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C9" w:rsidRDefault="003519C9" w:rsidP="002C5369"/>
    <w:p w:rsidR="00936F98" w:rsidRDefault="00936F98" w:rsidP="002C5369"/>
    <w:p w:rsidR="00936F98" w:rsidRPr="00924990" w:rsidRDefault="00936F98" w:rsidP="00936F98">
      <w:pPr>
        <w:spacing w:after="0"/>
        <w:rPr>
          <w:b/>
        </w:rPr>
      </w:pPr>
    </w:p>
    <w:p w:rsidR="00936F98" w:rsidRPr="00924990" w:rsidRDefault="00936F98" w:rsidP="009E1FB5">
      <w:pPr>
        <w:rPr>
          <w:b/>
        </w:rPr>
      </w:pPr>
      <w:r w:rsidRPr="00924990">
        <w:rPr>
          <w:b/>
        </w:rPr>
        <w:t>Objednavatel:</w:t>
      </w:r>
      <w:r w:rsidR="009E1FB5" w:rsidRPr="00924990">
        <w:rPr>
          <w:b/>
        </w:rPr>
        <w:t xml:space="preserve">                                                                               Dodavatel:</w:t>
      </w:r>
    </w:p>
    <w:p w:rsidR="00936F98" w:rsidRDefault="00936F98" w:rsidP="00936F98">
      <w:pPr>
        <w:spacing w:after="0"/>
      </w:pPr>
      <w:proofErr w:type="spellStart"/>
      <w:r>
        <w:t>Nalžovický</w:t>
      </w:r>
      <w:proofErr w:type="spellEnd"/>
      <w:r>
        <w:t xml:space="preserve"> zámek, poskytovatel sociálních </w:t>
      </w:r>
      <w:proofErr w:type="gramStart"/>
      <w:r w:rsidR="00924990">
        <w:t>služeb                 CORS</w:t>
      </w:r>
      <w:proofErr w:type="gramEnd"/>
      <w:r w:rsidR="00924990">
        <w:t xml:space="preserve"> Příbram</w:t>
      </w:r>
      <w:r>
        <w:t xml:space="preserve"> s.r.o.</w:t>
      </w:r>
    </w:p>
    <w:p w:rsidR="009E1FB5" w:rsidRDefault="00936F98" w:rsidP="00936F98">
      <w:pPr>
        <w:spacing w:after="0"/>
      </w:pPr>
      <w:r>
        <w:t xml:space="preserve">Nalžovice </w:t>
      </w:r>
      <w:proofErr w:type="gramStart"/>
      <w:r>
        <w:t>14</w:t>
      </w:r>
      <w:r w:rsidR="009E1FB5">
        <w:t xml:space="preserve">                                                                     </w:t>
      </w:r>
      <w:r w:rsidR="00924990">
        <w:t xml:space="preserve">             Kladenská</w:t>
      </w:r>
      <w:proofErr w:type="gramEnd"/>
      <w:r w:rsidR="00924990">
        <w:t xml:space="preserve"> 636</w:t>
      </w:r>
    </w:p>
    <w:p w:rsidR="00936F98" w:rsidRDefault="009E1FB5" w:rsidP="00936F98">
      <w:pPr>
        <w:spacing w:after="0"/>
      </w:pPr>
      <w:r>
        <w:t xml:space="preserve">262 93 </w:t>
      </w:r>
      <w:proofErr w:type="gramStart"/>
      <w:r>
        <w:t>Nalžovice</w:t>
      </w:r>
      <w:r w:rsidR="00936F98">
        <w:t xml:space="preserve">                                                                     </w:t>
      </w:r>
      <w:r w:rsidR="00924990">
        <w:t xml:space="preserve">     26101</w:t>
      </w:r>
      <w:proofErr w:type="gramEnd"/>
      <w:r w:rsidR="00924990">
        <w:t xml:space="preserve"> Příbram</w:t>
      </w:r>
    </w:p>
    <w:p w:rsidR="00936F98" w:rsidRDefault="00936F98" w:rsidP="00936F98">
      <w:pPr>
        <w:spacing w:after="0"/>
      </w:pPr>
      <w:r>
        <w:t xml:space="preserve">IČ: 42727243                                                                                 </w:t>
      </w:r>
      <w:r w:rsidR="00924990">
        <w:t>IČ: 27585158 DIČ: CZ27585158</w:t>
      </w:r>
    </w:p>
    <w:p w:rsidR="00936F98" w:rsidRDefault="00936F98" w:rsidP="00936F98">
      <w:pPr>
        <w:spacing w:after="0"/>
      </w:pPr>
      <w:r>
        <w:t xml:space="preserve">Telefon:                                                                                          </w:t>
      </w:r>
      <w:r w:rsidR="009E1FB5">
        <w:t>Telefon:</w:t>
      </w:r>
    </w:p>
    <w:p w:rsidR="009E1FB5" w:rsidRDefault="00936F98" w:rsidP="009E1FB5">
      <w:pPr>
        <w:spacing w:after="0"/>
      </w:pPr>
      <w:r>
        <w:t>e- mail:</w:t>
      </w:r>
      <w:r w:rsidR="009E1FB5">
        <w:t xml:space="preserve">                                                                                            e- mail:</w:t>
      </w:r>
    </w:p>
    <w:p w:rsidR="009E1FB5" w:rsidRDefault="009E1FB5" w:rsidP="009E1FB5">
      <w:pPr>
        <w:spacing w:after="0"/>
      </w:pPr>
      <w:r>
        <w:t xml:space="preserve">Bankovní </w:t>
      </w:r>
      <w:proofErr w:type="gramStart"/>
      <w:r>
        <w:t>spojení :                                                                         Bankovní</w:t>
      </w:r>
      <w:proofErr w:type="gramEnd"/>
      <w:r>
        <w:t xml:space="preserve"> spojení :</w:t>
      </w:r>
    </w:p>
    <w:p w:rsidR="009E1FB5" w:rsidRDefault="009E1FB5" w:rsidP="009E1FB5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24990" w:rsidP="00936F98">
      <w:pPr>
        <w:spacing w:after="0"/>
      </w:pPr>
      <w:r>
        <w:t xml:space="preserve">Objednávka č.:                </w:t>
      </w:r>
      <w:r w:rsidRPr="00924990">
        <w:rPr>
          <w:b/>
        </w:rPr>
        <w:t>1</w:t>
      </w:r>
      <w:r w:rsidR="00936F98" w:rsidRPr="00924990">
        <w:rPr>
          <w:b/>
        </w:rPr>
        <w:t>/</w:t>
      </w:r>
      <w:r w:rsidRPr="00924990">
        <w:rPr>
          <w:b/>
        </w:rPr>
        <w:t>20</w:t>
      </w:r>
      <w:r w:rsidR="00936F98">
        <w:t xml:space="preserve">                                         </w:t>
      </w:r>
      <w:r>
        <w:t>Číslo smlouvy: r1/42727243/2020</w:t>
      </w: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36F98" w:rsidP="00936F98">
      <w:pPr>
        <w:spacing w:after="0"/>
      </w:pPr>
    </w:p>
    <w:p w:rsidR="00936F98" w:rsidRDefault="00924990" w:rsidP="00936F98">
      <w:pPr>
        <w:spacing w:after="0"/>
      </w:pPr>
      <w:r>
        <w:t xml:space="preserve">Datum:                </w:t>
      </w:r>
      <w:proofErr w:type="gramStart"/>
      <w:r>
        <w:t>19.2.2020</w:t>
      </w:r>
      <w:proofErr w:type="gramEnd"/>
    </w:p>
    <w:p w:rsidR="00936F98" w:rsidRDefault="00936F98" w:rsidP="00936F98">
      <w:pPr>
        <w:spacing w:after="0"/>
      </w:pPr>
      <w:r>
        <w:t>Datum plnění:</w:t>
      </w:r>
    </w:p>
    <w:p w:rsidR="00936F98" w:rsidRDefault="00936F98" w:rsidP="00936F98">
      <w:pPr>
        <w:spacing w:after="0"/>
      </w:pPr>
      <w:r>
        <w:t>Místo plnění:       Nalžovice 14</w:t>
      </w:r>
    </w:p>
    <w:p w:rsidR="00936F98" w:rsidRPr="009E1FB5" w:rsidRDefault="00936F98" w:rsidP="00924990">
      <w:bookmarkStart w:id="0" w:name="_GoBack"/>
      <w:bookmarkEnd w:id="0"/>
      <w:r w:rsidRPr="009E1FB5">
        <w:t>Text objednávky</w:t>
      </w:r>
    </w:p>
    <w:p w:rsidR="00936F98" w:rsidRPr="00924990" w:rsidRDefault="00936F98" w:rsidP="00936F98">
      <w:pPr>
        <w:spacing w:after="0"/>
        <w:rPr>
          <w:b/>
        </w:rPr>
      </w:pPr>
    </w:p>
    <w:p w:rsidR="009E1FB5" w:rsidRDefault="00924990" w:rsidP="00936F98">
      <w:pPr>
        <w:spacing w:after="0"/>
        <w:rPr>
          <w:b/>
        </w:rPr>
      </w:pPr>
      <w:r w:rsidRPr="00924990">
        <w:rPr>
          <w:b/>
        </w:rPr>
        <w:t xml:space="preserve">Objednáváme opravu prostor vstupu </w:t>
      </w:r>
      <w:proofErr w:type="spellStart"/>
      <w:r w:rsidRPr="00924990">
        <w:rPr>
          <w:b/>
        </w:rPr>
        <w:t>Nalžovického</w:t>
      </w:r>
      <w:proofErr w:type="spellEnd"/>
      <w:r w:rsidRPr="00924990">
        <w:rPr>
          <w:b/>
        </w:rPr>
        <w:t xml:space="preserve"> zámku</w:t>
      </w:r>
    </w:p>
    <w:p w:rsidR="00924990" w:rsidRDefault="00924990" w:rsidP="00936F98">
      <w:pPr>
        <w:spacing w:after="0"/>
        <w:rPr>
          <w:b/>
        </w:rPr>
      </w:pPr>
    </w:p>
    <w:p w:rsidR="00924990" w:rsidRDefault="00924990" w:rsidP="00936F98">
      <w:pPr>
        <w:spacing w:after="0"/>
        <w:rPr>
          <w:b/>
        </w:rPr>
      </w:pPr>
    </w:p>
    <w:p w:rsidR="00924990" w:rsidRDefault="00924990" w:rsidP="00936F98">
      <w:pPr>
        <w:spacing w:after="0"/>
        <w:rPr>
          <w:b/>
        </w:rPr>
      </w:pPr>
    </w:p>
    <w:p w:rsidR="00924990" w:rsidRPr="00924990" w:rsidRDefault="00924990" w:rsidP="00936F98">
      <w:pPr>
        <w:spacing w:after="0"/>
        <w:rPr>
          <w:b/>
        </w:rPr>
      </w:pPr>
    </w:p>
    <w:p w:rsidR="009E1FB5" w:rsidRPr="00924990" w:rsidRDefault="009E1FB5" w:rsidP="00936F98">
      <w:pPr>
        <w:spacing w:after="0"/>
        <w:rPr>
          <w:b/>
        </w:rPr>
      </w:pPr>
      <w:r w:rsidRPr="00924990">
        <w:rPr>
          <w:b/>
        </w:rPr>
        <w:t xml:space="preserve">                                                                                </w:t>
      </w:r>
      <w:r w:rsidR="00924990" w:rsidRPr="00924990">
        <w:rPr>
          <w:b/>
        </w:rPr>
        <w:t xml:space="preserve">                celkem bez </w:t>
      </w:r>
      <w:proofErr w:type="gramStart"/>
      <w:r w:rsidR="00924990" w:rsidRPr="00924990">
        <w:rPr>
          <w:b/>
        </w:rPr>
        <w:t>DPH                98.994</w:t>
      </w:r>
      <w:proofErr w:type="gramEnd"/>
      <w:r w:rsidR="00924990" w:rsidRPr="00924990">
        <w:rPr>
          <w:b/>
        </w:rPr>
        <w:t xml:space="preserve"> </w:t>
      </w:r>
      <w:r w:rsidRPr="00924990">
        <w:rPr>
          <w:b/>
        </w:rPr>
        <w:t>Kč</w:t>
      </w:r>
    </w:p>
    <w:p w:rsidR="009E1FB5" w:rsidRDefault="009E1FB5" w:rsidP="00936F98">
      <w:pPr>
        <w:spacing w:after="0"/>
      </w:pPr>
    </w:p>
    <w:p w:rsidR="009E1FB5" w:rsidRDefault="009E1FB5" w:rsidP="00936F98">
      <w:pPr>
        <w:spacing w:after="0"/>
      </w:pPr>
    </w:p>
    <w:p w:rsidR="009E1FB5" w:rsidRDefault="00924990" w:rsidP="00936F98">
      <w:pPr>
        <w:spacing w:after="0"/>
      </w:pPr>
      <w:r>
        <w:t xml:space="preserve">V Nalžovicích dne </w:t>
      </w:r>
      <w:proofErr w:type="gramStart"/>
      <w:r>
        <w:t>19.2.2020</w:t>
      </w:r>
      <w:proofErr w:type="gramEnd"/>
      <w:r w:rsidR="009E1FB5">
        <w:t xml:space="preserve">               </w:t>
      </w:r>
    </w:p>
    <w:p w:rsidR="009E1FB5" w:rsidRDefault="009E1FB5" w:rsidP="00936F98">
      <w:pPr>
        <w:spacing w:after="0"/>
      </w:pPr>
    </w:p>
    <w:p w:rsidR="009E1FB5" w:rsidRDefault="00924990" w:rsidP="00936F98">
      <w:pPr>
        <w:spacing w:after="0"/>
      </w:pPr>
      <w:r>
        <w:t xml:space="preserve">                                                                                         Mgr. Jaroslava </w:t>
      </w:r>
      <w:proofErr w:type="spellStart"/>
      <w:r>
        <w:t>Kocíková</w:t>
      </w:r>
      <w:proofErr w:type="spellEnd"/>
      <w:r>
        <w:t xml:space="preserve"> MBA, MBE</w:t>
      </w:r>
    </w:p>
    <w:p w:rsidR="009E1FB5" w:rsidRDefault="009E1FB5" w:rsidP="00936F98">
      <w:pPr>
        <w:spacing w:after="0"/>
      </w:pPr>
      <w:r>
        <w:t xml:space="preserve">                                                                                      …………………………………………………………….</w:t>
      </w:r>
    </w:p>
    <w:p w:rsidR="009E1FB5" w:rsidRPr="002C5369" w:rsidRDefault="009E1FB5" w:rsidP="00936F98">
      <w:pPr>
        <w:spacing w:after="0"/>
      </w:pPr>
      <w:r>
        <w:t xml:space="preserve">                                                                                                               objednavatel</w:t>
      </w:r>
    </w:p>
    <w:sectPr w:rsidR="009E1FB5" w:rsidRPr="002C5369" w:rsidSect="00630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07454"/>
      <w:docPartObj>
        <w:docPartGallery w:val="Page Numbers (Bottom of Page)"/>
        <w:docPartUnique/>
      </w:docPartObj>
    </w:sdtPr>
    <w:sdtEndPr>
      <w:rPr>
        <w:rFonts w:ascii="Book Antiqua" w:hAnsi="Book Antiqua" w:cs="Times New Roman"/>
        <w:sz w:val="18"/>
        <w:szCs w:val="18"/>
      </w:rPr>
    </w:sdtEndPr>
    <w:sdtContent>
      <w:p w:rsid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proofErr w:type="spellStart"/>
        <w:r w:rsidRPr="00191F00">
          <w:rPr>
            <w:rFonts w:ascii="Book Antiqua" w:hAnsi="Book Antiqua" w:cs="Times New Roman"/>
            <w:sz w:val="16"/>
            <w:szCs w:val="16"/>
          </w:rPr>
          <w:t>Nalžovický</w:t>
        </w:r>
        <w:proofErr w:type="spellEnd"/>
        <w:r w:rsidRPr="00191F00">
          <w:rPr>
            <w:rFonts w:ascii="Book Antiqua" w:hAnsi="Book Antiqua" w:cs="Times New Roman"/>
            <w:sz w:val="16"/>
            <w:szCs w:val="16"/>
          </w:rPr>
          <w:t xml:space="preserve"> zámek,</w:t>
        </w:r>
        <w:r w:rsidR="00191F00">
          <w:rPr>
            <w:rFonts w:ascii="Book Antiqua" w:hAnsi="Book Antiqua" w:cs="Times New Roman"/>
            <w:sz w:val="16"/>
            <w:szCs w:val="16"/>
          </w:rPr>
          <w:t xml:space="preserve"> poskytovatel sociálních služeb</w:t>
        </w:r>
      </w:p>
      <w:p w:rsidR="00A91D07" w:rsidRPr="00191F00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IČO: 42727243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Nalžovice 14, 262 93 Nalžovice</w:t>
        </w:r>
      </w:p>
      <w:p w:rsidR="00A91D07" w:rsidRPr="00191F00" w:rsidRDefault="00A91D07" w:rsidP="00A91D07">
        <w:pPr>
          <w:pStyle w:val="Zpat"/>
          <w:rPr>
            <w:rFonts w:ascii="Book Antiqua" w:hAnsi="Book Antiqua" w:cs="Times New Roman"/>
            <w:sz w:val="16"/>
            <w:szCs w:val="16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>Tel. 318 864 122</w:t>
        </w:r>
      </w:p>
      <w:p w:rsidR="00D33CAC" w:rsidRPr="003D4144" w:rsidRDefault="00A91D07" w:rsidP="00191F00">
        <w:pPr>
          <w:pStyle w:val="Zpat"/>
          <w:tabs>
            <w:tab w:val="clear" w:pos="4536"/>
          </w:tabs>
          <w:rPr>
            <w:rFonts w:ascii="Book Antiqua" w:hAnsi="Book Antiqua" w:cs="Times New Roman"/>
            <w:sz w:val="18"/>
            <w:szCs w:val="18"/>
          </w:rPr>
        </w:pPr>
        <w:r w:rsidRPr="00191F00">
          <w:rPr>
            <w:rFonts w:ascii="Book Antiqua" w:hAnsi="Book Antiqua" w:cs="Times New Roman"/>
            <w:sz w:val="16"/>
            <w:szCs w:val="16"/>
          </w:rPr>
          <w:t xml:space="preserve">web: </w:t>
        </w:r>
        <w:hyperlink r:id="rId1" w:history="1">
          <w:r w:rsidRPr="00191F00">
            <w:rPr>
              <w:rStyle w:val="Hypertextovodkaz"/>
              <w:rFonts w:ascii="Book Antiqua" w:hAnsi="Book Antiqua" w:cs="Times New Roman"/>
              <w:color w:val="auto"/>
              <w:sz w:val="16"/>
              <w:szCs w:val="16"/>
              <w:u w:val="none"/>
            </w:rPr>
            <w:t>www.domov-nalzovice.cz</w:t>
          </w:r>
        </w:hyperlink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ab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begin"/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instrText>PAGE   \* MERGEFORMAT</w:instrTex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separate"/>
        </w:r>
        <w:r w:rsidR="00924990">
          <w:rPr>
            <w:rStyle w:val="Hypertextovodkaz"/>
            <w:rFonts w:ascii="Book Antiqua" w:hAnsi="Book Antiqua" w:cs="Times New Roman"/>
            <w:noProof/>
            <w:color w:val="auto"/>
            <w:sz w:val="16"/>
            <w:szCs w:val="16"/>
            <w:u w:val="none"/>
          </w:rPr>
          <w:t>1</w:t>
        </w:r>
        <w:r w:rsidR="00191F00" w:rsidRP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fldChar w:fldCharType="end"/>
        </w:r>
        <w:r w:rsidR="00191F00">
          <w:rPr>
            <w:rStyle w:val="Hypertextovodkaz"/>
            <w:rFonts w:ascii="Book Antiqua" w:hAnsi="Book Antiqua" w:cs="Times New Roman"/>
            <w:color w:val="auto"/>
            <w:sz w:val="16"/>
            <w:szCs w:val="16"/>
            <w:u w:val="none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7" w:rsidRDefault="00A91D07" w:rsidP="00A91D07">
    <w:pPr>
      <w:pStyle w:val="Zhlav"/>
      <w:jc w:val="center"/>
    </w:pPr>
    <w:r w:rsidRPr="00A91D07">
      <w:rPr>
        <w:noProof/>
        <w:lang w:eastAsia="cs-CZ"/>
      </w:rPr>
      <w:drawing>
        <wp:inline distT="0" distB="0" distL="0" distR="0">
          <wp:extent cx="1409700" cy="759564"/>
          <wp:effectExtent l="0" t="0" r="0" b="2540"/>
          <wp:docPr id="2" name="Obrázek 1" descr="C:\Users\Windows\Downloads\Nalžovický zámek logo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Nalžovický zámek logo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191F00"/>
    <w:rsid w:val="001D19CB"/>
    <w:rsid w:val="001D334B"/>
    <w:rsid w:val="001F3529"/>
    <w:rsid w:val="002A2CC1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649EF"/>
    <w:rsid w:val="00876A72"/>
    <w:rsid w:val="008D4197"/>
    <w:rsid w:val="008F5BBA"/>
    <w:rsid w:val="00916AD0"/>
    <w:rsid w:val="00917BEF"/>
    <w:rsid w:val="00924990"/>
    <w:rsid w:val="00936F98"/>
    <w:rsid w:val="00986787"/>
    <w:rsid w:val="009D5CFE"/>
    <w:rsid w:val="009E1FB5"/>
    <w:rsid w:val="009E229F"/>
    <w:rsid w:val="00A41571"/>
    <w:rsid w:val="00A83193"/>
    <w:rsid w:val="00A91D07"/>
    <w:rsid w:val="00B5667B"/>
    <w:rsid w:val="00B76322"/>
    <w:rsid w:val="00BB4289"/>
    <w:rsid w:val="00BC481F"/>
    <w:rsid w:val="00BF2F81"/>
    <w:rsid w:val="00BF436A"/>
    <w:rsid w:val="00C4657F"/>
    <w:rsid w:val="00C9014A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C0DFDB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mov-nalz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EA4C-D13F-4A40-83A4-5A54B16D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2020-02-24T12:45:00Z</dcterms:created>
  <dcterms:modified xsi:type="dcterms:W3CDTF">2020-02-24T12:45:00Z</dcterms:modified>
</cp:coreProperties>
</file>