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BCE" w:rsidRDefault="003C4151">
      <w:pPr>
        <w:pStyle w:val="Zkladntext20"/>
        <w:shd w:val="clear" w:color="auto" w:fill="auto"/>
        <w:ind w:left="4440"/>
      </w:pPr>
      <w:r>
        <w:t>Václavek Pavel</w:t>
      </w:r>
    </w:p>
    <w:p w:rsidR="000D6BCE" w:rsidRDefault="003C4151">
      <w:pPr>
        <w:pStyle w:val="Zkladntext20"/>
        <w:shd w:val="clear" w:color="auto" w:fill="auto"/>
        <w:tabs>
          <w:tab w:val="left" w:pos="9341"/>
        </w:tabs>
        <w:ind w:left="4440"/>
      </w:pPr>
      <w:r>
        <w:tab/>
      </w:r>
      <w:r>
        <w:rPr>
          <w:rStyle w:val="Zkladntext285ptTun"/>
        </w:rPr>
        <w:t>2</w:t>
      </w:r>
    </w:p>
    <w:p w:rsidR="000D6BCE" w:rsidRDefault="003C4151">
      <w:pPr>
        <w:pStyle w:val="Zkladntext20"/>
        <w:shd w:val="clear" w:color="auto" w:fill="auto"/>
        <w:ind w:right="560"/>
        <w:jc w:val="center"/>
        <w:sectPr w:rsidR="000D6BCE">
          <w:pgSz w:w="11900" w:h="16840"/>
          <w:pgMar w:top="2156" w:right="1303" w:bottom="2286" w:left="1097" w:header="0" w:footer="3" w:gutter="0"/>
          <w:cols w:space="720"/>
          <w:noEndnote/>
          <w:docGrid w:linePitch="360"/>
        </w:sectPr>
      </w:pPr>
      <w:r>
        <w:t>341 01 Horažďovice</w:t>
      </w:r>
      <w:r>
        <w:br/>
      </w:r>
      <w:r>
        <w:t>IČO 45369445 DIČ CZ6711161259</w:t>
      </w:r>
    </w:p>
    <w:p w:rsidR="000D6BCE" w:rsidRDefault="000D6BCE">
      <w:pPr>
        <w:spacing w:line="240" w:lineRule="exact"/>
        <w:rPr>
          <w:sz w:val="19"/>
          <w:szCs w:val="19"/>
        </w:rPr>
      </w:pPr>
    </w:p>
    <w:p w:rsidR="000D6BCE" w:rsidRDefault="000D6BCE">
      <w:pPr>
        <w:spacing w:line="240" w:lineRule="exact"/>
        <w:rPr>
          <w:sz w:val="19"/>
          <w:szCs w:val="19"/>
        </w:rPr>
      </w:pPr>
    </w:p>
    <w:p w:rsidR="000D6BCE" w:rsidRDefault="000D6BCE">
      <w:pPr>
        <w:spacing w:before="84" w:after="84" w:line="240" w:lineRule="exact"/>
        <w:rPr>
          <w:sz w:val="19"/>
          <w:szCs w:val="19"/>
        </w:rPr>
      </w:pPr>
    </w:p>
    <w:p w:rsidR="000D6BCE" w:rsidRDefault="000D6BCE">
      <w:pPr>
        <w:rPr>
          <w:sz w:val="2"/>
          <w:szCs w:val="2"/>
        </w:rPr>
        <w:sectPr w:rsidR="000D6BCE">
          <w:type w:val="continuous"/>
          <w:pgSz w:w="11900" w:h="16840"/>
          <w:pgMar w:top="2126" w:right="0" w:bottom="2126" w:left="0" w:header="0" w:footer="3" w:gutter="0"/>
          <w:cols w:space="720"/>
          <w:noEndnote/>
          <w:docGrid w:linePitch="360"/>
        </w:sectPr>
      </w:pPr>
    </w:p>
    <w:p w:rsidR="000D6BCE" w:rsidRDefault="003C415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144.95pt;height:45.45pt;z-index:251648000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Zkladntext20"/>
                    <w:shd w:val="clear" w:color="auto" w:fill="auto"/>
                    <w:tabs>
                      <w:tab w:val="left" w:leader="hyphen" w:pos="2906"/>
                    </w:tabs>
                    <w:spacing w:line="226" w:lineRule="exact"/>
                    <w:ind w:left="520"/>
                  </w:pPr>
                  <w:r>
                    <w:rPr>
                      <w:rStyle w:val="Zkladntext2Exact"/>
                    </w:rPr>
                    <w:t xml:space="preserve">Odběratel </w:t>
                  </w:r>
                  <w:r>
                    <w:rPr>
                      <w:rStyle w:val="Zkladntext2Exact"/>
                    </w:rPr>
                    <w:tab/>
                  </w:r>
                </w:p>
                <w:p w:rsidR="000D6BCE" w:rsidRDefault="003C4151">
                  <w:pPr>
                    <w:pStyle w:val="Zkladntext20"/>
                    <w:shd w:val="clear" w:color="auto" w:fill="auto"/>
                    <w:spacing w:line="226" w:lineRule="exact"/>
                    <w:jc w:val="left"/>
                  </w:pPr>
                  <w:r>
                    <w:rPr>
                      <w:rStyle w:val="Zkladntext2Exact"/>
                    </w:rPr>
                    <w:t xml:space="preserve">Jméno </w:t>
                  </w:r>
                  <w:proofErr w:type="spellStart"/>
                  <w:r>
                    <w:rPr>
                      <w:rStyle w:val="Zkladntext2Exact"/>
                    </w:rPr>
                    <w:t>Zš+Mš</w:t>
                  </w:r>
                  <w:proofErr w:type="spellEnd"/>
                  <w:r>
                    <w:rPr>
                      <w:rStyle w:val="Zkladntext2Exact"/>
                    </w:rPr>
                    <w:t xml:space="preserve"> Plzeň Brněnská Adresa PSČ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22.9pt;margin-top:34.3pt;width:63.35pt;height:11.15pt;z-index:251650048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Zkladntext20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Zkladntext2Exact"/>
                    </w:rPr>
                    <w:t>Město Plzeň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20.15pt;margin-top:.1pt;width:47.5pt;height:23.05pt;z-index:251651072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Zkladntext3"/>
                    <w:shd w:val="clear" w:color="auto" w:fill="auto"/>
                    <w:spacing w:after="19" w:line="180" w:lineRule="exact"/>
                  </w:pPr>
                  <w:r>
                    <w:t>- Datum -</w:t>
                  </w:r>
                </w:p>
                <w:p w:rsidR="000D6BCE" w:rsidRDefault="003C4151">
                  <w:pPr>
                    <w:pStyle w:val="Zkladntext20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Zkladntext2Exact"/>
                    </w:rPr>
                    <w:t>Vystavení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96pt;margin-top:11.75pt;width:47.05pt;height:11.15pt;z-index:251652096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0D6BCE">
                  <w:pPr>
                    <w:pStyle w:val="Zkladntext20"/>
                    <w:shd w:val="clear" w:color="auto" w:fill="auto"/>
                    <w:spacing w:line="180" w:lineRule="exact"/>
                    <w:jc w:val="left"/>
                  </w:pP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5pt;margin-top:58.55pt;width:18.7pt;height:20.75pt;z-index:251653120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Zkladntext4"/>
                    <w:shd w:val="clear" w:color="auto" w:fill="auto"/>
                    <w:spacing w:after="31" w:line="120" w:lineRule="exact"/>
                  </w:pPr>
                  <w:r>
                    <w:t>ICO</w:t>
                  </w:r>
                </w:p>
                <w:p w:rsidR="000D6BCE" w:rsidRDefault="003C4151">
                  <w:pPr>
                    <w:pStyle w:val="Zkladntext20"/>
                    <w:shd w:val="clear" w:color="auto" w:fill="auto"/>
                    <w:spacing w:line="180" w:lineRule="exact"/>
                    <w:jc w:val="left"/>
                  </w:pPr>
                  <w:proofErr w:type="spellStart"/>
                  <w:r>
                    <w:rPr>
                      <w:rStyle w:val="Zkladntext2Exact"/>
                    </w:rPr>
                    <w:t>dič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20.15pt;margin-top:57.6pt;width:38.4pt;height:11.05pt;z-index:251654144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Zkladntext20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Zkladntext2Exact"/>
                    </w:rPr>
                    <w:t>Vystavil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95.05pt;margin-top:57.85pt;width:44.65pt;height:10.7pt;z-index:251655168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Zkladntext20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Zkladntext2Exact"/>
                    </w:rPr>
                    <w:t>Václavek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9.85pt;margin-top:69.6pt;width:466.8pt;height:.05pt;z-index:251656192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Titulektabulky"/>
                    <w:shd w:val="clear" w:color="auto" w:fill="auto"/>
                    <w:spacing w:line="180" w:lineRule="exact"/>
                  </w:pPr>
                  <w:r>
                    <w:t>602 161 289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2"/>
                    <w:gridCol w:w="3322"/>
                    <w:gridCol w:w="1493"/>
                    <w:gridCol w:w="768"/>
                    <w:gridCol w:w="1498"/>
                    <w:gridCol w:w="1594"/>
                  </w:tblGrid>
                  <w:tr w:rsidR="000D6B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Množ.</w:t>
                        </w:r>
                      </w:p>
                    </w:tc>
                    <w:tc>
                      <w:tcPr>
                        <w:tcW w:w="3322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Tun"/>
                          </w:rPr>
                          <w:t>Popis</w:t>
                        </w:r>
                      </w:p>
                    </w:tc>
                    <w:tc>
                      <w:tcPr>
                        <w:tcW w:w="1493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Tun"/>
                          </w:rPr>
                          <w:t>Cena / ks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after="60" w:line="18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Sazba</w:t>
                        </w:r>
                      </w:p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before="60" w:line="180" w:lineRule="exact"/>
                          <w:ind w:left="200"/>
                          <w:jc w:val="left"/>
                        </w:pPr>
                        <w:r>
                          <w:rPr>
                            <w:rStyle w:val="Zkladntext2Tun"/>
                          </w:rPr>
                          <w:t>DPH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Tun"/>
                          </w:rPr>
                          <w:t>DPH</w:t>
                        </w:r>
                      </w:p>
                    </w:tc>
                    <w:tc>
                      <w:tcPr>
                        <w:tcW w:w="15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20"/>
                          <w:jc w:val="left"/>
                        </w:pPr>
                        <w:r>
                          <w:rPr>
                            <w:rStyle w:val="Zkladntext2Tun"/>
                          </w:rPr>
                          <w:t>Cena vč. DPH</w:t>
                        </w:r>
                      </w:p>
                    </w:tc>
                  </w:tr>
                  <w:tr w:rsidR="000D6B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Šatní skříň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3 900,00 Kč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1 638 Kč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9 438 Kč</w:t>
                        </w:r>
                      </w:p>
                    </w:tc>
                  </w:tr>
                  <w:tr w:rsidR="000D6B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3322" w:type="dxa"/>
                        <w:shd w:val="clear" w:color="auto" w:fill="FFFFFF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Nástavec</w:t>
                        </w:r>
                      </w:p>
                    </w:tc>
                    <w:tc>
                      <w:tcPr>
                        <w:tcW w:w="14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1 250,00 Kč</w:t>
                        </w: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525 Kč</w:t>
                        </w:r>
                      </w:p>
                    </w:tc>
                    <w:tc>
                      <w:tcPr>
                        <w:tcW w:w="15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3 025 Kč</w:t>
                        </w:r>
                      </w:p>
                    </w:tc>
                  </w:tr>
                  <w:tr w:rsidR="000D6B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</w:t>
                        </w:r>
                      </w:p>
                    </w:tc>
                    <w:tc>
                      <w:tcPr>
                        <w:tcW w:w="3322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Skříň s nástavcem 80 x 240 x 42</w:t>
                        </w:r>
                      </w:p>
                    </w:tc>
                    <w:tc>
                      <w:tcPr>
                        <w:tcW w:w="14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5 </w:t>
                        </w:r>
                        <w:r>
                          <w:rPr>
                            <w:rStyle w:val="Zkladntext21"/>
                          </w:rPr>
                          <w:t>750,00 Kč</w:t>
                        </w: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4 830 Kč</w:t>
                        </w:r>
                      </w:p>
                    </w:tc>
                    <w:tc>
                      <w:tcPr>
                        <w:tcW w:w="15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27 830 Kč</w:t>
                        </w:r>
                      </w:p>
                    </w:tc>
                  </w:tr>
                  <w:tr w:rsidR="000D6B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3322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Stůl kancelářský</w:t>
                        </w:r>
                      </w:p>
                    </w:tc>
                    <w:tc>
                      <w:tcPr>
                        <w:tcW w:w="14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5 900,00 Kč</w:t>
                        </w: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2 478 Kč</w:t>
                        </w:r>
                      </w:p>
                    </w:tc>
                    <w:tc>
                      <w:tcPr>
                        <w:tcW w:w="15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14 278 Kč</w:t>
                        </w:r>
                      </w:p>
                    </w:tc>
                  </w:tr>
                  <w:tr w:rsidR="000D6B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3322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Stůl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pc</w:t>
                        </w:r>
                        <w:proofErr w:type="spellEnd"/>
                      </w:p>
                    </w:tc>
                    <w:tc>
                      <w:tcPr>
                        <w:tcW w:w="14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4 800,00 Kč</w:t>
                        </w: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1 008 Kč</w:t>
                        </w:r>
                      </w:p>
                    </w:tc>
                    <w:tc>
                      <w:tcPr>
                        <w:tcW w:w="15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5 808 Kč</w:t>
                        </w:r>
                      </w:p>
                    </w:tc>
                  </w:tr>
                  <w:tr w:rsidR="000D6B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3322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Parapet</w:t>
                        </w:r>
                      </w:p>
                    </w:tc>
                    <w:tc>
                      <w:tcPr>
                        <w:tcW w:w="1493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850,00 Kč</w:t>
                        </w: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357 Kč</w:t>
                        </w:r>
                      </w:p>
                    </w:tc>
                    <w:tc>
                      <w:tcPr>
                        <w:tcW w:w="15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2 057 Kč</w:t>
                        </w:r>
                      </w:p>
                    </w:tc>
                  </w:tr>
                  <w:tr w:rsidR="000D6B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2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center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3322" w:type="dxa"/>
                        <w:shd w:val="clear" w:color="auto" w:fill="FFFFFF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Stojan na mapy</w:t>
                        </w: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1 000,00 Kč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210 Kč</w:t>
                        </w:r>
                      </w:p>
                    </w:tc>
                    <w:tc>
                      <w:tcPr>
                        <w:tcW w:w="15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1 210 Kč</w:t>
                        </w:r>
                      </w:p>
                    </w:tc>
                  </w:tr>
                  <w:tr w:rsidR="000D6B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0"/>
                      <w:jc w:val="center"/>
                    </w:trPr>
                    <w:tc>
                      <w:tcPr>
                        <w:tcW w:w="662" w:type="dxa"/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3322" w:type="dxa"/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Montáž a doprava</w:t>
                        </w:r>
                      </w:p>
                    </w:tc>
                    <w:tc>
                      <w:tcPr>
                        <w:tcW w:w="1493" w:type="dxa"/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4 </w:t>
                        </w:r>
                        <w:r>
                          <w:rPr>
                            <w:rStyle w:val="Zkladntext21"/>
                          </w:rPr>
                          <w:t>500,00 Kč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945 Kč</w:t>
                        </w:r>
                      </w:p>
                    </w:tc>
                    <w:tc>
                      <w:tcPr>
                        <w:tcW w:w="15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5 445 Kč</w:t>
                        </w:r>
                      </w:p>
                    </w:tc>
                  </w:tr>
                </w:tbl>
                <w:p w:rsidR="000D6BCE" w:rsidRDefault="003C4151">
                  <w:pPr>
                    <w:pStyle w:val="Titulektabulky2"/>
                    <w:shd w:val="clear" w:color="auto" w:fill="auto"/>
                    <w:spacing w:line="180" w:lineRule="exact"/>
                  </w:pPr>
                  <w:r>
                    <w:t>Rozpis DPH:</w:t>
                  </w:r>
                </w:p>
                <w:p w:rsidR="000D6BCE" w:rsidRDefault="000D6BC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1.2pt;margin-top:330.85pt;width:15.85pt;height:48.2pt;z-index:251657216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Zkladntext20"/>
                    <w:shd w:val="clear" w:color="auto" w:fill="auto"/>
                    <w:spacing w:line="226" w:lineRule="exact"/>
                    <w:jc w:val="left"/>
                  </w:pPr>
                  <w:r>
                    <w:rPr>
                      <w:rStyle w:val="Zkladntext2Exact"/>
                    </w:rPr>
                    <w:t>O</w:t>
                  </w:r>
                </w:p>
                <w:p w:rsidR="000D6BCE" w:rsidRDefault="003C4151">
                  <w:pPr>
                    <w:pStyle w:val="Zkladntext5"/>
                    <w:shd w:val="clear" w:color="auto" w:fill="auto"/>
                  </w:pPr>
                  <w:r>
                    <w:t>o</w:t>
                  </w:r>
                </w:p>
                <w:p w:rsidR="000D6BCE" w:rsidRDefault="003C4151">
                  <w:pPr>
                    <w:pStyle w:val="Zkladntext6"/>
                    <w:shd w:val="clear" w:color="auto" w:fill="auto"/>
                  </w:pPr>
                  <w:r>
                    <w:t>o</w:t>
                  </w:r>
                </w:p>
                <w:p w:rsidR="000D6BCE" w:rsidRDefault="003C4151">
                  <w:pPr>
                    <w:pStyle w:val="Zkladntext4"/>
                    <w:shd w:val="clear" w:color="auto" w:fill="auto"/>
                    <w:spacing w:after="0" w:line="226" w:lineRule="exact"/>
                  </w:pPr>
                  <w:r>
                    <w:t>o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09.9pt;margin-top:332.85pt;width:95.05pt;height:11.15pt;z-index:251658240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0D6BCE">
                  <w:pPr>
                    <w:pStyle w:val="Zkladntext20"/>
                    <w:shd w:val="clear" w:color="auto" w:fill="auto"/>
                    <w:spacing w:line="18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83.2pt;margin-top:332.2pt;width:194.15pt;height:36pt;z-index:2516592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78"/>
                    <w:gridCol w:w="1502"/>
                    <w:gridCol w:w="1603"/>
                  </w:tblGrid>
                  <w:tr w:rsidR="000D6B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57 100 Kč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11 991 Kč</w:t>
                        </w:r>
                      </w:p>
                    </w:tc>
                  </w:tr>
                  <w:tr w:rsidR="000D6B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D6BCE" w:rsidRDefault="000D6B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 Kč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 Kč</w:t>
                        </w:r>
                      </w:p>
                    </w:tc>
                  </w:tr>
                  <w:tr w:rsidR="000D6BC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D6BCE" w:rsidRDefault="000D6BC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D6BCE" w:rsidRDefault="003C415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69 091 Kč</w:t>
                        </w:r>
                      </w:p>
                    </w:tc>
                  </w:tr>
                </w:tbl>
                <w:p w:rsidR="00000000" w:rsidRDefault="003C4151"/>
              </w:txbxContent>
            </v:textbox>
            <w10:wrap anchorx="margin"/>
          </v:shape>
        </w:pict>
      </w:r>
      <w:r>
        <w:pict>
          <v:shape id="_x0000_s1037" type="#_x0000_t202" style="position:absolute;margin-left:287.05pt;margin-top:322.1pt;width:32.65pt;height:10.9pt;z-index:251660288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Titulektabulky"/>
                    <w:shd w:val="clear" w:color="auto" w:fill="auto"/>
                    <w:spacing w:line="180" w:lineRule="exact"/>
                  </w:pPr>
                  <w:r>
                    <w:t>Sazba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42.7pt;margin-top:322.1pt;width:34.55pt;height:11.4pt;z-index:251661312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Titulektabulky"/>
                    <w:shd w:val="clear" w:color="auto" w:fill="auto"/>
                    <w:spacing w:line="180" w:lineRule="exact"/>
                  </w:pPr>
                  <w:r>
                    <w:t>Základ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25.75pt;margin-top:322.35pt;width:23.05pt;height:11.15pt;z-index:251662336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Titulektabulky"/>
                    <w:shd w:val="clear" w:color="auto" w:fill="auto"/>
                    <w:spacing w:line="180" w:lineRule="exact"/>
                  </w:pPr>
                  <w:r>
                    <w:t>Daň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84.3pt;margin-top:444.25pt;width:74.9pt;height:11.85pt;z-index:251663360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Zkladntext7"/>
                    <w:shd w:val="clear" w:color="auto" w:fill="auto"/>
                    <w:spacing w:line="180" w:lineRule="exact"/>
                  </w:pPr>
                  <w:r>
                    <w:t>Razítko a podpis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21.6pt;margin-top:445.4pt;width:63.35pt;height:31.8pt;z-index:251664384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 w:rsidP="003C4151">
                  <w:pPr>
                    <w:pStyle w:val="Titulekobrzku"/>
                    <w:shd w:val="clear" w:color="auto" w:fill="auto"/>
                    <w:tabs>
                      <w:tab w:val="left" w:pos="643"/>
                    </w:tabs>
                    <w:spacing w:after="25" w:line="150" w:lineRule="exact"/>
                  </w:pPr>
                  <w:proofErr w:type="spellStart"/>
                  <w:r>
                    <w:rPr>
                      <w:rStyle w:val="TitulekobrzkuArial75ptKurzvadkovn0ptExact"/>
                    </w:rPr>
                    <w:t>tůi</w:t>
                  </w:r>
                  <w:r>
                    <w:t>J</w:t>
                  </w:r>
                  <w:proofErr w:type="spellEnd"/>
                  <w:r>
                    <w:t>.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45.15pt;margin-top:464.25pt;width:81.1pt;height:22.15pt;z-index:251665408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0D6BCE">
                  <w:pPr>
                    <w:pStyle w:val="Titulekobrzku4"/>
                    <w:shd w:val="clear" w:color="auto" w:fill="auto"/>
                    <w:spacing w:line="16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54.25pt;margin-top:495.35pt;width:22.55pt;height:12.35pt;z-index:251666432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Nadpis1"/>
                    <w:keepNext/>
                    <w:keepLines/>
                    <w:shd w:val="clear" w:color="auto" w:fill="auto"/>
                    <w:spacing w:line="230" w:lineRule="exact"/>
                  </w:pPr>
                  <w:bookmarkStart w:id="1" w:name="bookmark0"/>
                  <w:r>
                    <w:rPr>
                      <w:rStyle w:val="Nadpis1Exact0"/>
                      <w:i/>
                      <w:iCs/>
                    </w:rPr>
                    <w:t>\J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.7pt;margin-top:510.7pt;width:100.8pt;height:11.05pt;z-index:251667456;mso-wrap-distance-left:5pt;mso-wrap-distance-right:5pt;mso-position-horizontal-relative:margin" filled="f" stroked="f">
            <v:textbox style="mso-fit-shape-to-text:t" inset="0,0,0,0">
              <w:txbxContent>
                <w:p w:rsidR="000D6BCE" w:rsidRDefault="003C4151">
                  <w:pPr>
                    <w:pStyle w:val="Zkladntext8"/>
                    <w:shd w:val="clear" w:color="auto" w:fill="auto"/>
                    <w:spacing w:line="160" w:lineRule="exact"/>
                  </w:pPr>
                  <w:r>
                    <w:rPr>
                      <w:lang w:val="cs-CZ" w:eastAsia="cs-CZ" w:bidi="cs-CZ"/>
                    </w:rPr>
                    <w:t xml:space="preserve">email: </w:t>
                  </w:r>
                  <w:hyperlink r:id="rId6" w:history="1">
                    <w:r>
                      <w:rPr>
                        <w:rStyle w:val="Hypertextovodkaz"/>
                      </w:rPr>
                      <w:t>vaclavekp@qulck.cz</w:t>
                    </w:r>
                  </w:hyperlink>
                </w:p>
              </w:txbxContent>
            </v:textbox>
            <w10:wrap anchorx="margin"/>
          </v:shape>
        </w:pict>
      </w: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p w:rsidR="000D6BCE" w:rsidRDefault="000D6BCE">
      <w:pPr>
        <w:spacing w:line="360" w:lineRule="exact"/>
      </w:pPr>
    </w:p>
    <w:sectPr w:rsidR="000D6BCE">
      <w:type w:val="continuous"/>
      <w:pgSz w:w="11900" w:h="16840"/>
      <w:pgMar w:top="2126" w:right="1289" w:bottom="2126" w:left="10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151" w:rsidRDefault="003C4151">
      <w:r>
        <w:separator/>
      </w:r>
    </w:p>
  </w:endnote>
  <w:endnote w:type="continuationSeparator" w:id="0">
    <w:p w:rsidR="003C4151" w:rsidRDefault="003C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151" w:rsidRDefault="003C4151"/>
  </w:footnote>
  <w:footnote w:type="continuationSeparator" w:id="0">
    <w:p w:rsidR="003C4151" w:rsidRDefault="003C41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BCE"/>
    <w:rsid w:val="000D6BCE"/>
    <w:rsid w:val="003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89A560BC-93A2-4C4C-B5FB-62E9DD76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Arial75ptKurzvadkovn0ptExact">
    <w:name w:val="Titulek obrázku + Arial;7;5 pt;Kurzíva;Řádkování 0 pt Exact"/>
    <w:basedOn w:val="TitulekobrzkuExac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KurzvaExact">
    <w:name w:val="Titulek obrázku (2) + Kurzíva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Exact0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Titulekobrzku4Kurzvadkovn0ptExact">
    <w:name w:val="Titulek obrázku (4) + Kurzíva;Řádkování 0 pt Exact"/>
    <w:basedOn w:val="Titulekobrzku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obrzku4LucidaSansUnicodeKurzvaMalpsmenadkovn0ptExact">
    <w:name w:val="Titulek obrázku (4) + Lucida Sans Unicode;Kurzíva;Malá písmena;Řádkování 0 pt Exact"/>
    <w:basedOn w:val="Titulekobrzku4Exact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single"/>
      <w:lang w:val="de-DE" w:eastAsia="de-DE" w:bidi="de-DE"/>
    </w:rPr>
  </w:style>
  <w:style w:type="character" w:customStyle="1" w:styleId="Titulekobrzku4MalpsmenaExact">
    <w:name w:val="Titulek obrázku (4) + Malá písmena Exact"/>
    <w:basedOn w:val="Titulekobrzku4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Nadpis1Exact">
    <w:name w:val="Nadpis #1 Exact"/>
    <w:basedOn w:val="Standardnpsmoodstavce"/>
    <w:link w:val="Nadpis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Nadpis1Exact0">
    <w:name w:val="Nadpis #1 Exact"/>
    <w:basedOn w:val="Nadpis1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6" w:lineRule="exact"/>
    </w:pPr>
    <w:rPr>
      <w:rFonts w:ascii="Lucida Sans Unicode" w:eastAsia="Lucida Sans Unicode" w:hAnsi="Lucida Sans Unicode" w:cs="Lucida Sans Unicode"/>
      <w:sz w:val="30"/>
      <w:szCs w:val="3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6" w:lineRule="exact"/>
    </w:pPr>
    <w:rPr>
      <w:rFonts w:ascii="Bookman Old Style" w:eastAsia="Bookman Old Style" w:hAnsi="Bookman Old Style" w:cs="Bookman Old Style"/>
      <w:sz w:val="34"/>
      <w:szCs w:val="3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  <w:jc w:val="both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6"/>
      <w:szCs w:val="16"/>
      <w:lang w:val="en-US" w:eastAsia="en-US" w:bidi="en-US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i/>
      <w:iCs/>
      <w:spacing w:val="-10"/>
      <w:sz w:val="23"/>
      <w:szCs w:val="2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lavekp@qulc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ED5FBA84.dotm</Template>
  <TotalTime>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Zdeňka</dc:creator>
  <cp:lastModifiedBy>Zdeňka Seidlová</cp:lastModifiedBy>
  <cp:revision>1</cp:revision>
  <dcterms:created xsi:type="dcterms:W3CDTF">2020-02-13T08:27:00Z</dcterms:created>
  <dcterms:modified xsi:type="dcterms:W3CDTF">2020-02-13T08:28:00Z</dcterms:modified>
</cp:coreProperties>
</file>