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03" w:rsidRPr="00F20B2D" w:rsidRDefault="00D94103" w:rsidP="00A70EE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20B2D">
        <w:rPr>
          <w:rFonts w:asciiTheme="minorHAnsi" w:hAnsiTheme="minorHAnsi" w:cstheme="minorHAnsi"/>
          <w:b/>
          <w:bCs/>
          <w:sz w:val="40"/>
          <w:szCs w:val="40"/>
        </w:rPr>
        <w:t xml:space="preserve">K </w:t>
      </w:r>
      <w:r w:rsidRPr="00F20B2D">
        <w:rPr>
          <w:rFonts w:asciiTheme="minorHAnsi" w:hAnsiTheme="minorHAnsi" w:cstheme="minorHAnsi"/>
          <w:b/>
          <w:bCs/>
          <w:sz w:val="40"/>
          <w:szCs w:val="40"/>
          <w:lang w:val="x-none"/>
        </w:rPr>
        <w:t>u</w:t>
      </w:r>
      <w:r w:rsidRPr="00F20B2D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20B2D">
        <w:rPr>
          <w:rFonts w:asciiTheme="minorHAnsi" w:hAnsiTheme="minorHAnsi" w:cstheme="minorHAnsi"/>
          <w:b/>
          <w:bCs/>
          <w:sz w:val="40"/>
          <w:szCs w:val="40"/>
          <w:lang w:val="x-none"/>
        </w:rPr>
        <w:t>p</w:t>
      </w:r>
      <w:r w:rsidRPr="00F20B2D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20B2D">
        <w:rPr>
          <w:rFonts w:asciiTheme="minorHAnsi" w:hAnsiTheme="minorHAnsi" w:cstheme="minorHAnsi"/>
          <w:b/>
          <w:bCs/>
          <w:sz w:val="40"/>
          <w:szCs w:val="40"/>
          <w:lang w:val="x-none"/>
        </w:rPr>
        <w:t>n</w:t>
      </w:r>
      <w:r w:rsidRPr="00F20B2D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20B2D">
        <w:rPr>
          <w:rFonts w:asciiTheme="minorHAnsi" w:hAnsiTheme="minorHAnsi" w:cstheme="minorHAnsi"/>
          <w:b/>
          <w:bCs/>
          <w:sz w:val="40"/>
          <w:szCs w:val="40"/>
          <w:lang w:val="x-none"/>
        </w:rPr>
        <w:t>í</w:t>
      </w:r>
      <w:r w:rsidRPr="00F20B2D">
        <w:rPr>
          <w:rFonts w:asciiTheme="minorHAnsi" w:hAnsiTheme="minorHAnsi" w:cstheme="minorHAnsi"/>
          <w:b/>
          <w:bCs/>
          <w:sz w:val="40"/>
          <w:szCs w:val="40"/>
        </w:rPr>
        <w:t xml:space="preserve">   s m l o u v a</w:t>
      </w:r>
    </w:p>
    <w:p w:rsidR="00D94103" w:rsidRPr="00F20B2D" w:rsidRDefault="00D94103" w:rsidP="00A70EE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40"/>
          <w:szCs w:val="40"/>
          <w:lang w:val="x-none"/>
        </w:rPr>
      </w:pPr>
      <w:r w:rsidRPr="00F20B2D">
        <w:rPr>
          <w:rFonts w:asciiTheme="minorHAnsi" w:hAnsiTheme="minorHAnsi" w:cstheme="minorHAnsi"/>
          <w:sz w:val="40"/>
          <w:szCs w:val="40"/>
          <w:lang w:val="x-none"/>
        </w:rPr>
        <w:t>(§2079 NOZ)</w:t>
      </w:r>
    </w:p>
    <w:p w:rsidR="004B6AAF" w:rsidRDefault="004B6AAF" w:rsidP="00AC640A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463785" w:rsidRPr="00CC4A2C" w:rsidRDefault="00463785" w:rsidP="00CC4A2C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CC4A2C">
        <w:rPr>
          <w:rFonts w:asciiTheme="minorHAnsi" w:hAnsiTheme="minorHAnsi" w:cstheme="minorHAnsi"/>
          <w:b/>
          <w:bCs/>
          <w:sz w:val="26"/>
          <w:szCs w:val="26"/>
        </w:rPr>
        <w:t>MSM, spol. s r.o.</w:t>
      </w:r>
    </w:p>
    <w:p w:rsidR="00463785" w:rsidRPr="00CC4A2C" w:rsidRDefault="00463785" w:rsidP="00CC4A2C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Lhota u Příbramě 13, 261 01 Příbram</w:t>
      </w:r>
    </w:p>
    <w:p w:rsidR="00CC4A2C" w:rsidRPr="00CC4A2C" w:rsidRDefault="00B262AC" w:rsidP="00CC4A2C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</w:t>
      </w:r>
      <w:r w:rsidR="00CC4A2C" w:rsidRPr="00CC4A2C">
        <w:rPr>
          <w:rFonts w:asciiTheme="minorHAnsi" w:hAnsiTheme="minorHAnsi" w:cstheme="minorHAnsi"/>
          <w:sz w:val="26"/>
          <w:szCs w:val="26"/>
        </w:rPr>
        <w:t>astoupena: p. Vladimírem Pušcem, jednatelem</w:t>
      </w:r>
      <w:r w:rsidR="00CC4A2C" w:rsidRPr="00CC4A2C">
        <w:rPr>
          <w:rFonts w:asciiTheme="minorHAnsi" w:hAnsiTheme="minorHAnsi" w:cstheme="minorHAnsi"/>
          <w:sz w:val="26"/>
          <w:szCs w:val="26"/>
        </w:rPr>
        <w:t xml:space="preserve"> společnosti</w:t>
      </w:r>
    </w:p>
    <w:p w:rsidR="00463785" w:rsidRPr="00CC4A2C" w:rsidRDefault="00463785" w:rsidP="00CC4A2C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IČ: 47546999</w:t>
      </w:r>
      <w:r w:rsidR="00CC4A2C" w:rsidRPr="00CC4A2C">
        <w:rPr>
          <w:rFonts w:asciiTheme="minorHAnsi" w:hAnsiTheme="minorHAnsi" w:cstheme="minorHAnsi"/>
          <w:sz w:val="26"/>
          <w:szCs w:val="26"/>
        </w:rPr>
        <w:t xml:space="preserve">, </w:t>
      </w:r>
      <w:r w:rsidRPr="00CC4A2C">
        <w:rPr>
          <w:rFonts w:asciiTheme="minorHAnsi" w:hAnsiTheme="minorHAnsi" w:cstheme="minorHAnsi"/>
          <w:sz w:val="26"/>
          <w:szCs w:val="26"/>
        </w:rPr>
        <w:t>DIČ: CZ47546999</w:t>
      </w:r>
    </w:p>
    <w:p w:rsidR="00CC4A2C" w:rsidRPr="00CC4A2C" w:rsidRDefault="00CC4A2C" w:rsidP="00CC4A2C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napToGrid w:val="0"/>
          <w:sz w:val="26"/>
          <w:szCs w:val="26"/>
        </w:rPr>
        <w:t>zapsaná v obchodním rejstříku vedeném u Městského soudu v Praze, oddíl C, vložka 19801</w:t>
      </w:r>
    </w:p>
    <w:p w:rsidR="00AC640A" w:rsidRPr="00CC4A2C" w:rsidRDefault="00AC640A" w:rsidP="00463785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(dále jen „prodávající“)</w:t>
      </w:r>
    </w:p>
    <w:p w:rsidR="002E2773" w:rsidRPr="00CC4A2C" w:rsidRDefault="009C31A9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 xml:space="preserve"> </w:t>
      </w:r>
    </w:p>
    <w:p w:rsidR="00D94103" w:rsidRPr="00CC4A2C" w:rsidRDefault="009C31A9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a</w:t>
      </w:r>
    </w:p>
    <w:p w:rsidR="009C31A9" w:rsidRPr="00CC4A2C" w:rsidRDefault="009C31A9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955D54" w:rsidRPr="00CC4A2C" w:rsidRDefault="00955D54" w:rsidP="00A70EE8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C4A2C">
        <w:rPr>
          <w:rFonts w:asciiTheme="minorHAnsi" w:hAnsiTheme="minorHAnsi" w:cstheme="minorHAnsi"/>
          <w:b/>
          <w:sz w:val="26"/>
          <w:szCs w:val="26"/>
        </w:rPr>
        <w:t>Centrum sociálních služeb Jindřichův Hradec</w:t>
      </w:r>
    </w:p>
    <w:p w:rsidR="00955D54" w:rsidRPr="00CC4A2C" w:rsidRDefault="00955D54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Česká 1175, 377 01 Jindřichův Hradec II</w:t>
      </w:r>
    </w:p>
    <w:p w:rsidR="00955D54" w:rsidRPr="00CC4A2C" w:rsidRDefault="00B262AC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</w:t>
      </w:r>
      <w:r w:rsidR="00955D54" w:rsidRPr="00CC4A2C">
        <w:rPr>
          <w:rFonts w:asciiTheme="minorHAnsi" w:hAnsiTheme="minorHAnsi" w:cstheme="minorHAnsi"/>
          <w:sz w:val="26"/>
          <w:szCs w:val="26"/>
        </w:rPr>
        <w:t>astoupené</w:t>
      </w:r>
      <w:r w:rsidR="00CC4A2C" w:rsidRPr="00CC4A2C">
        <w:rPr>
          <w:rFonts w:asciiTheme="minorHAnsi" w:hAnsiTheme="minorHAnsi" w:cstheme="minorHAnsi"/>
          <w:sz w:val="26"/>
          <w:szCs w:val="26"/>
        </w:rPr>
        <w:t>:</w:t>
      </w:r>
      <w:r w:rsidR="00955D54" w:rsidRPr="00CC4A2C">
        <w:rPr>
          <w:rFonts w:asciiTheme="minorHAnsi" w:hAnsiTheme="minorHAnsi" w:cstheme="minorHAnsi"/>
          <w:sz w:val="26"/>
          <w:szCs w:val="26"/>
        </w:rPr>
        <w:t xml:space="preserve"> na základě plné moci Ing. Lenkou Krakowitzerovou, vedoucí DS Třeboň</w:t>
      </w:r>
    </w:p>
    <w:p w:rsidR="00955D54" w:rsidRPr="00CC4A2C" w:rsidRDefault="00955D54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IČ: 75011191, DIČ: CZ75011191</w:t>
      </w:r>
    </w:p>
    <w:p w:rsidR="00955D54" w:rsidRPr="00CC4A2C" w:rsidRDefault="00955D54" w:rsidP="00A70E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zapsané v obchodním rejstříku vedeném u Krajského soudu v</w:t>
      </w:r>
      <w:r w:rsidR="005B22D1" w:rsidRPr="00CC4A2C">
        <w:rPr>
          <w:rFonts w:asciiTheme="minorHAnsi" w:hAnsiTheme="minorHAnsi" w:cstheme="minorHAnsi"/>
          <w:sz w:val="26"/>
          <w:szCs w:val="26"/>
        </w:rPr>
        <w:t> </w:t>
      </w:r>
      <w:r w:rsidRPr="00CC4A2C">
        <w:rPr>
          <w:rFonts w:asciiTheme="minorHAnsi" w:hAnsiTheme="minorHAnsi" w:cstheme="minorHAnsi"/>
          <w:sz w:val="26"/>
          <w:szCs w:val="26"/>
        </w:rPr>
        <w:t>Č</w:t>
      </w:r>
      <w:r w:rsidR="005B22D1" w:rsidRPr="00CC4A2C">
        <w:rPr>
          <w:rFonts w:asciiTheme="minorHAnsi" w:hAnsiTheme="minorHAnsi" w:cstheme="minorHAnsi"/>
          <w:sz w:val="26"/>
          <w:szCs w:val="26"/>
        </w:rPr>
        <w:t xml:space="preserve">. </w:t>
      </w:r>
      <w:r w:rsidRPr="00CC4A2C">
        <w:rPr>
          <w:rFonts w:asciiTheme="minorHAnsi" w:hAnsiTheme="minorHAnsi" w:cstheme="minorHAnsi"/>
          <w:sz w:val="26"/>
          <w:szCs w:val="26"/>
        </w:rPr>
        <w:t>Budějovicích, oddíl Pr, vložka č. 385</w:t>
      </w:r>
    </w:p>
    <w:p w:rsidR="00955D54" w:rsidRPr="00CC4A2C" w:rsidRDefault="00955D54" w:rsidP="00A70E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na straně druhé</w:t>
      </w:r>
    </w:p>
    <w:p w:rsidR="00955D54" w:rsidRPr="00CC4A2C" w:rsidRDefault="00955D54" w:rsidP="00A70E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(dále jen „</w:t>
      </w:r>
      <w:r w:rsidRPr="00CC4A2C">
        <w:rPr>
          <w:rFonts w:asciiTheme="minorHAnsi" w:hAnsiTheme="minorHAnsi" w:cstheme="minorHAnsi"/>
          <w:sz w:val="26"/>
          <w:szCs w:val="26"/>
        </w:rPr>
        <w:t>kupující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t>“)</w:t>
      </w:r>
    </w:p>
    <w:p w:rsidR="006A4FB6" w:rsidRPr="00CC4A2C" w:rsidRDefault="006A4FB6" w:rsidP="00A70E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4245CC" w:rsidRPr="00CC4A2C" w:rsidRDefault="00D94103" w:rsidP="00A70EE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uzavírají níže uvedeného dne, měsíce a roku tuto smlouvu</w:t>
      </w:r>
      <w:r w:rsidR="00E46DC6" w:rsidRPr="00CC4A2C">
        <w:rPr>
          <w:rFonts w:asciiTheme="minorHAnsi" w:hAnsiTheme="minorHAnsi" w:cstheme="minorHAnsi"/>
          <w:sz w:val="26"/>
          <w:szCs w:val="26"/>
        </w:rPr>
        <w:t xml:space="preserve"> kupní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dle ust. § 2079 a násl. </w:t>
      </w:r>
    </w:p>
    <w:p w:rsidR="00D94103" w:rsidRPr="00CC4A2C" w:rsidRDefault="008664B3" w:rsidP="00A70EE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>O</w:t>
      </w:r>
      <w:r w:rsidR="00AD716A" w:rsidRPr="00CC4A2C">
        <w:rPr>
          <w:rFonts w:asciiTheme="minorHAnsi" w:hAnsiTheme="minorHAnsi" w:cstheme="minorHAnsi"/>
          <w:sz w:val="26"/>
          <w:szCs w:val="26"/>
        </w:rPr>
        <w:t>bčanského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zákoníku</w:t>
      </w:r>
      <w:r w:rsidRPr="00CC4A2C">
        <w:rPr>
          <w:rFonts w:asciiTheme="minorHAnsi" w:hAnsiTheme="minorHAnsi" w:cstheme="minorHAnsi"/>
          <w:sz w:val="26"/>
          <w:szCs w:val="26"/>
        </w:rPr>
        <w:t xml:space="preserve"> v platném znění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:</w:t>
      </w:r>
    </w:p>
    <w:p w:rsidR="00D9410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I.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Předmět smlouvy</w:t>
      </w:r>
    </w:p>
    <w:p w:rsidR="00D9410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Prodávající se touto smlouvou zavazuje odevzdat kupujícímu následující movit</w:t>
      </w:r>
      <w:r w:rsidR="00D13273" w:rsidRPr="00CC4A2C">
        <w:rPr>
          <w:rFonts w:asciiTheme="minorHAnsi" w:hAnsiTheme="minorHAnsi" w:cstheme="minorHAnsi"/>
          <w:sz w:val="26"/>
          <w:szCs w:val="26"/>
        </w:rPr>
        <w:t>é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vě</w:t>
      </w:r>
      <w:r w:rsidR="00D13273" w:rsidRPr="00CC4A2C">
        <w:rPr>
          <w:rFonts w:asciiTheme="minorHAnsi" w:hAnsiTheme="minorHAnsi" w:cstheme="minorHAnsi"/>
          <w:sz w:val="26"/>
          <w:szCs w:val="26"/>
        </w:rPr>
        <w:t>ci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: </w:t>
      </w:r>
    </w:p>
    <w:p w:rsidR="00F9522A" w:rsidRDefault="00EC0756" w:rsidP="00F9522A">
      <w:pPr>
        <w:pStyle w:val="Standard"/>
        <w:ind w:right="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/>
          <w:sz w:val="26"/>
          <w:szCs w:val="26"/>
        </w:rPr>
        <w:t>Elektrický mobilní zvedák Eva 450 EE včetně příslušenství</w:t>
      </w:r>
      <w:r w:rsidR="00F9522A">
        <w:rPr>
          <w:rFonts w:asciiTheme="minorHAnsi" w:hAnsiTheme="minorHAnsi" w:cstheme="minorHAnsi"/>
          <w:bCs/>
          <w:sz w:val="26"/>
          <w:szCs w:val="26"/>
        </w:rPr>
        <w:t>:</w:t>
      </w:r>
    </w:p>
    <w:p w:rsidR="00EC0756" w:rsidRPr="00CC4A2C" w:rsidRDefault="00EC0756" w:rsidP="00F9522A">
      <w:pPr>
        <w:pStyle w:val="Standard"/>
        <w:numPr>
          <w:ilvl w:val="0"/>
          <w:numId w:val="1"/>
        </w:numPr>
        <w:ind w:left="357" w:right="57" w:hanging="3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Cs/>
          <w:sz w:val="26"/>
          <w:szCs w:val="26"/>
        </w:rPr>
        <w:t>Závěsná tyč SlingBar, Medium</w:t>
      </w:r>
    </w:p>
    <w:p w:rsidR="00EC0756" w:rsidRPr="00CC4A2C" w:rsidRDefault="00EC0756" w:rsidP="00CC4A2C">
      <w:pPr>
        <w:pStyle w:val="Standard"/>
        <w:numPr>
          <w:ilvl w:val="0"/>
          <w:numId w:val="1"/>
        </w:numPr>
        <w:ind w:left="357" w:right="57" w:hanging="3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Cs/>
          <w:sz w:val="26"/>
          <w:szCs w:val="26"/>
        </w:rPr>
        <w:t>Vak závěsný HighBackSling-voděodolný M</w:t>
      </w:r>
    </w:p>
    <w:p w:rsidR="00EC0756" w:rsidRPr="00CC4A2C" w:rsidRDefault="00EC0756" w:rsidP="00CC4A2C">
      <w:pPr>
        <w:pStyle w:val="Standard"/>
        <w:numPr>
          <w:ilvl w:val="0"/>
          <w:numId w:val="1"/>
        </w:numPr>
        <w:ind w:left="357" w:right="57" w:hanging="3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Cs/>
          <w:sz w:val="26"/>
          <w:szCs w:val="26"/>
        </w:rPr>
        <w:t>Vak závěsný HighBackSling-voděodolný L</w:t>
      </w:r>
    </w:p>
    <w:p w:rsidR="00EC0756" w:rsidRPr="00CC4A2C" w:rsidRDefault="00EC0756" w:rsidP="00CC4A2C">
      <w:pPr>
        <w:pStyle w:val="Standard"/>
        <w:numPr>
          <w:ilvl w:val="0"/>
          <w:numId w:val="1"/>
        </w:numPr>
        <w:ind w:left="357" w:right="57" w:hanging="3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Cs/>
          <w:sz w:val="26"/>
          <w:szCs w:val="26"/>
        </w:rPr>
        <w:t>Vak závěsný síťový HighBackSling-PES M</w:t>
      </w:r>
    </w:p>
    <w:p w:rsidR="00EC0756" w:rsidRDefault="00EC0756" w:rsidP="00CC4A2C">
      <w:pPr>
        <w:pStyle w:val="Standard"/>
        <w:numPr>
          <w:ilvl w:val="0"/>
          <w:numId w:val="1"/>
        </w:numPr>
        <w:ind w:left="357" w:right="57" w:hanging="357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Cs/>
          <w:sz w:val="26"/>
          <w:szCs w:val="26"/>
        </w:rPr>
        <w:t>Vak závěsný síťový HighBackSling-PES L</w:t>
      </w:r>
    </w:p>
    <w:p w:rsidR="00B262AC" w:rsidRDefault="00B262AC" w:rsidP="00F9522A">
      <w:pPr>
        <w:pStyle w:val="Standard"/>
        <w:ind w:right="57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v</w:t>
      </w:r>
      <w:r w:rsidR="00F9522A" w:rsidRPr="00F9522A">
        <w:rPr>
          <w:rFonts w:asciiTheme="minorHAnsi" w:hAnsiTheme="minorHAnsi" w:cstheme="minorHAnsi"/>
          <w:bCs/>
          <w:sz w:val="26"/>
          <w:szCs w:val="26"/>
        </w:rPr>
        <w:t>iz. nabídka evidenční číslo: 20191126-750/1</w:t>
      </w:r>
      <w:r w:rsidR="00F9522A">
        <w:rPr>
          <w:rFonts w:asciiTheme="minorHAnsi" w:hAnsiTheme="minorHAnsi" w:cstheme="minorHAnsi"/>
          <w:bCs/>
          <w:sz w:val="26"/>
          <w:szCs w:val="26"/>
        </w:rPr>
        <w:t xml:space="preserve"> (příloha smlouvy) </w:t>
      </w:r>
      <w:r w:rsidR="00EC1229" w:rsidRPr="00CC4A2C">
        <w:rPr>
          <w:rFonts w:asciiTheme="minorHAnsi" w:hAnsiTheme="minorHAnsi" w:cstheme="minorHAnsi"/>
          <w:sz w:val="26"/>
          <w:szCs w:val="26"/>
        </w:rPr>
        <w:t>a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umožnit mu nabýt vlastnické právo k</w:t>
      </w:r>
      <w:r w:rsidR="00F9522A">
        <w:rPr>
          <w:rFonts w:asciiTheme="minorHAnsi" w:hAnsiTheme="minorHAnsi" w:cstheme="minorHAnsi"/>
          <w:sz w:val="26"/>
          <w:szCs w:val="26"/>
          <w:lang w:val="x-none"/>
        </w:rPr>
        <w:t> 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n</w:t>
      </w:r>
      <w:r w:rsidR="00EC1229" w:rsidRPr="00CC4A2C">
        <w:rPr>
          <w:rFonts w:asciiTheme="minorHAnsi" w:hAnsiTheme="minorHAnsi" w:cstheme="minorHAnsi"/>
          <w:sz w:val="26"/>
          <w:szCs w:val="26"/>
        </w:rPr>
        <w:t>im</w:t>
      </w:r>
      <w:r w:rsidR="00F9522A">
        <w:rPr>
          <w:rFonts w:asciiTheme="minorHAnsi" w:hAnsiTheme="minorHAnsi" w:cstheme="minorHAnsi"/>
          <w:sz w:val="26"/>
          <w:szCs w:val="26"/>
        </w:rPr>
        <w:t xml:space="preserve">. </w:t>
      </w:r>
    </w:p>
    <w:p w:rsidR="00D94103" w:rsidRPr="00CC4A2C" w:rsidRDefault="00F9522A" w:rsidP="00F9522A">
      <w:pPr>
        <w:pStyle w:val="Standard"/>
        <w:ind w:right="57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>
        <w:rPr>
          <w:rFonts w:asciiTheme="minorHAnsi" w:hAnsiTheme="minorHAnsi" w:cstheme="minorHAnsi"/>
          <w:sz w:val="26"/>
          <w:szCs w:val="26"/>
        </w:rPr>
        <w:t>K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upující se zavazuje věc</w:t>
      </w:r>
      <w:r w:rsidR="00D13273" w:rsidRPr="00CC4A2C">
        <w:rPr>
          <w:rFonts w:asciiTheme="minorHAnsi" w:hAnsiTheme="minorHAnsi" w:cstheme="minorHAnsi"/>
          <w:sz w:val="26"/>
          <w:szCs w:val="26"/>
        </w:rPr>
        <w:t>i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převzít a zaplatit prodávajícímu kupní cenu sjednanou v článku II. této smlouvy. </w:t>
      </w:r>
    </w:p>
    <w:p w:rsidR="00D9410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II.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Kupní cena</w:t>
      </w:r>
    </w:p>
    <w:p w:rsidR="007F6577" w:rsidRDefault="007F6577" w:rsidP="00CC4A2C">
      <w:pPr>
        <w:pStyle w:val="Standard"/>
        <w:ind w:left="57" w:right="57"/>
        <w:jc w:val="both"/>
        <w:rPr>
          <w:rFonts w:asciiTheme="minorHAnsi" w:hAnsiTheme="minorHAnsi" w:cstheme="minorHAnsi"/>
          <w:b/>
          <w:sz w:val="26"/>
          <w:szCs w:val="26"/>
          <w:lang w:val="x-none"/>
        </w:rPr>
      </w:pPr>
    </w:p>
    <w:p w:rsidR="00CC4A2C" w:rsidRDefault="00D94103" w:rsidP="00CC4A2C">
      <w:pPr>
        <w:pStyle w:val="Standard"/>
        <w:ind w:left="57" w:right="5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Kupní cena byla sjednána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</w:t>
      </w: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ve výši</w:t>
      </w:r>
      <w:r w:rsidR="00CC4A2C">
        <w:rPr>
          <w:rFonts w:asciiTheme="minorHAnsi" w:hAnsiTheme="minorHAnsi" w:cstheme="minorHAnsi"/>
          <w:b/>
          <w:sz w:val="26"/>
          <w:szCs w:val="26"/>
        </w:rPr>
        <w:t xml:space="preserve">: </w:t>
      </w:r>
    </w:p>
    <w:p w:rsidR="00CC4A2C" w:rsidRPr="00CC4A2C" w:rsidRDefault="00CC4A2C" w:rsidP="00CC4A2C">
      <w:pPr>
        <w:pStyle w:val="Standard"/>
        <w:ind w:right="57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CC4A2C">
        <w:rPr>
          <w:rFonts w:asciiTheme="minorHAnsi" w:hAnsiTheme="minorHAnsi" w:cstheme="minorHAnsi"/>
          <w:b/>
          <w:sz w:val="26"/>
          <w:szCs w:val="26"/>
        </w:rPr>
        <w:t>Cena bez DPH: 99 619 Kč</w:t>
      </w:r>
    </w:p>
    <w:p w:rsidR="00CC4A2C" w:rsidRPr="00CC4A2C" w:rsidRDefault="00CC4A2C" w:rsidP="00CC4A2C">
      <w:pPr>
        <w:pStyle w:val="Standard"/>
        <w:ind w:right="57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CC4A2C">
        <w:rPr>
          <w:rFonts w:asciiTheme="minorHAnsi" w:hAnsiTheme="minorHAnsi" w:cstheme="minorHAnsi"/>
          <w:b/>
          <w:sz w:val="26"/>
          <w:szCs w:val="26"/>
        </w:rPr>
        <w:t>Cena s DPH: 115 142 Kč</w:t>
      </w:r>
    </w:p>
    <w:p w:rsidR="00D94103" w:rsidRPr="00CC4A2C" w:rsidRDefault="00CC4A2C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>
        <w:rPr>
          <w:rFonts w:asciiTheme="minorHAnsi" w:hAnsiTheme="minorHAnsi" w:cstheme="minorHAnsi"/>
          <w:sz w:val="26"/>
          <w:szCs w:val="26"/>
        </w:rPr>
        <w:t xml:space="preserve"> Kupní cena bude </w:t>
      </w:r>
      <w:r w:rsidR="007649F2" w:rsidRPr="00CC4A2C">
        <w:rPr>
          <w:rFonts w:asciiTheme="minorHAnsi" w:hAnsiTheme="minorHAnsi" w:cstheme="minorHAnsi"/>
          <w:sz w:val="26"/>
          <w:szCs w:val="26"/>
        </w:rPr>
        <w:t>uhrazena na základě faktury vystavené prodávajícím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.</w:t>
      </w:r>
    </w:p>
    <w:p w:rsidR="00D94103" w:rsidRPr="00CC4A2C" w:rsidRDefault="00CC4A2C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Cena je splatná nejpozději do </w:t>
      </w:r>
      <w:r w:rsidR="007649F2" w:rsidRPr="00CC4A2C">
        <w:rPr>
          <w:rFonts w:asciiTheme="minorHAnsi" w:hAnsiTheme="minorHAnsi" w:cstheme="minorHAnsi"/>
          <w:sz w:val="26"/>
          <w:szCs w:val="26"/>
        </w:rPr>
        <w:t>14 dní ode dne doručení faktury kupujícímu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na účet prodávajícího</w:t>
      </w:r>
      <w:r w:rsidR="007649F2" w:rsidRPr="00CC4A2C">
        <w:rPr>
          <w:rFonts w:asciiTheme="minorHAnsi" w:hAnsiTheme="minorHAnsi" w:cstheme="minorHAnsi"/>
          <w:sz w:val="26"/>
          <w:szCs w:val="26"/>
        </w:rPr>
        <w:t>.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lastRenderedPageBreak/>
        <w:t>III.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Převod vlastnictví</w:t>
      </w:r>
    </w:p>
    <w:p w:rsidR="00D9410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Kupující nabude vlastnické právo k věci po zaplacení kupní ceny, specifikované v článku II.</w:t>
      </w:r>
    </w:p>
    <w:p w:rsidR="00702A2E" w:rsidRPr="00CC4A2C" w:rsidRDefault="00702A2E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IV.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Způsob převzetí předmětu kupní smlouvy</w:t>
      </w:r>
    </w:p>
    <w:p w:rsidR="00D94103" w:rsidRPr="00CC4A2C" w:rsidRDefault="007649F2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 xml:space="preserve">Prodávající dodá kupujícímu movitou věc uvedenou v článku I. této smlouvy na adresu </w:t>
      </w:r>
      <w:r w:rsidR="00D13273" w:rsidRPr="00CC4A2C">
        <w:rPr>
          <w:rFonts w:asciiTheme="minorHAnsi" w:hAnsiTheme="minorHAnsi" w:cstheme="minorHAnsi"/>
          <w:sz w:val="26"/>
          <w:szCs w:val="26"/>
        </w:rPr>
        <w:t>Domov seniorů Třeboň, Daskabát 306, 379 01 Třeboň</w:t>
      </w:r>
      <w:r w:rsidRPr="00CC4A2C">
        <w:rPr>
          <w:rFonts w:asciiTheme="minorHAnsi" w:hAnsiTheme="minorHAnsi" w:cstheme="minorHAnsi"/>
          <w:b/>
          <w:sz w:val="26"/>
          <w:szCs w:val="26"/>
        </w:rPr>
        <w:t xml:space="preserve"> do </w:t>
      </w:r>
      <w:r w:rsidR="00C95487" w:rsidRPr="00CC4A2C">
        <w:rPr>
          <w:rFonts w:asciiTheme="minorHAnsi" w:hAnsiTheme="minorHAnsi" w:cstheme="minorHAnsi"/>
          <w:b/>
          <w:sz w:val="26"/>
          <w:szCs w:val="26"/>
        </w:rPr>
        <w:t>31.</w:t>
      </w:r>
      <w:r w:rsidR="00F20B2D" w:rsidRPr="00CC4A2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4850AD">
        <w:rPr>
          <w:rFonts w:asciiTheme="minorHAnsi" w:hAnsiTheme="minorHAnsi" w:cstheme="minorHAnsi"/>
          <w:b/>
          <w:sz w:val="26"/>
          <w:szCs w:val="26"/>
        </w:rPr>
        <w:t>3</w:t>
      </w:r>
      <w:r w:rsidR="00C95487" w:rsidRPr="00CC4A2C">
        <w:rPr>
          <w:rFonts w:asciiTheme="minorHAnsi" w:hAnsiTheme="minorHAnsi" w:cstheme="minorHAnsi"/>
          <w:b/>
          <w:sz w:val="26"/>
          <w:szCs w:val="26"/>
        </w:rPr>
        <w:t>.</w:t>
      </w:r>
      <w:r w:rsidR="00F20B2D" w:rsidRPr="00CC4A2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95487" w:rsidRPr="00CC4A2C">
        <w:rPr>
          <w:rFonts w:asciiTheme="minorHAnsi" w:hAnsiTheme="minorHAnsi" w:cstheme="minorHAnsi"/>
          <w:b/>
          <w:sz w:val="26"/>
          <w:szCs w:val="26"/>
        </w:rPr>
        <w:t>20</w:t>
      </w:r>
      <w:r w:rsidR="004850AD">
        <w:rPr>
          <w:rFonts w:asciiTheme="minorHAnsi" w:hAnsiTheme="minorHAnsi" w:cstheme="minorHAnsi"/>
          <w:b/>
          <w:sz w:val="26"/>
          <w:szCs w:val="26"/>
        </w:rPr>
        <w:t>20</w:t>
      </w:r>
      <w:r w:rsidRPr="00CC4A2C">
        <w:rPr>
          <w:rFonts w:asciiTheme="minorHAnsi" w:hAnsiTheme="minorHAnsi" w:cstheme="minorHAnsi"/>
          <w:sz w:val="26"/>
          <w:szCs w:val="26"/>
        </w:rPr>
        <w:t xml:space="preserve"> a předá ji </w:t>
      </w:r>
      <w:r w:rsidR="00C95487" w:rsidRPr="00CC4A2C">
        <w:rPr>
          <w:rFonts w:asciiTheme="minorHAnsi" w:hAnsiTheme="minorHAnsi" w:cstheme="minorHAnsi"/>
          <w:sz w:val="26"/>
          <w:szCs w:val="26"/>
        </w:rPr>
        <w:t>Ing. Lence Krakowitzerové, vedoucí DS Třeboň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. 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bookmarkStart w:id="0" w:name="_GoBack"/>
      <w:bookmarkEnd w:id="0"/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V.</w:t>
      </w: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Odpovědnost za vady, reklamační řízení</w:t>
      </w:r>
    </w:p>
    <w:p w:rsidR="008664B3" w:rsidRPr="00CC4A2C" w:rsidRDefault="008664B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>V případě, že předmět kupní smlouvy nebude dodán kupujícímu v bezvadném stavu, je kupující oprávněn od smlouvy odstoupit a kupní cenu neuhradit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.</w:t>
      </w:r>
    </w:p>
    <w:p w:rsidR="00D94103" w:rsidRPr="00CC4A2C" w:rsidRDefault="008664B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 xml:space="preserve">Odpovědnost za vady a reklamační řízení se řídí příslušnými právními předpisy. 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 </w:t>
      </w:r>
    </w:p>
    <w:p w:rsidR="00D9410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D94103" w:rsidRPr="00CC4A2C" w:rsidRDefault="00D94103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b/>
          <w:sz w:val="26"/>
          <w:szCs w:val="26"/>
          <w:lang w:val="x-none"/>
        </w:rPr>
        <w:t>VI.</w:t>
      </w:r>
    </w:p>
    <w:p w:rsidR="00D94103" w:rsidRPr="00CC4A2C" w:rsidRDefault="00AD716A" w:rsidP="00BD3C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C4A2C">
        <w:rPr>
          <w:rFonts w:asciiTheme="minorHAnsi" w:hAnsiTheme="minorHAnsi" w:cstheme="minorHAnsi"/>
          <w:b/>
          <w:sz w:val="26"/>
          <w:szCs w:val="26"/>
        </w:rPr>
        <w:t>Závěrečná ustanovení</w:t>
      </w:r>
    </w:p>
    <w:p w:rsidR="006D0E2B" w:rsidRPr="00CC4A2C" w:rsidRDefault="006D0E2B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C4A2C">
        <w:rPr>
          <w:rFonts w:asciiTheme="minorHAnsi" w:hAnsiTheme="minorHAnsi" w:cstheme="minorHAnsi"/>
          <w:sz w:val="26"/>
          <w:szCs w:val="26"/>
        </w:rPr>
        <w:t>Smluvní strany berou na vědomí, že tato smlouva včetně případných příloh bude zveřejněna v registru smluv</w:t>
      </w:r>
      <w:r w:rsidR="00EC1229" w:rsidRPr="00CC4A2C">
        <w:rPr>
          <w:rFonts w:asciiTheme="minorHAnsi" w:hAnsiTheme="minorHAnsi" w:cstheme="minorHAnsi"/>
          <w:sz w:val="26"/>
          <w:szCs w:val="26"/>
        </w:rPr>
        <w:t xml:space="preserve"> dle zákona č. 340/2015 Sb., o registru smluv v platném znění</w:t>
      </w:r>
      <w:r w:rsidRPr="00CC4A2C">
        <w:rPr>
          <w:rFonts w:asciiTheme="minorHAnsi" w:hAnsiTheme="minorHAnsi" w:cstheme="minorHAnsi"/>
          <w:sz w:val="26"/>
          <w:szCs w:val="26"/>
        </w:rPr>
        <w:t>.</w:t>
      </w:r>
    </w:p>
    <w:p w:rsidR="00D94103" w:rsidRPr="00CC4A2C" w:rsidRDefault="006D0E2B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>Smluvní strany prohlašují, že tato smlouva neobsahuje žádné obchodní tajemství.</w:t>
      </w:r>
      <w:r w:rsidRPr="00CC4A2C">
        <w:rPr>
          <w:rFonts w:asciiTheme="minorHAnsi" w:hAnsiTheme="minorHAnsi" w:cstheme="minorHAnsi"/>
          <w:sz w:val="26"/>
          <w:szCs w:val="26"/>
          <w:lang w:val="x-none"/>
        </w:rPr>
        <w:br/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Práva a povinnosti touto smlouvou výslovně neupravené se řídí příslušnými ustanoveními občanského zákoníku o smlouvě kupní.</w:t>
      </w:r>
    </w:p>
    <w:p w:rsidR="00D94103" w:rsidRPr="00CC4A2C" w:rsidRDefault="008664B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</w:rPr>
        <w:t>Smlouva je vyhotovena ve dvou originálních výtiscích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 xml:space="preserve">, přičemž každá ze smluvních stran obdrží jedno vyhotovení. </w:t>
      </w:r>
    </w:p>
    <w:p w:rsidR="00AD716A" w:rsidRPr="00CC4A2C" w:rsidRDefault="00AD716A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t>Účastníci prohlašují, že tuto smlouvu uzavřeli na základě své pravé a svobodné vůle, že při jejím uzavírání nejednali v tísni či za nevýhodných podmínek, smlouvu si řádně přečetli a s jejím obsahem plně souhlasí, což stvrzují svými vlastnoručními podpisy.</w:t>
      </w:r>
    </w:p>
    <w:p w:rsidR="00834279" w:rsidRPr="00CC4A2C" w:rsidRDefault="00834279" w:rsidP="00A7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cs-CZ"/>
        </w:rPr>
      </w:pPr>
      <w:r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>Tato smlouva</w:t>
      </w:r>
      <w:r w:rsidR="005C3820"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 xml:space="preserve"> </w:t>
      </w:r>
      <w:r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>nabývá platnosti dnem podpisu a účinnosti dnem vložení do</w:t>
      </w:r>
      <w:r w:rsidR="005C3820"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 xml:space="preserve"> </w:t>
      </w:r>
      <w:r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>registru smluv</w:t>
      </w:r>
      <w:r w:rsidR="005C3820" w:rsidRPr="00CC4A2C">
        <w:rPr>
          <w:rFonts w:asciiTheme="minorHAnsi" w:eastAsia="Times New Roman" w:hAnsiTheme="minorHAnsi" w:cstheme="minorHAnsi"/>
          <w:sz w:val="26"/>
          <w:szCs w:val="26"/>
          <w:lang w:eastAsia="cs-CZ"/>
        </w:rPr>
        <w:t>.</w:t>
      </w:r>
    </w:p>
    <w:p w:rsidR="00834279" w:rsidRPr="00CC4A2C" w:rsidRDefault="00834279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6D0E2B" w:rsidRPr="00CC4A2C" w:rsidRDefault="006D0E2B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AD716A" w:rsidRPr="00CC4A2C" w:rsidRDefault="00AD716A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</w:p>
    <w:p w:rsidR="00D94103" w:rsidRPr="00CC4A2C" w:rsidRDefault="004850AD" w:rsidP="004850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        Ve </w:t>
      </w:r>
      <w:r w:rsidRPr="00CC4A2C">
        <w:rPr>
          <w:rFonts w:asciiTheme="minorHAnsi" w:hAnsiTheme="minorHAnsi" w:cstheme="minorHAnsi"/>
          <w:sz w:val="26"/>
          <w:szCs w:val="26"/>
        </w:rPr>
        <w:t>Lhot</w:t>
      </w:r>
      <w:r>
        <w:rPr>
          <w:rFonts w:asciiTheme="minorHAnsi" w:hAnsiTheme="minorHAnsi" w:cstheme="minorHAnsi"/>
          <w:sz w:val="26"/>
          <w:szCs w:val="26"/>
        </w:rPr>
        <w:t>ě</w:t>
      </w:r>
      <w:r w:rsidRPr="00CC4A2C">
        <w:rPr>
          <w:rFonts w:asciiTheme="minorHAnsi" w:hAnsiTheme="minorHAnsi" w:cstheme="minorHAnsi"/>
          <w:sz w:val="26"/>
          <w:szCs w:val="26"/>
        </w:rPr>
        <w:t xml:space="preserve"> u Příbramě </w:t>
      </w:r>
      <w:r>
        <w:rPr>
          <w:rFonts w:asciiTheme="minorHAnsi" w:hAnsiTheme="minorHAnsi" w:cstheme="minorHAnsi"/>
          <w:sz w:val="26"/>
          <w:szCs w:val="26"/>
        </w:rPr>
        <w:t xml:space="preserve">dne </w:t>
      </w:r>
      <w:r w:rsidR="00D94103" w:rsidRPr="00CC4A2C">
        <w:rPr>
          <w:rFonts w:asciiTheme="minorHAnsi" w:hAnsiTheme="minorHAnsi" w:cstheme="minorHAnsi"/>
          <w:sz w:val="26"/>
          <w:szCs w:val="26"/>
          <w:lang w:val="x-none"/>
        </w:rPr>
        <w:t>………………</w:t>
      </w:r>
      <w:r w:rsidR="00516705" w:rsidRPr="00CC4A2C">
        <w:rPr>
          <w:rFonts w:asciiTheme="minorHAnsi" w:hAnsiTheme="minorHAnsi" w:cstheme="minorHAnsi"/>
          <w:sz w:val="26"/>
          <w:szCs w:val="26"/>
        </w:rPr>
        <w:t xml:space="preserve">                  </w:t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 xml:space="preserve">            </w:t>
      </w:r>
      <w:r w:rsidR="00C94B24" w:rsidRPr="00CC4A2C">
        <w:rPr>
          <w:rFonts w:asciiTheme="minorHAnsi" w:hAnsiTheme="minorHAnsi" w:cstheme="minorHAnsi"/>
          <w:sz w:val="26"/>
          <w:szCs w:val="26"/>
        </w:rPr>
        <w:t>V</w:t>
      </w:r>
      <w:r w:rsidR="00516705" w:rsidRPr="00CC4A2C">
        <w:rPr>
          <w:rFonts w:asciiTheme="minorHAnsi" w:hAnsiTheme="minorHAnsi" w:cstheme="minorHAnsi"/>
          <w:sz w:val="26"/>
          <w:szCs w:val="26"/>
        </w:rPr>
        <w:t xml:space="preserve"> </w:t>
      </w:r>
      <w:r w:rsidR="005C3820" w:rsidRPr="00CC4A2C">
        <w:rPr>
          <w:rFonts w:asciiTheme="minorHAnsi" w:hAnsiTheme="minorHAnsi" w:cstheme="minorHAnsi"/>
          <w:sz w:val="26"/>
          <w:szCs w:val="26"/>
        </w:rPr>
        <w:t>Třeboni</w:t>
      </w:r>
      <w:r w:rsidR="00516705" w:rsidRPr="00CC4A2C">
        <w:rPr>
          <w:rFonts w:asciiTheme="minorHAnsi" w:hAnsiTheme="minorHAnsi" w:cstheme="minorHAnsi"/>
          <w:sz w:val="26"/>
          <w:szCs w:val="26"/>
        </w:rPr>
        <w:t xml:space="preserve"> dne …………………</w:t>
      </w:r>
    </w:p>
    <w:p w:rsidR="008664B3" w:rsidRPr="00CC4A2C" w:rsidRDefault="00D94103" w:rsidP="00A70EE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val="x-none"/>
        </w:rPr>
      </w:pPr>
      <w:r w:rsidRPr="00CC4A2C">
        <w:rPr>
          <w:rFonts w:asciiTheme="minorHAnsi" w:hAnsiTheme="minorHAnsi" w:cstheme="minorHAnsi"/>
          <w:sz w:val="26"/>
          <w:szCs w:val="26"/>
          <w:lang w:val="x-none"/>
        </w:rPr>
        <w:br/>
      </w:r>
    </w:p>
    <w:p w:rsidR="00CB1956" w:rsidRPr="00CC4A2C" w:rsidRDefault="004850AD" w:rsidP="00CB195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   </w:t>
      </w:r>
      <w:r w:rsidR="00CB1956" w:rsidRPr="00CC4A2C">
        <w:rPr>
          <w:rFonts w:asciiTheme="minorHAnsi" w:hAnsiTheme="minorHAnsi" w:cstheme="minorHAnsi"/>
          <w:sz w:val="26"/>
          <w:szCs w:val="26"/>
        </w:rPr>
        <w:t xml:space="preserve">…………………………………………        </w:t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  <w:t xml:space="preserve">…………………………………………                                       </w:t>
      </w:r>
      <w:r w:rsidR="00CB1956" w:rsidRPr="00CC4A2C">
        <w:rPr>
          <w:rFonts w:asciiTheme="minorHAnsi" w:hAnsiTheme="minorHAnsi" w:cstheme="minorHAnsi"/>
          <w:sz w:val="26"/>
          <w:szCs w:val="26"/>
          <w:lang w:val="x-none"/>
        </w:rPr>
        <w:br/>
      </w:r>
      <w:r w:rsidR="00657A2C" w:rsidRPr="00CC4A2C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                </w:t>
      </w:r>
      <w:r w:rsidRPr="00CC4A2C">
        <w:rPr>
          <w:rFonts w:asciiTheme="minorHAnsi" w:hAnsiTheme="minorHAnsi" w:cstheme="minorHAnsi"/>
          <w:sz w:val="26"/>
          <w:szCs w:val="26"/>
        </w:rPr>
        <w:t>Vladimír Puš</w:t>
      </w:r>
      <w:r>
        <w:rPr>
          <w:rFonts w:asciiTheme="minorHAnsi" w:hAnsiTheme="minorHAnsi" w:cstheme="minorHAnsi"/>
          <w:sz w:val="26"/>
          <w:szCs w:val="26"/>
        </w:rPr>
        <w:t>ec</w:t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</w:r>
      <w:r w:rsidR="00CB1956" w:rsidRPr="00CC4A2C">
        <w:rPr>
          <w:rFonts w:asciiTheme="minorHAnsi" w:hAnsiTheme="minorHAnsi" w:cstheme="minorHAnsi"/>
          <w:sz w:val="26"/>
          <w:szCs w:val="26"/>
        </w:rPr>
        <w:tab/>
        <w:t xml:space="preserve">      </w:t>
      </w:r>
      <w:r>
        <w:rPr>
          <w:rFonts w:asciiTheme="minorHAnsi" w:hAnsiTheme="minorHAnsi" w:cstheme="minorHAnsi"/>
          <w:sz w:val="26"/>
          <w:szCs w:val="26"/>
        </w:rPr>
        <w:t xml:space="preserve">       </w:t>
      </w:r>
      <w:r w:rsidR="00CB1956" w:rsidRPr="00CC4A2C">
        <w:rPr>
          <w:rFonts w:asciiTheme="minorHAnsi" w:hAnsiTheme="minorHAnsi" w:cstheme="minorHAnsi"/>
          <w:sz w:val="26"/>
          <w:szCs w:val="26"/>
        </w:rPr>
        <w:t>Ing. Lenka Krakowitzerová</w:t>
      </w:r>
    </w:p>
    <w:p w:rsidR="00816857" w:rsidRPr="00CC4A2C" w:rsidRDefault="00816857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12C27" w:rsidRPr="00CC4A2C" w:rsidRDefault="00312C27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12C27" w:rsidRPr="00CC4A2C" w:rsidRDefault="00312C27" w:rsidP="00A70EE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12C27" w:rsidRPr="004850AD" w:rsidRDefault="00C75288" w:rsidP="00A70EE8">
      <w:pPr>
        <w:spacing w:after="0" w:line="240" w:lineRule="auto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4A2C">
        <w:rPr>
          <w:rFonts w:asciiTheme="minorHAnsi" w:hAnsiTheme="minorHAnsi" w:cstheme="minorHAnsi"/>
          <w:b/>
          <w:sz w:val="26"/>
          <w:szCs w:val="26"/>
        </w:rPr>
        <w:t xml:space="preserve">Příloha: </w:t>
      </w:r>
      <w:r w:rsidRPr="004850AD">
        <w:rPr>
          <w:rFonts w:asciiTheme="minorHAnsi" w:hAnsiTheme="minorHAnsi" w:cstheme="minorHAnsi"/>
          <w:bCs/>
          <w:sz w:val="26"/>
          <w:szCs w:val="26"/>
        </w:rPr>
        <w:t>Nabídka e</w:t>
      </w:r>
      <w:r w:rsidR="00312C27" w:rsidRPr="004850AD">
        <w:rPr>
          <w:rFonts w:asciiTheme="minorHAnsi" w:hAnsiTheme="minorHAnsi" w:cstheme="minorHAnsi"/>
          <w:bCs/>
          <w:sz w:val="26"/>
          <w:szCs w:val="26"/>
        </w:rPr>
        <w:t>videnční číslo: 20191126-750/1</w:t>
      </w:r>
    </w:p>
    <w:sectPr w:rsidR="00312C27" w:rsidRPr="004850AD" w:rsidSect="005B22D1">
      <w:footerReference w:type="default" r:id="rId7"/>
      <w:pgSz w:w="12240" w:h="15840"/>
      <w:pgMar w:top="720" w:right="720" w:bottom="720" w:left="720" w:header="709" w:footer="40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634" w:rsidRDefault="005D3634" w:rsidP="000834D2">
      <w:pPr>
        <w:spacing w:after="0" w:line="240" w:lineRule="auto"/>
      </w:pPr>
      <w:r>
        <w:separator/>
      </w:r>
    </w:p>
  </w:endnote>
  <w:endnote w:type="continuationSeparator" w:id="0">
    <w:p w:rsidR="005D3634" w:rsidRDefault="005D3634" w:rsidP="0008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4D2" w:rsidRDefault="000834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634" w:rsidRDefault="005D3634" w:rsidP="000834D2">
      <w:pPr>
        <w:spacing w:after="0" w:line="240" w:lineRule="auto"/>
      </w:pPr>
      <w:r>
        <w:separator/>
      </w:r>
    </w:p>
  </w:footnote>
  <w:footnote w:type="continuationSeparator" w:id="0">
    <w:p w:rsidR="005D3634" w:rsidRDefault="005D3634" w:rsidP="00083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B9"/>
    <w:multiLevelType w:val="hybridMultilevel"/>
    <w:tmpl w:val="6FA802D8"/>
    <w:lvl w:ilvl="0" w:tplc="1F6239F8">
      <w:start w:val="1"/>
      <w:numFmt w:val="bullet"/>
      <w:lvlText w:val="-"/>
      <w:lvlJc w:val="left"/>
      <w:pPr>
        <w:ind w:left="77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23"/>
    <w:rsid w:val="000006D1"/>
    <w:rsid w:val="000834D2"/>
    <w:rsid w:val="000C78C4"/>
    <w:rsid w:val="00192788"/>
    <w:rsid w:val="001A7194"/>
    <w:rsid w:val="001F1D23"/>
    <w:rsid w:val="002E2773"/>
    <w:rsid w:val="00312C27"/>
    <w:rsid w:val="00396451"/>
    <w:rsid w:val="004245CC"/>
    <w:rsid w:val="00450623"/>
    <w:rsid w:val="00463785"/>
    <w:rsid w:val="004850AD"/>
    <w:rsid w:val="004B6AAF"/>
    <w:rsid w:val="00516705"/>
    <w:rsid w:val="005446B7"/>
    <w:rsid w:val="005B22D1"/>
    <w:rsid w:val="005C3820"/>
    <w:rsid w:val="005D3634"/>
    <w:rsid w:val="006356EA"/>
    <w:rsid w:val="00657A2C"/>
    <w:rsid w:val="006A4FB6"/>
    <w:rsid w:val="006D0E2B"/>
    <w:rsid w:val="00702A2E"/>
    <w:rsid w:val="007649F2"/>
    <w:rsid w:val="007D4D87"/>
    <w:rsid w:val="007F4289"/>
    <w:rsid w:val="007F6577"/>
    <w:rsid w:val="00816857"/>
    <w:rsid w:val="00834279"/>
    <w:rsid w:val="008410D3"/>
    <w:rsid w:val="008664B3"/>
    <w:rsid w:val="00955D54"/>
    <w:rsid w:val="009C1C96"/>
    <w:rsid w:val="009C31A9"/>
    <w:rsid w:val="00A70EE8"/>
    <w:rsid w:val="00AB13B6"/>
    <w:rsid w:val="00AC640A"/>
    <w:rsid w:val="00AD716A"/>
    <w:rsid w:val="00B262AC"/>
    <w:rsid w:val="00BD3C94"/>
    <w:rsid w:val="00C75288"/>
    <w:rsid w:val="00C762BC"/>
    <w:rsid w:val="00C94B24"/>
    <w:rsid w:val="00C95487"/>
    <w:rsid w:val="00CA1552"/>
    <w:rsid w:val="00CB1956"/>
    <w:rsid w:val="00CB5162"/>
    <w:rsid w:val="00CC4A2C"/>
    <w:rsid w:val="00D13273"/>
    <w:rsid w:val="00D676E2"/>
    <w:rsid w:val="00D94103"/>
    <w:rsid w:val="00DC72ED"/>
    <w:rsid w:val="00E439B0"/>
    <w:rsid w:val="00E46DC6"/>
    <w:rsid w:val="00E9343A"/>
    <w:rsid w:val="00EC0756"/>
    <w:rsid w:val="00EC1229"/>
    <w:rsid w:val="00EF5A61"/>
    <w:rsid w:val="00F20B2D"/>
    <w:rsid w:val="00F47FBC"/>
    <w:rsid w:val="00F5541A"/>
    <w:rsid w:val="00F9522A"/>
    <w:rsid w:val="00FE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A568E0"/>
  <w15:chartTrackingRefBased/>
  <w15:docId w15:val="{4BE596E4-5AC1-459E-8ADC-C171E0E7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5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A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5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8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4D2"/>
  </w:style>
  <w:style w:type="paragraph" w:styleId="Zpat">
    <w:name w:val="footer"/>
    <w:basedOn w:val="Normln"/>
    <w:link w:val="ZpatChar"/>
    <w:uiPriority w:val="99"/>
    <w:unhideWhenUsed/>
    <w:rsid w:val="00083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4D2"/>
  </w:style>
  <w:style w:type="paragraph" w:styleId="Zkladntext">
    <w:name w:val="Body Text"/>
    <w:basedOn w:val="Normln"/>
    <w:link w:val="ZkladntextChar"/>
    <w:semiHidden/>
    <w:rsid w:val="00C762BC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762BC"/>
    <w:rPr>
      <w:rFonts w:ascii="Arial" w:eastAsia="Times New Roman" w:hAnsi="Arial" w:cs="Times New Roman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34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34279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Standard">
    <w:name w:val="Standard"/>
    <w:rsid w:val="00D13273"/>
    <w:pPr>
      <w:widowControl w:val="0"/>
      <w:suppressAutoHyphens/>
      <w:autoSpaceDN w:val="0"/>
      <w:spacing w:after="0" w:line="240" w:lineRule="auto"/>
    </w:pPr>
    <w:rPr>
      <w:rFonts w:eastAsia="SimSun" w:cs="Lucida Sans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majitel</dc:creator>
  <cp:keywords/>
  <dc:description/>
  <cp:lastModifiedBy>uživatel</cp:lastModifiedBy>
  <cp:revision>10</cp:revision>
  <cp:lastPrinted>2017-08-31T06:55:00Z</cp:lastPrinted>
  <dcterms:created xsi:type="dcterms:W3CDTF">2020-02-14T11:14:00Z</dcterms:created>
  <dcterms:modified xsi:type="dcterms:W3CDTF">2020-02-14T14:31:00Z</dcterms:modified>
</cp:coreProperties>
</file>