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4C8C7" w14:textId="77777777" w:rsidR="00E97031" w:rsidRDefault="00E97031" w:rsidP="000E0696">
      <w:pPr>
        <w:spacing w:before="61"/>
        <w:ind w:right="-1"/>
        <w:rPr>
          <w:rFonts w:ascii="Times New Roman" w:eastAsia="Times New Roman" w:hAnsi="Times New Roman" w:cs="Times New Roman"/>
          <w:bCs/>
          <w:color w:val="FF0000"/>
          <w:sz w:val="24"/>
          <w:szCs w:val="24"/>
          <w:lang w:eastAsia="cs-CZ"/>
        </w:rPr>
      </w:pPr>
    </w:p>
    <w:p w14:paraId="6A977A7E" w14:textId="77777777" w:rsidR="001322BC" w:rsidRPr="001322BC" w:rsidRDefault="001322BC" w:rsidP="00462202">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14:paraId="50432BE2" w14:textId="77777777" w:rsidR="001322BC" w:rsidRPr="001322BC" w:rsidRDefault="007D6D15" w:rsidP="0017611D">
      <w:pPr>
        <w:tabs>
          <w:tab w:val="left" w:pos="5610"/>
        </w:tabs>
        <w:spacing w:before="15" w:line="200" w:lineRule="exact"/>
        <w:ind w:right="-1"/>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b/>
      </w:r>
    </w:p>
    <w:p w14:paraId="3BF75D76" w14:textId="77777777" w:rsidR="001322BC" w:rsidRPr="001322BC" w:rsidRDefault="001322BC" w:rsidP="00462202">
      <w:pPr>
        <w:spacing w:line="394" w:lineRule="auto"/>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14:paraId="1BC941F9" w14:textId="77777777" w:rsidR="001322BC" w:rsidRDefault="001322BC" w:rsidP="00462202">
      <w:pPr>
        <w:spacing w:beforeLines="20" w:before="48"/>
        <w:ind w:right="-1"/>
        <w:jc w:val="center"/>
        <w:rPr>
          <w:rFonts w:ascii="Times New Roman" w:eastAsia="Times New Roman" w:hAnsi="Times New Roman" w:cs="Times New Roman"/>
          <w:b/>
          <w:color w:val="000000"/>
          <w:sz w:val="24"/>
          <w:szCs w:val="20"/>
          <w:lang w:val="x-none" w:eastAsia="x-none"/>
        </w:rPr>
      </w:pPr>
      <w:r w:rsidRPr="0017611D">
        <w:rPr>
          <w:rFonts w:ascii="Times New Roman" w:eastAsia="Times New Roman" w:hAnsi="Times New Roman" w:cs="Times New Roman"/>
          <w:b/>
          <w:color w:val="000000"/>
          <w:sz w:val="24"/>
          <w:szCs w:val="20"/>
          <w:lang w:val="x-none" w:eastAsia="x-none"/>
        </w:rPr>
        <w:t>dle zákona č.</w:t>
      </w:r>
      <w:r w:rsidR="009C75FC">
        <w:rPr>
          <w:rFonts w:ascii="Times New Roman" w:eastAsia="Times New Roman" w:hAnsi="Times New Roman" w:cs="Times New Roman"/>
          <w:b/>
          <w:color w:val="000000"/>
          <w:sz w:val="24"/>
          <w:szCs w:val="20"/>
          <w:lang w:eastAsia="x-none"/>
        </w:rPr>
        <w:t xml:space="preserve"> </w:t>
      </w:r>
      <w:r w:rsidRPr="0017611D">
        <w:rPr>
          <w:rFonts w:ascii="Times New Roman" w:eastAsia="Times New Roman" w:hAnsi="Times New Roman" w:cs="Times New Roman"/>
          <w:b/>
          <w:color w:val="000000"/>
          <w:sz w:val="24"/>
          <w:szCs w:val="20"/>
          <w:lang w:val="x-none" w:eastAsia="x-none"/>
        </w:rPr>
        <w:t xml:space="preserve">89/2012 Sb., občanský zákoník, ve znění pozdějších předpisů, mezi </w:t>
      </w:r>
    </w:p>
    <w:p w14:paraId="12F4B996" w14:textId="77777777" w:rsidR="00D93A44" w:rsidRPr="001322BC" w:rsidRDefault="00D93A44" w:rsidP="00462202">
      <w:pPr>
        <w:spacing w:beforeLines="20" w:before="48"/>
        <w:ind w:right="-1"/>
        <w:jc w:val="center"/>
        <w:rPr>
          <w:rFonts w:ascii="Times New Roman" w:eastAsia="Times New Roman" w:hAnsi="Times New Roman" w:cs="Times New Roman"/>
          <w:b/>
          <w:i/>
          <w:color w:val="000000"/>
          <w:sz w:val="24"/>
          <w:szCs w:val="20"/>
          <w:lang w:val="x-none" w:eastAsia="x-none"/>
        </w:rPr>
      </w:pPr>
    </w:p>
    <w:p w14:paraId="518077F2" w14:textId="77777777" w:rsidR="009C75FC" w:rsidRPr="0017611D" w:rsidRDefault="009C75FC" w:rsidP="00134187">
      <w:pPr>
        <w:spacing w:after="0" w:line="100" w:lineRule="atLeast"/>
        <w:ind w:right="-1"/>
        <w:rPr>
          <w:rFonts w:ascii="Times New Roman" w:hAnsi="Times New Roman" w:cs="Times New Roman"/>
          <w:sz w:val="24"/>
          <w:szCs w:val="24"/>
        </w:rPr>
      </w:pPr>
      <w:r>
        <w:rPr>
          <w:rFonts w:ascii="Times New Roman" w:hAnsi="Times New Roman" w:cs="Times New Roman"/>
          <w:sz w:val="24"/>
          <w:szCs w:val="24"/>
        </w:rPr>
        <w:t>Objednatel</w:t>
      </w:r>
      <w:r w:rsidRPr="0017611D">
        <w:rPr>
          <w:rFonts w:ascii="Times New Roman" w:hAnsi="Times New Roman" w:cs="Times New Roman"/>
          <w:sz w:val="24"/>
          <w:szCs w:val="24"/>
        </w:rPr>
        <w:t xml:space="preserve">: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b/>
          <w:sz w:val="24"/>
          <w:szCs w:val="24"/>
        </w:rPr>
        <w:t>Armádní Servisní, příspěvková organizace</w:t>
      </w:r>
    </w:p>
    <w:p w14:paraId="4886718E" w14:textId="77777777" w:rsidR="009C75FC" w:rsidRPr="0017611D" w:rsidRDefault="009C75FC" w:rsidP="00134187">
      <w:pPr>
        <w:spacing w:after="0"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14:paraId="68BF2AFA" w14:textId="77777777" w:rsidR="009C75FC" w:rsidRPr="0017611D" w:rsidRDefault="009C75FC" w:rsidP="00134187">
      <w:pPr>
        <w:spacing w:after="0" w:line="100" w:lineRule="atLeast"/>
        <w:ind w:right="-1"/>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v</w:t>
      </w:r>
      <w:r w:rsidR="00717BFE">
        <w:rPr>
          <w:rFonts w:ascii="Times New Roman" w:hAnsi="Times New Roman" w:cs="Times New Roman"/>
          <w:sz w:val="24"/>
          <w:szCs w:val="24"/>
        </w:rPr>
        <w:t> obchodním rejstříku</w:t>
      </w:r>
      <w:r w:rsidRPr="0017611D">
        <w:rPr>
          <w:rFonts w:ascii="Times New Roman" w:hAnsi="Times New Roman" w:cs="Times New Roman"/>
          <w:sz w:val="24"/>
          <w:szCs w:val="24"/>
        </w:rPr>
        <w:t xml:space="preserve"> u Městského soudu v Praze pod </w:t>
      </w:r>
      <w:proofErr w:type="spellStart"/>
      <w:r w:rsidRPr="0017611D">
        <w:rPr>
          <w:rFonts w:ascii="Times New Roman" w:hAnsi="Times New Roman" w:cs="Times New Roman"/>
          <w:sz w:val="24"/>
          <w:szCs w:val="24"/>
        </w:rPr>
        <w:t>sp</w:t>
      </w:r>
      <w:proofErr w:type="spellEnd"/>
      <w:r w:rsidRPr="0017611D">
        <w:rPr>
          <w:rFonts w:ascii="Times New Roman" w:hAnsi="Times New Roman" w:cs="Times New Roman"/>
          <w:sz w:val="24"/>
          <w:szCs w:val="24"/>
        </w:rPr>
        <w:t>. zn. PR1342</w:t>
      </w:r>
    </w:p>
    <w:p w14:paraId="08E0A339" w14:textId="53B935AC" w:rsidR="009C75FC" w:rsidRPr="0017611D" w:rsidRDefault="00717BFE" w:rsidP="00134187">
      <w:pPr>
        <w:spacing w:after="0"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363BAA" w:rsidRPr="0017611D">
        <w:rPr>
          <w:rFonts w:ascii="Times New Roman" w:hAnsi="Times New Roman" w:cs="Times New Roman"/>
          <w:sz w:val="24"/>
          <w:szCs w:val="24"/>
        </w:rPr>
        <w:t xml:space="preserve">Ing. </w:t>
      </w:r>
      <w:r w:rsidR="00363BAA">
        <w:rPr>
          <w:rFonts w:ascii="Times New Roman" w:hAnsi="Times New Roman" w:cs="Times New Roman"/>
          <w:sz w:val="24"/>
          <w:szCs w:val="24"/>
        </w:rPr>
        <w:t>Tomášem Hladíkem na základě plné moci</w:t>
      </w:r>
    </w:p>
    <w:p w14:paraId="2CE2727D" w14:textId="77777777" w:rsidR="009C75FC" w:rsidRPr="0017611D" w:rsidRDefault="009C75FC" w:rsidP="00134187">
      <w:pPr>
        <w:spacing w:after="0"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14:paraId="064EE268" w14:textId="77777777" w:rsidR="009C75FC" w:rsidRPr="0017611D" w:rsidRDefault="009C75FC" w:rsidP="00134187">
      <w:pPr>
        <w:spacing w:after="0" w:line="100" w:lineRule="atLeast"/>
        <w:ind w:right="-1"/>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14:paraId="1B505DB7" w14:textId="77777777" w:rsidR="009C75FC" w:rsidRPr="0017611D" w:rsidRDefault="009C75FC" w:rsidP="00134187">
      <w:pPr>
        <w:spacing w:after="0"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14:paraId="7527F637" w14:textId="5034187A" w:rsidR="009C75FC" w:rsidRPr="0017611D" w:rsidRDefault="009C75FC" w:rsidP="00134187">
      <w:pPr>
        <w:spacing w:after="0"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F72A1B">
        <w:rPr>
          <w:rFonts w:ascii="Times New Roman" w:hAnsi="Times New Roman" w:cs="Times New Roman"/>
          <w:sz w:val="24"/>
          <w:szCs w:val="24"/>
        </w:rPr>
        <w:t>xxx</w:t>
      </w:r>
      <w:proofErr w:type="spellEnd"/>
      <w:r w:rsidRPr="0017611D">
        <w:rPr>
          <w:rFonts w:ascii="Times New Roman" w:hAnsi="Times New Roman" w:cs="Times New Roman"/>
          <w:sz w:val="24"/>
          <w:szCs w:val="24"/>
        </w:rPr>
        <w:t xml:space="preserve"> </w:t>
      </w:r>
    </w:p>
    <w:p w14:paraId="191D99CA" w14:textId="7F834A91" w:rsidR="009C75FC" w:rsidRPr="0017611D" w:rsidRDefault="009C75FC" w:rsidP="00134187">
      <w:pPr>
        <w:spacing w:after="0"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72A1B">
        <w:rPr>
          <w:rFonts w:ascii="Times New Roman" w:hAnsi="Times New Roman" w:cs="Times New Roman"/>
          <w:sz w:val="24"/>
          <w:szCs w:val="24"/>
        </w:rPr>
        <w:t>xxx</w:t>
      </w:r>
    </w:p>
    <w:p w14:paraId="1FA18CF6" w14:textId="77777777" w:rsidR="009C75FC" w:rsidRPr="0017611D" w:rsidRDefault="009C75FC" w:rsidP="00134187">
      <w:pPr>
        <w:spacing w:after="0"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13A98426" w14:textId="77777777" w:rsidR="009C75FC" w:rsidRPr="0017611D" w:rsidRDefault="009C75FC" w:rsidP="00134187">
      <w:pPr>
        <w:pStyle w:val="Odstavecseseznamem"/>
        <w:numPr>
          <w:ilvl w:val="0"/>
          <w:numId w:val="23"/>
        </w:numPr>
        <w:spacing w:after="0"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t xml:space="preserve">Ing. Martin Lehký, </w:t>
      </w:r>
      <w:r w:rsidR="002B7139">
        <w:rPr>
          <w:rFonts w:ascii="Times New Roman" w:hAnsi="Times New Roman" w:cs="Times New Roman"/>
          <w:sz w:val="24"/>
          <w:szCs w:val="24"/>
        </w:rPr>
        <w:t>tel.</w:t>
      </w:r>
      <w:r w:rsidRPr="0017611D">
        <w:rPr>
          <w:rFonts w:ascii="Times New Roman" w:hAnsi="Times New Roman" w:cs="Times New Roman"/>
          <w:sz w:val="24"/>
          <w:szCs w:val="24"/>
        </w:rPr>
        <w:t xml:space="preserve"> 973 204 090, fax: 973 204 092</w:t>
      </w:r>
      <w:r w:rsidRPr="0017611D">
        <w:rPr>
          <w:rFonts w:ascii="Times New Roman" w:hAnsi="Times New Roman" w:cs="Times New Roman"/>
          <w:sz w:val="24"/>
          <w:szCs w:val="24"/>
        </w:rPr>
        <w:tab/>
      </w:r>
    </w:p>
    <w:p w14:paraId="693F63EB" w14:textId="4702A798" w:rsidR="009C75FC" w:rsidRPr="0017611D" w:rsidRDefault="009C75FC" w:rsidP="00134187">
      <w:pPr>
        <w:pStyle w:val="Odstavecseseznamem"/>
        <w:numPr>
          <w:ilvl w:val="0"/>
          <w:numId w:val="23"/>
        </w:numPr>
        <w:spacing w:after="0"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Pr="0017611D">
        <w:rPr>
          <w:rFonts w:ascii="Times New Roman" w:hAnsi="Times New Roman" w:cs="Times New Roman"/>
          <w:sz w:val="24"/>
          <w:szCs w:val="24"/>
        </w:rPr>
        <w:tab/>
      </w:r>
      <w:proofErr w:type="spellStart"/>
      <w:r w:rsidR="006C3C30">
        <w:rPr>
          <w:rFonts w:ascii="Times New Roman" w:hAnsi="Times New Roman" w:cs="Times New Roman"/>
          <w:sz w:val="24"/>
          <w:szCs w:val="24"/>
        </w:rPr>
        <w:t>xxx</w:t>
      </w:r>
      <w:proofErr w:type="spellEnd"/>
    </w:p>
    <w:p w14:paraId="3FE91E77" w14:textId="77777777" w:rsidR="009C75FC" w:rsidRPr="0017611D" w:rsidRDefault="009C75FC" w:rsidP="00134187">
      <w:pPr>
        <w:suppressAutoHyphens/>
        <w:spacing w:after="0" w:line="100" w:lineRule="atLeast"/>
        <w:ind w:left="120" w:right="-1"/>
        <w:rPr>
          <w:rFonts w:ascii="Times New Roman" w:hAnsi="Times New Roman" w:cs="Times New Roman"/>
          <w:i/>
          <w:sz w:val="24"/>
          <w:szCs w:val="24"/>
          <w:lang w:eastAsia="zh-CN"/>
        </w:rPr>
      </w:pPr>
    </w:p>
    <w:p w14:paraId="6D428AE0" w14:textId="77777777" w:rsidR="009C75FC" w:rsidRPr="0017611D" w:rsidRDefault="009C75FC" w:rsidP="00134187">
      <w:pPr>
        <w:suppressAutoHyphens/>
        <w:spacing w:after="0"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008271FD">
        <w:rPr>
          <w:rFonts w:ascii="Times New Roman" w:hAnsi="Times New Roman" w:cs="Times New Roman"/>
          <w:sz w:val="24"/>
          <w:szCs w:val="24"/>
          <w:lang w:eastAsia="zh-CN"/>
        </w:rPr>
        <w:t>“)</w:t>
      </w:r>
    </w:p>
    <w:p w14:paraId="2CD6B6CD" w14:textId="77777777" w:rsidR="009C75FC" w:rsidRPr="0017611D" w:rsidRDefault="009C75FC" w:rsidP="00134187">
      <w:pPr>
        <w:spacing w:after="0" w:line="100" w:lineRule="atLeast"/>
        <w:ind w:right="-1"/>
        <w:rPr>
          <w:rFonts w:ascii="Times New Roman" w:hAnsi="Times New Roman" w:cs="Times New Roman"/>
          <w:sz w:val="24"/>
          <w:szCs w:val="24"/>
        </w:rPr>
      </w:pPr>
    </w:p>
    <w:p w14:paraId="442FA107" w14:textId="2F1B8257" w:rsidR="009C75FC" w:rsidRPr="0017611D" w:rsidRDefault="009C75FC" w:rsidP="00134187">
      <w:pPr>
        <w:spacing w:after="0" w:line="100" w:lineRule="atLeast"/>
        <w:ind w:right="-1"/>
        <w:rPr>
          <w:rFonts w:ascii="Times New Roman" w:hAnsi="Times New Roman" w:cs="Times New Roman"/>
          <w:sz w:val="24"/>
          <w:szCs w:val="24"/>
        </w:rPr>
      </w:pPr>
      <w:r>
        <w:rPr>
          <w:rFonts w:ascii="Times New Roman" w:hAnsi="Times New Roman" w:cs="Times New Roman"/>
          <w:sz w:val="24"/>
          <w:szCs w:val="24"/>
        </w:rPr>
        <w:t>Poskytovatel</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025F3B" w:rsidRPr="00025F3B">
        <w:rPr>
          <w:rFonts w:ascii="Times New Roman" w:hAnsi="Times New Roman" w:cs="Times New Roman"/>
          <w:b/>
          <w:sz w:val="24"/>
          <w:szCs w:val="24"/>
        </w:rPr>
        <w:t>VV TOP s.r.o.</w:t>
      </w:r>
    </w:p>
    <w:p w14:paraId="7241591D" w14:textId="56274029" w:rsidR="009C75FC" w:rsidRPr="0017611D" w:rsidRDefault="009C75FC" w:rsidP="00134187">
      <w:pPr>
        <w:spacing w:after="0"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910888" w:rsidRPr="00910888">
        <w:rPr>
          <w:rFonts w:ascii="Times New Roman" w:hAnsi="Times New Roman" w:cs="Times New Roman"/>
          <w:sz w:val="24"/>
          <w:szCs w:val="24"/>
        </w:rPr>
        <w:t>Podolská 1793/38, 628 00 Brno</w:t>
      </w:r>
    </w:p>
    <w:p w14:paraId="5004A9FE" w14:textId="0EC7B7E0" w:rsidR="009C75FC" w:rsidRPr="0017611D" w:rsidRDefault="009C75FC" w:rsidP="00134187">
      <w:pPr>
        <w:spacing w:after="0" w:line="100" w:lineRule="atLeast"/>
        <w:ind w:left="2127" w:right="-1" w:hanging="2127"/>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910888" w:rsidRPr="00910888">
        <w:rPr>
          <w:rFonts w:ascii="Times New Roman" w:hAnsi="Times New Roman" w:cs="Times New Roman"/>
          <w:sz w:val="24"/>
          <w:szCs w:val="24"/>
        </w:rPr>
        <w:t>v obchodním rejstříku u Krajského soudu v Brně, oddíl C, vložka 14125</w:t>
      </w:r>
    </w:p>
    <w:p w14:paraId="5DFA43DF" w14:textId="514C492D" w:rsidR="009C75FC" w:rsidRPr="0017611D" w:rsidRDefault="00717BFE" w:rsidP="00134187">
      <w:pPr>
        <w:spacing w:after="0"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proofErr w:type="spellStart"/>
      <w:r w:rsidR="006C3C30">
        <w:rPr>
          <w:rFonts w:ascii="Times New Roman" w:hAnsi="Times New Roman" w:cs="Times New Roman"/>
          <w:sz w:val="24"/>
          <w:szCs w:val="24"/>
        </w:rPr>
        <w:t>xxx</w:t>
      </w:r>
      <w:proofErr w:type="spellEnd"/>
      <w:r w:rsidR="00910888" w:rsidRPr="00910888">
        <w:rPr>
          <w:rFonts w:ascii="Times New Roman" w:hAnsi="Times New Roman" w:cs="Times New Roman"/>
          <w:sz w:val="24"/>
          <w:szCs w:val="24"/>
        </w:rPr>
        <w:t>, jed</w:t>
      </w:r>
      <w:r w:rsidR="00910888">
        <w:rPr>
          <w:rFonts w:ascii="Times New Roman" w:hAnsi="Times New Roman" w:cs="Times New Roman"/>
          <w:sz w:val="24"/>
          <w:szCs w:val="24"/>
        </w:rPr>
        <w:t>n</w:t>
      </w:r>
      <w:r w:rsidR="00910888" w:rsidRPr="00910888">
        <w:rPr>
          <w:rFonts w:ascii="Times New Roman" w:hAnsi="Times New Roman" w:cs="Times New Roman"/>
          <w:sz w:val="24"/>
          <w:szCs w:val="24"/>
        </w:rPr>
        <w:t>atelem</w:t>
      </w:r>
    </w:p>
    <w:p w14:paraId="650AB09B" w14:textId="78F455A8" w:rsidR="009C75FC" w:rsidRPr="0017611D" w:rsidRDefault="009C75FC" w:rsidP="00134187">
      <w:pPr>
        <w:spacing w:after="0" w:line="100" w:lineRule="atLeast"/>
        <w:ind w:right="-1"/>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910888" w:rsidRPr="00910888">
        <w:rPr>
          <w:rFonts w:ascii="Times New Roman" w:hAnsi="Times New Roman" w:cs="Times New Roman"/>
          <w:sz w:val="24"/>
          <w:szCs w:val="24"/>
        </w:rPr>
        <w:t>49977202</w:t>
      </w:r>
    </w:p>
    <w:p w14:paraId="6626080B" w14:textId="46D8B421" w:rsidR="009C75FC" w:rsidRPr="0017611D" w:rsidRDefault="009C75FC" w:rsidP="00134187">
      <w:pPr>
        <w:spacing w:after="0"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DIČ: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910888" w:rsidRPr="00910888">
        <w:rPr>
          <w:rFonts w:ascii="Times New Roman" w:hAnsi="Times New Roman" w:cs="Times New Roman"/>
          <w:sz w:val="24"/>
          <w:szCs w:val="24"/>
        </w:rPr>
        <w:t>CZ49977202</w:t>
      </w:r>
    </w:p>
    <w:p w14:paraId="5C0F70C0" w14:textId="4523DFC6" w:rsidR="009C75FC" w:rsidRPr="0017611D" w:rsidRDefault="009C75FC" w:rsidP="00134187">
      <w:pPr>
        <w:spacing w:after="0" w:line="100" w:lineRule="atLeast"/>
        <w:ind w:right="-1"/>
        <w:rPr>
          <w:rFonts w:ascii="Times New Roman" w:hAnsi="Times New Roman" w:cs="Times New Roman"/>
          <w:sz w:val="24"/>
          <w:szCs w:val="24"/>
        </w:rPr>
      </w:pPr>
      <w:r w:rsidRPr="0017611D">
        <w:rPr>
          <w:rFonts w:ascii="Times New Roman" w:hAnsi="Times New Roman" w:cs="Times New Roman"/>
          <w:sz w:val="24"/>
          <w:szCs w:val="24"/>
        </w:rPr>
        <w:t>ID datové schránky:</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910888" w:rsidRPr="00910888">
        <w:rPr>
          <w:rFonts w:ascii="Times New Roman" w:hAnsi="Times New Roman" w:cs="Times New Roman"/>
          <w:sz w:val="24"/>
          <w:szCs w:val="24"/>
        </w:rPr>
        <w:t>ak5bfg8</w:t>
      </w:r>
    </w:p>
    <w:p w14:paraId="57655F06" w14:textId="5BE5498E" w:rsidR="009C75FC" w:rsidRPr="0017611D" w:rsidRDefault="009C75FC" w:rsidP="00134187">
      <w:pPr>
        <w:spacing w:after="0" w:line="100" w:lineRule="atLeast"/>
        <w:ind w:right="-1"/>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006C3C30">
        <w:rPr>
          <w:rFonts w:ascii="Times New Roman" w:hAnsi="Times New Roman" w:cs="Times New Roman"/>
          <w:sz w:val="24"/>
          <w:szCs w:val="24"/>
        </w:rPr>
        <w:tab/>
      </w:r>
      <w:proofErr w:type="spellStart"/>
      <w:r w:rsidR="006C3C30">
        <w:rPr>
          <w:rFonts w:ascii="Times New Roman" w:hAnsi="Times New Roman" w:cs="Times New Roman"/>
          <w:sz w:val="24"/>
          <w:szCs w:val="24"/>
        </w:rPr>
        <w:t>xxx</w:t>
      </w:r>
      <w:proofErr w:type="spellEnd"/>
    </w:p>
    <w:p w14:paraId="66FB4AE2" w14:textId="792C2C59" w:rsidR="009C75FC" w:rsidRPr="0017611D" w:rsidRDefault="009C75FC" w:rsidP="00134187">
      <w:pPr>
        <w:spacing w:after="0" w:line="100" w:lineRule="atLeast"/>
        <w:ind w:right="-1"/>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6C3C30">
        <w:rPr>
          <w:rFonts w:ascii="Times New Roman" w:hAnsi="Times New Roman" w:cs="Times New Roman"/>
          <w:sz w:val="24"/>
          <w:szCs w:val="24"/>
        </w:rPr>
        <w:t>xxx</w:t>
      </w:r>
      <w:proofErr w:type="spellEnd"/>
    </w:p>
    <w:p w14:paraId="5174BAE9"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06334B53" w14:textId="370A0135" w:rsidR="009C75FC" w:rsidRPr="0017611D"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r>
      <w:proofErr w:type="spellStart"/>
      <w:r w:rsidR="006C3C30">
        <w:rPr>
          <w:rFonts w:ascii="Times New Roman" w:hAnsi="Times New Roman" w:cs="Times New Roman"/>
          <w:sz w:val="24"/>
          <w:szCs w:val="24"/>
        </w:rPr>
        <w:t>xxx</w:t>
      </w:r>
      <w:proofErr w:type="spellEnd"/>
    </w:p>
    <w:p w14:paraId="78DD57FC" w14:textId="7337D788" w:rsidR="009C75FC" w:rsidRPr="0017611D" w:rsidRDefault="009C75FC" w:rsidP="00462202">
      <w:pPr>
        <w:pStyle w:val="Odstavecseseznamem"/>
        <w:numPr>
          <w:ilvl w:val="0"/>
          <w:numId w:val="23"/>
        </w:num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00910888">
        <w:rPr>
          <w:rFonts w:ascii="Times New Roman" w:hAnsi="Times New Roman" w:cs="Times New Roman"/>
          <w:sz w:val="24"/>
          <w:szCs w:val="24"/>
        </w:rPr>
        <w:tab/>
      </w:r>
      <w:proofErr w:type="spellStart"/>
      <w:r w:rsidR="006C3C30">
        <w:rPr>
          <w:rFonts w:ascii="Times New Roman" w:hAnsi="Times New Roman" w:cs="Times New Roman"/>
          <w:sz w:val="24"/>
          <w:szCs w:val="24"/>
        </w:rPr>
        <w:t>xxx</w:t>
      </w:r>
      <w:proofErr w:type="spellEnd"/>
      <w:r w:rsidR="00D93A44" w:rsidRPr="0017611D">
        <w:rPr>
          <w:rFonts w:ascii="Times New Roman" w:hAnsi="Times New Roman" w:cs="Times New Roman"/>
          <w:sz w:val="24"/>
          <w:szCs w:val="24"/>
        </w:rPr>
        <w:tab/>
      </w:r>
    </w:p>
    <w:p w14:paraId="5E855E86"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p>
    <w:p w14:paraId="3D881DCF"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sidR="00D93A44">
        <w:rPr>
          <w:rFonts w:ascii="Times New Roman" w:hAnsi="Times New Roman" w:cs="Times New Roman"/>
          <w:sz w:val="24"/>
          <w:szCs w:val="24"/>
          <w:lang w:eastAsia="zh-CN"/>
        </w:rPr>
        <w:t xml:space="preserve">, </w:t>
      </w:r>
      <w:r w:rsidR="00D93A44">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14:paraId="29EC73F4" w14:textId="77777777" w:rsidR="001322BC" w:rsidRPr="001322BC" w:rsidRDefault="001322BC" w:rsidP="0017611D">
      <w:pPr>
        <w:ind w:right="-1"/>
        <w:jc w:val="both"/>
        <w:rPr>
          <w:rFonts w:ascii="Times New Roman" w:eastAsia="Times New Roman" w:hAnsi="Times New Roman" w:cs="Times New Roman"/>
          <w:b/>
          <w:color w:val="000000"/>
          <w:sz w:val="24"/>
          <w:szCs w:val="20"/>
          <w:lang w:eastAsia="cs-CZ"/>
        </w:rPr>
      </w:pPr>
    </w:p>
    <w:p w14:paraId="6F2924BD" w14:textId="77777777" w:rsidR="001322BC" w:rsidRPr="001322BC"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1322BC">
        <w:rPr>
          <w:rFonts w:ascii="Times New Roman" w:eastAsia="Times New Roman" w:hAnsi="Times New Roman" w:cs="Times New Roman"/>
          <w:b/>
          <w:color w:val="000000"/>
          <w:sz w:val="24"/>
          <w:szCs w:val="20"/>
          <w:lang w:eastAsia="cs-CZ"/>
        </w:rPr>
        <w:t xml:space="preserve">I. </w:t>
      </w:r>
      <w:r w:rsidR="009C75FC" w:rsidRPr="00717BFE">
        <w:rPr>
          <w:rFonts w:ascii="Times New Roman" w:eastAsia="Times New Roman" w:hAnsi="Times New Roman" w:cs="Times New Roman"/>
          <w:b/>
          <w:color w:val="000000"/>
          <w:sz w:val="24"/>
          <w:szCs w:val="20"/>
          <w:lang w:eastAsia="cs-CZ"/>
        </w:rPr>
        <w:t>Předmět smlouvy</w:t>
      </w:r>
    </w:p>
    <w:p w14:paraId="18736358" w14:textId="00C6CC6D" w:rsidR="001322BC" w:rsidRPr="00BD3060" w:rsidRDefault="001322BC" w:rsidP="00877C0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BD3060">
        <w:rPr>
          <w:rFonts w:ascii="Times New Roman" w:eastAsia="Times New Roman" w:hAnsi="Times New Roman" w:cs="Times New Roman"/>
          <w:color w:val="000000"/>
          <w:sz w:val="24"/>
          <w:szCs w:val="23"/>
        </w:rPr>
        <w:t>Předmětem</w:t>
      </w:r>
      <w:r w:rsidRPr="00BD3060">
        <w:rPr>
          <w:rFonts w:ascii="Times New Roman" w:eastAsia="Times New Roman" w:hAnsi="Times New Roman" w:cs="Times New Roman"/>
          <w:color w:val="000000"/>
          <w:spacing w:val="31"/>
          <w:sz w:val="24"/>
          <w:szCs w:val="23"/>
        </w:rPr>
        <w:t xml:space="preserve"> </w:t>
      </w:r>
      <w:r w:rsidRPr="00BD3060">
        <w:rPr>
          <w:rFonts w:ascii="Times New Roman" w:eastAsia="Times New Roman" w:hAnsi="Times New Roman" w:cs="Times New Roman"/>
          <w:color w:val="000000"/>
          <w:sz w:val="24"/>
          <w:szCs w:val="23"/>
        </w:rPr>
        <w:t>této</w:t>
      </w:r>
      <w:r w:rsidRPr="00BD3060">
        <w:rPr>
          <w:rFonts w:ascii="Times New Roman" w:eastAsia="Times New Roman" w:hAnsi="Times New Roman" w:cs="Times New Roman"/>
          <w:color w:val="000000"/>
          <w:spacing w:val="17"/>
          <w:sz w:val="24"/>
          <w:szCs w:val="23"/>
        </w:rPr>
        <w:t xml:space="preserve"> </w:t>
      </w:r>
      <w:r w:rsidRPr="00BD3060">
        <w:rPr>
          <w:rFonts w:ascii="Times New Roman" w:eastAsia="Times New Roman" w:hAnsi="Times New Roman" w:cs="Times New Roman"/>
          <w:color w:val="000000"/>
          <w:spacing w:val="-13"/>
          <w:sz w:val="24"/>
          <w:szCs w:val="23"/>
        </w:rPr>
        <w:t>s</w:t>
      </w:r>
      <w:r w:rsidRPr="00BD3060">
        <w:rPr>
          <w:rFonts w:ascii="Times New Roman" w:eastAsia="Times New Roman" w:hAnsi="Times New Roman" w:cs="Times New Roman"/>
          <w:color w:val="000000"/>
          <w:sz w:val="24"/>
          <w:szCs w:val="23"/>
        </w:rPr>
        <w:t>mlouvy</w:t>
      </w:r>
      <w:r w:rsidRPr="00BD3060">
        <w:rPr>
          <w:rFonts w:ascii="Times New Roman" w:eastAsia="Times New Roman" w:hAnsi="Times New Roman" w:cs="Times New Roman"/>
          <w:color w:val="000000"/>
          <w:spacing w:val="9"/>
          <w:sz w:val="24"/>
          <w:szCs w:val="23"/>
        </w:rPr>
        <w:t xml:space="preserve"> </w:t>
      </w:r>
      <w:r w:rsidRPr="00BD3060">
        <w:rPr>
          <w:rFonts w:ascii="Times New Roman" w:eastAsia="Times New Roman" w:hAnsi="Times New Roman" w:cs="Times New Roman"/>
          <w:color w:val="000000"/>
          <w:sz w:val="24"/>
          <w:szCs w:val="23"/>
        </w:rPr>
        <w:t>je</w:t>
      </w:r>
      <w:r w:rsidRPr="00BD3060">
        <w:rPr>
          <w:rFonts w:ascii="Times New Roman" w:eastAsia="Times New Roman" w:hAnsi="Times New Roman" w:cs="Times New Roman"/>
          <w:color w:val="000000"/>
          <w:spacing w:val="19"/>
          <w:sz w:val="24"/>
          <w:szCs w:val="23"/>
        </w:rPr>
        <w:t xml:space="preserve"> </w:t>
      </w:r>
      <w:r w:rsidRPr="00BD3060">
        <w:rPr>
          <w:rFonts w:ascii="Times New Roman" w:eastAsia="Times New Roman" w:hAnsi="Times New Roman" w:cs="Times New Roman"/>
          <w:color w:val="000000"/>
          <w:sz w:val="24"/>
          <w:szCs w:val="23"/>
        </w:rPr>
        <w:t>úprava</w:t>
      </w:r>
      <w:r w:rsidRPr="00BD3060">
        <w:rPr>
          <w:rFonts w:ascii="Times New Roman" w:eastAsia="Times New Roman" w:hAnsi="Times New Roman" w:cs="Times New Roman"/>
          <w:color w:val="000000"/>
          <w:spacing w:val="9"/>
          <w:sz w:val="24"/>
          <w:szCs w:val="23"/>
        </w:rPr>
        <w:t xml:space="preserve"> </w:t>
      </w:r>
      <w:r w:rsidRPr="00BD3060">
        <w:rPr>
          <w:rFonts w:ascii="Times New Roman" w:eastAsia="Times New Roman" w:hAnsi="Times New Roman" w:cs="Times New Roman"/>
          <w:color w:val="000000"/>
          <w:sz w:val="24"/>
          <w:szCs w:val="23"/>
        </w:rPr>
        <w:t>pr</w:t>
      </w:r>
      <w:r w:rsidRPr="00BD3060">
        <w:rPr>
          <w:rFonts w:ascii="Times New Roman" w:eastAsia="Times New Roman" w:hAnsi="Times New Roman" w:cs="Times New Roman"/>
          <w:color w:val="000000"/>
          <w:spacing w:val="6"/>
          <w:sz w:val="24"/>
          <w:szCs w:val="23"/>
        </w:rPr>
        <w:t>á</w:t>
      </w:r>
      <w:r w:rsidRPr="00BD3060">
        <w:rPr>
          <w:rFonts w:ascii="Times New Roman" w:eastAsia="Times New Roman" w:hAnsi="Times New Roman" w:cs="Times New Roman"/>
          <w:color w:val="000000"/>
          <w:sz w:val="24"/>
          <w:szCs w:val="23"/>
        </w:rPr>
        <w:t>vních</w:t>
      </w:r>
      <w:r w:rsidRPr="00BD3060">
        <w:rPr>
          <w:rFonts w:ascii="Times New Roman" w:eastAsia="Times New Roman" w:hAnsi="Times New Roman" w:cs="Times New Roman"/>
          <w:color w:val="000000"/>
          <w:spacing w:val="9"/>
          <w:sz w:val="24"/>
          <w:szCs w:val="23"/>
        </w:rPr>
        <w:t xml:space="preserve"> </w:t>
      </w:r>
      <w:r w:rsidRPr="00BD3060">
        <w:rPr>
          <w:rFonts w:ascii="Times New Roman" w:eastAsia="Times New Roman" w:hAnsi="Times New Roman" w:cs="Times New Roman"/>
          <w:color w:val="000000"/>
          <w:sz w:val="24"/>
          <w:szCs w:val="23"/>
        </w:rPr>
        <w:t>vztahů</w:t>
      </w:r>
      <w:r w:rsidRPr="00BD3060">
        <w:rPr>
          <w:rFonts w:ascii="Times New Roman" w:eastAsia="Times New Roman" w:hAnsi="Times New Roman" w:cs="Times New Roman"/>
          <w:color w:val="000000"/>
          <w:spacing w:val="20"/>
          <w:sz w:val="24"/>
          <w:szCs w:val="23"/>
        </w:rPr>
        <w:t xml:space="preserve"> </w:t>
      </w:r>
      <w:r w:rsidRPr="00BD3060">
        <w:rPr>
          <w:rFonts w:ascii="Times New Roman" w:eastAsia="Times New Roman" w:hAnsi="Times New Roman" w:cs="Times New Roman"/>
          <w:color w:val="000000"/>
          <w:sz w:val="24"/>
          <w:szCs w:val="23"/>
        </w:rPr>
        <w:t>vznikajících</w:t>
      </w:r>
      <w:r w:rsidRPr="00BD3060">
        <w:rPr>
          <w:rFonts w:ascii="Times New Roman" w:eastAsia="Times New Roman" w:hAnsi="Times New Roman" w:cs="Times New Roman"/>
          <w:color w:val="000000"/>
          <w:spacing w:val="17"/>
          <w:sz w:val="24"/>
          <w:szCs w:val="23"/>
        </w:rPr>
        <w:t xml:space="preserve"> </w:t>
      </w:r>
      <w:r w:rsidRPr="00BD3060">
        <w:rPr>
          <w:rFonts w:ascii="Times New Roman" w:eastAsia="Times New Roman" w:hAnsi="Times New Roman" w:cs="Times New Roman"/>
          <w:color w:val="000000"/>
          <w:sz w:val="24"/>
          <w:szCs w:val="23"/>
        </w:rPr>
        <w:t>mezi</w:t>
      </w:r>
      <w:r w:rsidRPr="00BD3060">
        <w:rPr>
          <w:rFonts w:ascii="Times New Roman" w:eastAsia="Times New Roman" w:hAnsi="Times New Roman" w:cs="Times New Roman"/>
          <w:color w:val="000000"/>
          <w:spacing w:val="15"/>
          <w:sz w:val="24"/>
          <w:szCs w:val="23"/>
        </w:rPr>
        <w:t xml:space="preserve"> </w:t>
      </w:r>
      <w:r w:rsidRPr="00BD3060">
        <w:rPr>
          <w:rFonts w:ascii="Times New Roman" w:eastAsia="Times New Roman" w:hAnsi="Times New Roman" w:cs="Times New Roman"/>
          <w:color w:val="000000"/>
          <w:sz w:val="24"/>
          <w:szCs w:val="23"/>
        </w:rPr>
        <w:t>smluvními stranami</w:t>
      </w:r>
      <w:r w:rsidRPr="00BD3060">
        <w:rPr>
          <w:rFonts w:ascii="Times New Roman" w:eastAsia="Times New Roman" w:hAnsi="Times New Roman" w:cs="Times New Roman"/>
          <w:color w:val="000000"/>
          <w:spacing w:val="34"/>
          <w:sz w:val="24"/>
          <w:szCs w:val="23"/>
        </w:rPr>
        <w:t xml:space="preserve"> </w:t>
      </w:r>
      <w:r w:rsidRPr="00BD3060">
        <w:rPr>
          <w:rFonts w:ascii="Times New Roman" w:eastAsia="Times New Roman" w:hAnsi="Times New Roman" w:cs="Times New Roman"/>
          <w:color w:val="000000"/>
          <w:sz w:val="24"/>
          <w:szCs w:val="23"/>
        </w:rPr>
        <w:t>při</w:t>
      </w:r>
      <w:r w:rsidRPr="00BD3060">
        <w:rPr>
          <w:rFonts w:ascii="Times New Roman" w:eastAsia="Times New Roman" w:hAnsi="Times New Roman" w:cs="Times New Roman"/>
          <w:color w:val="000000"/>
          <w:spacing w:val="38"/>
          <w:sz w:val="24"/>
          <w:szCs w:val="23"/>
        </w:rPr>
        <w:t xml:space="preserve"> </w:t>
      </w:r>
      <w:r w:rsidR="008271FD" w:rsidRPr="00BD3060">
        <w:rPr>
          <w:rFonts w:ascii="Times New Roman" w:hAnsi="Times New Roman"/>
          <w:sz w:val="24"/>
          <w:szCs w:val="24"/>
        </w:rPr>
        <w:t xml:space="preserve">provádění </w:t>
      </w:r>
      <w:r w:rsidR="00726EC2" w:rsidRPr="00BD3060">
        <w:rPr>
          <w:rFonts w:ascii="Times New Roman" w:hAnsi="Times New Roman"/>
          <w:sz w:val="24"/>
          <w:szCs w:val="24"/>
        </w:rPr>
        <w:t xml:space="preserve">stěhovacích a vyklízecích služeb včetně </w:t>
      </w:r>
      <w:r w:rsidR="001A7C9F">
        <w:rPr>
          <w:rFonts w:ascii="Times New Roman" w:hAnsi="Times New Roman"/>
          <w:sz w:val="24"/>
          <w:szCs w:val="24"/>
        </w:rPr>
        <w:t>odstranění vzniklého odpadu</w:t>
      </w:r>
      <w:r w:rsidR="00726EC2" w:rsidRPr="00BD3060">
        <w:rPr>
          <w:rFonts w:ascii="Times New Roman" w:hAnsi="Times New Roman"/>
          <w:sz w:val="24"/>
          <w:szCs w:val="24"/>
        </w:rPr>
        <w:t xml:space="preserve"> </w:t>
      </w:r>
      <w:r w:rsidR="00CD687D" w:rsidRPr="00BD3060">
        <w:rPr>
          <w:rFonts w:ascii="Times New Roman" w:hAnsi="Times New Roman"/>
          <w:sz w:val="24"/>
          <w:szCs w:val="24"/>
        </w:rPr>
        <w:t xml:space="preserve">(dále jen „služby“) </w:t>
      </w:r>
      <w:r w:rsidR="00726EC2" w:rsidRPr="00BD3060">
        <w:rPr>
          <w:rFonts w:ascii="Times New Roman" w:hAnsi="Times New Roman"/>
          <w:sz w:val="24"/>
          <w:szCs w:val="24"/>
        </w:rPr>
        <w:t>v </w:t>
      </w:r>
      <w:r w:rsidR="008271FD" w:rsidRPr="00BD3060">
        <w:rPr>
          <w:rFonts w:ascii="Times New Roman" w:hAnsi="Times New Roman"/>
          <w:sz w:val="24"/>
          <w:szCs w:val="24"/>
        </w:rPr>
        <w:t>objektech</w:t>
      </w:r>
      <w:r w:rsidR="00726EC2" w:rsidRPr="00BD3060">
        <w:rPr>
          <w:rFonts w:ascii="Times New Roman" w:hAnsi="Times New Roman"/>
          <w:sz w:val="24"/>
          <w:szCs w:val="24"/>
        </w:rPr>
        <w:t xml:space="preserve"> </w:t>
      </w:r>
      <w:r w:rsidR="00CD687D" w:rsidRPr="00BD3060">
        <w:rPr>
          <w:rFonts w:ascii="Times New Roman" w:hAnsi="Times New Roman"/>
          <w:sz w:val="24"/>
          <w:szCs w:val="24"/>
        </w:rPr>
        <w:t>objednatele v lokalitách v oblasti Morava dle čl. II odst. 1 této smlouvy.</w:t>
      </w:r>
      <w:r w:rsidR="00CD687D" w:rsidRPr="00BD3060">
        <w:rPr>
          <w:rFonts w:ascii="Times New Roman" w:eastAsia="Times New Roman" w:hAnsi="Times New Roman" w:cs="Times New Roman"/>
          <w:color w:val="000000"/>
          <w:sz w:val="24"/>
          <w:szCs w:val="23"/>
        </w:rPr>
        <w:t xml:space="preserve"> </w:t>
      </w:r>
      <w:r w:rsidRPr="00BD3060">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24B0CD65" wp14:editId="2DC46F3D">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D3060">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63EC3EF1" wp14:editId="79377DD6">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D3060">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60E37639" wp14:editId="113B4FBD">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DB6E40A" w14:textId="77777777" w:rsidR="001322BC" w:rsidRPr="00134187" w:rsidRDefault="001322BC" w:rsidP="00717BFE">
      <w:pPr>
        <w:numPr>
          <w:ilvl w:val="0"/>
          <w:numId w:val="2"/>
        </w:numPr>
        <w:spacing w:after="120"/>
        <w:ind w:left="284" w:hanging="284"/>
        <w:jc w:val="both"/>
        <w:rPr>
          <w:rFonts w:ascii="Times New Roman" w:eastAsia="Times New Roman" w:hAnsi="Times New Roman" w:cs="Times New Roman"/>
          <w:color w:val="000000"/>
          <w:sz w:val="24"/>
          <w:szCs w:val="23"/>
        </w:rPr>
      </w:pPr>
      <w:r w:rsidRPr="00BD3060">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w:t>
      </w:r>
      <w:r w:rsidRPr="00134187">
        <w:rPr>
          <w:rFonts w:ascii="Times New Roman" w:eastAsia="Times New Roman" w:hAnsi="Times New Roman" w:cs="Times New Roman"/>
          <w:color w:val="000000"/>
          <w:sz w:val="24"/>
          <w:szCs w:val="23"/>
        </w:rPr>
        <w:t xml:space="preserve"> ceny za jejich provedení. Dále se smlouvou vymezují oboustranné závazky vznikající při realizaci předmětných služeb.</w:t>
      </w:r>
    </w:p>
    <w:p w14:paraId="0C570889" w14:textId="77777777" w:rsidR="00726EC2" w:rsidRPr="00BD3060" w:rsidRDefault="00CD687D" w:rsidP="00CD687D">
      <w:pPr>
        <w:pStyle w:val="Zkladntext"/>
        <w:numPr>
          <w:ilvl w:val="0"/>
          <w:numId w:val="2"/>
        </w:numPr>
        <w:shd w:val="clear" w:color="auto" w:fill="FFFFFF"/>
        <w:ind w:left="284" w:hanging="284"/>
        <w:rPr>
          <w:rFonts w:ascii="Times New Roman" w:hAnsi="Times New Roman" w:cs="Times New Roman"/>
          <w:color w:val="000000"/>
          <w:sz w:val="24"/>
          <w:szCs w:val="24"/>
        </w:rPr>
      </w:pPr>
      <w:r w:rsidRPr="00BD3060">
        <w:rPr>
          <w:rFonts w:ascii="Times New Roman" w:hAnsi="Times New Roman" w:cs="Times New Roman"/>
          <w:color w:val="000000"/>
          <w:sz w:val="24"/>
          <w:szCs w:val="24"/>
        </w:rPr>
        <w:lastRenderedPageBreak/>
        <w:t>Poskytovatel se zavazuje zajistit v</w:t>
      </w:r>
      <w:r w:rsidR="00726EC2" w:rsidRPr="00BD3060">
        <w:rPr>
          <w:rFonts w:ascii="Times New Roman" w:hAnsi="Times New Roman"/>
          <w:sz w:val="24"/>
          <w:szCs w:val="24"/>
        </w:rPr>
        <w:t xml:space="preserve">yklízecí a stěhovací služby v rámci objektu a mezi objekty dle určení objednatele </w:t>
      </w:r>
      <w:r w:rsidRPr="00BD3060">
        <w:rPr>
          <w:rFonts w:ascii="Times New Roman" w:hAnsi="Times New Roman"/>
          <w:sz w:val="24"/>
          <w:szCs w:val="24"/>
        </w:rPr>
        <w:t>se zahájením</w:t>
      </w:r>
      <w:r w:rsidR="00726EC2" w:rsidRPr="00BD3060">
        <w:rPr>
          <w:rFonts w:ascii="Times New Roman" w:hAnsi="Times New Roman"/>
          <w:sz w:val="24"/>
          <w:szCs w:val="24"/>
        </w:rPr>
        <w:t xml:space="preserve"> do 48 hod. po </w:t>
      </w:r>
      <w:r w:rsidRPr="00BD3060">
        <w:rPr>
          <w:rFonts w:ascii="Times New Roman" w:hAnsi="Times New Roman"/>
          <w:sz w:val="24"/>
          <w:szCs w:val="24"/>
        </w:rPr>
        <w:t>obdržení objednávky a to zejména:</w:t>
      </w:r>
    </w:p>
    <w:p w14:paraId="01EF2C64" w14:textId="77777777" w:rsidR="00726EC2" w:rsidRPr="00BD3060" w:rsidRDefault="00726EC2" w:rsidP="00726EC2">
      <w:pPr>
        <w:pStyle w:val="Bezmezer"/>
        <w:ind w:left="360" w:firstLine="708"/>
        <w:jc w:val="both"/>
        <w:rPr>
          <w:rFonts w:ascii="Times New Roman" w:hAnsi="Times New Roman"/>
          <w:sz w:val="24"/>
          <w:szCs w:val="24"/>
        </w:rPr>
      </w:pPr>
    </w:p>
    <w:p w14:paraId="4F86A9C8" w14:textId="659D2FA3" w:rsidR="00726EC2" w:rsidRPr="00BD3060" w:rsidRDefault="00CD687D" w:rsidP="00726EC2">
      <w:pPr>
        <w:pStyle w:val="Bezmezer"/>
        <w:numPr>
          <w:ilvl w:val="0"/>
          <w:numId w:val="27"/>
        </w:numPr>
        <w:jc w:val="both"/>
        <w:rPr>
          <w:rFonts w:ascii="Times New Roman" w:hAnsi="Times New Roman"/>
          <w:sz w:val="24"/>
          <w:szCs w:val="24"/>
        </w:rPr>
      </w:pPr>
      <w:r w:rsidRPr="00BD3060">
        <w:rPr>
          <w:rFonts w:ascii="Times New Roman" w:hAnsi="Times New Roman"/>
          <w:sz w:val="24"/>
          <w:szCs w:val="24"/>
        </w:rPr>
        <w:t>s</w:t>
      </w:r>
      <w:r w:rsidR="00726EC2" w:rsidRPr="00BD3060">
        <w:rPr>
          <w:rFonts w:ascii="Times New Roman" w:hAnsi="Times New Roman"/>
          <w:sz w:val="24"/>
          <w:szCs w:val="24"/>
        </w:rPr>
        <w:t xml:space="preserve">těhovací a vyklízecí </w:t>
      </w:r>
      <w:r w:rsidR="000146EA" w:rsidRPr="00BD3060">
        <w:rPr>
          <w:rFonts w:ascii="Times New Roman" w:hAnsi="Times New Roman"/>
          <w:sz w:val="24"/>
          <w:szCs w:val="24"/>
        </w:rPr>
        <w:t>práce – manipulace</w:t>
      </w:r>
      <w:r w:rsidR="00726EC2" w:rsidRPr="00BD3060">
        <w:rPr>
          <w:rFonts w:ascii="Times New Roman" w:hAnsi="Times New Roman"/>
          <w:sz w:val="24"/>
          <w:szCs w:val="24"/>
        </w:rPr>
        <w:t xml:space="preserve"> s</w:t>
      </w:r>
      <w:r w:rsidR="001A7C9F">
        <w:rPr>
          <w:rFonts w:ascii="Times New Roman" w:hAnsi="Times New Roman"/>
          <w:sz w:val="24"/>
          <w:szCs w:val="24"/>
        </w:rPr>
        <w:t> </w:t>
      </w:r>
      <w:r w:rsidR="00726EC2" w:rsidRPr="00BD3060">
        <w:rPr>
          <w:rFonts w:ascii="Times New Roman" w:hAnsi="Times New Roman"/>
          <w:sz w:val="24"/>
          <w:szCs w:val="24"/>
        </w:rPr>
        <w:t>materiálem</w:t>
      </w:r>
      <w:r w:rsidR="001A7C9F">
        <w:rPr>
          <w:rFonts w:ascii="Times New Roman" w:hAnsi="Times New Roman"/>
          <w:sz w:val="24"/>
          <w:szCs w:val="24"/>
        </w:rPr>
        <w:t xml:space="preserve"> a </w:t>
      </w:r>
      <w:r w:rsidR="00D26743">
        <w:rPr>
          <w:rFonts w:ascii="Times New Roman" w:hAnsi="Times New Roman"/>
          <w:sz w:val="24"/>
          <w:szCs w:val="24"/>
        </w:rPr>
        <w:t xml:space="preserve">vzniklým </w:t>
      </w:r>
      <w:r w:rsidR="001A7C9F">
        <w:rPr>
          <w:rFonts w:ascii="Times New Roman" w:hAnsi="Times New Roman"/>
          <w:sz w:val="24"/>
          <w:szCs w:val="24"/>
        </w:rPr>
        <w:t>odpadem</w:t>
      </w:r>
      <w:r w:rsidR="00726EC2" w:rsidRPr="00BD3060">
        <w:rPr>
          <w:rFonts w:ascii="Times New Roman" w:hAnsi="Times New Roman"/>
          <w:sz w:val="24"/>
          <w:szCs w:val="24"/>
        </w:rPr>
        <w:t xml:space="preserve"> po objektech a mezi objekty</w:t>
      </w:r>
      <w:r w:rsidR="00134187" w:rsidRPr="00BD3060">
        <w:rPr>
          <w:rFonts w:ascii="Times New Roman" w:hAnsi="Times New Roman"/>
          <w:sz w:val="24"/>
          <w:szCs w:val="24"/>
        </w:rPr>
        <w:t>.</w:t>
      </w:r>
      <w:r w:rsidR="00726EC2" w:rsidRPr="00BD3060">
        <w:rPr>
          <w:rFonts w:ascii="Times New Roman" w:hAnsi="Times New Roman"/>
          <w:sz w:val="24"/>
          <w:szCs w:val="24"/>
        </w:rPr>
        <w:t xml:space="preserve"> </w:t>
      </w:r>
    </w:p>
    <w:p w14:paraId="7C2C3300" w14:textId="77777777" w:rsidR="00726EC2" w:rsidRPr="00BD3060" w:rsidRDefault="00CD687D" w:rsidP="00726EC2">
      <w:pPr>
        <w:pStyle w:val="Bezmezer"/>
        <w:numPr>
          <w:ilvl w:val="0"/>
          <w:numId w:val="27"/>
        </w:numPr>
        <w:jc w:val="both"/>
        <w:rPr>
          <w:rFonts w:ascii="Times New Roman" w:hAnsi="Times New Roman"/>
          <w:sz w:val="24"/>
          <w:szCs w:val="24"/>
        </w:rPr>
      </w:pPr>
      <w:r w:rsidRPr="00BD3060">
        <w:rPr>
          <w:rFonts w:ascii="Times New Roman" w:hAnsi="Times New Roman"/>
          <w:sz w:val="24"/>
          <w:szCs w:val="24"/>
        </w:rPr>
        <w:t>d</w:t>
      </w:r>
      <w:r w:rsidR="00726EC2" w:rsidRPr="00BD3060">
        <w:rPr>
          <w:rFonts w:ascii="Times New Roman" w:hAnsi="Times New Roman"/>
          <w:sz w:val="24"/>
          <w:szCs w:val="24"/>
        </w:rPr>
        <w:t>emontáž, balení nábytku a jiných předmětů, ochrana materiálu a vybavení objektů před poškozením</w:t>
      </w:r>
      <w:r w:rsidR="00134187" w:rsidRPr="00BD3060">
        <w:rPr>
          <w:rFonts w:ascii="Times New Roman" w:hAnsi="Times New Roman"/>
          <w:sz w:val="24"/>
          <w:szCs w:val="24"/>
        </w:rPr>
        <w:t>.</w:t>
      </w:r>
    </w:p>
    <w:p w14:paraId="46AD7392" w14:textId="32D3654D" w:rsidR="00726EC2" w:rsidRPr="00BD3060" w:rsidRDefault="00CD687D" w:rsidP="00CD687D">
      <w:pPr>
        <w:spacing w:before="60" w:after="60" w:line="240" w:lineRule="atLeast"/>
        <w:ind w:left="720"/>
        <w:jc w:val="both"/>
        <w:rPr>
          <w:rFonts w:ascii="Times New Roman" w:hAnsi="Times New Roman"/>
          <w:color w:val="000000"/>
          <w:sz w:val="24"/>
          <w:szCs w:val="24"/>
        </w:rPr>
      </w:pPr>
      <w:r w:rsidRPr="00BD3060">
        <w:rPr>
          <w:rFonts w:ascii="Times New Roman" w:hAnsi="Times New Roman"/>
          <w:color w:val="000000"/>
          <w:sz w:val="24"/>
          <w:szCs w:val="24"/>
        </w:rPr>
        <w:t>z</w:t>
      </w:r>
      <w:r w:rsidR="00726EC2" w:rsidRPr="00BD3060">
        <w:rPr>
          <w:rFonts w:ascii="Times New Roman" w:hAnsi="Times New Roman"/>
          <w:color w:val="000000"/>
          <w:sz w:val="24"/>
          <w:szCs w:val="24"/>
        </w:rPr>
        <w:t>ajištění a přistavení kontejnerů pro</w:t>
      </w:r>
      <w:r w:rsidR="001A7C9F">
        <w:rPr>
          <w:rStyle w:val="apple-converted-space"/>
          <w:rFonts w:ascii="Times New Roman" w:hAnsi="Times New Roman"/>
          <w:color w:val="000000"/>
          <w:sz w:val="24"/>
          <w:szCs w:val="24"/>
        </w:rPr>
        <w:t xml:space="preserve"> vzniklý </w:t>
      </w:r>
      <w:r w:rsidR="001A7C9F">
        <w:rPr>
          <w:rFonts w:ascii="Times New Roman" w:hAnsi="Times New Roman"/>
          <w:color w:val="000000"/>
          <w:sz w:val="24"/>
          <w:szCs w:val="24"/>
        </w:rPr>
        <w:t>odpad.</w:t>
      </w:r>
    </w:p>
    <w:p w14:paraId="07378986" w14:textId="185386A7" w:rsidR="00726EC2" w:rsidRPr="00BD3060" w:rsidRDefault="00CD687D" w:rsidP="00726EC2">
      <w:pPr>
        <w:numPr>
          <w:ilvl w:val="0"/>
          <w:numId w:val="27"/>
        </w:numPr>
        <w:spacing w:before="60" w:after="60" w:line="240" w:lineRule="atLeast"/>
        <w:jc w:val="both"/>
        <w:rPr>
          <w:rFonts w:ascii="Times New Roman" w:hAnsi="Times New Roman"/>
          <w:color w:val="000000"/>
          <w:sz w:val="24"/>
          <w:szCs w:val="24"/>
        </w:rPr>
      </w:pPr>
      <w:r w:rsidRPr="00BD3060">
        <w:rPr>
          <w:rFonts w:ascii="Times New Roman" w:hAnsi="Times New Roman"/>
          <w:color w:val="000000"/>
          <w:sz w:val="24"/>
          <w:szCs w:val="24"/>
        </w:rPr>
        <w:t>r</w:t>
      </w:r>
      <w:r w:rsidR="00726EC2" w:rsidRPr="00BD3060">
        <w:rPr>
          <w:rFonts w:ascii="Times New Roman" w:hAnsi="Times New Roman"/>
          <w:color w:val="000000"/>
          <w:sz w:val="24"/>
          <w:szCs w:val="24"/>
        </w:rPr>
        <w:t xml:space="preserve">oztřídění, zajištění, zabalení </w:t>
      </w:r>
      <w:r w:rsidR="001A7C9F">
        <w:rPr>
          <w:rFonts w:ascii="Times New Roman" w:hAnsi="Times New Roman"/>
          <w:color w:val="000000"/>
          <w:sz w:val="24"/>
          <w:szCs w:val="24"/>
        </w:rPr>
        <w:t>odpadu</w:t>
      </w:r>
      <w:r w:rsidR="00726EC2" w:rsidRPr="00BD3060">
        <w:rPr>
          <w:rFonts w:ascii="Times New Roman" w:hAnsi="Times New Roman"/>
          <w:color w:val="000000"/>
          <w:sz w:val="24"/>
          <w:szCs w:val="24"/>
        </w:rPr>
        <w:t xml:space="preserve"> určeného pro </w:t>
      </w:r>
      <w:r w:rsidR="001A7C9F">
        <w:rPr>
          <w:rFonts w:ascii="Times New Roman" w:hAnsi="Times New Roman"/>
          <w:color w:val="000000"/>
          <w:sz w:val="24"/>
          <w:szCs w:val="24"/>
        </w:rPr>
        <w:t>následné odstranění</w:t>
      </w:r>
      <w:r w:rsidR="00726EC2" w:rsidRPr="00BD3060">
        <w:rPr>
          <w:rFonts w:ascii="Times New Roman" w:hAnsi="Times New Roman"/>
          <w:color w:val="000000"/>
          <w:sz w:val="24"/>
          <w:szCs w:val="24"/>
        </w:rPr>
        <w:t xml:space="preserve"> </w:t>
      </w:r>
    </w:p>
    <w:p w14:paraId="78A39937" w14:textId="57616EF6" w:rsidR="00726EC2" w:rsidRPr="00BD3060" w:rsidRDefault="00CD687D" w:rsidP="00726EC2">
      <w:pPr>
        <w:numPr>
          <w:ilvl w:val="0"/>
          <w:numId w:val="27"/>
        </w:numPr>
        <w:spacing w:before="60" w:after="60" w:line="240" w:lineRule="atLeast"/>
        <w:jc w:val="both"/>
        <w:rPr>
          <w:rFonts w:ascii="Times New Roman" w:hAnsi="Times New Roman"/>
          <w:color w:val="000000"/>
          <w:sz w:val="24"/>
          <w:szCs w:val="24"/>
        </w:rPr>
      </w:pPr>
      <w:r w:rsidRPr="00BD3060">
        <w:rPr>
          <w:rFonts w:ascii="Times New Roman" w:hAnsi="Times New Roman"/>
          <w:color w:val="000000"/>
          <w:sz w:val="24"/>
          <w:szCs w:val="24"/>
        </w:rPr>
        <w:t>odnos</w:t>
      </w:r>
      <w:r w:rsidR="00726EC2" w:rsidRPr="00BD3060">
        <w:rPr>
          <w:rFonts w:ascii="Times New Roman" w:hAnsi="Times New Roman"/>
          <w:color w:val="000000"/>
          <w:sz w:val="24"/>
          <w:szCs w:val="24"/>
        </w:rPr>
        <w:t xml:space="preserve"> veškerého </w:t>
      </w:r>
      <w:r w:rsidR="001A7C9F">
        <w:rPr>
          <w:rFonts w:ascii="Times New Roman" w:hAnsi="Times New Roman"/>
          <w:color w:val="000000"/>
          <w:sz w:val="24"/>
          <w:szCs w:val="24"/>
        </w:rPr>
        <w:t>odpadu</w:t>
      </w:r>
      <w:r w:rsidR="00726EC2" w:rsidRPr="00BD3060">
        <w:rPr>
          <w:rFonts w:ascii="Times New Roman" w:hAnsi="Times New Roman"/>
          <w:color w:val="000000"/>
          <w:sz w:val="24"/>
          <w:szCs w:val="24"/>
        </w:rPr>
        <w:t xml:space="preserve"> do kontejneru z vyklízených prostor</w:t>
      </w:r>
      <w:r w:rsidR="00134187" w:rsidRPr="00BD3060">
        <w:rPr>
          <w:rFonts w:ascii="Times New Roman" w:hAnsi="Times New Roman"/>
          <w:color w:val="000000"/>
          <w:sz w:val="24"/>
          <w:szCs w:val="24"/>
        </w:rPr>
        <w:t>.</w:t>
      </w:r>
      <w:r w:rsidR="00726EC2" w:rsidRPr="00BD3060">
        <w:rPr>
          <w:rStyle w:val="apple-converted-space"/>
          <w:rFonts w:ascii="Times New Roman" w:hAnsi="Times New Roman"/>
          <w:color w:val="000000"/>
          <w:sz w:val="24"/>
          <w:szCs w:val="24"/>
        </w:rPr>
        <w:t> </w:t>
      </w:r>
    </w:p>
    <w:p w14:paraId="3739D462" w14:textId="7AD546F9" w:rsidR="00726EC2" w:rsidRPr="00BD3060" w:rsidRDefault="00CD687D" w:rsidP="00726EC2">
      <w:pPr>
        <w:numPr>
          <w:ilvl w:val="0"/>
          <w:numId w:val="27"/>
        </w:numPr>
        <w:spacing w:before="60" w:after="60" w:line="240" w:lineRule="atLeast"/>
        <w:jc w:val="both"/>
        <w:rPr>
          <w:rFonts w:ascii="Times New Roman" w:hAnsi="Times New Roman"/>
          <w:color w:val="000000"/>
          <w:sz w:val="24"/>
          <w:szCs w:val="24"/>
        </w:rPr>
      </w:pPr>
      <w:r w:rsidRPr="00BD3060">
        <w:rPr>
          <w:rFonts w:ascii="Times New Roman" w:hAnsi="Times New Roman"/>
          <w:color w:val="000000"/>
          <w:sz w:val="24"/>
          <w:szCs w:val="24"/>
        </w:rPr>
        <w:t>o</w:t>
      </w:r>
      <w:r w:rsidR="00726EC2" w:rsidRPr="00BD3060">
        <w:rPr>
          <w:rFonts w:ascii="Times New Roman" w:hAnsi="Times New Roman"/>
          <w:color w:val="000000"/>
          <w:sz w:val="24"/>
          <w:szCs w:val="24"/>
        </w:rPr>
        <w:t xml:space="preserve">dvoz odpadu </w:t>
      </w:r>
      <w:r w:rsidR="001A7C9F">
        <w:rPr>
          <w:rFonts w:ascii="Times New Roman" w:hAnsi="Times New Roman"/>
          <w:color w:val="000000"/>
          <w:sz w:val="24"/>
          <w:szCs w:val="24"/>
        </w:rPr>
        <w:t>do odpovídajícího zařízení pro nakládání s odpady a jeho odstranění v souladu se zákonem 185/2001 Sb. o odpadech</w:t>
      </w:r>
    </w:p>
    <w:p w14:paraId="409581C1" w14:textId="77777777" w:rsidR="00726EC2" w:rsidRPr="00BD3060" w:rsidRDefault="00CD687D" w:rsidP="00726EC2">
      <w:pPr>
        <w:numPr>
          <w:ilvl w:val="0"/>
          <w:numId w:val="27"/>
        </w:numPr>
        <w:spacing w:before="60" w:after="60" w:line="240" w:lineRule="atLeast"/>
        <w:jc w:val="both"/>
        <w:rPr>
          <w:rFonts w:ascii="Times New Roman" w:hAnsi="Times New Roman"/>
          <w:color w:val="000000"/>
          <w:sz w:val="24"/>
          <w:szCs w:val="24"/>
        </w:rPr>
      </w:pPr>
      <w:r w:rsidRPr="00BD3060">
        <w:rPr>
          <w:rFonts w:ascii="Times New Roman" w:hAnsi="Times New Roman"/>
          <w:color w:val="000000"/>
          <w:sz w:val="24"/>
          <w:szCs w:val="24"/>
        </w:rPr>
        <w:t>n</w:t>
      </w:r>
      <w:r w:rsidR="00726EC2" w:rsidRPr="00BD3060">
        <w:rPr>
          <w:rFonts w:ascii="Times New Roman" w:hAnsi="Times New Roman"/>
          <w:color w:val="000000"/>
          <w:sz w:val="24"/>
          <w:szCs w:val="24"/>
        </w:rPr>
        <w:t>ásledný úklid po vyklizení a příprava prostor k dalšímu použití</w:t>
      </w:r>
      <w:r w:rsidR="00134187" w:rsidRPr="00BD3060">
        <w:rPr>
          <w:rFonts w:ascii="Times New Roman" w:hAnsi="Times New Roman"/>
          <w:color w:val="000000"/>
          <w:sz w:val="24"/>
          <w:szCs w:val="24"/>
        </w:rPr>
        <w:t>.</w:t>
      </w:r>
    </w:p>
    <w:p w14:paraId="7E1380A6" w14:textId="086318EA" w:rsidR="00BB28E4" w:rsidRPr="00BB28E4" w:rsidRDefault="00CD687D" w:rsidP="00C269D4">
      <w:pPr>
        <w:pStyle w:val="Odstavecseseznamem"/>
        <w:numPr>
          <w:ilvl w:val="0"/>
          <w:numId w:val="27"/>
        </w:numPr>
        <w:ind w:left="714"/>
        <w:jc w:val="both"/>
        <w:rPr>
          <w:rFonts w:ascii="Times New Roman" w:hAnsi="Times New Roman"/>
          <w:color w:val="000000"/>
          <w:sz w:val="24"/>
          <w:szCs w:val="24"/>
          <w:lang w:eastAsia="cs-CZ"/>
        </w:rPr>
      </w:pPr>
      <w:r w:rsidRPr="00BB28E4">
        <w:rPr>
          <w:rFonts w:ascii="Times New Roman" w:hAnsi="Times New Roman"/>
          <w:sz w:val="24"/>
          <w:szCs w:val="24"/>
        </w:rPr>
        <w:t xml:space="preserve">zajistit vystavení dokladů </w:t>
      </w:r>
      <w:r w:rsidR="00726EC2" w:rsidRPr="00BB28E4">
        <w:rPr>
          <w:rFonts w:ascii="Times New Roman" w:hAnsi="Times New Roman"/>
          <w:sz w:val="24"/>
          <w:szCs w:val="24"/>
        </w:rPr>
        <w:t xml:space="preserve">o </w:t>
      </w:r>
      <w:r w:rsidR="001A7C9F">
        <w:rPr>
          <w:rFonts w:ascii="Times New Roman" w:hAnsi="Times New Roman"/>
          <w:sz w:val="24"/>
          <w:szCs w:val="24"/>
        </w:rPr>
        <w:t xml:space="preserve">odstranění odpadu, včetně dokladu o váze odpadu </w:t>
      </w:r>
      <w:r w:rsidRPr="00BB28E4">
        <w:rPr>
          <w:rFonts w:ascii="Times New Roman" w:hAnsi="Times New Roman"/>
          <w:sz w:val="24"/>
          <w:szCs w:val="24"/>
        </w:rPr>
        <w:t>a následně je předložit objednateli.</w:t>
      </w:r>
      <w:r w:rsidR="00BB28E4" w:rsidRPr="00BB28E4">
        <w:rPr>
          <w:rFonts w:ascii="Times New Roman" w:hAnsi="Times New Roman"/>
          <w:sz w:val="24"/>
          <w:szCs w:val="24"/>
        </w:rPr>
        <w:t xml:space="preserve"> Finanční prostředky za případný kovový odpad převede zhotovitel na objednatele. Doklady o </w:t>
      </w:r>
      <w:r w:rsidR="001A7C9F">
        <w:rPr>
          <w:rFonts w:ascii="Times New Roman" w:hAnsi="Times New Roman"/>
          <w:sz w:val="24"/>
          <w:szCs w:val="24"/>
        </w:rPr>
        <w:t>odstranění</w:t>
      </w:r>
      <w:r w:rsidR="001A7C9F" w:rsidRPr="00BB28E4">
        <w:rPr>
          <w:rFonts w:ascii="Times New Roman" w:hAnsi="Times New Roman"/>
          <w:sz w:val="24"/>
          <w:szCs w:val="24"/>
        </w:rPr>
        <w:t xml:space="preserve"> </w:t>
      </w:r>
      <w:r w:rsidR="00BB28E4" w:rsidRPr="00BB28E4">
        <w:rPr>
          <w:rFonts w:ascii="Times New Roman" w:hAnsi="Times New Roman"/>
          <w:sz w:val="24"/>
          <w:szCs w:val="24"/>
        </w:rPr>
        <w:t>kovového odpadu budou předány objednateli do 10 dnů od odevzdání odpadu včetně dokladů o výkupu (vážní lístky).</w:t>
      </w:r>
    </w:p>
    <w:p w14:paraId="7AF20163" w14:textId="481843A6" w:rsidR="003E319A" w:rsidRPr="00FE2162" w:rsidRDefault="00CD687D" w:rsidP="00FE2162">
      <w:pPr>
        <w:pStyle w:val="Odstavecseseznamem"/>
        <w:numPr>
          <w:ilvl w:val="0"/>
          <w:numId w:val="27"/>
        </w:numPr>
        <w:ind w:left="714"/>
        <w:jc w:val="both"/>
        <w:rPr>
          <w:rFonts w:ascii="Times New Roman" w:hAnsi="Times New Roman"/>
          <w:color w:val="000000"/>
          <w:sz w:val="24"/>
          <w:szCs w:val="24"/>
          <w:lang w:eastAsia="cs-CZ"/>
        </w:rPr>
      </w:pPr>
      <w:r w:rsidRPr="00BB28E4">
        <w:rPr>
          <w:rFonts w:ascii="Times New Roman" w:hAnsi="Times New Roman"/>
          <w:sz w:val="24"/>
          <w:szCs w:val="24"/>
        </w:rPr>
        <w:t>d</w:t>
      </w:r>
      <w:r w:rsidR="00726EC2" w:rsidRPr="00BB28E4">
        <w:rPr>
          <w:rFonts w:ascii="Times New Roman" w:hAnsi="Times New Roman"/>
          <w:sz w:val="24"/>
          <w:szCs w:val="24"/>
        </w:rPr>
        <w:t>oprava osob a techniky pro zajištění požadovaných prací</w:t>
      </w:r>
      <w:r w:rsidR="00134187" w:rsidRPr="00BB28E4">
        <w:rPr>
          <w:rFonts w:ascii="Times New Roman" w:hAnsi="Times New Roman"/>
          <w:sz w:val="24"/>
          <w:szCs w:val="24"/>
        </w:rPr>
        <w:t>.</w:t>
      </w:r>
    </w:p>
    <w:p w14:paraId="312C1D37" w14:textId="77777777" w:rsidR="00D93A44" w:rsidRPr="001322BC" w:rsidRDefault="00D93A44" w:rsidP="00D93A44">
      <w:pPr>
        <w:ind w:right="-1"/>
        <w:rPr>
          <w:rFonts w:ascii="Times New Roman" w:eastAsia="Times New Roman" w:hAnsi="Times New Roman" w:cs="Times New Roman"/>
          <w:color w:val="000000"/>
          <w:sz w:val="24"/>
          <w:szCs w:val="23"/>
        </w:rPr>
      </w:pPr>
    </w:p>
    <w:p w14:paraId="04699057" w14:textId="77777777" w:rsidR="001322BC" w:rsidRDefault="001322BC" w:rsidP="00462202">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t xml:space="preserve">II. </w:t>
      </w:r>
      <w:r w:rsidR="0055007C" w:rsidRPr="00717BFE">
        <w:rPr>
          <w:rFonts w:ascii="Times New Roman" w:eastAsia="Times New Roman" w:hAnsi="Times New Roman" w:cs="Times New Roman"/>
          <w:b/>
          <w:color w:val="000000"/>
          <w:sz w:val="24"/>
          <w:szCs w:val="23"/>
        </w:rPr>
        <w:t>Místo a doba poskytovaných prací a služeb</w:t>
      </w:r>
      <w:r w:rsidR="0055007C">
        <w:rPr>
          <w:rFonts w:ascii="Times New Roman" w:eastAsia="Times New Roman" w:hAnsi="Times New Roman" w:cs="Times New Roman"/>
          <w:b/>
          <w:caps/>
          <w:color w:val="000000"/>
          <w:sz w:val="24"/>
          <w:szCs w:val="20"/>
          <w:u w:val="single"/>
          <w:lang w:eastAsia="cs-CZ"/>
        </w:rPr>
        <w:t xml:space="preserve"> </w:t>
      </w:r>
    </w:p>
    <w:p w14:paraId="60D30669" w14:textId="77777777" w:rsidR="001F7556" w:rsidRPr="001F7556" w:rsidRDefault="001F7556" w:rsidP="00134187">
      <w:pPr>
        <w:pStyle w:val="Odstavecseseznamem"/>
        <w:numPr>
          <w:ilvl w:val="0"/>
          <w:numId w:val="36"/>
        </w:numPr>
        <w:spacing w:after="120"/>
        <w:ind w:left="284" w:hanging="284"/>
        <w:jc w:val="both"/>
        <w:rPr>
          <w:rFonts w:ascii="Times New Roman" w:hAnsi="Times New Roman"/>
          <w:b/>
          <w:color w:val="000000"/>
          <w:sz w:val="24"/>
          <w:szCs w:val="23"/>
        </w:rPr>
      </w:pPr>
      <w:r w:rsidRPr="001F7556">
        <w:rPr>
          <w:rFonts w:ascii="Times New Roman" w:hAnsi="Times New Roman"/>
          <w:color w:val="000000"/>
          <w:sz w:val="24"/>
          <w:szCs w:val="23"/>
        </w:rPr>
        <w:t xml:space="preserve">Místem plnění jsou objekty objednatele </w:t>
      </w:r>
      <w:r w:rsidRPr="001F7556">
        <w:rPr>
          <w:rFonts w:ascii="Times New Roman" w:hAnsi="Times New Roman"/>
          <w:bCs/>
          <w:sz w:val="24"/>
          <w:szCs w:val="24"/>
        </w:rPr>
        <w:t>sloužící k přechodnému ubytování, kancelářské a skladovací prostory, objekty technologických tepelných a vodohospodářských zařízení</w:t>
      </w:r>
      <w:r w:rsidRPr="001F7556">
        <w:rPr>
          <w:rFonts w:ascii="Times New Roman" w:hAnsi="Times New Roman"/>
          <w:color w:val="000000"/>
          <w:sz w:val="24"/>
          <w:szCs w:val="23"/>
        </w:rPr>
        <w:t xml:space="preserve"> v lokalitách: Brno, Vyškov, Sedlec, Kramolín, Jihlava, Prostějov, Opava, Olomouc, Hranice, Libavá</w:t>
      </w:r>
      <w:r w:rsidR="00FB42A2">
        <w:rPr>
          <w:rFonts w:ascii="Times New Roman" w:hAnsi="Times New Roman"/>
          <w:color w:val="000000"/>
          <w:sz w:val="24"/>
          <w:szCs w:val="23"/>
        </w:rPr>
        <w:t xml:space="preserve"> a</w:t>
      </w:r>
      <w:r w:rsidRPr="001F7556">
        <w:rPr>
          <w:rFonts w:ascii="Times New Roman" w:hAnsi="Times New Roman"/>
          <w:color w:val="000000"/>
          <w:sz w:val="24"/>
          <w:szCs w:val="23"/>
        </w:rPr>
        <w:t xml:space="preserve"> Moravská Třebová.</w:t>
      </w:r>
    </w:p>
    <w:p w14:paraId="1AA9DBD0" w14:textId="77777777" w:rsidR="001F7556" w:rsidRPr="00134187" w:rsidRDefault="00EA5FA5" w:rsidP="00134187">
      <w:pPr>
        <w:spacing w:after="120"/>
        <w:ind w:left="284"/>
        <w:jc w:val="both"/>
        <w:rPr>
          <w:rFonts w:ascii="Times New Roman" w:hAnsi="Times New Roman"/>
          <w:b/>
          <w:color w:val="000000"/>
          <w:sz w:val="24"/>
          <w:szCs w:val="23"/>
        </w:rPr>
      </w:pPr>
      <w:r w:rsidRPr="00134187">
        <w:rPr>
          <w:rFonts w:ascii="Times New Roman" w:hAnsi="Times New Roman"/>
          <w:color w:val="000000"/>
          <w:sz w:val="24"/>
          <w:szCs w:val="23"/>
        </w:rPr>
        <w:t>Přesná dislokace ob</w:t>
      </w:r>
      <w:r w:rsidR="008271FD" w:rsidRPr="00134187">
        <w:rPr>
          <w:rFonts w:ascii="Times New Roman" w:hAnsi="Times New Roman"/>
          <w:color w:val="000000"/>
          <w:sz w:val="24"/>
          <w:szCs w:val="23"/>
        </w:rPr>
        <w:t>jektů</w:t>
      </w:r>
      <w:r w:rsidR="00CD687D">
        <w:rPr>
          <w:rFonts w:ascii="Times New Roman" w:hAnsi="Times New Roman"/>
          <w:color w:val="000000"/>
          <w:sz w:val="24"/>
          <w:szCs w:val="23"/>
        </w:rPr>
        <w:t xml:space="preserve"> je uvedena v příloze č. 2 této </w:t>
      </w:r>
      <w:r w:rsidR="00134187" w:rsidRPr="00134187">
        <w:rPr>
          <w:rFonts w:ascii="Times New Roman" w:hAnsi="Times New Roman"/>
          <w:color w:val="000000"/>
          <w:sz w:val="24"/>
          <w:szCs w:val="23"/>
        </w:rPr>
        <w:t xml:space="preserve">smlouvy </w:t>
      </w:r>
      <w:r w:rsidR="00CD687D">
        <w:rPr>
          <w:rFonts w:ascii="Times New Roman" w:hAnsi="Times New Roman"/>
          <w:color w:val="000000"/>
          <w:sz w:val="24"/>
          <w:szCs w:val="23"/>
        </w:rPr>
        <w:t>(s</w:t>
      </w:r>
      <w:r w:rsidR="00134187" w:rsidRPr="00134187">
        <w:rPr>
          <w:rFonts w:ascii="Times New Roman" w:hAnsi="Times New Roman"/>
          <w:color w:val="000000"/>
          <w:sz w:val="24"/>
          <w:szCs w:val="23"/>
        </w:rPr>
        <w:t>eznam</w:t>
      </w:r>
      <w:r w:rsidR="00134187">
        <w:rPr>
          <w:rFonts w:ascii="Times New Roman" w:eastAsia="Times New Roman" w:hAnsi="Times New Roman" w:cs="Times New Roman"/>
          <w:color w:val="000000"/>
          <w:sz w:val="24"/>
          <w:szCs w:val="20"/>
          <w:lang w:eastAsia="cs-CZ"/>
        </w:rPr>
        <w:t xml:space="preserve"> lokalit a kontaktních osob</w:t>
      </w:r>
      <w:r w:rsidR="00CD687D">
        <w:rPr>
          <w:rFonts w:ascii="Times New Roman" w:eastAsia="Times New Roman" w:hAnsi="Times New Roman" w:cs="Times New Roman"/>
          <w:color w:val="000000"/>
          <w:sz w:val="24"/>
          <w:szCs w:val="20"/>
          <w:lang w:eastAsia="cs-CZ"/>
        </w:rPr>
        <w:t>).</w:t>
      </w:r>
    </w:p>
    <w:p w14:paraId="01628319" w14:textId="77777777" w:rsidR="008F4924" w:rsidRPr="008F4924" w:rsidRDefault="008F4924" w:rsidP="00134187">
      <w:pPr>
        <w:pStyle w:val="Odstavecseseznamem"/>
        <w:numPr>
          <w:ilvl w:val="0"/>
          <w:numId w:val="36"/>
        </w:numPr>
        <w:shd w:val="clear" w:color="00FFFF" w:fill="auto"/>
        <w:spacing w:after="240"/>
        <w:ind w:left="284" w:right="-1" w:hanging="284"/>
        <w:rPr>
          <w:rFonts w:ascii="Times New Roman" w:eastAsia="Times New Roman" w:hAnsi="Times New Roman" w:cs="Times New Roman"/>
          <w:b/>
          <w:color w:val="000000"/>
          <w:sz w:val="24"/>
          <w:szCs w:val="20"/>
          <w:u w:val="single"/>
          <w:lang w:eastAsia="cs-CZ"/>
        </w:rPr>
      </w:pPr>
      <w:r w:rsidRPr="00134187">
        <w:rPr>
          <w:rFonts w:ascii="Times New Roman" w:hAnsi="Times New Roman"/>
          <w:color w:val="000000"/>
          <w:sz w:val="24"/>
          <w:szCs w:val="23"/>
        </w:rPr>
        <w:t>Smlouva je uzavřena na dobu určitou do</w:t>
      </w:r>
      <w:r w:rsidR="001F7556" w:rsidRPr="00134187">
        <w:rPr>
          <w:rFonts w:ascii="Times New Roman" w:hAnsi="Times New Roman"/>
          <w:color w:val="000000"/>
          <w:sz w:val="24"/>
          <w:szCs w:val="23"/>
        </w:rPr>
        <w:t xml:space="preserve"> 31.</w:t>
      </w:r>
      <w:r w:rsidR="00134187" w:rsidRPr="00134187">
        <w:rPr>
          <w:rFonts w:ascii="Times New Roman" w:hAnsi="Times New Roman"/>
          <w:color w:val="000000"/>
          <w:sz w:val="24"/>
          <w:szCs w:val="23"/>
        </w:rPr>
        <w:t xml:space="preserve"> </w:t>
      </w:r>
      <w:r w:rsidR="001F7556" w:rsidRPr="00134187">
        <w:rPr>
          <w:rFonts w:ascii="Times New Roman" w:hAnsi="Times New Roman"/>
          <w:color w:val="000000"/>
          <w:sz w:val="24"/>
          <w:szCs w:val="23"/>
        </w:rPr>
        <w:t>12.</w:t>
      </w:r>
      <w:r w:rsidR="00134187" w:rsidRPr="00134187">
        <w:rPr>
          <w:rFonts w:ascii="Times New Roman" w:hAnsi="Times New Roman"/>
          <w:color w:val="000000"/>
          <w:sz w:val="24"/>
          <w:szCs w:val="23"/>
        </w:rPr>
        <w:t xml:space="preserve"> </w:t>
      </w:r>
      <w:r w:rsidR="001F7556" w:rsidRPr="00134187">
        <w:rPr>
          <w:rFonts w:ascii="Times New Roman" w:hAnsi="Times New Roman"/>
          <w:color w:val="000000"/>
          <w:sz w:val="24"/>
          <w:szCs w:val="23"/>
        </w:rPr>
        <w:t xml:space="preserve">2021 </w:t>
      </w:r>
      <w:r w:rsidRPr="00134187">
        <w:rPr>
          <w:rFonts w:ascii="Times New Roman" w:hAnsi="Times New Roman"/>
          <w:color w:val="000000"/>
          <w:sz w:val="24"/>
          <w:szCs w:val="23"/>
        </w:rPr>
        <w:t xml:space="preserve">nebo do vyčerpání finančního limitu </w:t>
      </w:r>
      <w:r w:rsidR="001F7556" w:rsidRPr="00134187">
        <w:rPr>
          <w:rFonts w:ascii="Times New Roman" w:hAnsi="Times New Roman"/>
          <w:color w:val="000000"/>
          <w:sz w:val="24"/>
          <w:szCs w:val="23"/>
        </w:rPr>
        <w:t xml:space="preserve">1 950 000 Kč </w:t>
      </w:r>
      <w:r w:rsidRPr="00134187">
        <w:rPr>
          <w:rFonts w:ascii="Times New Roman" w:hAnsi="Times New Roman"/>
          <w:color w:val="000000"/>
          <w:sz w:val="24"/>
          <w:szCs w:val="23"/>
        </w:rPr>
        <w:t>bez DPH podle</w:t>
      </w:r>
      <w:r w:rsidRPr="00150949">
        <w:rPr>
          <w:rFonts w:ascii="Times New Roman" w:hAnsi="Times New Roman"/>
          <w:color w:val="000000"/>
          <w:sz w:val="24"/>
          <w:szCs w:val="23"/>
        </w:rPr>
        <w:t xml:space="preserve"> toho, která situace nastane dříve.</w:t>
      </w:r>
    </w:p>
    <w:p w14:paraId="3B4C02F7" w14:textId="77777777" w:rsidR="0032230D" w:rsidRPr="001322BC" w:rsidRDefault="0032230D" w:rsidP="00462202">
      <w:pPr>
        <w:ind w:left="720" w:right="-1"/>
        <w:contextualSpacing/>
        <w:jc w:val="both"/>
        <w:rPr>
          <w:rFonts w:ascii="Times New Roman" w:eastAsia="Times New Roman" w:hAnsi="Times New Roman" w:cs="Times New Roman"/>
          <w:color w:val="000000"/>
          <w:sz w:val="24"/>
          <w:szCs w:val="23"/>
        </w:rPr>
      </w:pPr>
    </w:p>
    <w:p w14:paraId="6E1A9000" w14:textId="77777777" w:rsidR="001322BC" w:rsidRPr="001322BC" w:rsidRDefault="001322BC" w:rsidP="00462202">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1322BC">
        <w:rPr>
          <w:rFonts w:ascii="Times New Roman" w:eastAsia="Times New Roman" w:hAnsi="Times New Roman" w:cs="Times New Roman"/>
          <w:b/>
          <w:color w:val="000000"/>
          <w:sz w:val="24"/>
          <w:szCs w:val="20"/>
          <w:lang w:eastAsia="cs-CZ"/>
        </w:rPr>
        <w:t xml:space="preserve">III. </w:t>
      </w:r>
      <w:r w:rsidR="0055007C">
        <w:rPr>
          <w:rFonts w:ascii="Times New Roman" w:eastAsia="Times New Roman" w:hAnsi="Times New Roman" w:cs="Times New Roman"/>
          <w:b/>
          <w:color w:val="000000"/>
          <w:sz w:val="24"/>
          <w:szCs w:val="20"/>
          <w:lang w:eastAsia="cs-CZ"/>
        </w:rPr>
        <w:t>Cena díla</w:t>
      </w:r>
    </w:p>
    <w:p w14:paraId="0C13463E" w14:textId="5CBF84E0" w:rsidR="00125BBF" w:rsidRPr="008271FD" w:rsidRDefault="00125BBF" w:rsidP="00134187">
      <w:pPr>
        <w:numPr>
          <w:ilvl w:val="0"/>
          <w:numId w:val="30"/>
        </w:numPr>
        <w:tabs>
          <w:tab w:val="left" w:pos="-3060"/>
        </w:tabs>
        <w:suppressAutoHyphens/>
        <w:overflowPunct w:val="0"/>
        <w:autoSpaceDE w:val="0"/>
        <w:spacing w:after="0"/>
        <w:ind w:left="284" w:hanging="284"/>
        <w:jc w:val="both"/>
        <w:textAlignment w:val="baseline"/>
        <w:rPr>
          <w:rFonts w:ascii="Times New Roman" w:hAnsi="Times New Roman"/>
          <w:sz w:val="24"/>
          <w:szCs w:val="24"/>
        </w:rPr>
      </w:pPr>
      <w:r w:rsidRPr="00F80AC4">
        <w:rPr>
          <w:rFonts w:ascii="Times New Roman" w:hAnsi="Times New Roman"/>
          <w:sz w:val="24"/>
          <w:szCs w:val="24"/>
        </w:rPr>
        <w:t xml:space="preserve">Cena </w:t>
      </w:r>
      <w:r w:rsidR="00EA5FA5">
        <w:rPr>
          <w:rFonts w:ascii="Times New Roman" w:hAnsi="Times New Roman"/>
          <w:sz w:val="24"/>
          <w:szCs w:val="24"/>
        </w:rPr>
        <w:t xml:space="preserve">za </w:t>
      </w:r>
      <w:r w:rsidR="00EA5FA5" w:rsidRPr="008271FD">
        <w:rPr>
          <w:rFonts w:ascii="Times New Roman" w:hAnsi="Times New Roman"/>
          <w:sz w:val="24"/>
          <w:szCs w:val="24"/>
        </w:rPr>
        <w:t>provedené služby bude stanovena</w:t>
      </w:r>
      <w:r w:rsidRPr="008271FD">
        <w:rPr>
          <w:rFonts w:ascii="Times New Roman" w:hAnsi="Times New Roman"/>
          <w:sz w:val="24"/>
          <w:szCs w:val="24"/>
        </w:rPr>
        <w:t xml:space="preserve"> dle</w:t>
      </w:r>
      <w:r w:rsidRPr="00F80AC4">
        <w:rPr>
          <w:rFonts w:ascii="Times New Roman" w:hAnsi="Times New Roman"/>
          <w:sz w:val="24"/>
          <w:szCs w:val="24"/>
        </w:rPr>
        <w:t xml:space="preserve"> skutečně provedených </w:t>
      </w:r>
      <w:r>
        <w:rPr>
          <w:rFonts w:ascii="Times New Roman" w:hAnsi="Times New Roman"/>
          <w:sz w:val="24"/>
          <w:szCs w:val="24"/>
        </w:rPr>
        <w:t>prací</w:t>
      </w:r>
      <w:r w:rsidR="00285480">
        <w:rPr>
          <w:rFonts w:ascii="Times New Roman" w:hAnsi="Times New Roman"/>
          <w:sz w:val="24"/>
          <w:szCs w:val="24"/>
        </w:rPr>
        <w:t xml:space="preserve"> a skutečné váhy odstraněného odpadu doložené dokladem o váze</w:t>
      </w:r>
      <w:r w:rsidR="00770D81">
        <w:rPr>
          <w:rFonts w:ascii="Times New Roman" w:hAnsi="Times New Roman"/>
          <w:sz w:val="24"/>
          <w:szCs w:val="24"/>
        </w:rPr>
        <w:t xml:space="preserve"> </w:t>
      </w:r>
      <w:r w:rsidRPr="00F80AC4">
        <w:rPr>
          <w:rFonts w:ascii="Times New Roman" w:hAnsi="Times New Roman"/>
          <w:sz w:val="24"/>
          <w:szCs w:val="24"/>
        </w:rPr>
        <w:t xml:space="preserve">případně dle </w:t>
      </w:r>
      <w:r w:rsidRPr="008271FD">
        <w:rPr>
          <w:rFonts w:ascii="Times New Roman" w:hAnsi="Times New Roman"/>
          <w:sz w:val="24"/>
          <w:szCs w:val="24"/>
        </w:rPr>
        <w:t>odpracovaných hodin potvrzených objednatelem v příslušném předávacím protokolu.</w:t>
      </w:r>
    </w:p>
    <w:p w14:paraId="5A7A5DE9" w14:textId="77777777" w:rsidR="00125BBF" w:rsidRPr="00134187" w:rsidRDefault="00125BBF" w:rsidP="00134187">
      <w:pPr>
        <w:numPr>
          <w:ilvl w:val="0"/>
          <w:numId w:val="30"/>
        </w:numPr>
        <w:tabs>
          <w:tab w:val="left" w:pos="-3060"/>
        </w:tabs>
        <w:suppressAutoHyphens/>
        <w:overflowPunct w:val="0"/>
        <w:autoSpaceDE w:val="0"/>
        <w:spacing w:after="0"/>
        <w:ind w:left="284" w:hanging="284"/>
        <w:jc w:val="both"/>
        <w:textAlignment w:val="baseline"/>
        <w:rPr>
          <w:rFonts w:ascii="Times New Roman" w:hAnsi="Times New Roman"/>
          <w:sz w:val="24"/>
          <w:szCs w:val="24"/>
        </w:rPr>
      </w:pPr>
      <w:r w:rsidRPr="00134187">
        <w:rPr>
          <w:rFonts w:ascii="Times New Roman" w:hAnsi="Times New Roman"/>
          <w:sz w:val="24"/>
          <w:szCs w:val="24"/>
        </w:rPr>
        <w:t>Ceny za jednotlivé</w:t>
      </w:r>
      <w:r w:rsidR="00713FAC" w:rsidRPr="00134187">
        <w:rPr>
          <w:rFonts w:ascii="Times New Roman" w:hAnsi="Times New Roman"/>
          <w:sz w:val="24"/>
          <w:szCs w:val="24"/>
        </w:rPr>
        <w:t xml:space="preserve"> služby</w:t>
      </w:r>
      <w:r w:rsidRPr="00134187">
        <w:rPr>
          <w:rFonts w:ascii="Times New Roman" w:hAnsi="Times New Roman"/>
          <w:sz w:val="24"/>
          <w:szCs w:val="24"/>
        </w:rPr>
        <w:t xml:space="preserve"> </w:t>
      </w:r>
      <w:r w:rsidR="001F7556" w:rsidRPr="00134187">
        <w:rPr>
          <w:rFonts w:ascii="Times New Roman" w:hAnsi="Times New Roman"/>
          <w:sz w:val="24"/>
          <w:szCs w:val="24"/>
        </w:rPr>
        <w:t xml:space="preserve">jsou uvedeny </w:t>
      </w:r>
      <w:r w:rsidR="008271FD" w:rsidRPr="00134187">
        <w:rPr>
          <w:rFonts w:ascii="Times New Roman" w:hAnsi="Times New Roman"/>
          <w:sz w:val="24"/>
          <w:szCs w:val="24"/>
        </w:rPr>
        <w:t xml:space="preserve">v ceníku, který bude </w:t>
      </w:r>
      <w:r w:rsidR="000146EA" w:rsidRPr="00134187">
        <w:rPr>
          <w:rFonts w:ascii="Times New Roman" w:hAnsi="Times New Roman"/>
          <w:sz w:val="24"/>
          <w:szCs w:val="24"/>
        </w:rPr>
        <w:t>nedílnou součástí</w:t>
      </w:r>
      <w:r w:rsidRPr="00134187">
        <w:rPr>
          <w:rFonts w:ascii="Times New Roman" w:hAnsi="Times New Roman"/>
          <w:sz w:val="24"/>
          <w:szCs w:val="24"/>
        </w:rPr>
        <w:t xml:space="preserve"> a přílohou č. </w:t>
      </w:r>
      <w:r w:rsidR="00134187" w:rsidRPr="00134187">
        <w:rPr>
          <w:rFonts w:ascii="Times New Roman" w:hAnsi="Times New Roman"/>
          <w:sz w:val="24"/>
          <w:szCs w:val="24"/>
        </w:rPr>
        <w:t>1</w:t>
      </w:r>
      <w:r w:rsidR="009A5D91" w:rsidRPr="00134187">
        <w:rPr>
          <w:rFonts w:ascii="Times New Roman" w:hAnsi="Times New Roman"/>
          <w:sz w:val="24"/>
          <w:szCs w:val="24"/>
        </w:rPr>
        <w:t xml:space="preserve"> </w:t>
      </w:r>
      <w:r w:rsidRPr="00134187">
        <w:rPr>
          <w:rFonts w:ascii="Times New Roman" w:hAnsi="Times New Roman"/>
          <w:sz w:val="24"/>
          <w:szCs w:val="24"/>
        </w:rPr>
        <w:t xml:space="preserve">této smlouvy. </w:t>
      </w:r>
    </w:p>
    <w:p w14:paraId="2371A5FD" w14:textId="77777777" w:rsidR="00125BBF" w:rsidRPr="00F80AC4" w:rsidRDefault="00125BBF" w:rsidP="00134187">
      <w:pPr>
        <w:numPr>
          <w:ilvl w:val="0"/>
          <w:numId w:val="30"/>
        </w:numPr>
        <w:tabs>
          <w:tab w:val="left" w:pos="-3060"/>
        </w:tabs>
        <w:suppressAutoHyphens/>
        <w:overflowPunct w:val="0"/>
        <w:autoSpaceDE w:val="0"/>
        <w:spacing w:after="0"/>
        <w:ind w:left="284" w:hanging="284"/>
        <w:jc w:val="both"/>
        <w:textAlignment w:val="baseline"/>
        <w:rPr>
          <w:rFonts w:ascii="Times New Roman" w:hAnsi="Times New Roman"/>
          <w:sz w:val="24"/>
          <w:szCs w:val="24"/>
        </w:rPr>
      </w:pPr>
      <w:r w:rsidRPr="00134187">
        <w:rPr>
          <w:rFonts w:ascii="Times New Roman" w:hAnsi="Times New Roman"/>
          <w:sz w:val="24"/>
          <w:szCs w:val="24"/>
        </w:rPr>
        <w:t>DPH bude připočteno</w:t>
      </w:r>
      <w:r w:rsidRPr="00F80AC4">
        <w:rPr>
          <w:rFonts w:ascii="Times New Roman" w:hAnsi="Times New Roman"/>
          <w:sz w:val="24"/>
          <w:szCs w:val="24"/>
        </w:rPr>
        <w:t xml:space="preserve"> v sazbě platné ke dni uskutečnění zdanitelného plnění.</w:t>
      </w:r>
    </w:p>
    <w:p w14:paraId="59F9956E" w14:textId="77777777"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14:paraId="56E6717B" w14:textId="77777777" w:rsidR="001322BC" w:rsidRPr="001322BC" w:rsidRDefault="001322BC" w:rsidP="00462202">
      <w:pPr>
        <w:spacing w:after="240"/>
        <w:ind w:right="-1"/>
        <w:jc w:val="center"/>
        <w:rPr>
          <w:rFonts w:ascii="Times New Roman" w:eastAsia="Times New Roman" w:hAnsi="Times New Roman" w:cs="Times New Roman"/>
          <w:b/>
          <w:caps/>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IV. </w:t>
      </w:r>
      <w:r w:rsidR="0055007C">
        <w:rPr>
          <w:rFonts w:ascii="Times New Roman" w:eastAsia="Times New Roman" w:hAnsi="Times New Roman" w:cs="Times New Roman"/>
          <w:b/>
          <w:color w:val="000000"/>
          <w:sz w:val="24"/>
          <w:szCs w:val="20"/>
          <w:lang w:eastAsia="cs-CZ"/>
        </w:rPr>
        <w:t>Platební a fakturační podmínky</w:t>
      </w:r>
    </w:p>
    <w:p w14:paraId="619C5153" w14:textId="77777777" w:rsidR="001322BC" w:rsidRPr="0017611D" w:rsidRDefault="001F7556"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134187">
        <w:rPr>
          <w:rFonts w:ascii="Times New Roman" w:hAnsi="Times New Roman"/>
          <w:sz w:val="24"/>
          <w:szCs w:val="24"/>
        </w:rPr>
        <w:t xml:space="preserve">Objednatel se zavazuje hradit cenu prací </w:t>
      </w:r>
      <w:r w:rsidR="001322BC" w:rsidRPr="00134187">
        <w:rPr>
          <w:rFonts w:ascii="Times New Roman" w:eastAsia="Times New Roman" w:hAnsi="Times New Roman" w:cs="Times New Roman"/>
          <w:sz w:val="24"/>
          <w:szCs w:val="23"/>
        </w:rPr>
        <w:t xml:space="preserve">za poskytnuté služby na základě </w:t>
      </w:r>
      <w:r w:rsidR="009A5D91" w:rsidRPr="00134187">
        <w:rPr>
          <w:rFonts w:ascii="Times New Roman" w:eastAsia="Times New Roman" w:hAnsi="Times New Roman" w:cs="Times New Roman"/>
          <w:sz w:val="24"/>
          <w:szCs w:val="23"/>
        </w:rPr>
        <w:t xml:space="preserve">dílčích </w:t>
      </w:r>
      <w:r w:rsidR="001322BC" w:rsidRPr="0017611D">
        <w:rPr>
          <w:rFonts w:ascii="Times New Roman" w:eastAsia="Times New Roman" w:hAnsi="Times New Roman" w:cs="Times New Roman"/>
          <w:color w:val="000000"/>
          <w:sz w:val="24"/>
          <w:szCs w:val="23"/>
        </w:rPr>
        <w:t>daňov</w:t>
      </w:r>
      <w:r w:rsidR="009A5D91">
        <w:rPr>
          <w:rFonts w:ascii="Times New Roman" w:eastAsia="Times New Roman" w:hAnsi="Times New Roman" w:cs="Times New Roman"/>
          <w:color w:val="000000"/>
          <w:sz w:val="24"/>
          <w:szCs w:val="23"/>
        </w:rPr>
        <w:t xml:space="preserve">ých </w:t>
      </w:r>
      <w:r w:rsidR="001322BC" w:rsidRPr="0017611D">
        <w:rPr>
          <w:rFonts w:ascii="Times New Roman" w:eastAsia="Times New Roman" w:hAnsi="Times New Roman" w:cs="Times New Roman"/>
          <w:color w:val="000000"/>
          <w:sz w:val="24"/>
          <w:szCs w:val="23"/>
        </w:rPr>
        <w:t>doklad</w:t>
      </w:r>
      <w:r w:rsidR="009A5D91">
        <w:rPr>
          <w:rFonts w:ascii="Times New Roman" w:eastAsia="Times New Roman" w:hAnsi="Times New Roman" w:cs="Times New Roman"/>
          <w:color w:val="000000"/>
          <w:sz w:val="24"/>
          <w:szCs w:val="23"/>
        </w:rPr>
        <w:t>ů</w:t>
      </w:r>
      <w:r w:rsidR="001322BC" w:rsidRPr="0017611D">
        <w:rPr>
          <w:rFonts w:ascii="Times New Roman" w:eastAsia="Times New Roman" w:hAnsi="Times New Roman" w:cs="Times New Roman"/>
          <w:color w:val="000000"/>
          <w:sz w:val="24"/>
          <w:szCs w:val="23"/>
        </w:rPr>
        <w:t xml:space="preserve"> (dále jen </w:t>
      </w:r>
      <w:r w:rsidR="006B1EC8" w:rsidRPr="0017611D">
        <w:rPr>
          <w:rFonts w:ascii="Times New Roman" w:eastAsia="Times New Roman" w:hAnsi="Times New Roman" w:cs="Times New Roman"/>
          <w:color w:val="000000"/>
          <w:sz w:val="24"/>
          <w:szCs w:val="23"/>
        </w:rPr>
        <w:t>„</w:t>
      </w:r>
      <w:r w:rsidR="001322BC" w:rsidRPr="0017611D">
        <w:rPr>
          <w:rFonts w:ascii="Times New Roman" w:eastAsia="Times New Roman" w:hAnsi="Times New Roman" w:cs="Times New Roman"/>
          <w:color w:val="000000"/>
          <w:sz w:val="24"/>
          <w:szCs w:val="23"/>
        </w:rPr>
        <w:t>faktura</w:t>
      </w:r>
      <w:r w:rsidR="006B1EC8" w:rsidRPr="0017611D">
        <w:rPr>
          <w:rFonts w:ascii="Times New Roman" w:eastAsia="Times New Roman" w:hAnsi="Times New Roman" w:cs="Times New Roman"/>
          <w:color w:val="000000"/>
          <w:sz w:val="24"/>
          <w:szCs w:val="23"/>
        </w:rPr>
        <w:t>“</w:t>
      </w:r>
      <w:r w:rsidR="001322BC" w:rsidRPr="0017611D">
        <w:rPr>
          <w:rFonts w:ascii="Times New Roman" w:eastAsia="Times New Roman" w:hAnsi="Times New Roman" w:cs="Times New Roman"/>
          <w:color w:val="000000"/>
          <w:sz w:val="24"/>
          <w:szCs w:val="23"/>
        </w:rPr>
        <w:t>)</w:t>
      </w:r>
      <w:r w:rsidR="0055007C">
        <w:rPr>
          <w:rFonts w:ascii="Times New Roman" w:eastAsia="Times New Roman" w:hAnsi="Times New Roman" w:cs="Times New Roman"/>
          <w:color w:val="000000"/>
          <w:sz w:val="24"/>
          <w:szCs w:val="23"/>
        </w:rPr>
        <w:t xml:space="preserve"> </w:t>
      </w:r>
      <w:r w:rsidR="001322BC" w:rsidRPr="00717BFE">
        <w:rPr>
          <w:rFonts w:ascii="Times New Roman" w:eastAsia="Times New Roman" w:hAnsi="Times New Roman" w:cs="Times New Roman"/>
          <w:color w:val="000000"/>
          <w:sz w:val="24"/>
          <w:szCs w:val="23"/>
        </w:rPr>
        <w:t>vystaven</w:t>
      </w:r>
      <w:r w:rsidR="009A5D91">
        <w:rPr>
          <w:rFonts w:ascii="Times New Roman" w:eastAsia="Times New Roman" w:hAnsi="Times New Roman" w:cs="Times New Roman"/>
          <w:color w:val="000000"/>
          <w:sz w:val="24"/>
          <w:szCs w:val="23"/>
        </w:rPr>
        <w:t xml:space="preserve">ých </w:t>
      </w:r>
      <w:r w:rsidR="00A86A4F" w:rsidRPr="001322BC">
        <w:rPr>
          <w:rFonts w:ascii="Times New Roman" w:eastAsia="Times New Roman" w:hAnsi="Times New Roman" w:cs="Times New Roman"/>
          <w:color w:val="000000"/>
          <w:sz w:val="24"/>
          <w:szCs w:val="23"/>
        </w:rPr>
        <w:t>poskytovatelem,</w:t>
      </w:r>
      <w:r w:rsidR="001322BC" w:rsidRPr="0017611D">
        <w:rPr>
          <w:rFonts w:ascii="Times New Roman" w:eastAsia="Times New Roman" w:hAnsi="Times New Roman" w:cs="Times New Roman"/>
          <w:color w:val="000000"/>
          <w:sz w:val="24"/>
          <w:szCs w:val="23"/>
        </w:rPr>
        <w:t xml:space="preserve"> a to </w:t>
      </w:r>
      <w:r w:rsidR="0055007C" w:rsidRPr="0017611D">
        <w:rPr>
          <w:rFonts w:ascii="Times New Roman" w:eastAsia="Times New Roman" w:hAnsi="Times New Roman" w:cs="Times New Roman"/>
          <w:color w:val="000000"/>
          <w:sz w:val="24"/>
          <w:szCs w:val="23"/>
        </w:rPr>
        <w:t>na</w:t>
      </w:r>
      <w:r w:rsidR="0055007C">
        <w:rPr>
          <w:rFonts w:ascii="Times New Roman" w:eastAsia="Times New Roman" w:hAnsi="Times New Roman" w:cs="Times New Roman"/>
          <w:color w:val="000000"/>
          <w:sz w:val="24"/>
          <w:szCs w:val="23"/>
        </w:rPr>
        <w:t> </w:t>
      </w:r>
      <w:r w:rsidR="001322BC" w:rsidRPr="0017611D">
        <w:rPr>
          <w:rFonts w:ascii="Times New Roman" w:eastAsia="Times New Roman" w:hAnsi="Times New Roman" w:cs="Times New Roman"/>
          <w:color w:val="000000"/>
          <w:sz w:val="24"/>
          <w:szCs w:val="23"/>
        </w:rPr>
        <w:t>základě písemn</w:t>
      </w:r>
      <w:r w:rsidR="009A5D91">
        <w:rPr>
          <w:rFonts w:ascii="Times New Roman" w:eastAsia="Times New Roman" w:hAnsi="Times New Roman" w:cs="Times New Roman"/>
          <w:color w:val="000000"/>
          <w:sz w:val="24"/>
          <w:szCs w:val="23"/>
        </w:rPr>
        <w:t xml:space="preserve">ých </w:t>
      </w:r>
      <w:r w:rsidR="001322BC" w:rsidRPr="0017611D">
        <w:rPr>
          <w:rFonts w:ascii="Times New Roman" w:eastAsia="Times New Roman" w:hAnsi="Times New Roman" w:cs="Times New Roman"/>
          <w:color w:val="000000"/>
          <w:sz w:val="24"/>
          <w:szCs w:val="23"/>
        </w:rPr>
        <w:t>potvrzení objednatele o převzetí provedených služeb.</w:t>
      </w:r>
    </w:p>
    <w:p w14:paraId="44E8CE98" w14:textId="77777777" w:rsidR="001322BC" w:rsidRPr="0017611D"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Faktura musí splňovat náležitosti daňového dokladu ve smyslu zákona č. 235/2004 Sb., </w:t>
      </w:r>
      <w:r w:rsidRPr="0017611D">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w:t>
      </w:r>
      <w:r w:rsidRPr="0017611D">
        <w:rPr>
          <w:rFonts w:ascii="Times New Roman" w:eastAsia="Times New Roman" w:hAnsi="Times New Roman" w:cs="Times New Roman"/>
          <w:color w:val="000000"/>
          <w:sz w:val="24"/>
          <w:szCs w:val="23"/>
        </w:rPr>
        <w:lastRenderedPageBreak/>
        <w:t xml:space="preserve">oprávněn tuto fakturu vrátit </w:t>
      </w:r>
      <w:r w:rsidR="0055007C">
        <w:rPr>
          <w:rFonts w:ascii="Times New Roman" w:eastAsia="Times New Roman" w:hAnsi="Times New Roman" w:cs="Times New Roman"/>
          <w:color w:val="000000"/>
          <w:sz w:val="24"/>
          <w:szCs w:val="23"/>
        </w:rPr>
        <w:t xml:space="preserve">poskytovateli </w:t>
      </w:r>
      <w:r w:rsidRPr="0017611D">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324A7735" w14:textId="77777777" w:rsidR="001322BC" w:rsidRPr="0017611D"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Doba splatnosti faktury je 30 dnů od jejího doručení objednateli. Při nesplnění podmínky 30 denní splatnosti faktury ode dne jejího doručení, je objednatel oprávněn vrátit fakturu zpět poskytovateli.</w:t>
      </w:r>
    </w:p>
    <w:p w14:paraId="6DCC0BDC" w14:textId="77777777" w:rsidR="00125BBF" w:rsidRPr="00125BBF"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125BBF">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125BBF">
        <w:rPr>
          <w:rFonts w:ascii="Times New Roman" w:eastAsia="Times New Roman" w:hAnsi="Times New Roman" w:cs="Times New Roman"/>
          <w:color w:val="000000"/>
          <w:sz w:val="24"/>
          <w:szCs w:val="23"/>
        </w:rPr>
        <w:t>na </w:t>
      </w:r>
      <w:r w:rsidRPr="00125BBF">
        <w:rPr>
          <w:rFonts w:ascii="Times New Roman" w:eastAsia="Times New Roman" w:hAnsi="Times New Roman" w:cs="Times New Roman"/>
          <w:color w:val="000000"/>
          <w:sz w:val="24"/>
          <w:szCs w:val="23"/>
        </w:rPr>
        <w:t>příslušné faktuře.</w:t>
      </w:r>
    </w:p>
    <w:p w14:paraId="47EFEE6F" w14:textId="77777777" w:rsidR="00B5134D" w:rsidRPr="00B5134D" w:rsidRDefault="001322BC" w:rsidP="00B5134D">
      <w:pPr>
        <w:numPr>
          <w:ilvl w:val="0"/>
          <w:numId w:val="32"/>
        </w:numPr>
        <w:suppressAutoHyphens/>
        <w:overflowPunct w:val="0"/>
        <w:autoSpaceDE w:val="0"/>
        <w:spacing w:after="120" w:line="240" w:lineRule="auto"/>
        <w:ind w:left="284" w:right="-1" w:hanging="284"/>
        <w:jc w:val="both"/>
        <w:textAlignment w:val="baseline"/>
        <w:rPr>
          <w:rFonts w:ascii="Times New Roman" w:hAnsi="Times New Roman"/>
          <w:sz w:val="24"/>
          <w:szCs w:val="24"/>
        </w:rPr>
      </w:pPr>
      <w:r w:rsidRPr="00B5134D">
        <w:rPr>
          <w:rFonts w:ascii="Times New Roman" w:eastAsia="Times New Roman" w:hAnsi="Times New Roman" w:cs="Times New Roman"/>
          <w:color w:val="000000"/>
          <w:sz w:val="24"/>
          <w:szCs w:val="23"/>
        </w:rPr>
        <w:t>Objednatel neposkytuje zálohové platby.</w:t>
      </w:r>
    </w:p>
    <w:p w14:paraId="5A9AE75F" w14:textId="77777777" w:rsidR="009A5D91" w:rsidRPr="00B5134D" w:rsidRDefault="001322BC" w:rsidP="00B5134D">
      <w:pPr>
        <w:numPr>
          <w:ilvl w:val="0"/>
          <w:numId w:val="32"/>
        </w:numPr>
        <w:suppressAutoHyphens/>
        <w:overflowPunct w:val="0"/>
        <w:autoSpaceDE w:val="0"/>
        <w:spacing w:after="120" w:line="240" w:lineRule="auto"/>
        <w:ind w:left="284" w:right="-1" w:hanging="284"/>
        <w:jc w:val="both"/>
        <w:textAlignment w:val="baseline"/>
        <w:rPr>
          <w:rFonts w:ascii="Times New Roman" w:hAnsi="Times New Roman"/>
          <w:sz w:val="24"/>
          <w:szCs w:val="24"/>
        </w:rPr>
      </w:pPr>
      <w:r w:rsidRPr="00B5134D">
        <w:rPr>
          <w:rFonts w:ascii="Times New Roman" w:eastAsia="Times New Roman" w:hAnsi="Times New Roman" w:cs="Times New Roman"/>
          <w:color w:val="000000"/>
          <w:sz w:val="24"/>
          <w:szCs w:val="23"/>
        </w:rPr>
        <w:t xml:space="preserve">Fakturační adresa: </w:t>
      </w:r>
      <w:r w:rsidR="009A5D91" w:rsidRPr="00B5134D">
        <w:rPr>
          <w:rFonts w:ascii="Times New Roman" w:hAnsi="Times New Roman"/>
          <w:sz w:val="24"/>
          <w:szCs w:val="24"/>
        </w:rPr>
        <w:t>Armádní Servisní, příspěvková organizace, Podbabská 1589/1, 160 00 Praha 6 - Dejvice.</w:t>
      </w:r>
    </w:p>
    <w:p w14:paraId="03AB198E" w14:textId="77777777" w:rsidR="0032230D" w:rsidRPr="001322BC" w:rsidRDefault="0032230D" w:rsidP="00462202">
      <w:pPr>
        <w:ind w:right="-1"/>
        <w:rPr>
          <w:rFonts w:ascii="Times New Roman" w:eastAsia="Calibri" w:hAnsi="Times New Roman" w:cs="Times New Roman"/>
          <w:color w:val="000000"/>
          <w:sz w:val="24"/>
          <w:szCs w:val="24"/>
          <w:highlight w:val="yellow"/>
          <w:lang w:eastAsia="cs-CZ"/>
        </w:rPr>
      </w:pPr>
    </w:p>
    <w:p w14:paraId="56002198" w14:textId="77777777" w:rsidR="001322BC" w:rsidRPr="0017611D" w:rsidRDefault="001322BC" w:rsidP="00462202">
      <w:pPr>
        <w:keepNext/>
        <w:shd w:val="clear" w:color="00FFFF" w:fill="auto"/>
        <w:tabs>
          <w:tab w:val="left" w:pos="142"/>
        </w:tabs>
        <w:spacing w:after="240"/>
        <w:ind w:right="-1"/>
        <w:jc w:val="center"/>
        <w:outlineLvl w:val="5"/>
        <w:rPr>
          <w:rFonts w:ascii="Times New Roman" w:eastAsia="Times New Roman" w:hAnsi="Times New Roman" w:cs="Times New Roman"/>
          <w:b/>
          <w:caps/>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t xml:space="preserve">V. </w:t>
      </w:r>
      <w:r w:rsidR="0055007C" w:rsidRPr="0017611D">
        <w:rPr>
          <w:rFonts w:ascii="Times New Roman" w:eastAsia="Times New Roman" w:hAnsi="Times New Roman" w:cs="Times New Roman"/>
          <w:b/>
          <w:color w:val="000000"/>
          <w:sz w:val="24"/>
          <w:szCs w:val="23"/>
        </w:rPr>
        <w:t>Práva a povinnosti smluvních stran</w:t>
      </w:r>
      <w:r w:rsidR="0055007C" w:rsidRPr="0055007C" w:rsidDel="0055007C">
        <w:rPr>
          <w:rFonts w:ascii="Times New Roman" w:eastAsia="Times New Roman" w:hAnsi="Times New Roman" w:cs="Times New Roman"/>
          <w:b/>
          <w:color w:val="000000"/>
          <w:sz w:val="24"/>
          <w:szCs w:val="20"/>
          <w:lang w:eastAsia="cs-CZ"/>
        </w:rPr>
        <w:t xml:space="preserve"> </w:t>
      </w:r>
    </w:p>
    <w:p w14:paraId="5E15A938" w14:textId="3A59643C" w:rsidR="00125BBF" w:rsidRDefault="00125BBF" w:rsidP="00125BBF">
      <w:pPr>
        <w:pStyle w:val="slovn"/>
        <w:numPr>
          <w:ilvl w:val="0"/>
          <w:numId w:val="18"/>
        </w:numPr>
        <w:spacing w:after="120"/>
        <w:ind w:left="284" w:hanging="284"/>
        <w:rPr>
          <w:rFonts w:ascii="Times New Roman" w:hAnsi="Times New Roman" w:cs="Times New Roman"/>
          <w:sz w:val="24"/>
          <w:szCs w:val="24"/>
        </w:rPr>
      </w:pPr>
      <w:r w:rsidRPr="00474477">
        <w:rPr>
          <w:rFonts w:ascii="Times New Roman" w:hAnsi="Times New Roman" w:cs="Times New Roman"/>
          <w:sz w:val="24"/>
          <w:szCs w:val="24"/>
        </w:rPr>
        <w:t>Každá jednotlivá objednávka na místa plnění uvedená v čl. II. odst. 1</w:t>
      </w:r>
      <w:r w:rsidR="00CD687D">
        <w:rPr>
          <w:rFonts w:ascii="Times New Roman" w:hAnsi="Times New Roman" w:cs="Times New Roman"/>
          <w:sz w:val="24"/>
          <w:szCs w:val="24"/>
        </w:rPr>
        <w:t xml:space="preserve"> </w:t>
      </w:r>
      <w:r w:rsidRPr="00474477">
        <w:rPr>
          <w:rFonts w:ascii="Times New Roman" w:hAnsi="Times New Roman" w:cs="Times New Roman"/>
          <w:sz w:val="24"/>
          <w:szCs w:val="24"/>
        </w:rPr>
        <w:t>této smlouvy musí obsahovat specifikaci požadované služby</w:t>
      </w:r>
      <w:r w:rsidR="00EA5FA5" w:rsidRPr="00A86A4F">
        <w:rPr>
          <w:rFonts w:ascii="Times New Roman" w:hAnsi="Times New Roman" w:cs="Times New Roman"/>
          <w:sz w:val="24"/>
          <w:szCs w:val="24"/>
        </w:rPr>
        <w:t>, adresu objektu</w:t>
      </w:r>
      <w:r w:rsidR="000E0696" w:rsidRPr="00A86A4F">
        <w:rPr>
          <w:rFonts w:ascii="Times New Roman" w:hAnsi="Times New Roman" w:cs="Times New Roman"/>
          <w:sz w:val="24"/>
          <w:szCs w:val="24"/>
        </w:rPr>
        <w:t xml:space="preserve">, </w:t>
      </w:r>
      <w:r w:rsidR="00EA5FA5" w:rsidRPr="00A86A4F">
        <w:rPr>
          <w:rFonts w:ascii="Times New Roman" w:hAnsi="Times New Roman" w:cs="Times New Roman"/>
          <w:sz w:val="24"/>
          <w:szCs w:val="24"/>
        </w:rPr>
        <w:t>v němž bude služba zajištěna</w:t>
      </w:r>
      <w:r w:rsidRPr="00474477">
        <w:rPr>
          <w:rFonts w:ascii="Times New Roman" w:hAnsi="Times New Roman" w:cs="Times New Roman"/>
          <w:sz w:val="24"/>
          <w:szCs w:val="24"/>
        </w:rPr>
        <w:t xml:space="preserve"> a případně též požadovaný termín plnění.  </w:t>
      </w:r>
    </w:p>
    <w:p w14:paraId="0009C3DB" w14:textId="77777777" w:rsidR="00125BBF" w:rsidRPr="00474477" w:rsidRDefault="00125BBF" w:rsidP="00125BBF">
      <w:pPr>
        <w:pStyle w:val="slovn"/>
        <w:numPr>
          <w:ilvl w:val="0"/>
          <w:numId w:val="18"/>
        </w:numPr>
        <w:spacing w:after="120"/>
        <w:ind w:left="284" w:hanging="284"/>
        <w:rPr>
          <w:rFonts w:ascii="Times New Roman" w:hAnsi="Times New Roman" w:cs="Times New Roman"/>
          <w:sz w:val="24"/>
          <w:szCs w:val="24"/>
        </w:rPr>
      </w:pPr>
      <w:r w:rsidRPr="00474477">
        <w:rPr>
          <w:rFonts w:ascii="Times New Roman" w:hAnsi="Times New Roman" w:cs="Times New Roman"/>
          <w:sz w:val="24"/>
          <w:szCs w:val="24"/>
        </w:rPr>
        <w:t xml:space="preserve">O předání </w:t>
      </w:r>
      <w:r w:rsidR="000E0696">
        <w:rPr>
          <w:rFonts w:ascii="Times New Roman" w:hAnsi="Times New Roman" w:cs="Times New Roman"/>
          <w:sz w:val="24"/>
          <w:szCs w:val="24"/>
        </w:rPr>
        <w:t>služeb</w:t>
      </w:r>
      <w:r w:rsidRPr="00474477">
        <w:rPr>
          <w:rFonts w:ascii="Times New Roman" w:hAnsi="Times New Roman" w:cs="Times New Roman"/>
          <w:sz w:val="24"/>
          <w:szCs w:val="24"/>
        </w:rPr>
        <w:t xml:space="preserve"> </w:t>
      </w:r>
      <w:r>
        <w:rPr>
          <w:rFonts w:ascii="Times New Roman" w:hAnsi="Times New Roman" w:cs="Times New Roman"/>
          <w:sz w:val="24"/>
          <w:szCs w:val="24"/>
        </w:rPr>
        <w:t xml:space="preserve">bude </w:t>
      </w:r>
      <w:r w:rsidR="000E0696">
        <w:rPr>
          <w:rFonts w:ascii="Times New Roman" w:hAnsi="Times New Roman" w:cs="Times New Roman"/>
          <w:sz w:val="24"/>
          <w:szCs w:val="24"/>
        </w:rPr>
        <w:t xml:space="preserve">vždy </w:t>
      </w:r>
      <w:r w:rsidRPr="00474477">
        <w:rPr>
          <w:rFonts w:ascii="Times New Roman" w:hAnsi="Times New Roman" w:cs="Times New Roman"/>
          <w:sz w:val="24"/>
          <w:szCs w:val="24"/>
        </w:rPr>
        <w:t xml:space="preserve">sepsán předávací protokol. </w:t>
      </w:r>
      <w:r w:rsidR="000E0696">
        <w:rPr>
          <w:rFonts w:ascii="Times New Roman" w:hAnsi="Times New Roman" w:cs="Times New Roman"/>
          <w:sz w:val="24"/>
          <w:szCs w:val="24"/>
        </w:rPr>
        <w:t>Pokud bude provedená služba</w:t>
      </w:r>
      <w:r>
        <w:rPr>
          <w:rFonts w:ascii="Times New Roman" w:hAnsi="Times New Roman" w:cs="Times New Roman"/>
          <w:sz w:val="24"/>
          <w:szCs w:val="24"/>
        </w:rPr>
        <w:t xml:space="preserve"> vykazovat</w:t>
      </w:r>
      <w:r w:rsidRPr="00474477">
        <w:rPr>
          <w:rFonts w:ascii="Times New Roman" w:hAnsi="Times New Roman" w:cs="Times New Roman"/>
          <w:sz w:val="24"/>
          <w:szCs w:val="24"/>
        </w:rPr>
        <w:t xml:space="preserve"> jakékoli vady</w:t>
      </w:r>
      <w:r w:rsidRPr="00237BC3">
        <w:rPr>
          <w:rFonts w:ascii="Times New Roman" w:hAnsi="Times New Roman" w:cs="Times New Roman"/>
          <w:sz w:val="24"/>
          <w:szCs w:val="24"/>
        </w:rPr>
        <w:t xml:space="preserve">, je objednatel oprávněn provedené </w:t>
      </w:r>
      <w:r w:rsidR="000E0696">
        <w:rPr>
          <w:rFonts w:ascii="Times New Roman" w:hAnsi="Times New Roman" w:cs="Times New Roman"/>
          <w:sz w:val="24"/>
          <w:szCs w:val="24"/>
        </w:rPr>
        <w:t xml:space="preserve">služby </w:t>
      </w:r>
      <w:r w:rsidRPr="00237BC3">
        <w:rPr>
          <w:rFonts w:ascii="Times New Roman" w:hAnsi="Times New Roman" w:cs="Times New Roman"/>
          <w:sz w:val="24"/>
          <w:szCs w:val="24"/>
        </w:rPr>
        <w:t>nepřevzít</w:t>
      </w:r>
      <w:r>
        <w:rPr>
          <w:rFonts w:ascii="Times New Roman" w:hAnsi="Times New Roman" w:cs="Times New Roman"/>
          <w:sz w:val="24"/>
          <w:szCs w:val="24"/>
        </w:rPr>
        <w:t xml:space="preserve"> a</w:t>
      </w:r>
      <w:r w:rsidRPr="00474477">
        <w:rPr>
          <w:rFonts w:ascii="Times New Roman" w:hAnsi="Times New Roman" w:cs="Times New Roman"/>
          <w:sz w:val="24"/>
          <w:szCs w:val="24"/>
        </w:rPr>
        <w:t xml:space="preserve"> smluvní strany sepíší zápis s uvedením zjištěných vad a nedodělků a </w:t>
      </w:r>
      <w:r>
        <w:rPr>
          <w:rFonts w:ascii="Times New Roman" w:hAnsi="Times New Roman" w:cs="Times New Roman"/>
          <w:sz w:val="24"/>
          <w:szCs w:val="24"/>
        </w:rPr>
        <w:t xml:space="preserve">s </w:t>
      </w:r>
      <w:r w:rsidRPr="00474477">
        <w:rPr>
          <w:rFonts w:ascii="Times New Roman" w:hAnsi="Times New Roman" w:cs="Times New Roman"/>
          <w:sz w:val="24"/>
          <w:szCs w:val="24"/>
        </w:rPr>
        <w:t>termín</w:t>
      </w:r>
      <w:r>
        <w:rPr>
          <w:rFonts w:ascii="Times New Roman" w:hAnsi="Times New Roman" w:cs="Times New Roman"/>
          <w:sz w:val="24"/>
          <w:szCs w:val="24"/>
        </w:rPr>
        <w:t>y</w:t>
      </w:r>
      <w:r w:rsidRPr="00474477">
        <w:rPr>
          <w:rFonts w:ascii="Times New Roman" w:hAnsi="Times New Roman" w:cs="Times New Roman"/>
          <w:sz w:val="24"/>
          <w:szCs w:val="24"/>
        </w:rPr>
        <w:t xml:space="preserve"> jejich odstranění. Objednatel je však oprávněn dle svého vlastního</w:t>
      </w:r>
      <w:r>
        <w:rPr>
          <w:rFonts w:ascii="Times New Roman" w:hAnsi="Times New Roman" w:cs="Times New Roman"/>
          <w:sz w:val="24"/>
          <w:szCs w:val="24"/>
        </w:rPr>
        <w:t xml:space="preserve"> uvážení</w:t>
      </w:r>
      <w:r w:rsidR="000E0696">
        <w:rPr>
          <w:rFonts w:ascii="Times New Roman" w:hAnsi="Times New Roman" w:cs="Times New Roman"/>
          <w:sz w:val="24"/>
          <w:szCs w:val="24"/>
        </w:rPr>
        <w:t xml:space="preserve"> převzít služby vykazující vady, které však</w:t>
      </w:r>
      <w:r w:rsidRPr="00474477">
        <w:rPr>
          <w:rFonts w:ascii="Times New Roman" w:hAnsi="Times New Roman" w:cs="Times New Roman"/>
          <w:sz w:val="24"/>
          <w:szCs w:val="24"/>
        </w:rPr>
        <w:t xml:space="preserve"> </w:t>
      </w:r>
      <w:r>
        <w:rPr>
          <w:rFonts w:ascii="Times New Roman" w:hAnsi="Times New Roman" w:cs="Times New Roman"/>
          <w:sz w:val="24"/>
          <w:szCs w:val="24"/>
        </w:rPr>
        <w:t xml:space="preserve">nebrání řádnému </w:t>
      </w:r>
      <w:r w:rsidRPr="00474477">
        <w:rPr>
          <w:rFonts w:ascii="Times New Roman" w:hAnsi="Times New Roman" w:cs="Times New Roman"/>
          <w:sz w:val="24"/>
          <w:szCs w:val="24"/>
        </w:rPr>
        <w:t xml:space="preserve">užívání, o čemž se sepíše zápis s uvedením nedostatků. Tím není dotčena povinnost </w:t>
      </w:r>
      <w:r>
        <w:rPr>
          <w:rFonts w:ascii="Times New Roman" w:hAnsi="Times New Roman" w:cs="Times New Roman"/>
          <w:sz w:val="24"/>
          <w:szCs w:val="24"/>
        </w:rPr>
        <w:t>poskytovatele dílo</w:t>
      </w:r>
      <w:r w:rsidRPr="00474477">
        <w:rPr>
          <w:rFonts w:ascii="Times New Roman" w:hAnsi="Times New Roman" w:cs="Times New Roman"/>
          <w:sz w:val="24"/>
          <w:szCs w:val="24"/>
        </w:rPr>
        <w:t xml:space="preserve"> </w:t>
      </w:r>
      <w:r w:rsidR="000E0696">
        <w:rPr>
          <w:rFonts w:ascii="Times New Roman" w:hAnsi="Times New Roman" w:cs="Times New Roman"/>
          <w:sz w:val="24"/>
          <w:szCs w:val="24"/>
        </w:rPr>
        <w:t>službu</w:t>
      </w:r>
      <w:r w:rsidRPr="00474477">
        <w:rPr>
          <w:rFonts w:ascii="Times New Roman" w:hAnsi="Times New Roman" w:cs="Times New Roman"/>
          <w:sz w:val="24"/>
          <w:szCs w:val="24"/>
        </w:rPr>
        <w:t xml:space="preserve"> dokončit, tedy odstranit veškeré vady a nedodělky</w:t>
      </w:r>
      <w:r>
        <w:rPr>
          <w:rFonts w:ascii="Times New Roman" w:hAnsi="Times New Roman" w:cs="Times New Roman"/>
          <w:sz w:val="24"/>
          <w:szCs w:val="24"/>
        </w:rPr>
        <w:t>.</w:t>
      </w:r>
      <w:r w:rsidRPr="00474477">
        <w:rPr>
          <w:rFonts w:ascii="Times New Roman" w:hAnsi="Times New Roman" w:cs="Times New Roman"/>
          <w:sz w:val="24"/>
          <w:szCs w:val="24"/>
        </w:rPr>
        <w:t xml:space="preserve"> Po řádném dokončení</w:t>
      </w:r>
      <w:r>
        <w:rPr>
          <w:rFonts w:ascii="Times New Roman" w:hAnsi="Times New Roman" w:cs="Times New Roman"/>
          <w:sz w:val="24"/>
          <w:szCs w:val="24"/>
        </w:rPr>
        <w:t xml:space="preserve"> </w:t>
      </w:r>
      <w:r w:rsidR="000E0696">
        <w:rPr>
          <w:rFonts w:ascii="Times New Roman" w:hAnsi="Times New Roman" w:cs="Times New Roman"/>
          <w:sz w:val="24"/>
          <w:szCs w:val="24"/>
        </w:rPr>
        <w:t>služby</w:t>
      </w:r>
      <w:r w:rsidRPr="00474477">
        <w:rPr>
          <w:rFonts w:ascii="Times New Roman" w:hAnsi="Times New Roman" w:cs="Times New Roman"/>
          <w:sz w:val="24"/>
          <w:szCs w:val="24"/>
        </w:rPr>
        <w:t xml:space="preserve"> sepíší strany předávací protokol o odstranění vad a nedodělků.</w:t>
      </w:r>
    </w:p>
    <w:p w14:paraId="11AB5B5D" w14:textId="77777777" w:rsidR="00125BBF" w:rsidRPr="006A4A25" w:rsidRDefault="00125BBF" w:rsidP="00125BBF">
      <w:pPr>
        <w:pStyle w:val="slovn"/>
        <w:numPr>
          <w:ilvl w:val="0"/>
          <w:numId w:val="18"/>
        </w:numPr>
        <w:spacing w:after="120"/>
        <w:ind w:left="284" w:hanging="284"/>
        <w:rPr>
          <w:rFonts w:ascii="Times New Roman" w:hAnsi="Times New Roman" w:cs="Times New Roman"/>
          <w:sz w:val="24"/>
          <w:szCs w:val="24"/>
        </w:rPr>
      </w:pPr>
      <w:r w:rsidRPr="002E3F60">
        <w:rPr>
          <w:rFonts w:ascii="Times New Roman" w:hAnsi="Times New Roman" w:cs="Times New Roman"/>
          <w:sz w:val="24"/>
          <w:szCs w:val="24"/>
        </w:rPr>
        <w:t xml:space="preserve">Podkladem pro vystavení faktury bude soupis provedených a odsouhlasených </w:t>
      </w:r>
      <w:r w:rsidR="00E97031">
        <w:rPr>
          <w:rFonts w:ascii="Times New Roman" w:hAnsi="Times New Roman" w:cs="Times New Roman"/>
          <w:sz w:val="24"/>
          <w:szCs w:val="24"/>
        </w:rPr>
        <w:t xml:space="preserve">služeb uvedených </w:t>
      </w:r>
      <w:r w:rsidR="000146EA">
        <w:rPr>
          <w:rFonts w:ascii="Times New Roman" w:hAnsi="Times New Roman" w:cs="Times New Roman"/>
          <w:sz w:val="24"/>
          <w:szCs w:val="24"/>
        </w:rPr>
        <w:t xml:space="preserve">v </w:t>
      </w:r>
      <w:r w:rsidR="000146EA" w:rsidRPr="002E3F60">
        <w:rPr>
          <w:rFonts w:ascii="Times New Roman" w:hAnsi="Times New Roman" w:cs="Times New Roman"/>
          <w:sz w:val="24"/>
          <w:szCs w:val="24"/>
        </w:rPr>
        <w:t>předávacím</w:t>
      </w:r>
      <w:r w:rsidRPr="002E3F60">
        <w:rPr>
          <w:rFonts w:ascii="Times New Roman" w:hAnsi="Times New Roman" w:cs="Times New Roman"/>
          <w:sz w:val="24"/>
          <w:szCs w:val="24"/>
        </w:rPr>
        <w:t xml:space="preserve"> protokolu</w:t>
      </w:r>
      <w:r>
        <w:rPr>
          <w:rFonts w:ascii="Times New Roman" w:hAnsi="Times New Roman" w:cs="Times New Roman"/>
          <w:sz w:val="24"/>
          <w:szCs w:val="24"/>
        </w:rPr>
        <w:t xml:space="preserve"> a</w:t>
      </w:r>
      <w:r w:rsidRPr="002E3F60">
        <w:rPr>
          <w:rFonts w:ascii="Times New Roman" w:hAnsi="Times New Roman" w:cs="Times New Roman"/>
          <w:sz w:val="24"/>
          <w:szCs w:val="24"/>
        </w:rPr>
        <w:t xml:space="preserve"> podepsaný objednatelem. Objednatel </w:t>
      </w:r>
      <w:r w:rsidRPr="008271FD">
        <w:rPr>
          <w:rFonts w:ascii="Times New Roman" w:hAnsi="Times New Roman" w:cs="Times New Roman"/>
          <w:sz w:val="24"/>
          <w:szCs w:val="24"/>
        </w:rPr>
        <w:t xml:space="preserve">není povinen zaplatit za </w:t>
      </w:r>
      <w:r w:rsidR="00EA5FA5" w:rsidRPr="008271FD">
        <w:rPr>
          <w:rFonts w:ascii="Times New Roman" w:hAnsi="Times New Roman" w:cs="Times New Roman"/>
          <w:sz w:val="24"/>
          <w:szCs w:val="24"/>
        </w:rPr>
        <w:t>službu</w:t>
      </w:r>
      <w:r w:rsidRPr="008271FD">
        <w:rPr>
          <w:rFonts w:ascii="Times New Roman" w:hAnsi="Times New Roman" w:cs="Times New Roman"/>
          <w:sz w:val="24"/>
          <w:szCs w:val="24"/>
        </w:rPr>
        <w:t>, kter</w:t>
      </w:r>
      <w:r w:rsidR="00EA5FA5" w:rsidRPr="008271FD">
        <w:rPr>
          <w:rFonts w:ascii="Times New Roman" w:hAnsi="Times New Roman" w:cs="Times New Roman"/>
          <w:sz w:val="24"/>
          <w:szCs w:val="24"/>
        </w:rPr>
        <w:t>á</w:t>
      </w:r>
      <w:r w:rsidRPr="008271FD">
        <w:rPr>
          <w:rFonts w:ascii="Times New Roman" w:hAnsi="Times New Roman" w:cs="Times New Roman"/>
          <w:sz w:val="24"/>
          <w:szCs w:val="24"/>
        </w:rPr>
        <w:t xml:space="preserve"> ne</w:t>
      </w:r>
      <w:r w:rsidR="00EA5FA5" w:rsidRPr="008271FD">
        <w:rPr>
          <w:rFonts w:ascii="Times New Roman" w:hAnsi="Times New Roman" w:cs="Times New Roman"/>
          <w:sz w:val="24"/>
          <w:szCs w:val="24"/>
        </w:rPr>
        <w:t>bude</w:t>
      </w:r>
      <w:r w:rsidRPr="008271FD">
        <w:rPr>
          <w:rFonts w:ascii="Times New Roman" w:hAnsi="Times New Roman" w:cs="Times New Roman"/>
          <w:sz w:val="24"/>
          <w:szCs w:val="24"/>
        </w:rPr>
        <w:t xml:space="preserve"> proveden</w:t>
      </w:r>
      <w:r w:rsidR="00EA5FA5" w:rsidRPr="008271FD">
        <w:rPr>
          <w:rFonts w:ascii="Times New Roman" w:hAnsi="Times New Roman" w:cs="Times New Roman"/>
          <w:sz w:val="24"/>
          <w:szCs w:val="24"/>
        </w:rPr>
        <w:t>a</w:t>
      </w:r>
      <w:r w:rsidRPr="008271FD">
        <w:rPr>
          <w:rFonts w:ascii="Times New Roman" w:hAnsi="Times New Roman" w:cs="Times New Roman"/>
          <w:sz w:val="24"/>
          <w:szCs w:val="24"/>
        </w:rPr>
        <w:t xml:space="preserve"> řádně,</w:t>
      </w:r>
      <w:r w:rsidRPr="002E3F60">
        <w:rPr>
          <w:rFonts w:ascii="Times New Roman" w:hAnsi="Times New Roman" w:cs="Times New Roman"/>
          <w:sz w:val="24"/>
          <w:szCs w:val="24"/>
        </w:rPr>
        <w:t xml:space="preserve"> a to až do doby vyřešení nároků objednatele z vad.</w:t>
      </w:r>
    </w:p>
    <w:p w14:paraId="75DCB81B" w14:textId="77777777" w:rsidR="00125BBF" w:rsidRPr="002E3F60" w:rsidRDefault="00125BBF" w:rsidP="00125BBF">
      <w:pPr>
        <w:pStyle w:val="slovn"/>
        <w:numPr>
          <w:ilvl w:val="0"/>
          <w:numId w:val="18"/>
        </w:numPr>
        <w:spacing w:after="120"/>
        <w:ind w:left="284" w:hanging="284"/>
        <w:rPr>
          <w:rFonts w:ascii="Times New Roman" w:hAnsi="Times New Roman" w:cs="Times New Roman"/>
          <w:sz w:val="24"/>
          <w:szCs w:val="24"/>
        </w:rPr>
      </w:pPr>
      <w:r w:rsidRPr="002E3F60">
        <w:rPr>
          <w:rFonts w:ascii="Times New Roman" w:hAnsi="Times New Roman" w:cs="Times New Roman"/>
          <w:sz w:val="24"/>
          <w:szCs w:val="24"/>
        </w:rPr>
        <w:t xml:space="preserve">Bude-li </w:t>
      </w:r>
      <w:r w:rsidR="000E0696">
        <w:rPr>
          <w:rFonts w:ascii="Times New Roman" w:hAnsi="Times New Roman" w:cs="Times New Roman"/>
          <w:sz w:val="24"/>
          <w:szCs w:val="24"/>
        </w:rPr>
        <w:t>poskytování služeb prováděno</w:t>
      </w:r>
      <w:r w:rsidRPr="002E3F60">
        <w:rPr>
          <w:rFonts w:ascii="Times New Roman" w:hAnsi="Times New Roman" w:cs="Times New Roman"/>
          <w:sz w:val="24"/>
          <w:szCs w:val="24"/>
        </w:rPr>
        <w:t xml:space="preserve"> prostřednictvím </w:t>
      </w:r>
      <w:r>
        <w:rPr>
          <w:rFonts w:ascii="Times New Roman" w:hAnsi="Times New Roman" w:cs="Times New Roman"/>
          <w:sz w:val="24"/>
          <w:szCs w:val="24"/>
        </w:rPr>
        <w:t>pod</w:t>
      </w:r>
      <w:r w:rsidRPr="002E3F60">
        <w:rPr>
          <w:rFonts w:ascii="Times New Roman" w:hAnsi="Times New Roman" w:cs="Times New Roman"/>
          <w:sz w:val="24"/>
          <w:szCs w:val="24"/>
        </w:rPr>
        <w:t xml:space="preserve">dodavatele, je </w:t>
      </w:r>
      <w:r>
        <w:rPr>
          <w:rFonts w:ascii="Times New Roman" w:hAnsi="Times New Roman" w:cs="Times New Roman"/>
          <w:sz w:val="24"/>
          <w:szCs w:val="24"/>
        </w:rPr>
        <w:t>poskytovatel</w:t>
      </w:r>
      <w:r w:rsidRPr="002E3F60">
        <w:rPr>
          <w:rFonts w:ascii="Times New Roman" w:hAnsi="Times New Roman" w:cs="Times New Roman"/>
          <w:sz w:val="24"/>
          <w:szCs w:val="24"/>
        </w:rPr>
        <w:t xml:space="preserve"> povinen tuto skutečnost včas oznámit objednateli. Zároveň je </w:t>
      </w:r>
      <w:r>
        <w:rPr>
          <w:rFonts w:ascii="Times New Roman" w:hAnsi="Times New Roman" w:cs="Times New Roman"/>
          <w:sz w:val="24"/>
          <w:szCs w:val="24"/>
        </w:rPr>
        <w:t xml:space="preserve">poskytovatel </w:t>
      </w:r>
      <w:r w:rsidRPr="002E3F60">
        <w:rPr>
          <w:rFonts w:ascii="Times New Roman" w:hAnsi="Times New Roman" w:cs="Times New Roman"/>
          <w:sz w:val="24"/>
          <w:szCs w:val="24"/>
        </w:rPr>
        <w:t xml:space="preserve">povinen zajistit, aby tento </w:t>
      </w:r>
      <w:r>
        <w:rPr>
          <w:rFonts w:ascii="Times New Roman" w:hAnsi="Times New Roman" w:cs="Times New Roman"/>
          <w:sz w:val="24"/>
          <w:szCs w:val="24"/>
        </w:rPr>
        <w:t>pod</w:t>
      </w:r>
      <w:r w:rsidRPr="002E3F60">
        <w:rPr>
          <w:rFonts w:ascii="Times New Roman" w:hAnsi="Times New Roman" w:cs="Times New Roman"/>
          <w:sz w:val="24"/>
          <w:szCs w:val="24"/>
        </w:rPr>
        <w:t xml:space="preserve">dodavatel splnil veškeré povinnosti stanovené touto smlouvou, včetně plnění povinností na úseku bezpečnosti a ochrany zdraví při práci, a to ve stejném rozsahu, v jakém je tyto povinnosti povinen plnit </w:t>
      </w:r>
      <w:r>
        <w:rPr>
          <w:rFonts w:ascii="Times New Roman" w:hAnsi="Times New Roman" w:cs="Times New Roman"/>
          <w:sz w:val="24"/>
          <w:szCs w:val="24"/>
        </w:rPr>
        <w:t>poskytovatel</w:t>
      </w:r>
      <w:r w:rsidRPr="002E3F60">
        <w:rPr>
          <w:rFonts w:ascii="Times New Roman" w:hAnsi="Times New Roman" w:cs="Times New Roman"/>
          <w:sz w:val="24"/>
          <w:szCs w:val="24"/>
        </w:rPr>
        <w:t>.</w:t>
      </w:r>
    </w:p>
    <w:p w14:paraId="2F8FC995" w14:textId="77777777" w:rsidR="00125BBF" w:rsidRDefault="00125BBF" w:rsidP="00125BBF">
      <w:pPr>
        <w:pStyle w:val="slovn"/>
        <w:numPr>
          <w:ilvl w:val="0"/>
          <w:numId w:val="18"/>
        </w:numPr>
        <w:spacing w:after="120"/>
        <w:ind w:left="284" w:hanging="284"/>
        <w:rPr>
          <w:rFonts w:ascii="Times New Roman" w:hAnsi="Times New Roman" w:cs="Times New Roman"/>
          <w:sz w:val="24"/>
          <w:szCs w:val="24"/>
        </w:rPr>
      </w:pPr>
      <w:r>
        <w:rPr>
          <w:rFonts w:ascii="Times New Roman" w:hAnsi="Times New Roman" w:cs="Times New Roman"/>
          <w:sz w:val="24"/>
          <w:szCs w:val="24"/>
        </w:rPr>
        <w:t>Poskytovatel</w:t>
      </w:r>
      <w:r w:rsidRPr="002E3F60">
        <w:rPr>
          <w:rFonts w:ascii="Times New Roman" w:hAnsi="Times New Roman" w:cs="Times New Roman"/>
          <w:sz w:val="24"/>
          <w:szCs w:val="24"/>
        </w:rPr>
        <w:t xml:space="preserve"> prohlašuje, že má uzavřeno pojištění odpovědnosti za škodu způsobenou p</w:t>
      </w:r>
      <w:r>
        <w:rPr>
          <w:rFonts w:ascii="Times New Roman" w:hAnsi="Times New Roman" w:cs="Times New Roman"/>
          <w:sz w:val="24"/>
          <w:szCs w:val="24"/>
        </w:rPr>
        <w:t>rovozní činností, a to do výše min. 2</w:t>
      </w:r>
      <w:r w:rsidRPr="002E3F60">
        <w:rPr>
          <w:rFonts w:ascii="Times New Roman" w:hAnsi="Times New Roman" w:cs="Times New Roman"/>
          <w:sz w:val="24"/>
          <w:szCs w:val="24"/>
        </w:rPr>
        <w:t> 000</w:t>
      </w:r>
      <w:r>
        <w:rPr>
          <w:rFonts w:ascii="Times New Roman" w:hAnsi="Times New Roman" w:cs="Times New Roman"/>
          <w:sz w:val="24"/>
          <w:szCs w:val="24"/>
        </w:rPr>
        <w:t> </w:t>
      </w:r>
      <w:r w:rsidRPr="002E3F60">
        <w:rPr>
          <w:rFonts w:ascii="Times New Roman" w:hAnsi="Times New Roman" w:cs="Times New Roman"/>
          <w:sz w:val="24"/>
          <w:szCs w:val="24"/>
        </w:rPr>
        <w:t>000</w:t>
      </w:r>
      <w:r>
        <w:rPr>
          <w:rFonts w:ascii="Times New Roman" w:hAnsi="Times New Roman" w:cs="Times New Roman"/>
          <w:sz w:val="24"/>
          <w:szCs w:val="24"/>
        </w:rPr>
        <w:t xml:space="preserve"> </w:t>
      </w:r>
      <w:r w:rsidRPr="002E3F60">
        <w:rPr>
          <w:rFonts w:ascii="Times New Roman" w:hAnsi="Times New Roman" w:cs="Times New Roman"/>
          <w:sz w:val="24"/>
          <w:szCs w:val="24"/>
        </w:rPr>
        <w:t>Kč</w:t>
      </w:r>
      <w:r>
        <w:rPr>
          <w:rFonts w:ascii="Times New Roman" w:hAnsi="Times New Roman" w:cs="Times New Roman"/>
          <w:sz w:val="24"/>
          <w:szCs w:val="24"/>
        </w:rPr>
        <w:t xml:space="preserve">. Poskytovatel </w:t>
      </w:r>
      <w:r w:rsidRPr="002E3F60">
        <w:rPr>
          <w:rFonts w:ascii="Times New Roman" w:hAnsi="Times New Roman" w:cs="Times New Roman"/>
          <w:sz w:val="24"/>
          <w:szCs w:val="24"/>
        </w:rPr>
        <w:t>je povinen mít pojištění minimálně v tomto rozsahu uzavřen</w:t>
      </w:r>
      <w:r>
        <w:rPr>
          <w:rFonts w:ascii="Times New Roman" w:hAnsi="Times New Roman" w:cs="Times New Roman"/>
          <w:sz w:val="24"/>
          <w:szCs w:val="24"/>
        </w:rPr>
        <w:t>é</w:t>
      </w:r>
      <w:r w:rsidRPr="002E3F60">
        <w:rPr>
          <w:rFonts w:ascii="Times New Roman" w:hAnsi="Times New Roman" w:cs="Times New Roman"/>
          <w:sz w:val="24"/>
          <w:szCs w:val="24"/>
        </w:rPr>
        <w:t xml:space="preserve"> po celou dobu trvání </w:t>
      </w:r>
      <w:r>
        <w:rPr>
          <w:rFonts w:ascii="Times New Roman" w:hAnsi="Times New Roman" w:cs="Times New Roman"/>
          <w:sz w:val="24"/>
          <w:szCs w:val="24"/>
        </w:rPr>
        <w:t xml:space="preserve">této </w:t>
      </w:r>
      <w:r w:rsidRPr="002E3F60">
        <w:rPr>
          <w:rFonts w:ascii="Times New Roman" w:hAnsi="Times New Roman" w:cs="Times New Roman"/>
          <w:sz w:val="24"/>
          <w:szCs w:val="24"/>
        </w:rPr>
        <w:t xml:space="preserve">smlouvy, jakož i </w:t>
      </w:r>
      <w:r>
        <w:rPr>
          <w:rFonts w:ascii="Times New Roman" w:hAnsi="Times New Roman" w:cs="Times New Roman"/>
          <w:sz w:val="24"/>
          <w:szCs w:val="24"/>
        </w:rPr>
        <w:t>po dobu trvání záruky za jakost.</w:t>
      </w:r>
    </w:p>
    <w:p w14:paraId="3A351E70" w14:textId="77777777" w:rsidR="00713FAC" w:rsidRPr="00713FAC"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271FD">
        <w:rPr>
          <w:rFonts w:ascii="Times New Roman" w:hAnsi="Times New Roman" w:cs="Times New Roman"/>
          <w:sz w:val="24"/>
          <w:szCs w:val="24"/>
        </w:rPr>
        <w:t xml:space="preserve">Služby budou prováděny </w:t>
      </w:r>
      <w:r w:rsidR="00125BBF" w:rsidRPr="008271FD">
        <w:rPr>
          <w:rFonts w:ascii="Times New Roman" w:hAnsi="Times New Roman" w:cs="Times New Roman"/>
          <w:sz w:val="24"/>
          <w:szCs w:val="24"/>
        </w:rPr>
        <w:t>při</w:t>
      </w:r>
      <w:r w:rsidR="00125BBF" w:rsidRPr="00713FAC">
        <w:rPr>
          <w:rFonts w:ascii="Times New Roman" w:hAnsi="Times New Roman" w:cs="Times New Roman"/>
          <w:sz w:val="24"/>
          <w:szCs w:val="24"/>
        </w:rPr>
        <w:t xml:space="preserve"> zajištění veškeré nezbytné přepravy, vyložení, zabudování, ochrany, bezpečnostních opatření v rámci BOZP a PO, potřebných pracovních</w:t>
      </w:r>
      <w:r w:rsidR="00C7290E">
        <w:rPr>
          <w:rFonts w:ascii="Times New Roman" w:hAnsi="Times New Roman" w:cs="Times New Roman"/>
          <w:sz w:val="24"/>
          <w:szCs w:val="24"/>
        </w:rPr>
        <w:t xml:space="preserve"> sil a materiálů, řízení prací,</w:t>
      </w:r>
      <w:r w:rsidR="00125BBF" w:rsidRPr="00713FAC">
        <w:rPr>
          <w:rFonts w:ascii="Times New Roman" w:hAnsi="Times New Roman" w:cs="Times New Roman"/>
          <w:sz w:val="24"/>
          <w:szCs w:val="24"/>
        </w:rPr>
        <w:t xml:space="preserve"> výrobních prostor a jiných dočasných prací, které jsou zapotřebí k</w:t>
      </w:r>
      <w:r w:rsidR="008271FD">
        <w:rPr>
          <w:rFonts w:ascii="Times New Roman" w:hAnsi="Times New Roman" w:cs="Times New Roman"/>
          <w:sz w:val="24"/>
          <w:szCs w:val="24"/>
        </w:rPr>
        <w:t xml:space="preserve"> jejich </w:t>
      </w:r>
      <w:r w:rsidR="00125BBF" w:rsidRPr="00713FAC">
        <w:rPr>
          <w:rFonts w:ascii="Times New Roman" w:hAnsi="Times New Roman" w:cs="Times New Roman"/>
          <w:sz w:val="24"/>
          <w:szCs w:val="24"/>
        </w:rPr>
        <w:t xml:space="preserve">řádnému provedení, </w:t>
      </w:r>
      <w:r w:rsidR="008271FD">
        <w:rPr>
          <w:rFonts w:ascii="Times New Roman" w:hAnsi="Times New Roman" w:cs="Times New Roman"/>
          <w:sz w:val="24"/>
          <w:szCs w:val="24"/>
        </w:rPr>
        <w:t xml:space="preserve">při </w:t>
      </w:r>
      <w:r w:rsidR="00125BBF" w:rsidRPr="00713FAC">
        <w:rPr>
          <w:rFonts w:ascii="Times New Roman" w:hAnsi="Times New Roman" w:cs="Times New Roman"/>
          <w:sz w:val="24"/>
          <w:szCs w:val="24"/>
        </w:rPr>
        <w:t>provedení všech předepsaných zkoušek a revizí</w:t>
      </w:r>
    </w:p>
    <w:p w14:paraId="22DD8934" w14:textId="77777777" w:rsidR="00713FAC" w:rsidRPr="008271FD"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271FD">
        <w:rPr>
          <w:rFonts w:ascii="Times New Roman" w:hAnsi="Times New Roman"/>
          <w:color w:val="000000"/>
          <w:sz w:val="24"/>
          <w:szCs w:val="24"/>
          <w:lang w:eastAsia="cs-CZ"/>
        </w:rPr>
        <w:t>Služby budou realizovány</w:t>
      </w:r>
      <w:r w:rsidR="00125BBF" w:rsidRPr="008271FD">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8271FD">
        <w:rPr>
          <w:rFonts w:ascii="Times New Roman" w:hAnsi="Times New Roman"/>
          <w:color w:val="000000"/>
          <w:sz w:val="24"/>
          <w:szCs w:val="24"/>
          <w:lang w:eastAsia="cs-CZ"/>
        </w:rPr>
        <w:t>ou službu</w:t>
      </w:r>
      <w:r w:rsidR="00125BBF" w:rsidRPr="008271FD">
        <w:rPr>
          <w:rFonts w:ascii="Times New Roman" w:hAnsi="Times New Roman"/>
          <w:color w:val="000000"/>
          <w:sz w:val="24"/>
          <w:szCs w:val="24"/>
          <w:lang w:eastAsia="cs-CZ"/>
        </w:rPr>
        <w:t xml:space="preserve"> závazné. </w:t>
      </w:r>
      <w:r w:rsidRPr="008271FD">
        <w:rPr>
          <w:rFonts w:ascii="Times New Roman" w:hAnsi="Times New Roman"/>
          <w:color w:val="000000"/>
          <w:sz w:val="24"/>
          <w:szCs w:val="24"/>
          <w:lang w:eastAsia="cs-CZ"/>
        </w:rPr>
        <w:t xml:space="preserve">Služby budou poskytnuty </w:t>
      </w:r>
      <w:r w:rsidR="00125BBF" w:rsidRPr="008271FD">
        <w:rPr>
          <w:rFonts w:ascii="Times New Roman" w:hAnsi="Times New Roman"/>
          <w:color w:val="000000"/>
          <w:sz w:val="24"/>
          <w:szCs w:val="24"/>
          <w:lang w:eastAsia="cs-CZ"/>
        </w:rPr>
        <w:t>v nejvyšší kvalitě</w:t>
      </w:r>
      <w:r w:rsidRPr="008271FD">
        <w:rPr>
          <w:rFonts w:ascii="Times New Roman" w:hAnsi="Times New Roman"/>
          <w:color w:val="000000"/>
          <w:sz w:val="24"/>
          <w:szCs w:val="24"/>
          <w:lang w:eastAsia="cs-CZ"/>
        </w:rPr>
        <w:t>.</w:t>
      </w:r>
      <w:r w:rsidR="00125BBF" w:rsidRPr="008271FD">
        <w:rPr>
          <w:rFonts w:ascii="Times New Roman" w:hAnsi="Times New Roman"/>
          <w:color w:val="000000"/>
          <w:sz w:val="24"/>
          <w:szCs w:val="24"/>
          <w:lang w:eastAsia="cs-CZ"/>
        </w:rPr>
        <w:t xml:space="preserve"> </w:t>
      </w:r>
    </w:p>
    <w:p w14:paraId="27E5538D" w14:textId="77777777" w:rsidR="00125BBF" w:rsidRPr="00770D81" w:rsidRDefault="00125BBF" w:rsidP="00125BBF">
      <w:pPr>
        <w:pStyle w:val="slovn"/>
        <w:numPr>
          <w:ilvl w:val="0"/>
          <w:numId w:val="18"/>
        </w:numPr>
        <w:spacing w:after="120"/>
        <w:ind w:left="284" w:hanging="284"/>
        <w:rPr>
          <w:rFonts w:ascii="Times New Roman" w:hAnsi="Times New Roman"/>
          <w:color w:val="000000"/>
          <w:sz w:val="24"/>
          <w:szCs w:val="24"/>
          <w:lang w:eastAsia="cs-CZ"/>
        </w:rPr>
      </w:pPr>
      <w:r w:rsidRPr="00713FAC">
        <w:rPr>
          <w:rFonts w:ascii="Times New Roman" w:hAnsi="Times New Roman" w:cs="Times New Roman"/>
          <w:sz w:val="24"/>
          <w:szCs w:val="24"/>
          <w:lang w:eastAsia="cs-CZ"/>
        </w:rPr>
        <w:t xml:space="preserve">Všichni pracovníci, kteří se budou podílet na realizaci </w:t>
      </w:r>
      <w:r w:rsidR="00713FAC" w:rsidRPr="008271FD">
        <w:rPr>
          <w:rFonts w:ascii="Times New Roman" w:hAnsi="Times New Roman" w:cs="Times New Roman"/>
          <w:sz w:val="24"/>
          <w:szCs w:val="24"/>
          <w:lang w:eastAsia="cs-CZ"/>
        </w:rPr>
        <w:t>služeb</w:t>
      </w:r>
      <w:r w:rsidRPr="008271FD">
        <w:rPr>
          <w:rFonts w:ascii="Times New Roman" w:hAnsi="Times New Roman" w:cs="Times New Roman"/>
          <w:sz w:val="24"/>
          <w:szCs w:val="24"/>
          <w:lang w:eastAsia="cs-CZ"/>
        </w:rPr>
        <w:t>,</w:t>
      </w:r>
      <w:r w:rsidRPr="00713FAC">
        <w:rPr>
          <w:rFonts w:ascii="Times New Roman" w:hAnsi="Times New Roman" w:cs="Times New Roman"/>
          <w:sz w:val="24"/>
          <w:szCs w:val="24"/>
          <w:lang w:eastAsia="cs-CZ"/>
        </w:rPr>
        <w:t xml:space="preserve"> </w:t>
      </w:r>
      <w:r w:rsidR="00CD687D">
        <w:rPr>
          <w:rFonts w:ascii="Times New Roman" w:hAnsi="Times New Roman" w:cs="Times New Roman"/>
          <w:sz w:val="24"/>
          <w:szCs w:val="24"/>
          <w:lang w:eastAsia="cs-CZ"/>
        </w:rPr>
        <w:t>musí být občané České republiky, služby budou zajišťovány</w:t>
      </w:r>
      <w:r w:rsidRPr="00713FAC">
        <w:rPr>
          <w:rFonts w:ascii="Times New Roman" w:hAnsi="Times New Roman" w:cs="Times New Roman"/>
          <w:sz w:val="24"/>
          <w:szCs w:val="24"/>
          <w:lang w:eastAsia="cs-CZ"/>
        </w:rPr>
        <w:t xml:space="preserve"> v uzavřených vojenských areálech a objektech.</w:t>
      </w:r>
    </w:p>
    <w:p w14:paraId="23C322E3" w14:textId="77777777" w:rsidR="00285480" w:rsidRPr="00B5134D" w:rsidRDefault="00285480" w:rsidP="00125BBF">
      <w:pPr>
        <w:pStyle w:val="slovn"/>
        <w:numPr>
          <w:ilvl w:val="0"/>
          <w:numId w:val="18"/>
        </w:numPr>
        <w:spacing w:after="120"/>
        <w:ind w:left="284" w:hanging="284"/>
        <w:rPr>
          <w:rFonts w:ascii="Times New Roman" w:hAnsi="Times New Roman"/>
          <w:color w:val="000000"/>
          <w:sz w:val="24"/>
          <w:szCs w:val="24"/>
          <w:lang w:eastAsia="cs-CZ"/>
        </w:rPr>
      </w:pPr>
      <w:r>
        <w:rPr>
          <w:rFonts w:ascii="Times New Roman" w:hAnsi="Times New Roman" w:cs="Times New Roman"/>
          <w:sz w:val="24"/>
          <w:szCs w:val="24"/>
          <w:lang w:eastAsia="cs-CZ"/>
        </w:rPr>
        <w:t>Původcem odpadu vzniklého při vyklízení objektů je poskytovatel.</w:t>
      </w:r>
    </w:p>
    <w:p w14:paraId="7126A83B" w14:textId="77777777" w:rsidR="00CD687D" w:rsidRDefault="00CD687D" w:rsidP="00713FAC">
      <w:pPr>
        <w:shd w:val="clear" w:color="00FFFF" w:fill="auto"/>
        <w:ind w:right="-1"/>
        <w:jc w:val="both"/>
        <w:rPr>
          <w:rFonts w:ascii="Times New Roman" w:eastAsia="Times New Roman" w:hAnsi="Times New Roman" w:cs="Times New Roman"/>
          <w:color w:val="000000"/>
          <w:sz w:val="24"/>
          <w:szCs w:val="24"/>
          <w:lang w:eastAsia="cs-CZ"/>
        </w:rPr>
      </w:pPr>
    </w:p>
    <w:p w14:paraId="6840CEE4" w14:textId="77777777" w:rsidR="00CD687D" w:rsidRPr="001322BC" w:rsidRDefault="00CD687D" w:rsidP="00713FAC">
      <w:pPr>
        <w:shd w:val="clear" w:color="00FFFF" w:fill="auto"/>
        <w:ind w:right="-1"/>
        <w:jc w:val="both"/>
        <w:rPr>
          <w:rFonts w:ascii="Times New Roman" w:eastAsia="Times New Roman" w:hAnsi="Times New Roman" w:cs="Times New Roman"/>
          <w:color w:val="000000"/>
          <w:sz w:val="24"/>
          <w:szCs w:val="24"/>
          <w:lang w:eastAsia="cs-CZ"/>
        </w:rPr>
      </w:pPr>
    </w:p>
    <w:p w14:paraId="194DFDBC" w14:textId="77777777" w:rsidR="001322BC" w:rsidRPr="001322BC" w:rsidRDefault="001322BC" w:rsidP="00462202">
      <w:pPr>
        <w:shd w:val="clear" w:color="00FFFF" w:fill="auto"/>
        <w:spacing w:after="240"/>
        <w:ind w:right="-1"/>
        <w:jc w:val="center"/>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VI. </w:t>
      </w:r>
      <w:r w:rsidR="00D45377" w:rsidRPr="0017611D">
        <w:rPr>
          <w:rFonts w:ascii="Times New Roman" w:eastAsia="Times New Roman" w:hAnsi="Times New Roman" w:cs="Times New Roman"/>
          <w:b/>
          <w:color w:val="000000"/>
          <w:sz w:val="24"/>
          <w:szCs w:val="23"/>
        </w:rPr>
        <w:t>Odpovědnost za vady</w:t>
      </w:r>
      <w:r w:rsidR="00D45377" w:rsidRPr="005E6C3E" w:rsidDel="00D45377">
        <w:rPr>
          <w:rFonts w:ascii="Times New Roman" w:eastAsia="Times New Roman" w:hAnsi="Times New Roman" w:cs="Times New Roman"/>
          <w:b/>
          <w:caps/>
          <w:color w:val="000000"/>
          <w:sz w:val="24"/>
          <w:szCs w:val="20"/>
          <w:u w:val="single"/>
          <w:lang w:eastAsia="cs-CZ"/>
        </w:rPr>
        <w:t xml:space="preserve"> </w:t>
      </w:r>
    </w:p>
    <w:p w14:paraId="600BE744" w14:textId="77777777" w:rsidR="00125BBF" w:rsidRPr="00BD3060" w:rsidRDefault="00125BBF" w:rsidP="00125BBF">
      <w:pPr>
        <w:pStyle w:val="slovn"/>
        <w:numPr>
          <w:ilvl w:val="0"/>
          <w:numId w:val="35"/>
        </w:numPr>
        <w:tabs>
          <w:tab w:val="clear" w:pos="567"/>
        </w:tabs>
        <w:spacing w:after="120"/>
        <w:ind w:left="284" w:hanging="284"/>
        <w:rPr>
          <w:rFonts w:ascii="Times New Roman" w:hAnsi="Times New Roman" w:cs="Times New Roman"/>
          <w:sz w:val="24"/>
          <w:szCs w:val="24"/>
        </w:rPr>
      </w:pPr>
      <w:r>
        <w:rPr>
          <w:rFonts w:ascii="Times New Roman" w:hAnsi="Times New Roman" w:cs="Times New Roman"/>
          <w:sz w:val="24"/>
          <w:szCs w:val="24"/>
        </w:rPr>
        <w:t>Poskytovatel</w:t>
      </w:r>
      <w:r w:rsidRPr="002E3F60">
        <w:rPr>
          <w:rFonts w:ascii="Times New Roman" w:hAnsi="Times New Roman" w:cs="Times New Roman"/>
          <w:sz w:val="24"/>
          <w:szCs w:val="24"/>
        </w:rPr>
        <w:t xml:space="preserve"> </w:t>
      </w:r>
      <w:r>
        <w:rPr>
          <w:rFonts w:ascii="Times New Roman" w:hAnsi="Times New Roman" w:cs="Times New Roman"/>
          <w:sz w:val="24"/>
          <w:szCs w:val="24"/>
        </w:rPr>
        <w:t>se zavazuje</w:t>
      </w:r>
      <w:r w:rsidRPr="002E3F60">
        <w:rPr>
          <w:rFonts w:ascii="Times New Roman" w:hAnsi="Times New Roman" w:cs="Times New Roman"/>
          <w:sz w:val="24"/>
          <w:szCs w:val="24"/>
        </w:rPr>
        <w:t xml:space="preserve"> </w:t>
      </w:r>
      <w:r w:rsidRPr="00237BC3">
        <w:rPr>
          <w:rFonts w:ascii="Times New Roman" w:hAnsi="Times New Roman" w:cs="Times New Roman"/>
          <w:sz w:val="24"/>
          <w:szCs w:val="24"/>
        </w:rPr>
        <w:t>provádět</w:t>
      </w:r>
      <w:r w:rsidR="008271FD">
        <w:rPr>
          <w:rFonts w:ascii="Times New Roman" w:hAnsi="Times New Roman" w:cs="Times New Roman"/>
          <w:sz w:val="24"/>
          <w:szCs w:val="24"/>
        </w:rPr>
        <w:t xml:space="preserve"> služby</w:t>
      </w:r>
      <w:r w:rsidRPr="00237BC3">
        <w:rPr>
          <w:rFonts w:ascii="Times New Roman" w:hAnsi="Times New Roman" w:cs="Times New Roman"/>
          <w:sz w:val="24"/>
          <w:szCs w:val="24"/>
        </w:rPr>
        <w:t xml:space="preserve"> řádně a včas. Řádným provedením se rozumí provedení </w:t>
      </w:r>
      <w:r w:rsidR="008271FD" w:rsidRPr="00BD3060">
        <w:rPr>
          <w:rFonts w:ascii="Times New Roman" w:hAnsi="Times New Roman" w:cs="Times New Roman"/>
          <w:sz w:val="24"/>
          <w:szCs w:val="24"/>
        </w:rPr>
        <w:t>služeb</w:t>
      </w:r>
      <w:r w:rsidRPr="00BD3060">
        <w:rPr>
          <w:rFonts w:ascii="Times New Roman" w:hAnsi="Times New Roman" w:cs="Times New Roman"/>
          <w:sz w:val="24"/>
          <w:szCs w:val="24"/>
        </w:rPr>
        <w:t xml:space="preserve"> bez vad a nedodělků a v souladu se sjednanými podmínkami a termíny plnění.</w:t>
      </w:r>
    </w:p>
    <w:p w14:paraId="43B410F7" w14:textId="77777777" w:rsidR="00713FAC" w:rsidRPr="00BD3060" w:rsidRDefault="00713FAC" w:rsidP="009A5D91">
      <w:pPr>
        <w:pStyle w:val="slovn"/>
        <w:numPr>
          <w:ilvl w:val="0"/>
          <w:numId w:val="35"/>
        </w:numPr>
        <w:tabs>
          <w:tab w:val="clear" w:pos="567"/>
        </w:tabs>
        <w:spacing w:after="240"/>
        <w:ind w:left="284" w:right="-1" w:hanging="284"/>
        <w:rPr>
          <w:rFonts w:ascii="Times New Roman" w:hAnsi="Times New Roman" w:cs="Times New Roman"/>
          <w:b/>
          <w:color w:val="000000"/>
          <w:sz w:val="24"/>
          <w:szCs w:val="24"/>
          <w:u w:val="single"/>
          <w:lang w:eastAsia="cs-CZ"/>
        </w:rPr>
      </w:pPr>
      <w:r w:rsidRPr="00BD3060">
        <w:rPr>
          <w:rFonts w:ascii="Times New Roman" w:hAnsi="Times New Roman" w:cs="Times New Roman"/>
          <w:sz w:val="24"/>
          <w:szCs w:val="24"/>
        </w:rPr>
        <w:t>Poskytovatel garantuje, že provedené služby</w:t>
      </w:r>
      <w:r w:rsidR="00125BBF" w:rsidRPr="00BD3060">
        <w:rPr>
          <w:rFonts w:ascii="Times New Roman" w:hAnsi="Times New Roman"/>
          <w:sz w:val="24"/>
        </w:rPr>
        <w:t xml:space="preserve"> bud</w:t>
      </w:r>
      <w:r w:rsidRPr="00BD3060">
        <w:rPr>
          <w:rFonts w:ascii="Times New Roman" w:hAnsi="Times New Roman"/>
          <w:sz w:val="24"/>
        </w:rPr>
        <w:t>ou</w:t>
      </w:r>
      <w:r w:rsidR="00125BBF" w:rsidRPr="00BD3060">
        <w:rPr>
          <w:rFonts w:ascii="Times New Roman" w:hAnsi="Times New Roman"/>
          <w:sz w:val="24"/>
        </w:rPr>
        <w:t xml:space="preserve"> mít vlastnosti sta</w:t>
      </w:r>
      <w:r w:rsidR="008271FD" w:rsidRPr="00BD3060">
        <w:rPr>
          <w:rFonts w:ascii="Times New Roman" w:hAnsi="Times New Roman"/>
          <w:sz w:val="24"/>
        </w:rPr>
        <w:t>novené touto smlouvou a není-li j</w:t>
      </w:r>
      <w:r w:rsidR="00125BBF" w:rsidRPr="00BD3060">
        <w:rPr>
          <w:rFonts w:ascii="Times New Roman" w:hAnsi="Times New Roman"/>
          <w:sz w:val="24"/>
        </w:rPr>
        <w:t>ich, pak vlastnosti obvyklé</w:t>
      </w:r>
      <w:r w:rsidR="00F36FE7" w:rsidRPr="00BD3060">
        <w:rPr>
          <w:rFonts w:ascii="Times New Roman" w:hAnsi="Times New Roman"/>
          <w:sz w:val="24"/>
        </w:rPr>
        <w:t>.</w:t>
      </w:r>
    </w:p>
    <w:p w14:paraId="6DFBB7D5" w14:textId="77777777" w:rsidR="001322BC" w:rsidRPr="00BD3060" w:rsidRDefault="001322BC" w:rsidP="00713FAC">
      <w:pPr>
        <w:pStyle w:val="slovn"/>
        <w:numPr>
          <w:ilvl w:val="0"/>
          <w:numId w:val="0"/>
        </w:numPr>
        <w:spacing w:after="240"/>
        <w:ind w:left="284" w:right="-1"/>
        <w:jc w:val="center"/>
        <w:rPr>
          <w:rFonts w:ascii="Times New Roman" w:hAnsi="Times New Roman" w:cs="Times New Roman"/>
          <w:b/>
          <w:color w:val="000000"/>
          <w:sz w:val="24"/>
          <w:szCs w:val="24"/>
          <w:u w:val="single"/>
          <w:lang w:eastAsia="cs-CZ"/>
        </w:rPr>
      </w:pPr>
      <w:r w:rsidRPr="00BD3060">
        <w:rPr>
          <w:rFonts w:ascii="Times New Roman" w:hAnsi="Times New Roman" w:cs="Times New Roman"/>
          <w:b/>
          <w:color w:val="000000"/>
          <w:sz w:val="24"/>
          <w:lang w:eastAsia="cs-CZ"/>
        </w:rPr>
        <w:t xml:space="preserve">VII. </w:t>
      </w:r>
      <w:r w:rsidR="00D45377" w:rsidRPr="00BD3060">
        <w:rPr>
          <w:rFonts w:ascii="Times New Roman" w:eastAsia="Calibri" w:hAnsi="Times New Roman" w:cs="Times New Roman"/>
          <w:b/>
          <w:color w:val="000000"/>
          <w:sz w:val="24"/>
          <w:szCs w:val="24"/>
          <w:lang w:eastAsia="cs-CZ"/>
        </w:rPr>
        <w:t>Platnost, účinnost, trvání smlouvy</w:t>
      </w:r>
    </w:p>
    <w:p w14:paraId="6CC859FE" w14:textId="77777777" w:rsidR="001322BC" w:rsidRPr="00BD3060"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BD3060">
        <w:rPr>
          <w:rFonts w:ascii="Times New Roman" w:eastAsia="Calibri" w:hAnsi="Times New Roman" w:cs="Times New Roman"/>
          <w:color w:val="000000"/>
          <w:sz w:val="24"/>
          <w:szCs w:val="24"/>
          <w:lang w:eastAsia="cs-CZ"/>
        </w:rPr>
        <w:t xml:space="preserve">Smlouva nabývá platnosti dnem podpisu oběma smluvními </w:t>
      </w:r>
      <w:r w:rsidR="000146EA" w:rsidRPr="00BD3060">
        <w:rPr>
          <w:rFonts w:ascii="Times New Roman" w:eastAsia="Calibri" w:hAnsi="Times New Roman" w:cs="Times New Roman"/>
          <w:color w:val="000000"/>
          <w:sz w:val="24"/>
          <w:szCs w:val="24"/>
          <w:lang w:eastAsia="cs-CZ"/>
        </w:rPr>
        <w:t>stranami a</w:t>
      </w:r>
      <w:r w:rsidRPr="00BD3060">
        <w:rPr>
          <w:rFonts w:ascii="Times New Roman" w:eastAsia="Calibri" w:hAnsi="Times New Roman" w:cs="Times New Roman"/>
          <w:color w:val="000000"/>
          <w:sz w:val="24"/>
          <w:szCs w:val="24"/>
          <w:lang w:eastAsia="cs-CZ"/>
        </w:rPr>
        <w:t xml:space="preserve"> účinnosti dnem uveřejnění </w:t>
      </w:r>
      <w:r w:rsidR="004F276F" w:rsidRPr="00BD3060">
        <w:rPr>
          <w:rFonts w:ascii="Times New Roman" w:eastAsia="Calibri" w:hAnsi="Times New Roman" w:cs="Times New Roman"/>
          <w:color w:val="000000"/>
          <w:sz w:val="24"/>
          <w:szCs w:val="24"/>
          <w:lang w:eastAsia="cs-CZ"/>
        </w:rPr>
        <w:t>v </w:t>
      </w:r>
      <w:r w:rsidRPr="00BD3060">
        <w:rPr>
          <w:rFonts w:ascii="Times New Roman" w:eastAsia="Calibri" w:hAnsi="Times New Roman" w:cs="Times New Roman"/>
          <w:color w:val="000000"/>
          <w:sz w:val="24"/>
          <w:szCs w:val="24"/>
          <w:lang w:eastAsia="cs-CZ"/>
        </w:rPr>
        <w:t xml:space="preserve">registru smluv. Poskytovatel bere na vědomí, že uveřejnění </w:t>
      </w:r>
      <w:r w:rsidR="005E6C3E" w:rsidRPr="00BD3060">
        <w:rPr>
          <w:rFonts w:ascii="Times New Roman" w:eastAsia="Calibri" w:hAnsi="Times New Roman" w:cs="Times New Roman"/>
          <w:color w:val="000000"/>
          <w:sz w:val="24"/>
          <w:szCs w:val="24"/>
          <w:lang w:eastAsia="cs-CZ"/>
        </w:rPr>
        <w:t xml:space="preserve">smlouvy v plném znění </w:t>
      </w:r>
      <w:r w:rsidRPr="00BD3060">
        <w:rPr>
          <w:rFonts w:ascii="Times New Roman" w:eastAsia="Calibri" w:hAnsi="Times New Roman" w:cs="Times New Roman"/>
          <w:color w:val="000000"/>
          <w:sz w:val="24"/>
          <w:szCs w:val="24"/>
          <w:lang w:eastAsia="cs-CZ"/>
        </w:rPr>
        <w:t>v tomto registru zajistí objednatel.</w:t>
      </w:r>
    </w:p>
    <w:p w14:paraId="5D31499A" w14:textId="77777777" w:rsidR="001322BC" w:rsidRPr="00BD3060"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BD3060">
        <w:rPr>
          <w:rFonts w:ascii="Times New Roman" w:eastAsia="Calibri" w:hAnsi="Times New Roman" w:cs="Times New Roman"/>
          <w:color w:val="000000"/>
          <w:sz w:val="24"/>
          <w:szCs w:val="24"/>
          <w:lang w:eastAsia="cs-CZ"/>
        </w:rPr>
        <w:t>Tato smlouva končí:</w:t>
      </w:r>
    </w:p>
    <w:p w14:paraId="46E17B2D" w14:textId="77777777" w:rsidR="001322BC" w:rsidRPr="00BD3060"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BD3060">
        <w:rPr>
          <w:rFonts w:ascii="Times New Roman" w:eastAsia="Times New Roman" w:hAnsi="Times New Roman" w:cs="Times New Roman"/>
          <w:color w:val="000000"/>
          <w:w w:val="105"/>
          <w:sz w:val="24"/>
          <w:szCs w:val="20"/>
          <w:lang w:val="x-none" w:eastAsia="x-none"/>
        </w:rPr>
        <w:t>uplynutím</w:t>
      </w:r>
      <w:r w:rsidRPr="00BD3060">
        <w:rPr>
          <w:rFonts w:ascii="Times New Roman" w:eastAsia="Times New Roman" w:hAnsi="Times New Roman" w:cs="Times New Roman"/>
          <w:color w:val="000000"/>
          <w:spacing w:val="25"/>
          <w:w w:val="105"/>
          <w:sz w:val="24"/>
          <w:szCs w:val="20"/>
          <w:lang w:val="x-none" w:eastAsia="x-none"/>
        </w:rPr>
        <w:t xml:space="preserve"> </w:t>
      </w:r>
      <w:r w:rsidRPr="00BD3060">
        <w:rPr>
          <w:rFonts w:ascii="Times New Roman" w:eastAsia="Times New Roman" w:hAnsi="Times New Roman" w:cs="Times New Roman"/>
          <w:color w:val="000000"/>
          <w:w w:val="105"/>
          <w:sz w:val="24"/>
          <w:szCs w:val="20"/>
          <w:lang w:val="x-none" w:eastAsia="x-none"/>
        </w:rPr>
        <w:t>doby</w:t>
      </w:r>
      <w:r w:rsidRPr="00BD3060">
        <w:rPr>
          <w:rFonts w:ascii="Times New Roman" w:eastAsia="Times New Roman" w:hAnsi="Times New Roman" w:cs="Times New Roman"/>
          <w:color w:val="000000"/>
          <w:spacing w:val="10"/>
          <w:w w:val="105"/>
          <w:sz w:val="24"/>
          <w:szCs w:val="20"/>
          <w:lang w:val="x-none" w:eastAsia="x-none"/>
        </w:rPr>
        <w:t xml:space="preserve"> </w:t>
      </w:r>
      <w:r w:rsidRPr="00BD3060">
        <w:rPr>
          <w:rFonts w:ascii="Times New Roman" w:eastAsia="Times New Roman" w:hAnsi="Times New Roman" w:cs="Times New Roman"/>
          <w:color w:val="000000"/>
          <w:w w:val="105"/>
          <w:sz w:val="24"/>
          <w:szCs w:val="20"/>
          <w:lang w:val="x-none" w:eastAsia="x-none"/>
        </w:rPr>
        <w:t>určité</w:t>
      </w:r>
      <w:r w:rsidRPr="00BD3060">
        <w:rPr>
          <w:rFonts w:ascii="Times New Roman" w:eastAsia="Times New Roman" w:hAnsi="Times New Roman" w:cs="Times New Roman"/>
          <w:color w:val="000000"/>
          <w:spacing w:val="10"/>
          <w:w w:val="105"/>
          <w:sz w:val="24"/>
          <w:szCs w:val="20"/>
          <w:lang w:val="x-none" w:eastAsia="x-none"/>
        </w:rPr>
        <w:t xml:space="preserve"> </w:t>
      </w:r>
      <w:r w:rsidRPr="00BD3060">
        <w:rPr>
          <w:rFonts w:ascii="Times New Roman" w:eastAsia="Times New Roman" w:hAnsi="Times New Roman" w:cs="Times New Roman"/>
          <w:color w:val="000000"/>
          <w:w w:val="105"/>
          <w:sz w:val="24"/>
          <w:szCs w:val="20"/>
          <w:lang w:val="x-none" w:eastAsia="x-none"/>
        </w:rPr>
        <w:t>dle</w:t>
      </w:r>
      <w:r w:rsidRPr="00BD3060">
        <w:rPr>
          <w:rFonts w:ascii="Times New Roman" w:eastAsia="Times New Roman" w:hAnsi="Times New Roman" w:cs="Times New Roman"/>
          <w:color w:val="000000"/>
          <w:spacing w:val="8"/>
          <w:w w:val="105"/>
          <w:sz w:val="24"/>
          <w:szCs w:val="20"/>
          <w:lang w:val="x-none" w:eastAsia="x-none"/>
        </w:rPr>
        <w:t xml:space="preserve"> </w:t>
      </w:r>
      <w:r w:rsidRPr="00BD3060">
        <w:rPr>
          <w:rFonts w:ascii="Times New Roman" w:eastAsia="Times New Roman" w:hAnsi="Times New Roman" w:cs="Times New Roman"/>
          <w:color w:val="000000"/>
          <w:w w:val="105"/>
          <w:sz w:val="24"/>
          <w:szCs w:val="20"/>
          <w:lang w:val="x-none" w:eastAsia="x-none"/>
        </w:rPr>
        <w:t>ustanovení</w:t>
      </w:r>
      <w:r w:rsidRPr="00BD3060">
        <w:rPr>
          <w:rFonts w:ascii="Times New Roman" w:eastAsia="Times New Roman" w:hAnsi="Times New Roman" w:cs="Times New Roman"/>
          <w:color w:val="000000"/>
          <w:spacing w:val="29"/>
          <w:w w:val="105"/>
          <w:sz w:val="24"/>
          <w:szCs w:val="20"/>
          <w:lang w:val="x-none" w:eastAsia="x-none"/>
        </w:rPr>
        <w:t xml:space="preserve"> </w:t>
      </w:r>
      <w:r w:rsidRPr="00BD3060">
        <w:rPr>
          <w:rFonts w:ascii="Times New Roman" w:eastAsia="Times New Roman" w:hAnsi="Times New Roman" w:cs="Times New Roman"/>
          <w:color w:val="000000"/>
          <w:w w:val="105"/>
          <w:sz w:val="24"/>
          <w:szCs w:val="20"/>
          <w:lang w:val="x-none" w:eastAsia="x-none"/>
        </w:rPr>
        <w:t>článku</w:t>
      </w:r>
      <w:r w:rsidRPr="00BD3060">
        <w:rPr>
          <w:rFonts w:ascii="Times New Roman" w:eastAsia="Times New Roman" w:hAnsi="Times New Roman" w:cs="Times New Roman"/>
          <w:color w:val="000000"/>
          <w:spacing w:val="9"/>
          <w:w w:val="105"/>
          <w:sz w:val="24"/>
          <w:szCs w:val="20"/>
          <w:lang w:val="x-none" w:eastAsia="x-none"/>
        </w:rPr>
        <w:t xml:space="preserve"> </w:t>
      </w:r>
      <w:r w:rsidRPr="00BD3060">
        <w:rPr>
          <w:rFonts w:ascii="Times New Roman" w:eastAsia="Times New Roman" w:hAnsi="Times New Roman" w:cs="Times New Roman"/>
          <w:color w:val="000000"/>
          <w:w w:val="105"/>
          <w:sz w:val="24"/>
          <w:szCs w:val="20"/>
          <w:lang w:eastAsia="x-none"/>
        </w:rPr>
        <w:t>II</w:t>
      </w:r>
      <w:r w:rsidRPr="00BD3060">
        <w:rPr>
          <w:rFonts w:ascii="Times New Roman" w:eastAsia="Times New Roman" w:hAnsi="Times New Roman" w:cs="Times New Roman"/>
          <w:color w:val="000000"/>
          <w:w w:val="105"/>
          <w:sz w:val="24"/>
          <w:szCs w:val="20"/>
          <w:lang w:val="x-none" w:eastAsia="x-none"/>
        </w:rPr>
        <w:t>.</w:t>
      </w:r>
      <w:r w:rsidRPr="00BD3060">
        <w:rPr>
          <w:rFonts w:ascii="Times New Roman" w:eastAsia="Times New Roman" w:hAnsi="Times New Roman" w:cs="Times New Roman"/>
          <w:color w:val="000000"/>
          <w:spacing w:val="9"/>
          <w:w w:val="105"/>
          <w:sz w:val="24"/>
          <w:szCs w:val="20"/>
          <w:lang w:val="x-none" w:eastAsia="x-none"/>
        </w:rPr>
        <w:t xml:space="preserve"> </w:t>
      </w:r>
      <w:r w:rsidRPr="00BD3060">
        <w:rPr>
          <w:rFonts w:ascii="Times New Roman" w:eastAsia="Times New Roman" w:hAnsi="Times New Roman" w:cs="Times New Roman"/>
          <w:color w:val="000000"/>
          <w:w w:val="105"/>
          <w:sz w:val="24"/>
          <w:szCs w:val="20"/>
          <w:lang w:val="x-none" w:eastAsia="x-none"/>
        </w:rPr>
        <w:t>odst.</w:t>
      </w:r>
      <w:r w:rsidRPr="00BD3060">
        <w:rPr>
          <w:rFonts w:ascii="Times New Roman" w:eastAsia="Times New Roman" w:hAnsi="Times New Roman" w:cs="Times New Roman"/>
          <w:color w:val="000000"/>
          <w:spacing w:val="15"/>
          <w:w w:val="105"/>
          <w:sz w:val="24"/>
          <w:szCs w:val="20"/>
          <w:lang w:val="x-none" w:eastAsia="x-none"/>
        </w:rPr>
        <w:t xml:space="preserve"> </w:t>
      </w:r>
      <w:r w:rsidRPr="00BD3060">
        <w:rPr>
          <w:rFonts w:ascii="Times New Roman" w:eastAsia="Times New Roman" w:hAnsi="Times New Roman" w:cs="Times New Roman"/>
          <w:color w:val="000000"/>
          <w:w w:val="105"/>
          <w:sz w:val="24"/>
          <w:szCs w:val="20"/>
          <w:lang w:val="x-none" w:eastAsia="x-none"/>
        </w:rPr>
        <w:t>2</w:t>
      </w:r>
      <w:r w:rsidR="005E6C3E" w:rsidRPr="00BD3060">
        <w:rPr>
          <w:rFonts w:ascii="Times New Roman" w:eastAsia="Times New Roman" w:hAnsi="Times New Roman" w:cs="Times New Roman"/>
          <w:color w:val="000000"/>
          <w:w w:val="105"/>
          <w:sz w:val="24"/>
          <w:szCs w:val="20"/>
          <w:lang w:eastAsia="x-none"/>
        </w:rPr>
        <w:t>.</w:t>
      </w:r>
      <w:r w:rsidR="00D45377" w:rsidRPr="00BD3060">
        <w:rPr>
          <w:rFonts w:ascii="Times New Roman" w:eastAsia="Times New Roman" w:hAnsi="Times New Roman" w:cs="Times New Roman"/>
          <w:color w:val="000000"/>
          <w:w w:val="105"/>
          <w:sz w:val="24"/>
          <w:szCs w:val="20"/>
          <w:lang w:eastAsia="x-none"/>
        </w:rPr>
        <w:t xml:space="preserve"> této smlouvy</w:t>
      </w:r>
      <w:r w:rsidR="00713FAC" w:rsidRPr="00BD3060">
        <w:rPr>
          <w:rFonts w:ascii="Times New Roman" w:eastAsia="Times New Roman" w:hAnsi="Times New Roman" w:cs="Times New Roman"/>
          <w:color w:val="000000"/>
          <w:w w:val="105"/>
          <w:sz w:val="24"/>
          <w:szCs w:val="20"/>
          <w:lang w:val="x-none" w:eastAsia="x-none"/>
        </w:rPr>
        <w:t xml:space="preserve"> nebo vyčerpáním limitu</w:t>
      </w:r>
      <w:r w:rsidR="009A5D91" w:rsidRPr="00BD3060">
        <w:rPr>
          <w:rFonts w:ascii="Times New Roman" w:eastAsia="Times New Roman" w:hAnsi="Times New Roman" w:cs="Times New Roman"/>
          <w:color w:val="000000"/>
          <w:w w:val="105"/>
          <w:sz w:val="24"/>
          <w:szCs w:val="20"/>
          <w:lang w:eastAsia="x-none"/>
        </w:rPr>
        <w:t xml:space="preserve"> 1 950 000,00 Kč,</w:t>
      </w:r>
    </w:p>
    <w:p w14:paraId="533F4C35" w14:textId="77777777" w:rsidR="001322BC" w:rsidRPr="00BD3060"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BD3060">
        <w:rPr>
          <w:rFonts w:ascii="Times New Roman" w:eastAsia="Times New Roman" w:hAnsi="Times New Roman" w:cs="Times New Roman"/>
          <w:color w:val="000000"/>
          <w:w w:val="105"/>
          <w:sz w:val="24"/>
          <w:szCs w:val="20"/>
          <w:lang w:val="x-none" w:eastAsia="x-none"/>
        </w:rPr>
        <w:t>odstoupením od smlouvy dle ustanovení článku VI</w:t>
      </w:r>
      <w:r w:rsidRPr="00BD3060">
        <w:rPr>
          <w:rFonts w:ascii="Times New Roman" w:eastAsia="Times New Roman" w:hAnsi="Times New Roman" w:cs="Times New Roman"/>
          <w:color w:val="000000"/>
          <w:w w:val="105"/>
          <w:sz w:val="24"/>
          <w:szCs w:val="20"/>
          <w:lang w:eastAsia="x-none"/>
        </w:rPr>
        <w:t>I</w:t>
      </w:r>
      <w:r w:rsidRPr="00BD3060">
        <w:rPr>
          <w:rFonts w:ascii="Times New Roman" w:eastAsia="Times New Roman" w:hAnsi="Times New Roman" w:cs="Times New Roman"/>
          <w:color w:val="000000"/>
          <w:w w:val="105"/>
          <w:sz w:val="24"/>
          <w:szCs w:val="20"/>
          <w:lang w:val="x-none" w:eastAsia="x-none"/>
        </w:rPr>
        <w:t xml:space="preserve">. odst. </w:t>
      </w:r>
      <w:r w:rsidR="00CD687D" w:rsidRPr="00BD3060">
        <w:rPr>
          <w:rFonts w:ascii="Times New Roman" w:eastAsia="Times New Roman" w:hAnsi="Times New Roman" w:cs="Times New Roman"/>
          <w:color w:val="000000"/>
          <w:w w:val="105"/>
          <w:sz w:val="24"/>
          <w:szCs w:val="20"/>
          <w:lang w:eastAsia="x-none"/>
        </w:rPr>
        <w:t>3</w:t>
      </w:r>
      <w:r w:rsidR="00D45377" w:rsidRPr="00BD3060">
        <w:rPr>
          <w:rFonts w:ascii="Times New Roman" w:eastAsia="Times New Roman" w:hAnsi="Times New Roman" w:cs="Times New Roman"/>
          <w:color w:val="000000"/>
          <w:w w:val="105"/>
          <w:sz w:val="24"/>
          <w:szCs w:val="20"/>
          <w:lang w:eastAsia="x-none"/>
        </w:rPr>
        <w:t xml:space="preserve"> této smlouvy</w:t>
      </w:r>
      <w:r w:rsidRPr="00BD3060">
        <w:rPr>
          <w:rFonts w:ascii="Times New Roman" w:eastAsia="Times New Roman" w:hAnsi="Times New Roman" w:cs="Times New Roman"/>
          <w:color w:val="000000"/>
          <w:w w:val="105"/>
          <w:sz w:val="24"/>
          <w:szCs w:val="20"/>
          <w:lang w:val="x-none" w:eastAsia="x-none"/>
        </w:rPr>
        <w:t>,</w:t>
      </w:r>
    </w:p>
    <w:p w14:paraId="3E5B6572" w14:textId="77777777" w:rsidR="001322BC" w:rsidRPr="00BD3060"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BD3060">
        <w:rPr>
          <w:rFonts w:ascii="Times New Roman" w:eastAsia="Times New Roman" w:hAnsi="Times New Roman" w:cs="Times New Roman"/>
          <w:color w:val="000000"/>
          <w:w w:val="105"/>
          <w:sz w:val="24"/>
          <w:szCs w:val="20"/>
          <w:lang w:val="x-none" w:eastAsia="x-none"/>
        </w:rPr>
        <w:t>zánikem některé ze smluvních stran bez právního nástupce</w:t>
      </w:r>
      <w:r w:rsidRPr="00BD3060">
        <w:rPr>
          <w:rFonts w:ascii="Times New Roman" w:eastAsia="Times New Roman" w:hAnsi="Times New Roman" w:cs="Times New Roman"/>
          <w:color w:val="000000"/>
          <w:w w:val="105"/>
          <w:sz w:val="24"/>
          <w:szCs w:val="20"/>
          <w:lang w:eastAsia="x-none"/>
        </w:rPr>
        <w:t>,</w:t>
      </w:r>
    </w:p>
    <w:p w14:paraId="534F983C" w14:textId="77777777" w:rsidR="001322BC" w:rsidRPr="001322BC"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BD3060">
        <w:rPr>
          <w:rFonts w:ascii="Times New Roman" w:eastAsia="Times New Roman" w:hAnsi="Times New Roman" w:cs="Times New Roman"/>
          <w:color w:val="000000"/>
          <w:w w:val="105"/>
          <w:sz w:val="24"/>
          <w:szCs w:val="20"/>
          <w:lang w:val="x-none" w:eastAsia="x-none"/>
        </w:rPr>
        <w:t>ztrátou oprávnění některé</w:t>
      </w:r>
      <w:r w:rsidRPr="001322BC">
        <w:rPr>
          <w:rFonts w:ascii="Times New Roman" w:eastAsia="Times New Roman" w:hAnsi="Times New Roman" w:cs="Times New Roman"/>
          <w:color w:val="000000"/>
          <w:w w:val="105"/>
          <w:sz w:val="24"/>
          <w:szCs w:val="20"/>
          <w:lang w:val="x-none" w:eastAsia="x-none"/>
        </w:rPr>
        <w:t xml:space="preserve"> ze smluvních stran k výkonu činnosti, </w:t>
      </w:r>
      <w:r w:rsidR="00EE037E" w:rsidRPr="001322BC">
        <w:rPr>
          <w:rFonts w:ascii="Times New Roman" w:eastAsia="Times New Roman" w:hAnsi="Times New Roman" w:cs="Times New Roman"/>
          <w:color w:val="000000"/>
          <w:w w:val="105"/>
          <w:sz w:val="24"/>
          <w:szCs w:val="20"/>
          <w:lang w:val="x-none" w:eastAsia="x-none"/>
        </w:rPr>
        <w:t>kter</w:t>
      </w:r>
      <w:r w:rsidR="00EE037E">
        <w:rPr>
          <w:rFonts w:ascii="Times New Roman" w:eastAsia="Times New Roman" w:hAnsi="Times New Roman" w:cs="Times New Roman"/>
          <w:color w:val="000000"/>
          <w:w w:val="105"/>
          <w:sz w:val="24"/>
          <w:szCs w:val="20"/>
          <w:lang w:eastAsia="x-none"/>
        </w:rPr>
        <w:t>é</w:t>
      </w:r>
      <w:r w:rsidR="00EE037E" w:rsidRPr="001322BC">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je</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zapotřebí</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pro</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plnění</w:t>
      </w:r>
      <w:r w:rsidRPr="00717BFE">
        <w:rPr>
          <w:rFonts w:ascii="Times New Roman" w:eastAsia="Times New Roman" w:hAnsi="Times New Roman" w:cs="Times New Roman"/>
          <w:color w:val="000000"/>
          <w:w w:val="105"/>
          <w:sz w:val="24"/>
          <w:szCs w:val="20"/>
          <w:lang w:val="x-none" w:eastAsia="x-none"/>
        </w:rPr>
        <w:t xml:space="preserve"> us</w:t>
      </w:r>
      <w:r w:rsidRPr="001322BC">
        <w:rPr>
          <w:rFonts w:ascii="Times New Roman" w:eastAsia="Times New Roman" w:hAnsi="Times New Roman" w:cs="Times New Roman"/>
          <w:color w:val="000000"/>
          <w:w w:val="105"/>
          <w:sz w:val="24"/>
          <w:szCs w:val="20"/>
          <w:lang w:val="x-none" w:eastAsia="x-none"/>
        </w:rPr>
        <w:t>tanovení</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této</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smlouvy</w:t>
      </w:r>
      <w:r w:rsidR="00EE037E">
        <w:rPr>
          <w:rFonts w:ascii="Times New Roman" w:eastAsia="Times New Roman" w:hAnsi="Times New Roman" w:cs="Times New Roman"/>
          <w:color w:val="000000"/>
          <w:w w:val="105"/>
          <w:sz w:val="24"/>
          <w:szCs w:val="20"/>
          <w:lang w:eastAsia="x-none"/>
        </w:rPr>
        <w:t>,</w:t>
      </w:r>
    </w:p>
    <w:p w14:paraId="2F901D20" w14:textId="77777777" w:rsidR="001322BC" w:rsidRPr="007D6D15"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1322BC">
        <w:rPr>
          <w:rFonts w:ascii="Times New Roman" w:eastAsia="Times New Roman" w:hAnsi="Times New Roman" w:cs="Times New Roman"/>
          <w:color w:val="000000"/>
          <w:w w:val="105"/>
          <w:sz w:val="24"/>
          <w:szCs w:val="20"/>
          <w:lang w:val="x-none" w:eastAsia="x-none"/>
        </w:rPr>
        <w:t xml:space="preserve">výpovědí i bez uvedení důvodů s </w:t>
      </w:r>
      <w:r w:rsidRPr="0017611D">
        <w:rPr>
          <w:rFonts w:ascii="Times New Roman" w:eastAsia="Times New Roman" w:hAnsi="Times New Roman" w:cs="Times New Roman"/>
          <w:color w:val="000000"/>
          <w:w w:val="105"/>
          <w:sz w:val="24"/>
          <w:szCs w:val="20"/>
          <w:lang w:val="x-none" w:eastAsia="x-none"/>
        </w:rPr>
        <w:t>dvou</w:t>
      </w:r>
      <w:r w:rsidRPr="001322BC">
        <w:rPr>
          <w:rFonts w:ascii="Times New Roman" w:eastAsia="Times New Roman" w:hAnsi="Times New Roman" w:cs="Times New Roman"/>
          <w:color w:val="000000"/>
          <w:w w:val="105"/>
          <w:sz w:val="24"/>
          <w:szCs w:val="20"/>
          <w:lang w:val="x-none" w:eastAsia="x-none"/>
        </w:rPr>
        <w:t>měsíční výpovědní lhůtou, jež počíná běžet</w:t>
      </w:r>
      <w:r w:rsidRPr="0017611D">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od prvého dne měsíce následujícího po doručení výpovědi.</w:t>
      </w:r>
    </w:p>
    <w:p w14:paraId="46BA1A9C" w14:textId="77777777" w:rsidR="001322BC" w:rsidRPr="007D6D15"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1322BC">
        <w:rPr>
          <w:rFonts w:ascii="Times New Roman" w:eastAsia="Calibri" w:hAnsi="Times New Roman" w:cs="Times New Roman"/>
          <w:color w:val="000000"/>
          <w:sz w:val="24"/>
          <w:szCs w:val="24"/>
          <w:lang w:eastAsia="cs-CZ"/>
        </w:rPr>
        <w:t>Za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velmi vážné porušení této smlouvy jako důvod odstoupení od smlouvy ze strany poskytovatele se považuje neuhrazení ceny objednatelem a opakované vážné závady v </w:t>
      </w:r>
      <w:r w:rsidRPr="008271FD">
        <w:rPr>
          <w:rFonts w:ascii="Times New Roman" w:eastAsia="Calibri" w:hAnsi="Times New Roman" w:cs="Times New Roman"/>
          <w:color w:val="000000"/>
          <w:sz w:val="24"/>
          <w:szCs w:val="24"/>
          <w:lang w:eastAsia="cs-CZ"/>
        </w:rPr>
        <w:t>poskytování služeb ze</w:t>
      </w:r>
      <w:r w:rsidRPr="001322BC">
        <w:rPr>
          <w:rFonts w:ascii="Times New Roman" w:eastAsia="Calibri" w:hAnsi="Times New Roman" w:cs="Times New Roman"/>
          <w:color w:val="000000"/>
          <w:sz w:val="24"/>
          <w:szCs w:val="24"/>
          <w:lang w:eastAsia="cs-CZ"/>
        </w:rPr>
        <w:t xml:space="preserve"> strany poskytovatele.</w:t>
      </w:r>
    </w:p>
    <w:p w14:paraId="6C9B9F2C" w14:textId="77777777"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Pr>
          <w:rFonts w:ascii="Times New Roman" w:eastAsia="Calibri" w:hAnsi="Times New Roman" w:cs="Times New Roman"/>
          <w:color w:val="000000"/>
          <w:sz w:val="24"/>
          <w:szCs w:val="24"/>
          <w:lang w:eastAsia="cs-CZ"/>
        </w:rPr>
        <w:t xml:space="preserve">ze </w:t>
      </w:r>
      <w:r w:rsidRPr="00717BFE">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29364649" w14:textId="77777777" w:rsidR="001322BC"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Pr>
          <w:rFonts w:ascii="Times New Roman" w:eastAsia="Calibri" w:hAnsi="Times New Roman" w:cs="Times New Roman"/>
          <w:color w:val="000000"/>
          <w:sz w:val="24"/>
          <w:szCs w:val="24"/>
          <w:lang w:eastAsia="cs-CZ"/>
        </w:rPr>
        <w:t xml:space="preserve"> </w:t>
      </w:r>
    </w:p>
    <w:p w14:paraId="22331632" w14:textId="77777777" w:rsidR="00CD687D" w:rsidRDefault="00CD687D" w:rsidP="00CD687D">
      <w:pPr>
        <w:spacing w:after="120"/>
        <w:ind w:right="-1"/>
        <w:jc w:val="both"/>
        <w:rPr>
          <w:rFonts w:ascii="Times New Roman" w:eastAsia="Calibri" w:hAnsi="Times New Roman" w:cs="Times New Roman"/>
          <w:color w:val="000000"/>
          <w:sz w:val="24"/>
          <w:szCs w:val="24"/>
          <w:lang w:eastAsia="cs-CZ"/>
        </w:rPr>
      </w:pPr>
    </w:p>
    <w:p w14:paraId="1CE72E12" w14:textId="77777777" w:rsidR="00CD687D" w:rsidRDefault="00CD687D" w:rsidP="00CD687D">
      <w:pPr>
        <w:spacing w:after="120"/>
        <w:ind w:right="-1"/>
        <w:jc w:val="both"/>
        <w:rPr>
          <w:rFonts w:ascii="Times New Roman" w:eastAsia="Calibri" w:hAnsi="Times New Roman" w:cs="Times New Roman"/>
          <w:color w:val="000000"/>
          <w:sz w:val="24"/>
          <w:szCs w:val="24"/>
          <w:lang w:eastAsia="cs-CZ"/>
        </w:rPr>
      </w:pPr>
    </w:p>
    <w:p w14:paraId="6BDF1AF7" w14:textId="77777777" w:rsidR="00CD687D" w:rsidRDefault="00CD687D" w:rsidP="00CD687D">
      <w:pPr>
        <w:spacing w:after="120"/>
        <w:ind w:right="-1"/>
        <w:jc w:val="both"/>
        <w:rPr>
          <w:rFonts w:ascii="Times New Roman" w:eastAsia="Calibri" w:hAnsi="Times New Roman" w:cs="Times New Roman"/>
          <w:color w:val="000000"/>
          <w:sz w:val="24"/>
          <w:szCs w:val="24"/>
          <w:lang w:eastAsia="cs-CZ"/>
        </w:rPr>
      </w:pPr>
    </w:p>
    <w:p w14:paraId="691A58EF" w14:textId="77777777" w:rsidR="00CD687D" w:rsidRPr="001322BC" w:rsidRDefault="00CD687D" w:rsidP="00CD687D">
      <w:pPr>
        <w:spacing w:after="120"/>
        <w:ind w:right="-1"/>
        <w:jc w:val="both"/>
        <w:rPr>
          <w:rFonts w:ascii="Times New Roman" w:eastAsia="Calibri" w:hAnsi="Times New Roman" w:cs="Times New Roman"/>
          <w:color w:val="000000"/>
          <w:sz w:val="24"/>
          <w:szCs w:val="24"/>
          <w:lang w:eastAsia="cs-CZ"/>
        </w:rPr>
      </w:pPr>
    </w:p>
    <w:p w14:paraId="32D2B58C" w14:textId="77777777" w:rsidR="009A5D91" w:rsidRDefault="009A5D91" w:rsidP="00462202">
      <w:pPr>
        <w:shd w:val="clear" w:color="00FFFF" w:fill="auto"/>
        <w:spacing w:after="240"/>
        <w:ind w:right="-1"/>
        <w:jc w:val="center"/>
        <w:rPr>
          <w:rFonts w:ascii="Times New Roman" w:eastAsia="Times New Roman" w:hAnsi="Times New Roman" w:cs="Times New Roman"/>
          <w:b/>
          <w:color w:val="000000"/>
          <w:sz w:val="24"/>
          <w:szCs w:val="20"/>
          <w:lang w:eastAsia="cs-CZ"/>
        </w:rPr>
      </w:pPr>
    </w:p>
    <w:p w14:paraId="588B84D7" w14:textId="77777777" w:rsidR="001322BC" w:rsidRPr="001322BC" w:rsidRDefault="001322BC" w:rsidP="00462202">
      <w:pPr>
        <w:shd w:val="clear" w:color="00FFFF" w:fill="auto"/>
        <w:spacing w:after="240"/>
        <w:ind w:right="-1"/>
        <w:jc w:val="center"/>
        <w:rPr>
          <w:rFonts w:ascii="Times New Roman" w:eastAsia="Times New Roman" w:hAnsi="Times New Roman" w:cs="Times New Roman"/>
          <w:caps/>
          <w:color w:val="000000"/>
          <w:sz w:val="20"/>
          <w:szCs w:val="20"/>
          <w:lang w:eastAsia="cs-CZ"/>
        </w:rPr>
      </w:pPr>
      <w:r w:rsidRPr="001322BC">
        <w:rPr>
          <w:rFonts w:ascii="Times New Roman" w:eastAsia="Times New Roman" w:hAnsi="Times New Roman" w:cs="Times New Roman"/>
          <w:b/>
          <w:color w:val="000000"/>
          <w:sz w:val="24"/>
          <w:szCs w:val="20"/>
          <w:lang w:eastAsia="cs-CZ"/>
        </w:rPr>
        <w:lastRenderedPageBreak/>
        <w:t xml:space="preserve">VIII. </w:t>
      </w:r>
      <w:r w:rsidR="00D45377" w:rsidRPr="0017611D">
        <w:rPr>
          <w:rFonts w:ascii="Times New Roman" w:eastAsia="Calibri" w:hAnsi="Times New Roman" w:cs="Times New Roman"/>
          <w:b/>
          <w:color w:val="000000"/>
          <w:sz w:val="24"/>
          <w:szCs w:val="24"/>
          <w:lang w:eastAsia="cs-CZ"/>
        </w:rPr>
        <w:t>Řešení sporů</w:t>
      </w:r>
      <w:r w:rsidR="00D45377" w:rsidRPr="005E6C3E" w:rsidDel="00D45377">
        <w:rPr>
          <w:rFonts w:ascii="Times New Roman" w:eastAsia="Times New Roman" w:hAnsi="Times New Roman" w:cs="Times New Roman"/>
          <w:b/>
          <w:caps/>
          <w:color w:val="000000"/>
          <w:sz w:val="24"/>
          <w:szCs w:val="24"/>
          <w:u w:val="single"/>
          <w:lang w:eastAsia="cs-CZ"/>
        </w:rPr>
        <w:t xml:space="preserve"> </w:t>
      </w:r>
    </w:p>
    <w:p w14:paraId="7B7402CB" w14:textId="77777777" w:rsidR="001322BC" w:rsidRPr="007D6D15"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Strany této smlouvy se zavazují, že veškeré spory vyplývající z realizace, výkladu nebo ukončení této </w:t>
      </w:r>
      <w:r w:rsidR="000146EA" w:rsidRPr="001322BC">
        <w:rPr>
          <w:rFonts w:ascii="Times New Roman" w:eastAsia="Calibri" w:hAnsi="Times New Roman" w:cs="Times New Roman"/>
          <w:color w:val="000000"/>
          <w:sz w:val="24"/>
          <w:szCs w:val="24"/>
          <w:lang w:eastAsia="cs-CZ"/>
        </w:rPr>
        <w:t>smlouvy budou</w:t>
      </w:r>
      <w:r w:rsidRPr="001322BC">
        <w:rPr>
          <w:rFonts w:ascii="Times New Roman" w:eastAsia="Calibri" w:hAnsi="Times New Roman" w:cs="Times New Roman"/>
          <w:color w:val="000000"/>
          <w:sz w:val="24"/>
          <w:szCs w:val="24"/>
          <w:lang w:eastAsia="cs-CZ"/>
        </w:rPr>
        <w:t xml:space="preserve"> řešit smírnou cestou dohodou. Pokud toto nebude možné, rozhoduje věcně a místně příslušný soud.</w:t>
      </w:r>
    </w:p>
    <w:p w14:paraId="2C9C2C05" w14:textId="77777777" w:rsidR="0032230D" w:rsidRPr="00CD687D" w:rsidRDefault="001322BC" w:rsidP="00462202">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w:t>
      </w:r>
      <w:r w:rsidR="000146EA" w:rsidRPr="001322BC">
        <w:rPr>
          <w:rFonts w:ascii="Times New Roman" w:eastAsia="Calibri" w:hAnsi="Times New Roman" w:cs="Times New Roman"/>
          <w:color w:val="000000"/>
          <w:sz w:val="24"/>
          <w:szCs w:val="24"/>
          <w:lang w:eastAsia="cs-CZ"/>
        </w:rPr>
        <w:t>neplatného,</w:t>
      </w:r>
      <w:r w:rsidRPr="001322BC">
        <w:rPr>
          <w:rFonts w:ascii="Times New Roman" w:eastAsia="Calibri" w:hAnsi="Times New Roman" w:cs="Times New Roman"/>
          <w:color w:val="000000"/>
          <w:sz w:val="24"/>
          <w:szCs w:val="24"/>
          <w:lang w:eastAsia="cs-CZ"/>
        </w:rPr>
        <w:t xml:space="preserve"> resp. neúčinného.</w:t>
      </w:r>
      <w:r w:rsidR="00D45377">
        <w:rPr>
          <w:rFonts w:ascii="Times New Roman" w:eastAsia="Calibri" w:hAnsi="Times New Roman" w:cs="Times New Roman"/>
          <w:color w:val="000000"/>
          <w:sz w:val="24"/>
          <w:szCs w:val="24"/>
          <w:lang w:eastAsia="cs-CZ"/>
        </w:rPr>
        <w:t xml:space="preserve"> </w:t>
      </w:r>
    </w:p>
    <w:p w14:paraId="7E518278" w14:textId="77777777" w:rsidR="001322BC" w:rsidRPr="001322BC" w:rsidRDefault="001322BC" w:rsidP="00462202">
      <w:pPr>
        <w:tabs>
          <w:tab w:val="left" w:pos="-3119"/>
        </w:tabs>
        <w:ind w:right="-1"/>
        <w:jc w:val="both"/>
        <w:rPr>
          <w:rFonts w:ascii="Times New Roman" w:eastAsia="Times New Roman" w:hAnsi="Times New Roman" w:cs="Times New Roman"/>
          <w:color w:val="000000"/>
          <w:sz w:val="24"/>
          <w:szCs w:val="20"/>
          <w:highlight w:val="yellow"/>
          <w:lang w:eastAsia="cs-CZ"/>
        </w:rPr>
      </w:pPr>
    </w:p>
    <w:p w14:paraId="180740D0" w14:textId="77777777" w:rsidR="001322BC" w:rsidRPr="001322BC" w:rsidRDefault="001322BC" w:rsidP="00462202">
      <w:pPr>
        <w:shd w:val="clear" w:color="00FFFF" w:fill="auto"/>
        <w:ind w:right="-1"/>
        <w:jc w:val="center"/>
        <w:rPr>
          <w:rFonts w:ascii="Times New Roman" w:eastAsia="Times New Roman" w:hAnsi="Times New Roman" w:cs="Times New Roman"/>
          <w:b/>
          <w:caps/>
          <w:color w:val="000000"/>
          <w:sz w:val="24"/>
          <w:szCs w:val="24"/>
          <w:lang w:eastAsia="cs-CZ"/>
        </w:rPr>
      </w:pPr>
      <w:r w:rsidRPr="001322BC">
        <w:rPr>
          <w:rFonts w:ascii="Times New Roman" w:eastAsia="Times New Roman" w:hAnsi="Times New Roman" w:cs="Times New Roman"/>
          <w:b/>
          <w:color w:val="000000"/>
          <w:sz w:val="24"/>
          <w:szCs w:val="20"/>
          <w:lang w:eastAsia="cs-CZ"/>
        </w:rPr>
        <w:t xml:space="preserve">IX. </w:t>
      </w:r>
      <w:r w:rsidR="00D45377" w:rsidRPr="0017611D">
        <w:rPr>
          <w:rFonts w:ascii="Times New Roman" w:eastAsia="Calibri" w:hAnsi="Times New Roman" w:cs="Times New Roman"/>
          <w:b/>
          <w:color w:val="000000"/>
          <w:sz w:val="24"/>
          <w:szCs w:val="24"/>
          <w:lang w:eastAsia="cs-CZ"/>
        </w:rPr>
        <w:t>Smluvní pokuty</w:t>
      </w:r>
      <w:r w:rsidR="00D45377" w:rsidRPr="007B009C" w:rsidDel="00D45377">
        <w:rPr>
          <w:rFonts w:ascii="Times New Roman" w:eastAsia="Times New Roman" w:hAnsi="Times New Roman" w:cs="Times New Roman"/>
          <w:b/>
          <w:caps/>
          <w:color w:val="000000"/>
          <w:sz w:val="24"/>
          <w:szCs w:val="24"/>
          <w:u w:val="single"/>
          <w:lang w:eastAsia="cs-CZ"/>
        </w:rPr>
        <w:t xml:space="preserve"> </w:t>
      </w:r>
    </w:p>
    <w:p w14:paraId="694E31EB" w14:textId="77777777" w:rsidR="001322BC" w:rsidRPr="008271FD"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V případě prodlení s provedením jakéhokoli druhu </w:t>
      </w:r>
      <w:r w:rsidR="00713FAC">
        <w:rPr>
          <w:rFonts w:ascii="Times New Roman" w:eastAsia="Calibri" w:hAnsi="Times New Roman" w:cs="Times New Roman"/>
          <w:color w:val="000000"/>
          <w:sz w:val="24"/>
          <w:szCs w:val="24"/>
          <w:lang w:eastAsia="cs-CZ"/>
        </w:rPr>
        <w:t>služeb</w:t>
      </w:r>
      <w:r w:rsidRPr="001322BC">
        <w:rPr>
          <w:rFonts w:ascii="Times New Roman" w:eastAsia="Calibri" w:hAnsi="Times New Roman" w:cs="Times New Roman"/>
          <w:color w:val="000000"/>
          <w:sz w:val="24"/>
          <w:szCs w:val="24"/>
          <w:lang w:eastAsia="cs-CZ"/>
        </w:rPr>
        <w:t xml:space="preserve">, které tvoří předmět smlouvy, </w:t>
      </w:r>
      <w:r w:rsidR="00EE037E" w:rsidRPr="001322BC">
        <w:rPr>
          <w:rFonts w:ascii="Times New Roman" w:eastAsia="Calibri" w:hAnsi="Times New Roman" w:cs="Times New Roman"/>
          <w:color w:val="000000"/>
          <w:sz w:val="24"/>
          <w:szCs w:val="24"/>
          <w:lang w:eastAsia="cs-CZ"/>
        </w:rPr>
        <w:t>je</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poskytovatel povinen zaplatit objednateli smluvní pokutu </w:t>
      </w:r>
      <w:r w:rsidRPr="00A86A4F">
        <w:rPr>
          <w:rFonts w:ascii="Times New Roman" w:eastAsia="Calibri" w:hAnsi="Times New Roman" w:cs="Times New Roman"/>
          <w:color w:val="000000"/>
          <w:sz w:val="24"/>
          <w:szCs w:val="24"/>
          <w:lang w:eastAsia="cs-CZ"/>
        </w:rPr>
        <w:t xml:space="preserve">ve výši </w:t>
      </w:r>
      <w:r w:rsidR="009A5D91" w:rsidRPr="00A86A4F">
        <w:rPr>
          <w:rFonts w:ascii="Times New Roman" w:eastAsia="Calibri" w:hAnsi="Times New Roman" w:cs="Times New Roman"/>
          <w:color w:val="000000"/>
          <w:sz w:val="24"/>
          <w:szCs w:val="24"/>
          <w:lang w:eastAsia="cs-CZ"/>
        </w:rPr>
        <w:t xml:space="preserve">500 </w:t>
      </w:r>
      <w:r w:rsidRPr="00A86A4F">
        <w:rPr>
          <w:rFonts w:ascii="Times New Roman" w:eastAsia="Calibri" w:hAnsi="Times New Roman" w:cs="Times New Roman"/>
          <w:color w:val="000000"/>
          <w:sz w:val="24"/>
          <w:szCs w:val="24"/>
          <w:lang w:eastAsia="cs-CZ"/>
        </w:rPr>
        <w:t>Kč</w:t>
      </w:r>
      <w:r w:rsidRPr="00717BFE">
        <w:rPr>
          <w:rFonts w:ascii="Times New Roman" w:eastAsia="Calibri" w:hAnsi="Times New Roman" w:cs="Times New Roman"/>
          <w:color w:val="000000"/>
          <w:sz w:val="24"/>
          <w:szCs w:val="24"/>
          <w:lang w:eastAsia="cs-CZ"/>
        </w:rPr>
        <w:t xml:space="preserve"> </w:t>
      </w:r>
      <w:r w:rsidRPr="001322BC">
        <w:rPr>
          <w:rFonts w:ascii="Times New Roman" w:eastAsia="Calibri" w:hAnsi="Times New Roman" w:cs="Times New Roman"/>
          <w:color w:val="000000"/>
          <w:sz w:val="24"/>
          <w:szCs w:val="24"/>
          <w:lang w:eastAsia="cs-CZ"/>
        </w:rPr>
        <w:t xml:space="preserve">za každá jednotlivá nesplnění povinností </w:t>
      </w:r>
      <w:r w:rsidR="00EE037E" w:rsidRPr="001322BC">
        <w:rPr>
          <w:rFonts w:ascii="Times New Roman" w:eastAsia="Calibri" w:hAnsi="Times New Roman" w:cs="Times New Roman"/>
          <w:color w:val="000000"/>
          <w:sz w:val="24"/>
          <w:szCs w:val="24"/>
          <w:lang w:eastAsia="cs-CZ"/>
        </w:rPr>
        <w:t>uveden</w:t>
      </w:r>
      <w:r w:rsidR="00EE037E">
        <w:rPr>
          <w:rFonts w:ascii="Times New Roman" w:eastAsia="Calibri" w:hAnsi="Times New Roman" w:cs="Times New Roman"/>
          <w:color w:val="000000"/>
          <w:sz w:val="24"/>
          <w:szCs w:val="24"/>
          <w:lang w:eastAsia="cs-CZ"/>
        </w:rPr>
        <w:t>ých</w:t>
      </w:r>
      <w:r w:rsidR="00EE037E" w:rsidRPr="001322BC">
        <w:rPr>
          <w:rFonts w:ascii="Times New Roman" w:eastAsia="Calibri" w:hAnsi="Times New Roman" w:cs="Times New Roman"/>
          <w:color w:val="000000"/>
          <w:sz w:val="24"/>
          <w:szCs w:val="24"/>
          <w:lang w:eastAsia="cs-CZ"/>
        </w:rPr>
        <w:t xml:space="preserve"> </w:t>
      </w:r>
      <w:r w:rsidRPr="001322BC">
        <w:rPr>
          <w:rFonts w:ascii="Times New Roman" w:eastAsia="Calibri" w:hAnsi="Times New Roman" w:cs="Times New Roman"/>
          <w:color w:val="000000"/>
          <w:sz w:val="24"/>
          <w:szCs w:val="24"/>
          <w:lang w:eastAsia="cs-CZ"/>
        </w:rPr>
        <w:t>v </w:t>
      </w:r>
      <w:r w:rsidR="00EE037E">
        <w:rPr>
          <w:rFonts w:ascii="Times New Roman" w:eastAsia="Calibri" w:hAnsi="Times New Roman" w:cs="Times New Roman"/>
          <w:color w:val="000000"/>
          <w:sz w:val="24"/>
          <w:szCs w:val="24"/>
          <w:lang w:eastAsia="cs-CZ"/>
        </w:rPr>
        <w:t>p</w:t>
      </w:r>
      <w:r w:rsidRPr="001322BC">
        <w:rPr>
          <w:rFonts w:ascii="Times New Roman" w:eastAsia="Calibri" w:hAnsi="Times New Roman" w:cs="Times New Roman"/>
          <w:color w:val="000000"/>
          <w:sz w:val="24"/>
          <w:szCs w:val="24"/>
          <w:lang w:eastAsia="cs-CZ"/>
        </w:rPr>
        <w:t xml:space="preserve">říloze č. 1 této smlouvy. Tímto jednotlivým nesplněním </w:t>
      </w:r>
      <w:r w:rsidR="00EE037E" w:rsidRPr="001322BC">
        <w:rPr>
          <w:rFonts w:ascii="Times New Roman" w:eastAsia="Calibri" w:hAnsi="Times New Roman" w:cs="Times New Roman"/>
          <w:color w:val="000000"/>
          <w:sz w:val="24"/>
          <w:szCs w:val="24"/>
          <w:lang w:eastAsia="cs-CZ"/>
        </w:rPr>
        <w:t>se</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rozumí neposkytnutí úplného rozsahu u každého jednotlivého druhu </w:t>
      </w:r>
      <w:r w:rsidRPr="008271FD">
        <w:rPr>
          <w:rFonts w:ascii="Times New Roman" w:eastAsia="Calibri" w:hAnsi="Times New Roman" w:cs="Times New Roman"/>
          <w:color w:val="000000"/>
          <w:sz w:val="24"/>
          <w:szCs w:val="24"/>
          <w:lang w:eastAsia="cs-CZ"/>
        </w:rPr>
        <w:t xml:space="preserve">poskytovaných </w:t>
      </w:r>
      <w:r w:rsidR="00713FAC" w:rsidRPr="008271FD">
        <w:rPr>
          <w:rFonts w:ascii="Times New Roman" w:eastAsia="Calibri" w:hAnsi="Times New Roman" w:cs="Times New Roman"/>
          <w:color w:val="000000"/>
          <w:sz w:val="24"/>
          <w:szCs w:val="24"/>
          <w:lang w:eastAsia="cs-CZ"/>
        </w:rPr>
        <w:t>služeb</w:t>
      </w:r>
      <w:r w:rsidRPr="008271FD">
        <w:rPr>
          <w:rFonts w:ascii="Times New Roman" w:eastAsia="Calibri" w:hAnsi="Times New Roman" w:cs="Times New Roman"/>
          <w:color w:val="000000"/>
          <w:sz w:val="24"/>
          <w:szCs w:val="24"/>
          <w:lang w:eastAsia="cs-CZ"/>
        </w:rPr>
        <w:t xml:space="preserve">. </w:t>
      </w:r>
    </w:p>
    <w:p w14:paraId="77DDF3B6" w14:textId="77777777" w:rsidR="001322BC" w:rsidRPr="007D6D15"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Při prodlení objednatele s úhradou faktury je poskyto</w:t>
      </w:r>
      <w:r w:rsidR="00553C05">
        <w:rPr>
          <w:rFonts w:ascii="Times New Roman" w:eastAsia="Calibri" w:hAnsi="Times New Roman" w:cs="Times New Roman"/>
          <w:color w:val="000000"/>
          <w:sz w:val="24"/>
          <w:szCs w:val="24"/>
          <w:lang w:eastAsia="cs-CZ"/>
        </w:rPr>
        <w:t xml:space="preserve">vatel oprávněn účtovat smluvní </w:t>
      </w:r>
      <w:r w:rsidRPr="00717BFE">
        <w:rPr>
          <w:rFonts w:ascii="Times New Roman" w:eastAsia="Calibri" w:hAnsi="Times New Roman" w:cs="Times New Roman"/>
          <w:color w:val="000000"/>
          <w:sz w:val="24"/>
          <w:szCs w:val="24"/>
          <w:lang w:eastAsia="cs-CZ"/>
        </w:rPr>
        <w:t>pokutu ve výši 0,05</w:t>
      </w:r>
      <w:r w:rsidR="007F60F6" w:rsidRPr="00717BFE">
        <w:rPr>
          <w:rFonts w:ascii="Times New Roman" w:eastAsia="Calibri" w:hAnsi="Times New Roman" w:cs="Times New Roman"/>
          <w:color w:val="000000"/>
          <w:sz w:val="24"/>
          <w:szCs w:val="24"/>
          <w:lang w:eastAsia="cs-CZ"/>
        </w:rPr>
        <w:t xml:space="preserve"> </w:t>
      </w:r>
      <w:r w:rsidRPr="00717BFE">
        <w:rPr>
          <w:rFonts w:ascii="Times New Roman" w:eastAsia="Calibri" w:hAnsi="Times New Roman" w:cs="Times New Roman"/>
          <w:color w:val="000000"/>
          <w:sz w:val="24"/>
          <w:szCs w:val="24"/>
          <w:lang w:eastAsia="cs-CZ"/>
        </w:rPr>
        <w:t>% z fakturované částky za každý den prodlení.</w:t>
      </w:r>
    </w:p>
    <w:p w14:paraId="18DB8A2D" w14:textId="77777777" w:rsidR="001322BC" w:rsidRPr="007D6D15"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395099F8" w14:textId="77777777" w:rsidR="000E0696" w:rsidRDefault="001322BC" w:rsidP="000E0696">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1322BC">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to i ve výši přesahující vyúčtované, resp. uhrazené</w:t>
      </w:r>
      <w:r w:rsidR="007F60F6">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Pr>
          <w:rFonts w:ascii="Times New Roman" w:eastAsia="Calibri" w:hAnsi="Times New Roman" w:cs="Times New Roman"/>
          <w:color w:val="000000"/>
          <w:sz w:val="24"/>
          <w:szCs w:val="24"/>
          <w:lang w:eastAsia="cs-CZ"/>
        </w:rPr>
        <w:t xml:space="preserve"> </w:t>
      </w:r>
    </w:p>
    <w:p w14:paraId="642F8CB8" w14:textId="77777777" w:rsidR="006F5C72" w:rsidRPr="006F5C72" w:rsidRDefault="006F5C72" w:rsidP="007F7747">
      <w:pPr>
        <w:spacing w:after="120"/>
        <w:ind w:right="-1"/>
        <w:jc w:val="both"/>
        <w:rPr>
          <w:rFonts w:ascii="Times New Roman" w:eastAsia="Calibri" w:hAnsi="Times New Roman" w:cs="Times New Roman"/>
          <w:color w:val="000000"/>
          <w:sz w:val="24"/>
          <w:szCs w:val="24"/>
          <w:lang w:eastAsia="cs-CZ"/>
        </w:rPr>
      </w:pPr>
    </w:p>
    <w:p w14:paraId="0F364F94" w14:textId="77777777" w:rsidR="000E0696" w:rsidRPr="001322BC" w:rsidRDefault="000E0696" w:rsidP="000E0696">
      <w:pPr>
        <w:spacing w:after="120"/>
        <w:ind w:right="-1"/>
        <w:jc w:val="both"/>
        <w:rPr>
          <w:rFonts w:ascii="Times New Roman" w:eastAsia="Calibri" w:hAnsi="Times New Roman" w:cs="Times New Roman"/>
          <w:color w:val="000000"/>
          <w:sz w:val="24"/>
          <w:szCs w:val="24"/>
          <w:lang w:eastAsia="cs-CZ"/>
        </w:rPr>
      </w:pPr>
    </w:p>
    <w:p w14:paraId="3197A759" w14:textId="77777777" w:rsidR="001322BC" w:rsidRPr="001322BC" w:rsidRDefault="001322BC" w:rsidP="00462202">
      <w:pPr>
        <w:shd w:val="clear" w:color="00FFFF" w:fill="auto"/>
        <w:ind w:right="-1"/>
        <w:jc w:val="center"/>
        <w:rPr>
          <w:rFonts w:ascii="Times New Roman" w:eastAsia="Times New Roman" w:hAnsi="Times New Roman" w:cs="Times New Roman"/>
          <w:color w:val="000000"/>
          <w:sz w:val="20"/>
          <w:szCs w:val="20"/>
          <w:lang w:eastAsia="cs-CZ"/>
        </w:rPr>
      </w:pPr>
      <w:r w:rsidRPr="001322BC">
        <w:rPr>
          <w:rFonts w:ascii="Times New Roman" w:eastAsia="Times New Roman" w:hAnsi="Times New Roman" w:cs="Times New Roman"/>
          <w:b/>
          <w:color w:val="000000"/>
          <w:sz w:val="24"/>
          <w:szCs w:val="20"/>
          <w:lang w:eastAsia="cs-CZ"/>
        </w:rPr>
        <w:t xml:space="preserve">X. </w:t>
      </w:r>
      <w:r w:rsidR="00D45377" w:rsidRPr="00717BFE">
        <w:rPr>
          <w:rFonts w:ascii="Times New Roman" w:eastAsia="Calibri" w:hAnsi="Times New Roman" w:cs="Times New Roman"/>
          <w:b/>
          <w:color w:val="000000"/>
          <w:sz w:val="24"/>
          <w:szCs w:val="24"/>
          <w:lang w:eastAsia="cs-CZ"/>
        </w:rPr>
        <w:t>Závěrečná ustanovení</w:t>
      </w:r>
      <w:r w:rsidR="00D45377" w:rsidRPr="001322BC" w:rsidDel="00D45377">
        <w:rPr>
          <w:rFonts w:ascii="Times New Roman" w:eastAsia="Times New Roman" w:hAnsi="Times New Roman" w:cs="Times New Roman"/>
          <w:b/>
          <w:color w:val="000000"/>
          <w:sz w:val="24"/>
          <w:szCs w:val="24"/>
          <w:u w:val="single"/>
          <w:lang w:eastAsia="cs-CZ"/>
        </w:rPr>
        <w:t xml:space="preserve"> </w:t>
      </w:r>
    </w:p>
    <w:p w14:paraId="21FBDF38" w14:textId="77777777" w:rsidR="001322BC" w:rsidRPr="00717BFE" w:rsidRDefault="001322BC" w:rsidP="00717BFE">
      <w:pPr>
        <w:numPr>
          <w:ilvl w:val="0"/>
          <w:numId w:val="22"/>
        </w:numPr>
        <w:spacing w:after="120"/>
        <w:ind w:left="284" w:right="-1" w:hanging="284"/>
        <w:jc w:val="both"/>
        <w:rPr>
          <w:lang w:eastAsia="cs-CZ"/>
        </w:rPr>
      </w:pPr>
      <w:r w:rsidRPr="001322BC">
        <w:rPr>
          <w:rFonts w:ascii="Times New Roman" w:eastAsia="Calibri" w:hAnsi="Times New Roman" w:cs="Times New Roman"/>
          <w:color w:val="000000"/>
          <w:sz w:val="24"/>
          <w:szCs w:val="24"/>
          <w:lang w:eastAsia="cs-CZ"/>
        </w:rPr>
        <w:t>Tato smlouva a práva a povinnosti z ní vzniklé se</w:t>
      </w:r>
      <w:r>
        <w:rPr>
          <w:rFonts w:ascii="Times New Roman" w:eastAsia="Calibri" w:hAnsi="Times New Roman" w:cs="Times New Roman"/>
          <w:color w:val="000000"/>
          <w:sz w:val="24"/>
          <w:szCs w:val="24"/>
          <w:lang w:eastAsia="cs-CZ"/>
        </w:rPr>
        <w:t xml:space="preserve"> řídí</w:t>
      </w:r>
      <w:r w:rsidRPr="001322BC">
        <w:rPr>
          <w:rFonts w:ascii="Times New Roman" w:eastAsia="Calibri" w:hAnsi="Times New Roman" w:cs="Times New Roman"/>
          <w:color w:val="000000"/>
          <w:sz w:val="24"/>
          <w:szCs w:val="24"/>
          <w:lang w:eastAsia="cs-CZ"/>
        </w:rPr>
        <w:t xml:space="preserve"> zákonem č. 89/2012 Sb., občanský</w:t>
      </w:r>
      <w:r>
        <w:rPr>
          <w:rFonts w:ascii="Times New Roman" w:eastAsia="Calibri" w:hAnsi="Times New Roman" w:cs="Times New Roman"/>
          <w:color w:val="000000"/>
          <w:sz w:val="24"/>
          <w:szCs w:val="24"/>
          <w:lang w:eastAsia="cs-CZ"/>
        </w:rPr>
        <w:t xml:space="preserve"> </w:t>
      </w:r>
      <w:r w:rsidRPr="001322BC">
        <w:rPr>
          <w:rFonts w:ascii="Times New Roman" w:eastAsia="Calibri" w:hAnsi="Times New Roman" w:cs="Times New Roman"/>
          <w:color w:val="000000"/>
          <w:sz w:val="24"/>
          <w:szCs w:val="24"/>
          <w:lang w:eastAsia="cs-CZ"/>
        </w:rPr>
        <w:t>zákoník.</w:t>
      </w:r>
    </w:p>
    <w:p w14:paraId="56AF31AC"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Poskytovatel bere na vědomí, že tato smlouva včetně její změny a dodatků bude uveřejněna v souladu s § 219 zákona č. 134/2016 Sb., o zadávání veřejných zakázek</w:t>
      </w:r>
      <w:r w:rsidR="00D93A44">
        <w:rPr>
          <w:rFonts w:ascii="Times New Roman" w:eastAsia="Calibri" w:hAnsi="Times New Roman" w:cs="Times New Roman"/>
          <w:color w:val="000000"/>
          <w:sz w:val="24"/>
          <w:szCs w:val="24"/>
          <w:lang w:eastAsia="cs-CZ"/>
        </w:rPr>
        <w:t>,</w:t>
      </w:r>
      <w:r w:rsidRPr="00717BFE">
        <w:rPr>
          <w:rFonts w:ascii="Times New Roman" w:eastAsia="Calibri" w:hAnsi="Times New Roman" w:cs="Times New Roman"/>
          <w:color w:val="000000"/>
          <w:sz w:val="24"/>
          <w:szCs w:val="24"/>
          <w:lang w:eastAsia="cs-CZ"/>
        </w:rPr>
        <w:t xml:space="preserve"> v platném znění.</w:t>
      </w:r>
    </w:p>
    <w:p w14:paraId="1A117485"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717BFE">
        <w:rPr>
          <w:rFonts w:ascii="Times New Roman" w:eastAsia="Calibri" w:hAnsi="Times New Roman" w:cs="Times New Roman"/>
          <w:color w:val="000000"/>
          <w:sz w:val="24"/>
          <w:szCs w:val="24"/>
          <w:lang w:eastAsia="cs-CZ"/>
        </w:rPr>
        <w:t>s</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222 zákona č. 134/2016 Sb., o zadávání veřejných zakázek v platném znění.</w:t>
      </w:r>
    </w:p>
    <w:p w14:paraId="2AAFCE69"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717BFE">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717BFE">
        <w:rPr>
          <w:rFonts w:ascii="Times New Roman" w:eastAsia="Calibri" w:hAnsi="Times New Roman" w:cs="Times New Roman"/>
          <w:color w:val="000000"/>
          <w:sz w:val="24"/>
          <w:szCs w:val="24"/>
          <w:lang w:eastAsia="cs-CZ"/>
        </w:rPr>
        <w:t>ze</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stran.</w:t>
      </w:r>
    </w:p>
    <w:p w14:paraId="358E5F8C"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31F449B0" w14:textId="77777777" w:rsidR="001322BC" w:rsidRPr="00717BFE" w:rsidRDefault="004F276F" w:rsidP="00717BFE">
      <w:pPr>
        <w:pStyle w:val="Odstavecseseznamem"/>
        <w:numPr>
          <w:ilvl w:val="0"/>
          <w:numId w:val="22"/>
        </w:numPr>
        <w:spacing w:after="120"/>
        <w:ind w:left="284" w:hanging="284"/>
        <w:contextualSpacing w:val="0"/>
        <w:rPr>
          <w:rFonts w:ascii="Times New Roman" w:eastAsia="Calibri" w:hAnsi="Times New Roman" w:cs="Times New Roman"/>
          <w:color w:val="000000"/>
          <w:sz w:val="24"/>
          <w:szCs w:val="24"/>
          <w:lang w:eastAsia="cs-CZ"/>
        </w:rPr>
      </w:pPr>
      <w:r w:rsidRPr="00717BFE">
        <w:rPr>
          <w:rFonts w:ascii="Times New Roman" w:hAnsi="Times New Roman" w:cs="Times New Roman"/>
          <w:sz w:val="24"/>
          <w:szCs w:val="24"/>
        </w:rPr>
        <w:lastRenderedPageBreak/>
        <w:t>Tato smlouva je vyhotovena ve dvou stejnopisech, každý s pla</w:t>
      </w:r>
      <w:r>
        <w:rPr>
          <w:rFonts w:ascii="Times New Roman" w:hAnsi="Times New Roman" w:cs="Times New Roman"/>
          <w:sz w:val="24"/>
          <w:szCs w:val="24"/>
        </w:rPr>
        <w:t>tností originálu, z nichž každá</w:t>
      </w:r>
      <w:r w:rsidR="00EE037E">
        <w:rPr>
          <w:rFonts w:ascii="Times New Roman" w:hAnsi="Times New Roman" w:cs="Times New Roman"/>
          <w:sz w:val="24"/>
          <w:szCs w:val="24"/>
        </w:rPr>
        <w:t xml:space="preserve"> </w:t>
      </w:r>
      <w:r w:rsidRPr="00717BFE">
        <w:rPr>
          <w:rFonts w:ascii="Times New Roman" w:hAnsi="Times New Roman" w:cs="Times New Roman"/>
          <w:sz w:val="24"/>
          <w:szCs w:val="24"/>
        </w:rPr>
        <w:t>ze smluvních stran obdrží po jednom vyhotovení.</w:t>
      </w:r>
    </w:p>
    <w:p w14:paraId="03BBB7E3"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prohlašují, že </w:t>
      </w:r>
      <w:r w:rsidR="007F60F6">
        <w:rPr>
          <w:rFonts w:ascii="Times New Roman" w:eastAsia="Calibri" w:hAnsi="Times New Roman" w:cs="Times New Roman"/>
          <w:color w:val="000000"/>
          <w:sz w:val="24"/>
          <w:szCs w:val="24"/>
          <w:lang w:eastAsia="cs-CZ"/>
        </w:rPr>
        <w:t>s</w:t>
      </w:r>
      <w:r w:rsidRPr="001322BC">
        <w:rPr>
          <w:rFonts w:ascii="Times New Roman" w:eastAsia="Calibri" w:hAnsi="Times New Roman" w:cs="Times New Roman"/>
          <w:color w:val="000000"/>
          <w:sz w:val="24"/>
          <w:szCs w:val="24"/>
          <w:lang w:eastAsia="cs-CZ"/>
        </w:rPr>
        <w:t xml:space="preserve">i smlouvu </w:t>
      </w:r>
      <w:r w:rsidR="00AB35BA" w:rsidRPr="001322BC">
        <w:rPr>
          <w:rFonts w:ascii="Times New Roman" w:eastAsia="Calibri" w:hAnsi="Times New Roman" w:cs="Times New Roman"/>
          <w:color w:val="000000"/>
          <w:sz w:val="24"/>
          <w:szCs w:val="24"/>
          <w:lang w:eastAsia="cs-CZ"/>
        </w:rPr>
        <w:t>přečetl</w:t>
      </w:r>
      <w:r w:rsidR="00AB35BA">
        <w:rPr>
          <w:rFonts w:ascii="Times New Roman" w:eastAsia="Calibri" w:hAnsi="Times New Roman" w:cs="Times New Roman"/>
          <w:color w:val="000000"/>
          <w:sz w:val="24"/>
          <w:szCs w:val="24"/>
          <w:lang w:eastAsia="cs-CZ"/>
        </w:rPr>
        <w:t>y</w:t>
      </w:r>
      <w:r w:rsidRPr="001322BC">
        <w:rPr>
          <w:rFonts w:ascii="Times New Roman" w:eastAsia="Calibri" w:hAnsi="Times New Roman" w:cs="Times New Roman"/>
          <w:color w:val="000000"/>
          <w:sz w:val="24"/>
          <w:szCs w:val="24"/>
          <w:lang w:eastAsia="cs-CZ"/>
        </w:rPr>
        <w:t>, s jejím obsahem souhlasí, což stvrzují svými podpisy.</w:t>
      </w:r>
    </w:p>
    <w:p w14:paraId="538A35DD" w14:textId="77777777"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14:paraId="7841342D" w14:textId="77777777" w:rsidR="009C75FC" w:rsidRPr="001322BC" w:rsidRDefault="001322BC" w:rsidP="00717BFE">
      <w:pPr>
        <w:ind w:right="-1" w:hanging="142"/>
        <w:rPr>
          <w:rFonts w:ascii="Times New Roman" w:eastAsia="Times New Roman" w:hAnsi="Times New Roman" w:cs="Times New Roman"/>
          <w:color w:val="000000"/>
          <w:sz w:val="24"/>
          <w:szCs w:val="20"/>
          <w:lang w:eastAsia="cs-CZ"/>
        </w:rPr>
      </w:pPr>
      <w:r w:rsidRPr="00717BFE">
        <w:rPr>
          <w:rFonts w:ascii="Times New Roman" w:eastAsia="Times New Roman" w:hAnsi="Times New Roman" w:cs="Times New Roman"/>
          <w:b/>
          <w:color w:val="000000"/>
          <w:sz w:val="24"/>
          <w:szCs w:val="20"/>
          <w:lang w:eastAsia="cs-CZ"/>
        </w:rPr>
        <w:t>Přílohy</w:t>
      </w:r>
      <w:r w:rsidRPr="001322BC">
        <w:rPr>
          <w:rFonts w:ascii="Times New Roman" w:eastAsia="Times New Roman" w:hAnsi="Times New Roman" w:cs="Times New Roman"/>
          <w:color w:val="000000"/>
          <w:sz w:val="24"/>
          <w:szCs w:val="20"/>
          <w:lang w:eastAsia="cs-CZ"/>
        </w:rPr>
        <w:t>:</w:t>
      </w:r>
    </w:p>
    <w:p w14:paraId="787B9AD4" w14:textId="77777777" w:rsidR="009A5D91" w:rsidRDefault="009A5D91" w:rsidP="009A5D91">
      <w:pPr>
        <w:shd w:val="clear" w:color="auto" w:fill="FFFFFF"/>
        <w:spacing w:after="0" w:line="240" w:lineRule="auto"/>
        <w:rPr>
          <w:rFonts w:ascii="Times New Roman" w:hAnsi="Times New Roman"/>
          <w:sz w:val="24"/>
          <w:szCs w:val="24"/>
          <w:lang w:eastAsia="cs-CZ"/>
        </w:rPr>
      </w:pPr>
      <w:r>
        <w:rPr>
          <w:rFonts w:ascii="Times New Roman" w:hAnsi="Times New Roman"/>
          <w:sz w:val="24"/>
          <w:szCs w:val="24"/>
          <w:lang w:eastAsia="cs-CZ"/>
        </w:rPr>
        <w:t xml:space="preserve">Příloha č. </w:t>
      </w:r>
      <w:r w:rsidR="00A86A4F">
        <w:rPr>
          <w:rFonts w:ascii="Times New Roman" w:hAnsi="Times New Roman"/>
          <w:sz w:val="24"/>
          <w:szCs w:val="24"/>
          <w:lang w:eastAsia="cs-CZ"/>
        </w:rPr>
        <w:t>1</w:t>
      </w:r>
      <w:r w:rsidRPr="00B812B9">
        <w:rPr>
          <w:rFonts w:ascii="Times New Roman" w:hAnsi="Times New Roman"/>
          <w:sz w:val="24"/>
          <w:szCs w:val="24"/>
          <w:lang w:eastAsia="cs-CZ"/>
        </w:rPr>
        <w:t>:</w:t>
      </w:r>
      <w:r w:rsidRPr="00B812B9">
        <w:rPr>
          <w:rFonts w:ascii="Times New Roman" w:hAnsi="Times New Roman"/>
          <w:sz w:val="24"/>
          <w:szCs w:val="24"/>
          <w:lang w:eastAsia="cs-CZ"/>
        </w:rPr>
        <w:tab/>
      </w:r>
      <w:bookmarkStart w:id="0" w:name="_Hlk29988642"/>
      <w:r>
        <w:rPr>
          <w:rFonts w:ascii="Times New Roman" w:hAnsi="Times New Roman"/>
          <w:sz w:val="24"/>
          <w:szCs w:val="24"/>
          <w:lang w:eastAsia="cs-CZ"/>
        </w:rPr>
        <w:t>Ceník jednotkových položek</w:t>
      </w:r>
      <w:bookmarkEnd w:id="0"/>
    </w:p>
    <w:p w14:paraId="38EFBA37" w14:textId="434D2D9D" w:rsidR="009A5D91" w:rsidRDefault="009A5D91" w:rsidP="009A5D91">
      <w:pPr>
        <w:shd w:val="clear" w:color="auto" w:fill="FFFFFF"/>
        <w:spacing w:after="0" w:line="240" w:lineRule="auto"/>
        <w:rPr>
          <w:rFonts w:ascii="Times New Roman" w:hAnsi="Times New Roman"/>
          <w:sz w:val="24"/>
          <w:szCs w:val="24"/>
          <w:lang w:eastAsia="cs-CZ"/>
        </w:rPr>
      </w:pPr>
      <w:r>
        <w:rPr>
          <w:rFonts w:ascii="Times New Roman" w:hAnsi="Times New Roman"/>
          <w:sz w:val="24"/>
          <w:szCs w:val="24"/>
          <w:lang w:eastAsia="cs-CZ"/>
        </w:rPr>
        <w:t xml:space="preserve">Příloha č. </w:t>
      </w:r>
      <w:r w:rsidR="00A86A4F">
        <w:rPr>
          <w:rFonts w:ascii="Times New Roman" w:hAnsi="Times New Roman"/>
          <w:sz w:val="24"/>
          <w:szCs w:val="24"/>
          <w:lang w:eastAsia="cs-CZ"/>
        </w:rPr>
        <w:t>2</w:t>
      </w:r>
      <w:r>
        <w:rPr>
          <w:rFonts w:ascii="Times New Roman" w:hAnsi="Times New Roman"/>
          <w:sz w:val="24"/>
          <w:szCs w:val="24"/>
          <w:lang w:eastAsia="cs-CZ"/>
        </w:rPr>
        <w:t>:</w:t>
      </w:r>
      <w:r>
        <w:rPr>
          <w:rFonts w:ascii="Times New Roman" w:hAnsi="Times New Roman"/>
          <w:sz w:val="24"/>
          <w:szCs w:val="24"/>
          <w:lang w:eastAsia="cs-CZ"/>
        </w:rPr>
        <w:tab/>
      </w:r>
      <w:bookmarkStart w:id="1" w:name="_Hlk29988783"/>
      <w:r>
        <w:rPr>
          <w:rFonts w:ascii="Times New Roman" w:hAnsi="Times New Roman"/>
          <w:sz w:val="24"/>
          <w:szCs w:val="24"/>
          <w:lang w:eastAsia="cs-CZ"/>
        </w:rPr>
        <w:t>Seznam lokalit a kontaktních osob</w:t>
      </w:r>
      <w:bookmarkEnd w:id="1"/>
    </w:p>
    <w:p w14:paraId="02DBAB6B" w14:textId="06097035" w:rsidR="00E468FA" w:rsidRDefault="00E468FA" w:rsidP="009A5D91">
      <w:pPr>
        <w:shd w:val="clear" w:color="auto" w:fill="FFFFFF"/>
        <w:spacing w:after="0" w:line="240" w:lineRule="auto"/>
        <w:rPr>
          <w:rFonts w:ascii="Times New Roman" w:hAnsi="Times New Roman"/>
          <w:sz w:val="24"/>
          <w:szCs w:val="24"/>
          <w:lang w:eastAsia="cs-CZ"/>
        </w:rPr>
      </w:pPr>
      <w:r>
        <w:rPr>
          <w:rFonts w:ascii="Times New Roman" w:hAnsi="Times New Roman"/>
          <w:sz w:val="24"/>
          <w:szCs w:val="24"/>
          <w:lang w:eastAsia="cs-CZ"/>
        </w:rPr>
        <w:t>Příloha č. 3:    Plná moc ze dne 19.2.2020</w:t>
      </w:r>
      <w:bookmarkStart w:id="2" w:name="_GoBack"/>
      <w:bookmarkEnd w:id="2"/>
    </w:p>
    <w:p w14:paraId="5FC7ABEA" w14:textId="77777777" w:rsidR="009A5D91" w:rsidRDefault="009A5D91" w:rsidP="009A5D91">
      <w:pPr>
        <w:shd w:val="clear" w:color="auto" w:fill="FFFFFF"/>
        <w:rPr>
          <w:rFonts w:ascii="Times New Roman" w:hAnsi="Times New Roman"/>
          <w:sz w:val="24"/>
          <w:szCs w:val="24"/>
          <w:lang w:eastAsia="cs-CZ"/>
        </w:rPr>
      </w:pPr>
    </w:p>
    <w:p w14:paraId="0A1B2B58" w14:textId="77777777" w:rsidR="001322BC" w:rsidRPr="0055007C" w:rsidRDefault="001322BC" w:rsidP="00462202">
      <w:pPr>
        <w:ind w:left="284" w:right="-1" w:hanging="568"/>
        <w:rPr>
          <w:rFonts w:ascii="Times New Roman" w:eastAsia="Times New Roman" w:hAnsi="Times New Roman" w:cs="Times New Roman"/>
          <w:color w:val="000000"/>
          <w:sz w:val="24"/>
          <w:szCs w:val="24"/>
          <w:lang w:eastAsia="cs-CZ"/>
        </w:rPr>
      </w:pPr>
    </w:p>
    <w:p w14:paraId="4F5A81B2" w14:textId="7744D9FB" w:rsidR="009C75FC" w:rsidRPr="009C75FC" w:rsidRDefault="009C75FC" w:rsidP="00462202">
      <w:pPr>
        <w:pStyle w:val="Zkladntext2"/>
        <w:tabs>
          <w:tab w:val="left" w:pos="5670"/>
        </w:tabs>
        <w:spacing w:after="0" w:line="240" w:lineRule="auto"/>
        <w:ind w:right="-1"/>
        <w:jc w:val="both"/>
        <w:rPr>
          <w:sz w:val="24"/>
          <w:szCs w:val="24"/>
        </w:rPr>
      </w:pPr>
      <w:r w:rsidRPr="009C75FC">
        <w:rPr>
          <w:sz w:val="24"/>
          <w:szCs w:val="24"/>
        </w:rPr>
        <w:t>V Praze dne</w:t>
      </w:r>
      <w:r w:rsidRPr="009C75FC">
        <w:rPr>
          <w:sz w:val="24"/>
          <w:szCs w:val="24"/>
        </w:rPr>
        <w:tab/>
      </w:r>
      <w:r w:rsidRPr="009C75FC">
        <w:rPr>
          <w:sz w:val="24"/>
          <w:szCs w:val="24"/>
          <w:lang w:eastAsia="zh-CN"/>
        </w:rPr>
        <w:t>V </w:t>
      </w:r>
      <w:r w:rsidR="00910888" w:rsidRPr="00910888">
        <w:rPr>
          <w:sz w:val="24"/>
          <w:szCs w:val="24"/>
          <w:lang w:eastAsia="zh-CN"/>
        </w:rPr>
        <w:t>Brně</w:t>
      </w:r>
      <w:r w:rsidRPr="009C75FC">
        <w:rPr>
          <w:sz w:val="24"/>
          <w:szCs w:val="24"/>
          <w:lang w:eastAsia="zh-CN"/>
        </w:rPr>
        <w:t xml:space="preserve"> dne</w:t>
      </w:r>
    </w:p>
    <w:p w14:paraId="5E2E6261" w14:textId="77777777" w:rsidR="009C75FC" w:rsidRPr="00717BFE" w:rsidRDefault="009C75FC" w:rsidP="00462202">
      <w:pPr>
        <w:tabs>
          <w:tab w:val="left" w:pos="5670"/>
        </w:tabs>
        <w:ind w:right="-1"/>
        <w:rPr>
          <w:rFonts w:ascii="Times New Roman" w:hAnsi="Times New Roman" w:cs="Times New Roman"/>
          <w:bCs/>
          <w:sz w:val="24"/>
          <w:szCs w:val="24"/>
        </w:rPr>
      </w:pPr>
    </w:p>
    <w:p w14:paraId="3480FF7A" w14:textId="77777777" w:rsidR="009C75FC" w:rsidRPr="00717BFE" w:rsidRDefault="009C75FC" w:rsidP="00462202">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14:paraId="53D5B5CC" w14:textId="77777777" w:rsidR="009C75FC" w:rsidRPr="00717BFE" w:rsidRDefault="009C75FC" w:rsidP="00462202">
      <w:pPr>
        <w:ind w:right="-1"/>
        <w:rPr>
          <w:rFonts w:ascii="Times New Roman" w:hAnsi="Times New Roman" w:cs="Times New Roman"/>
          <w:bCs/>
          <w:sz w:val="24"/>
          <w:szCs w:val="24"/>
        </w:rPr>
      </w:pPr>
    </w:p>
    <w:p w14:paraId="48AC4214" w14:textId="77777777" w:rsidR="009C75FC" w:rsidRDefault="009C75FC" w:rsidP="00462202">
      <w:pPr>
        <w:ind w:right="-1"/>
        <w:rPr>
          <w:rFonts w:ascii="Times New Roman" w:hAnsi="Times New Roman" w:cs="Times New Roman"/>
          <w:bCs/>
          <w:sz w:val="24"/>
          <w:szCs w:val="24"/>
        </w:rPr>
      </w:pPr>
    </w:p>
    <w:p w14:paraId="136FD37B" w14:textId="77777777" w:rsidR="009A5D91" w:rsidRDefault="009A5D91" w:rsidP="00462202">
      <w:pPr>
        <w:ind w:right="-1"/>
        <w:rPr>
          <w:rFonts w:ascii="Times New Roman" w:hAnsi="Times New Roman" w:cs="Times New Roman"/>
          <w:bCs/>
          <w:sz w:val="24"/>
          <w:szCs w:val="24"/>
        </w:rPr>
      </w:pPr>
    </w:p>
    <w:p w14:paraId="4410E3D5" w14:textId="77777777" w:rsidR="009A5D91" w:rsidRDefault="009A5D91" w:rsidP="00462202">
      <w:pPr>
        <w:ind w:right="-1"/>
        <w:rPr>
          <w:rFonts w:ascii="Times New Roman" w:hAnsi="Times New Roman" w:cs="Times New Roman"/>
          <w:bCs/>
          <w:sz w:val="24"/>
          <w:szCs w:val="24"/>
        </w:rPr>
      </w:pPr>
    </w:p>
    <w:p w14:paraId="57014D86" w14:textId="77777777" w:rsidR="009A5D91" w:rsidRPr="00717BFE" w:rsidRDefault="009A5D91" w:rsidP="00462202">
      <w:pPr>
        <w:ind w:right="-1"/>
        <w:rPr>
          <w:rFonts w:ascii="Times New Roman" w:hAnsi="Times New Roman" w:cs="Times New Roman"/>
          <w:bCs/>
          <w:sz w:val="24"/>
          <w:szCs w:val="24"/>
        </w:rPr>
      </w:pPr>
    </w:p>
    <w:p w14:paraId="68080424" w14:textId="77777777" w:rsidR="009C75FC" w:rsidRPr="00717BFE" w:rsidRDefault="009C75FC" w:rsidP="00462202">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sidR="007D6D15">
        <w:rPr>
          <w:rFonts w:ascii="Times New Roman" w:hAnsi="Times New Roman" w:cs="Times New Roman"/>
          <w:bCs/>
          <w:sz w:val="24"/>
          <w:szCs w:val="24"/>
        </w:rPr>
        <w:t xml:space="preserve">         </w:t>
      </w:r>
      <w:r w:rsidR="007D6D15" w:rsidRPr="00284CAD">
        <w:rPr>
          <w:rFonts w:ascii="Times New Roman" w:hAnsi="Times New Roman" w:cs="Times New Roman"/>
          <w:bCs/>
          <w:sz w:val="24"/>
          <w:szCs w:val="24"/>
        </w:rPr>
        <w:t>________________________________</w:t>
      </w:r>
    </w:p>
    <w:p w14:paraId="124C35F0" w14:textId="77777777" w:rsidR="00363BAA" w:rsidRPr="00717BFE" w:rsidRDefault="00363BAA" w:rsidP="00363BAA">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717BFE">
        <w:rPr>
          <w:rFonts w:ascii="Times New Roman" w:hAnsi="Times New Roman" w:cs="Times New Roman"/>
          <w:sz w:val="24"/>
          <w:szCs w:val="24"/>
        </w:rPr>
        <w:tab/>
        <w:t>Armádní Servisní, příspěvková organizace</w:t>
      </w:r>
      <w:r w:rsidRPr="00717BFE">
        <w:rPr>
          <w:rFonts w:ascii="Times New Roman" w:hAnsi="Times New Roman" w:cs="Times New Roman"/>
          <w:sz w:val="24"/>
          <w:szCs w:val="24"/>
        </w:rPr>
        <w:tab/>
      </w:r>
      <w:r w:rsidRPr="00910888">
        <w:rPr>
          <w:rFonts w:ascii="Times New Roman" w:hAnsi="Times New Roman" w:cs="Times New Roman"/>
          <w:sz w:val="24"/>
          <w:szCs w:val="24"/>
        </w:rPr>
        <w:t>VV TOP s.r.o.</w:t>
      </w:r>
    </w:p>
    <w:p w14:paraId="10BDFEB3" w14:textId="75B030B6" w:rsidR="00363BAA" w:rsidRPr="00717BFE" w:rsidRDefault="00363BAA" w:rsidP="00363BAA">
      <w:pPr>
        <w:pStyle w:val="Odstavecseseznamem"/>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t xml:space="preserve">Ing. </w:t>
      </w:r>
      <w:r>
        <w:rPr>
          <w:rFonts w:ascii="Times New Roman" w:hAnsi="Times New Roman" w:cs="Times New Roman"/>
          <w:sz w:val="24"/>
          <w:szCs w:val="24"/>
        </w:rPr>
        <w:t>Tomáš Hladík</w:t>
      </w:r>
      <w:r w:rsidRPr="00717BFE">
        <w:rPr>
          <w:rFonts w:ascii="Times New Roman" w:hAnsi="Times New Roman" w:cs="Times New Roman"/>
          <w:sz w:val="24"/>
          <w:szCs w:val="24"/>
        </w:rPr>
        <w:tab/>
      </w:r>
      <w:proofErr w:type="spellStart"/>
      <w:r>
        <w:rPr>
          <w:rFonts w:ascii="Times New Roman" w:hAnsi="Times New Roman" w:cs="Times New Roman"/>
          <w:sz w:val="24"/>
          <w:szCs w:val="24"/>
        </w:rPr>
        <w:t>xxx</w:t>
      </w:r>
      <w:proofErr w:type="spellEnd"/>
    </w:p>
    <w:p w14:paraId="63E0C994" w14:textId="77777777" w:rsidR="00363BAA" w:rsidRPr="00717BFE" w:rsidRDefault="00363BAA" w:rsidP="00363BAA">
      <w:pPr>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r>
      <w:r w:rsidRPr="00A66DAB">
        <w:rPr>
          <w:rFonts w:ascii="Times New Roman" w:hAnsi="Times New Roman" w:cs="Times New Roman"/>
          <w:sz w:val="24"/>
          <w:szCs w:val="24"/>
        </w:rPr>
        <w:t xml:space="preserve">provozní náměstek </w:t>
      </w:r>
      <w:proofErr w:type="gramStart"/>
      <w:r w:rsidRPr="00A66DAB">
        <w:rPr>
          <w:rFonts w:ascii="Times New Roman" w:hAnsi="Times New Roman" w:cs="Times New Roman"/>
          <w:sz w:val="24"/>
          <w:szCs w:val="24"/>
        </w:rPr>
        <w:t>ředitele - oblast</w:t>
      </w:r>
      <w:proofErr w:type="gramEnd"/>
      <w:r w:rsidRPr="00A66DAB">
        <w:rPr>
          <w:rFonts w:ascii="Times New Roman" w:hAnsi="Times New Roman" w:cs="Times New Roman"/>
          <w:sz w:val="24"/>
          <w:szCs w:val="24"/>
        </w:rPr>
        <w:t xml:space="preserve"> Morava</w:t>
      </w:r>
      <w:r w:rsidRPr="00717BFE">
        <w:rPr>
          <w:rFonts w:ascii="Times New Roman" w:hAnsi="Times New Roman" w:cs="Times New Roman"/>
          <w:sz w:val="24"/>
          <w:szCs w:val="24"/>
        </w:rPr>
        <w:tab/>
      </w:r>
      <w:r w:rsidRPr="00910888">
        <w:rPr>
          <w:rFonts w:ascii="Times New Roman" w:hAnsi="Times New Roman" w:cs="Times New Roman"/>
          <w:sz w:val="24"/>
          <w:szCs w:val="24"/>
        </w:rPr>
        <w:t>jednatel</w:t>
      </w:r>
    </w:p>
    <w:p w14:paraId="4C10343C" w14:textId="77777777" w:rsidR="008A295C" w:rsidRDefault="001322BC" w:rsidP="00384D46">
      <w:pPr>
        <w:tabs>
          <w:tab w:val="center" w:pos="1843"/>
          <w:tab w:val="center" w:pos="7230"/>
        </w:tabs>
        <w:ind w:right="-1"/>
      </w:pPr>
      <w:r w:rsidRPr="002B7139">
        <w:rPr>
          <w:rFonts w:ascii="Times New Roman" w:eastAsia="Times New Roman" w:hAnsi="Times New Roman" w:cs="Times New Roman"/>
          <w:sz w:val="24"/>
          <w:szCs w:val="24"/>
          <w:lang w:eastAsia="cs-CZ"/>
        </w:rPr>
        <w:tab/>
        <w:t xml:space="preserve">                                                       </w:t>
      </w:r>
    </w:p>
    <w:sectPr w:rsidR="008A295C" w:rsidSect="0017611D">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397EB" w14:textId="77777777" w:rsidR="000E217D" w:rsidRDefault="000E217D">
      <w:r>
        <w:separator/>
      </w:r>
    </w:p>
  </w:endnote>
  <w:endnote w:type="continuationSeparator" w:id="0">
    <w:p w14:paraId="0BBB28BE" w14:textId="77777777" w:rsidR="000E217D" w:rsidRDefault="000E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202B2"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9EE0D8E" w14:textId="77777777" w:rsidR="00295FF6" w:rsidRDefault="00E468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41BA2982" w14:textId="77777777" w:rsidR="007D6D15" w:rsidRDefault="00AC28BD">
        <w:pPr>
          <w:pStyle w:val="Zpat"/>
          <w:jc w:val="center"/>
        </w:pPr>
        <w:r>
          <w:rPr>
            <w:noProof/>
          </w:rPr>
          <w:drawing>
            <wp:anchor distT="0" distB="0" distL="0" distR="0" simplePos="0" relativeHeight="251657728" behindDoc="0" locked="0" layoutInCell="1" allowOverlap="1" wp14:anchorId="1866BBD1" wp14:editId="383FF347">
              <wp:simplePos x="0" y="0"/>
              <wp:positionH relativeFrom="column">
                <wp:posOffset>0</wp:posOffset>
              </wp:positionH>
              <wp:positionV relativeFrom="paragraph">
                <wp:posOffset>3810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FE2162">
          <w:rPr>
            <w:noProof/>
            <w:sz w:val="24"/>
            <w:szCs w:val="24"/>
          </w:rPr>
          <w:t>6</w:t>
        </w:r>
        <w:r w:rsidR="007D6D15" w:rsidRPr="00717BFE">
          <w:rPr>
            <w:sz w:val="24"/>
            <w:szCs w:val="24"/>
          </w:rPr>
          <w:fldChar w:fldCharType="end"/>
        </w:r>
      </w:p>
    </w:sdtContent>
  </w:sdt>
  <w:p w14:paraId="1DD73C3E" w14:textId="77777777" w:rsidR="00295FF6" w:rsidRDefault="00E468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E022C" w14:textId="77777777" w:rsidR="000E217D" w:rsidRDefault="000E217D">
      <w:r>
        <w:separator/>
      </w:r>
    </w:p>
  </w:footnote>
  <w:footnote w:type="continuationSeparator" w:id="0">
    <w:p w14:paraId="5FC3129D" w14:textId="77777777" w:rsidR="000E217D" w:rsidRDefault="000E2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CE0B"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5756DD0" w14:textId="77777777" w:rsidR="00295FF6" w:rsidRDefault="00E468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52CC9" w14:textId="014B8E16" w:rsidR="00BD57EA" w:rsidRPr="00BD57EA" w:rsidRDefault="001322BC" w:rsidP="00BD57EA">
    <w:pPr>
      <w:pStyle w:val="Zhlav"/>
      <w:rPr>
        <w:b/>
        <w:color w:val="000000"/>
        <w:sz w:val="24"/>
        <w:szCs w:val="24"/>
      </w:rPr>
    </w:pPr>
    <w:r>
      <w:rPr>
        <w:b/>
        <w:sz w:val="24"/>
        <w:szCs w:val="24"/>
      </w:rPr>
      <w:tab/>
    </w:r>
    <w:r>
      <w:rPr>
        <w:b/>
        <w:sz w:val="24"/>
        <w:szCs w:val="24"/>
      </w:rPr>
      <w:tab/>
      <w:t>Smlouva č</w:t>
    </w:r>
    <w:r w:rsidRPr="00025F3B">
      <w:rPr>
        <w:b/>
        <w:sz w:val="24"/>
        <w:szCs w:val="24"/>
      </w:rPr>
      <w:t xml:space="preserve">. </w:t>
    </w:r>
    <w:r w:rsidR="00025F3B" w:rsidRPr="00025F3B">
      <w:rPr>
        <w:b/>
        <w:sz w:val="24"/>
        <w:szCs w:val="24"/>
      </w:rPr>
      <w:t>U-039</w:t>
    </w:r>
    <w:r w:rsidRPr="00025F3B">
      <w:rPr>
        <w:b/>
        <w:sz w:val="24"/>
        <w:szCs w:val="24"/>
      </w:rPr>
      <w:t>-</w:t>
    </w:r>
    <w:r w:rsidRPr="00722094">
      <w:rPr>
        <w:b/>
        <w:sz w:val="24"/>
        <w:szCs w:val="24"/>
      </w:rPr>
      <w:t>00/</w:t>
    </w:r>
    <w:r w:rsidR="00134187">
      <w:rPr>
        <w:b/>
        <w:sz w:val="24"/>
        <w:szCs w:val="24"/>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502"/>
        </w:tabs>
        <w:ind w:left="502"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5"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82775B"/>
    <w:multiLevelType w:val="multilevel"/>
    <w:tmpl w:val="0EBA3C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1B9602DE"/>
    <w:multiLevelType w:val="multilevel"/>
    <w:tmpl w:val="2CB20A2C"/>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3"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4"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9" w15:restartNumberingAfterBreak="0">
    <w:nsid w:val="39B87CE0"/>
    <w:multiLevelType w:val="hybridMultilevel"/>
    <w:tmpl w:val="AB00CD7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4"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5" w15:restartNumberingAfterBreak="0">
    <w:nsid w:val="507901C9"/>
    <w:multiLevelType w:val="hybridMultilevel"/>
    <w:tmpl w:val="634E0B7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1"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23592A"/>
    <w:multiLevelType w:val="hybridMultilevel"/>
    <w:tmpl w:val="576C2996"/>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CB5E5022">
      <w:start w:val="1"/>
      <w:numFmt w:val="lowerLetter"/>
      <w:lvlText w:val="%2)"/>
      <w:lvlJc w:val="left"/>
      <w:pPr>
        <w:ind w:hanging="358"/>
      </w:pPr>
      <w:rPr>
        <w:rFonts w:ascii="Times New Roman" w:eastAsia="Times New Roman" w:hAnsi="Times New Roman" w:hint="default"/>
        <w:color w:val="2D2D2D"/>
        <w:w w:val="108"/>
        <w:sz w:val="24"/>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3"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4"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5"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9"/>
  </w:num>
  <w:num w:numId="3">
    <w:abstractNumId w:val="9"/>
  </w:num>
  <w:num w:numId="4">
    <w:abstractNumId w:val="4"/>
  </w:num>
  <w:num w:numId="5">
    <w:abstractNumId w:val="13"/>
  </w:num>
  <w:num w:numId="6">
    <w:abstractNumId w:val="36"/>
  </w:num>
  <w:num w:numId="7">
    <w:abstractNumId w:val="27"/>
  </w:num>
  <w:num w:numId="8">
    <w:abstractNumId w:val="11"/>
  </w:num>
  <w:num w:numId="9">
    <w:abstractNumId w:val="34"/>
  </w:num>
  <w:num w:numId="10">
    <w:abstractNumId w:val="22"/>
  </w:num>
  <w:num w:numId="11">
    <w:abstractNumId w:val="32"/>
  </w:num>
  <w:num w:numId="12">
    <w:abstractNumId w:val="23"/>
  </w:num>
  <w:num w:numId="13">
    <w:abstractNumId w:val="24"/>
  </w:num>
  <w:num w:numId="14">
    <w:abstractNumId w:val="5"/>
  </w:num>
  <w:num w:numId="15">
    <w:abstractNumId w:val="21"/>
  </w:num>
  <w:num w:numId="16">
    <w:abstractNumId w:val="26"/>
  </w:num>
  <w:num w:numId="17">
    <w:abstractNumId w:val="35"/>
  </w:num>
  <w:num w:numId="18">
    <w:abstractNumId w:val="15"/>
  </w:num>
  <w:num w:numId="19">
    <w:abstractNumId w:val="28"/>
  </w:num>
  <w:num w:numId="20">
    <w:abstractNumId w:val="6"/>
  </w:num>
  <w:num w:numId="21">
    <w:abstractNumId w:val="17"/>
  </w:num>
  <w:num w:numId="22">
    <w:abstractNumId w:val="31"/>
  </w:num>
  <w:num w:numId="23">
    <w:abstractNumId w:val="30"/>
  </w:num>
  <w:num w:numId="24">
    <w:abstractNumId w:val="3"/>
  </w:num>
  <w:num w:numId="25">
    <w:abstractNumId w:val="0"/>
  </w:num>
  <w:num w:numId="26">
    <w:abstractNumId w:val="12"/>
  </w:num>
  <w:num w:numId="27">
    <w:abstractNumId w:val="14"/>
  </w:num>
  <w:num w:numId="28">
    <w:abstractNumId w:val="20"/>
  </w:num>
  <w:num w:numId="29">
    <w:abstractNumId w:val="33"/>
  </w:num>
  <w:num w:numId="30">
    <w:abstractNumId w:val="16"/>
  </w:num>
  <w:num w:numId="31">
    <w:abstractNumId w:val="10"/>
  </w:num>
  <w:num w:numId="32">
    <w:abstractNumId w:val="25"/>
  </w:num>
  <w:num w:numId="33">
    <w:abstractNumId w:val="1"/>
  </w:num>
  <w:num w:numId="34">
    <w:abstractNumId w:val="2"/>
  </w:num>
  <w:num w:numId="35">
    <w:abstractNumId w:val="8"/>
  </w:num>
  <w:num w:numId="36">
    <w:abstractNumId w:val="19"/>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0"/>
    <w:rsid w:val="000146EA"/>
    <w:rsid w:val="0002449D"/>
    <w:rsid w:val="00025F3B"/>
    <w:rsid w:val="0008734D"/>
    <w:rsid w:val="000901BF"/>
    <w:rsid w:val="000C7C49"/>
    <w:rsid w:val="000E0696"/>
    <w:rsid w:val="000E217D"/>
    <w:rsid w:val="00125BBF"/>
    <w:rsid w:val="001322BC"/>
    <w:rsid w:val="00134187"/>
    <w:rsid w:val="0017611D"/>
    <w:rsid w:val="001A53DE"/>
    <w:rsid w:val="001A7C9F"/>
    <w:rsid w:val="001F7556"/>
    <w:rsid w:val="0025301D"/>
    <w:rsid w:val="00273300"/>
    <w:rsid w:val="00285480"/>
    <w:rsid w:val="002B7139"/>
    <w:rsid w:val="002F2C19"/>
    <w:rsid w:val="00307C47"/>
    <w:rsid w:val="0032230D"/>
    <w:rsid w:val="00363BAA"/>
    <w:rsid w:val="00384D46"/>
    <w:rsid w:val="003E319A"/>
    <w:rsid w:val="00410BB1"/>
    <w:rsid w:val="004609A6"/>
    <w:rsid w:val="00462202"/>
    <w:rsid w:val="00465214"/>
    <w:rsid w:val="004F276F"/>
    <w:rsid w:val="00546AA4"/>
    <w:rsid w:val="0055007C"/>
    <w:rsid w:val="00553C05"/>
    <w:rsid w:val="00581038"/>
    <w:rsid w:val="005E6C3E"/>
    <w:rsid w:val="005F018C"/>
    <w:rsid w:val="006211FD"/>
    <w:rsid w:val="00627252"/>
    <w:rsid w:val="0063598D"/>
    <w:rsid w:val="00655B00"/>
    <w:rsid w:val="00686CE2"/>
    <w:rsid w:val="006B1EC8"/>
    <w:rsid w:val="006C3C30"/>
    <w:rsid w:val="006F51E1"/>
    <w:rsid w:val="006F5C72"/>
    <w:rsid w:val="00713FAC"/>
    <w:rsid w:val="00717BFE"/>
    <w:rsid w:val="00721B6A"/>
    <w:rsid w:val="00726EC2"/>
    <w:rsid w:val="00770D81"/>
    <w:rsid w:val="007A50DB"/>
    <w:rsid w:val="007B009C"/>
    <w:rsid w:val="007D6D15"/>
    <w:rsid w:val="007F60F6"/>
    <w:rsid w:val="007F7747"/>
    <w:rsid w:val="00814838"/>
    <w:rsid w:val="00825CED"/>
    <w:rsid w:val="008271FD"/>
    <w:rsid w:val="00877C09"/>
    <w:rsid w:val="008A295C"/>
    <w:rsid w:val="008B5AC5"/>
    <w:rsid w:val="008F4924"/>
    <w:rsid w:val="00910888"/>
    <w:rsid w:val="009616B1"/>
    <w:rsid w:val="009A4A5D"/>
    <w:rsid w:val="009A5D91"/>
    <w:rsid w:val="009B0DD1"/>
    <w:rsid w:val="009C75FC"/>
    <w:rsid w:val="009D6AF4"/>
    <w:rsid w:val="009F3584"/>
    <w:rsid w:val="00A8444C"/>
    <w:rsid w:val="00A86A4F"/>
    <w:rsid w:val="00A93F1A"/>
    <w:rsid w:val="00AB32BA"/>
    <w:rsid w:val="00AB35BA"/>
    <w:rsid w:val="00AC28BD"/>
    <w:rsid w:val="00AD00AD"/>
    <w:rsid w:val="00B2341E"/>
    <w:rsid w:val="00B5134D"/>
    <w:rsid w:val="00B712F9"/>
    <w:rsid w:val="00BB28E4"/>
    <w:rsid w:val="00BD3060"/>
    <w:rsid w:val="00BF7644"/>
    <w:rsid w:val="00C15080"/>
    <w:rsid w:val="00C24182"/>
    <w:rsid w:val="00C7290E"/>
    <w:rsid w:val="00C77759"/>
    <w:rsid w:val="00CB377C"/>
    <w:rsid w:val="00CD687D"/>
    <w:rsid w:val="00D26743"/>
    <w:rsid w:val="00D45377"/>
    <w:rsid w:val="00D712F5"/>
    <w:rsid w:val="00D93A44"/>
    <w:rsid w:val="00E031CC"/>
    <w:rsid w:val="00E220C4"/>
    <w:rsid w:val="00E468FA"/>
    <w:rsid w:val="00E74DCC"/>
    <w:rsid w:val="00E97031"/>
    <w:rsid w:val="00EA5FA5"/>
    <w:rsid w:val="00EE037E"/>
    <w:rsid w:val="00EE56F9"/>
    <w:rsid w:val="00F36FE7"/>
    <w:rsid w:val="00F72A1B"/>
    <w:rsid w:val="00F8585D"/>
    <w:rsid w:val="00FB42A2"/>
    <w:rsid w:val="00FE21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344863"/>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A5D91"/>
  </w:style>
  <w:style w:type="paragraph" w:styleId="Nadpis1">
    <w:name w:val="heading 1"/>
    <w:basedOn w:val="Normln"/>
    <w:next w:val="Normln"/>
    <w:link w:val="Nadpis1Char"/>
    <w:uiPriority w:val="9"/>
    <w:qFormat/>
    <w:rsid w:val="009A5D91"/>
    <w:pPr>
      <w:keepNext/>
      <w:keepLines/>
      <w:numPr>
        <w:numId w:val="4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dpis2">
    <w:name w:val="heading 2"/>
    <w:basedOn w:val="Normln"/>
    <w:next w:val="Normln"/>
    <w:link w:val="Nadpis2Char"/>
    <w:uiPriority w:val="9"/>
    <w:semiHidden/>
    <w:unhideWhenUsed/>
    <w:qFormat/>
    <w:rsid w:val="009A5D91"/>
    <w:pPr>
      <w:keepNext/>
      <w:keepLines/>
      <w:numPr>
        <w:ilvl w:val="1"/>
        <w:numId w:val="4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dpis3">
    <w:name w:val="heading 3"/>
    <w:basedOn w:val="Normln"/>
    <w:next w:val="Normln"/>
    <w:link w:val="Nadpis3Char"/>
    <w:uiPriority w:val="9"/>
    <w:semiHidden/>
    <w:unhideWhenUsed/>
    <w:qFormat/>
    <w:rsid w:val="009A5D91"/>
    <w:pPr>
      <w:keepNext/>
      <w:keepLines/>
      <w:numPr>
        <w:ilvl w:val="2"/>
        <w:numId w:val="46"/>
      </w:numPr>
      <w:spacing w:before="200" w:after="0"/>
      <w:outlineLvl w:val="2"/>
    </w:pPr>
    <w:rPr>
      <w:rFonts w:asciiTheme="majorHAnsi" w:eastAsiaTheme="majorEastAsia" w:hAnsiTheme="majorHAnsi" w:cstheme="majorBidi"/>
      <w:b/>
      <w:bCs/>
      <w:color w:val="000000" w:themeColor="text1"/>
    </w:rPr>
  </w:style>
  <w:style w:type="paragraph" w:styleId="Nadpis4">
    <w:name w:val="heading 4"/>
    <w:basedOn w:val="Normln"/>
    <w:next w:val="Normln"/>
    <w:link w:val="Nadpis4Char"/>
    <w:uiPriority w:val="9"/>
    <w:semiHidden/>
    <w:unhideWhenUsed/>
    <w:qFormat/>
    <w:rsid w:val="009A5D91"/>
    <w:pPr>
      <w:keepNext/>
      <w:keepLines/>
      <w:numPr>
        <w:ilvl w:val="3"/>
        <w:numId w:val="46"/>
      </w:numPr>
      <w:spacing w:before="200" w:after="0"/>
      <w:outlineLvl w:val="3"/>
    </w:pPr>
    <w:rPr>
      <w:rFonts w:asciiTheme="majorHAnsi" w:eastAsiaTheme="majorEastAsia" w:hAnsiTheme="majorHAnsi" w:cstheme="majorBidi"/>
      <w:b/>
      <w:bCs/>
      <w:i/>
      <w:iCs/>
      <w:color w:val="000000" w:themeColor="text1"/>
    </w:rPr>
  </w:style>
  <w:style w:type="paragraph" w:styleId="Nadpis5">
    <w:name w:val="heading 5"/>
    <w:basedOn w:val="Normln"/>
    <w:next w:val="Normln"/>
    <w:link w:val="Nadpis5Char"/>
    <w:uiPriority w:val="9"/>
    <w:semiHidden/>
    <w:unhideWhenUsed/>
    <w:qFormat/>
    <w:rsid w:val="009A5D91"/>
    <w:pPr>
      <w:keepNext/>
      <w:keepLines/>
      <w:numPr>
        <w:ilvl w:val="4"/>
        <w:numId w:val="46"/>
      </w:numPr>
      <w:spacing w:before="200" w:after="0"/>
      <w:outlineLvl w:val="4"/>
    </w:pPr>
    <w:rPr>
      <w:rFonts w:asciiTheme="majorHAnsi" w:eastAsiaTheme="majorEastAsia" w:hAnsiTheme="majorHAnsi" w:cstheme="majorBidi"/>
      <w:color w:val="17365D" w:themeColor="text2" w:themeShade="BF"/>
    </w:rPr>
  </w:style>
  <w:style w:type="paragraph" w:styleId="Nadpis6">
    <w:name w:val="heading 6"/>
    <w:basedOn w:val="Normln"/>
    <w:next w:val="Normln"/>
    <w:link w:val="Nadpis6Char"/>
    <w:uiPriority w:val="9"/>
    <w:semiHidden/>
    <w:unhideWhenUsed/>
    <w:qFormat/>
    <w:rsid w:val="009A5D91"/>
    <w:pPr>
      <w:keepNext/>
      <w:keepLines/>
      <w:numPr>
        <w:ilvl w:val="5"/>
        <w:numId w:val="46"/>
      </w:numPr>
      <w:spacing w:before="200" w:after="0"/>
      <w:outlineLvl w:val="5"/>
    </w:pPr>
    <w:rPr>
      <w:rFonts w:asciiTheme="majorHAnsi" w:eastAsiaTheme="majorEastAsia" w:hAnsiTheme="majorHAnsi" w:cstheme="majorBidi"/>
      <w:i/>
      <w:iCs/>
      <w:color w:val="17365D" w:themeColor="text2" w:themeShade="BF"/>
    </w:rPr>
  </w:style>
  <w:style w:type="paragraph" w:styleId="Nadpis7">
    <w:name w:val="heading 7"/>
    <w:basedOn w:val="Normln"/>
    <w:next w:val="Normln"/>
    <w:link w:val="Nadpis7Char"/>
    <w:uiPriority w:val="9"/>
    <w:semiHidden/>
    <w:unhideWhenUsed/>
    <w:qFormat/>
    <w:rsid w:val="009A5D91"/>
    <w:pPr>
      <w:keepNext/>
      <w:keepLines/>
      <w:numPr>
        <w:ilvl w:val="6"/>
        <w:numId w:val="4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A5D91"/>
    <w:pPr>
      <w:keepNext/>
      <w:keepLines/>
      <w:numPr>
        <w:ilvl w:val="7"/>
        <w:numId w:val="4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9A5D91"/>
    <w:pPr>
      <w:keepNext/>
      <w:keepLines/>
      <w:numPr>
        <w:ilvl w:val="8"/>
        <w:numId w:val="4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9A5D9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877C09"/>
    <w:pPr>
      <w:spacing w:after="120"/>
    </w:pPr>
  </w:style>
  <w:style w:type="character" w:customStyle="1" w:styleId="ZkladntextChar">
    <w:name w:val="Základní text Char"/>
    <w:basedOn w:val="Standardnpsmoodstavce"/>
    <w:link w:val="Zkladntext"/>
    <w:uiPriority w:val="99"/>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customStyle="1" w:styleId="Nadpis1Char">
    <w:name w:val="Nadpis 1 Char"/>
    <w:basedOn w:val="Standardnpsmoodstavce"/>
    <w:link w:val="Nadpis1"/>
    <w:uiPriority w:val="9"/>
    <w:rsid w:val="009A5D91"/>
    <w:rPr>
      <w:rFonts w:asciiTheme="majorHAnsi" w:eastAsiaTheme="majorEastAsia" w:hAnsiTheme="majorHAnsi" w:cstheme="majorBidi"/>
      <w:b/>
      <w:bCs/>
      <w:smallCaps/>
      <w:color w:val="000000" w:themeColor="text1"/>
      <w:sz w:val="36"/>
      <w:szCs w:val="36"/>
    </w:rPr>
  </w:style>
  <w:style w:type="character" w:customStyle="1" w:styleId="Nadpis2Char">
    <w:name w:val="Nadpis 2 Char"/>
    <w:basedOn w:val="Standardnpsmoodstavce"/>
    <w:link w:val="Nadpis2"/>
    <w:uiPriority w:val="9"/>
    <w:semiHidden/>
    <w:rsid w:val="009A5D91"/>
    <w:rPr>
      <w:rFonts w:asciiTheme="majorHAnsi" w:eastAsiaTheme="majorEastAsia" w:hAnsiTheme="majorHAnsi" w:cstheme="majorBidi"/>
      <w:b/>
      <w:bCs/>
      <w:smallCaps/>
      <w:color w:val="000000" w:themeColor="text1"/>
      <w:sz w:val="28"/>
      <w:szCs w:val="28"/>
    </w:rPr>
  </w:style>
  <w:style w:type="character" w:customStyle="1" w:styleId="Nadpis3Char">
    <w:name w:val="Nadpis 3 Char"/>
    <w:basedOn w:val="Standardnpsmoodstavce"/>
    <w:link w:val="Nadpis3"/>
    <w:uiPriority w:val="9"/>
    <w:semiHidden/>
    <w:rsid w:val="009A5D91"/>
    <w:rPr>
      <w:rFonts w:asciiTheme="majorHAnsi" w:eastAsiaTheme="majorEastAsia" w:hAnsiTheme="majorHAnsi" w:cstheme="majorBidi"/>
      <w:b/>
      <w:bCs/>
      <w:color w:val="000000" w:themeColor="text1"/>
    </w:rPr>
  </w:style>
  <w:style w:type="character" w:customStyle="1" w:styleId="Nadpis4Char">
    <w:name w:val="Nadpis 4 Char"/>
    <w:basedOn w:val="Standardnpsmoodstavce"/>
    <w:link w:val="Nadpis4"/>
    <w:uiPriority w:val="9"/>
    <w:semiHidden/>
    <w:rsid w:val="009A5D91"/>
    <w:rPr>
      <w:rFonts w:asciiTheme="majorHAnsi" w:eastAsiaTheme="majorEastAsia" w:hAnsiTheme="majorHAnsi" w:cstheme="majorBidi"/>
      <w:b/>
      <w:bCs/>
      <w:i/>
      <w:iCs/>
      <w:color w:val="000000" w:themeColor="text1"/>
    </w:rPr>
  </w:style>
  <w:style w:type="character" w:customStyle="1" w:styleId="Nadpis5Char">
    <w:name w:val="Nadpis 5 Char"/>
    <w:basedOn w:val="Standardnpsmoodstavce"/>
    <w:link w:val="Nadpis5"/>
    <w:uiPriority w:val="9"/>
    <w:semiHidden/>
    <w:rsid w:val="009A5D91"/>
    <w:rPr>
      <w:rFonts w:asciiTheme="majorHAnsi" w:eastAsiaTheme="majorEastAsia" w:hAnsiTheme="majorHAnsi" w:cstheme="majorBidi"/>
      <w:color w:val="17365D" w:themeColor="text2" w:themeShade="BF"/>
    </w:rPr>
  </w:style>
  <w:style w:type="character" w:customStyle="1" w:styleId="Nadpis6Char">
    <w:name w:val="Nadpis 6 Char"/>
    <w:basedOn w:val="Standardnpsmoodstavce"/>
    <w:link w:val="Nadpis6"/>
    <w:uiPriority w:val="9"/>
    <w:semiHidden/>
    <w:rsid w:val="009A5D91"/>
    <w:rPr>
      <w:rFonts w:asciiTheme="majorHAnsi" w:eastAsiaTheme="majorEastAsia" w:hAnsiTheme="majorHAnsi" w:cstheme="majorBidi"/>
      <w:i/>
      <w:iCs/>
      <w:color w:val="17365D" w:themeColor="text2" w:themeShade="BF"/>
    </w:rPr>
  </w:style>
  <w:style w:type="character" w:customStyle="1" w:styleId="Nadpis7Char">
    <w:name w:val="Nadpis 7 Char"/>
    <w:basedOn w:val="Standardnpsmoodstavce"/>
    <w:link w:val="Nadpis7"/>
    <w:uiPriority w:val="9"/>
    <w:semiHidden/>
    <w:rsid w:val="009A5D91"/>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A5D91"/>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9A5D91"/>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A5D91"/>
    <w:pPr>
      <w:spacing w:after="200" w:line="240" w:lineRule="auto"/>
    </w:pPr>
    <w:rPr>
      <w:i/>
      <w:iCs/>
      <w:color w:val="1F497D" w:themeColor="text2"/>
      <w:sz w:val="18"/>
      <w:szCs w:val="18"/>
    </w:rPr>
  </w:style>
  <w:style w:type="paragraph" w:styleId="Nzev">
    <w:name w:val="Title"/>
    <w:basedOn w:val="Normln"/>
    <w:next w:val="Normln"/>
    <w:link w:val="NzevChar"/>
    <w:uiPriority w:val="10"/>
    <w:qFormat/>
    <w:rsid w:val="009A5D9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zevChar">
    <w:name w:val="Název Char"/>
    <w:basedOn w:val="Standardnpsmoodstavce"/>
    <w:link w:val="Nzev"/>
    <w:uiPriority w:val="10"/>
    <w:rsid w:val="009A5D91"/>
    <w:rPr>
      <w:rFonts w:asciiTheme="majorHAnsi" w:eastAsiaTheme="majorEastAsia" w:hAnsiTheme="majorHAnsi" w:cstheme="majorBidi"/>
      <w:color w:val="000000" w:themeColor="text1"/>
      <w:sz w:val="56"/>
      <w:szCs w:val="56"/>
    </w:rPr>
  </w:style>
  <w:style w:type="paragraph" w:styleId="Podnadpis">
    <w:name w:val="Subtitle"/>
    <w:basedOn w:val="Normln"/>
    <w:next w:val="Normln"/>
    <w:link w:val="PodnadpisChar"/>
    <w:uiPriority w:val="11"/>
    <w:qFormat/>
    <w:rsid w:val="009A5D91"/>
    <w:pPr>
      <w:numPr>
        <w:ilvl w:val="1"/>
      </w:numPr>
    </w:pPr>
    <w:rPr>
      <w:color w:val="5A5A5A" w:themeColor="text1" w:themeTint="A5"/>
      <w:spacing w:val="10"/>
    </w:rPr>
  </w:style>
  <w:style w:type="character" w:customStyle="1" w:styleId="PodnadpisChar">
    <w:name w:val="Podnadpis Char"/>
    <w:basedOn w:val="Standardnpsmoodstavce"/>
    <w:link w:val="Podnadpis"/>
    <w:uiPriority w:val="11"/>
    <w:rsid w:val="009A5D91"/>
    <w:rPr>
      <w:color w:val="5A5A5A" w:themeColor="text1" w:themeTint="A5"/>
      <w:spacing w:val="10"/>
    </w:rPr>
  </w:style>
  <w:style w:type="character" w:styleId="Siln">
    <w:name w:val="Strong"/>
    <w:basedOn w:val="Standardnpsmoodstavce"/>
    <w:uiPriority w:val="22"/>
    <w:qFormat/>
    <w:rsid w:val="009A5D91"/>
    <w:rPr>
      <w:b/>
      <w:bCs/>
      <w:color w:val="000000" w:themeColor="text1"/>
    </w:rPr>
  </w:style>
  <w:style w:type="character" w:styleId="Zdraznn">
    <w:name w:val="Emphasis"/>
    <w:basedOn w:val="Standardnpsmoodstavce"/>
    <w:uiPriority w:val="20"/>
    <w:qFormat/>
    <w:rsid w:val="009A5D91"/>
    <w:rPr>
      <w:i/>
      <w:iCs/>
      <w:color w:val="auto"/>
    </w:rPr>
  </w:style>
  <w:style w:type="paragraph" w:styleId="Citt">
    <w:name w:val="Quote"/>
    <w:basedOn w:val="Normln"/>
    <w:next w:val="Normln"/>
    <w:link w:val="CittChar"/>
    <w:uiPriority w:val="29"/>
    <w:qFormat/>
    <w:rsid w:val="009A5D91"/>
    <w:pPr>
      <w:spacing w:before="160"/>
      <w:ind w:left="720" w:right="720"/>
    </w:pPr>
    <w:rPr>
      <w:i/>
      <w:iCs/>
      <w:color w:val="000000" w:themeColor="text1"/>
    </w:rPr>
  </w:style>
  <w:style w:type="character" w:customStyle="1" w:styleId="CittChar">
    <w:name w:val="Citát Char"/>
    <w:basedOn w:val="Standardnpsmoodstavce"/>
    <w:link w:val="Citt"/>
    <w:uiPriority w:val="29"/>
    <w:rsid w:val="009A5D91"/>
    <w:rPr>
      <w:i/>
      <w:iCs/>
      <w:color w:val="000000" w:themeColor="text1"/>
    </w:rPr>
  </w:style>
  <w:style w:type="paragraph" w:styleId="Vrazncitt">
    <w:name w:val="Intense Quote"/>
    <w:basedOn w:val="Normln"/>
    <w:next w:val="Normln"/>
    <w:link w:val="VrazncittChar"/>
    <w:uiPriority w:val="30"/>
    <w:qFormat/>
    <w:rsid w:val="009A5D9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VrazncittChar">
    <w:name w:val="Výrazný citát Char"/>
    <w:basedOn w:val="Standardnpsmoodstavce"/>
    <w:link w:val="Vrazncitt"/>
    <w:uiPriority w:val="30"/>
    <w:rsid w:val="009A5D91"/>
    <w:rPr>
      <w:color w:val="000000" w:themeColor="text1"/>
      <w:shd w:val="clear" w:color="auto" w:fill="F2F2F2" w:themeFill="background1" w:themeFillShade="F2"/>
    </w:rPr>
  </w:style>
  <w:style w:type="character" w:styleId="Zdraznnjemn">
    <w:name w:val="Subtle Emphasis"/>
    <w:basedOn w:val="Standardnpsmoodstavce"/>
    <w:uiPriority w:val="19"/>
    <w:qFormat/>
    <w:rsid w:val="009A5D91"/>
    <w:rPr>
      <w:i/>
      <w:iCs/>
      <w:color w:val="404040" w:themeColor="text1" w:themeTint="BF"/>
    </w:rPr>
  </w:style>
  <w:style w:type="character" w:styleId="Zdraznnintenzivn">
    <w:name w:val="Intense Emphasis"/>
    <w:basedOn w:val="Standardnpsmoodstavce"/>
    <w:uiPriority w:val="21"/>
    <w:qFormat/>
    <w:rsid w:val="009A5D91"/>
    <w:rPr>
      <w:b/>
      <w:bCs/>
      <w:i/>
      <w:iCs/>
      <w:caps/>
    </w:rPr>
  </w:style>
  <w:style w:type="character" w:styleId="Odkazjemn">
    <w:name w:val="Subtle Reference"/>
    <w:basedOn w:val="Standardnpsmoodstavce"/>
    <w:uiPriority w:val="31"/>
    <w:qFormat/>
    <w:rsid w:val="009A5D91"/>
    <w:rPr>
      <w:smallCaps/>
      <w:color w:val="404040" w:themeColor="text1" w:themeTint="BF"/>
      <w:u w:val="single" w:color="7F7F7F" w:themeColor="text1" w:themeTint="80"/>
    </w:rPr>
  </w:style>
  <w:style w:type="character" w:styleId="Odkazintenzivn">
    <w:name w:val="Intense Reference"/>
    <w:basedOn w:val="Standardnpsmoodstavce"/>
    <w:uiPriority w:val="32"/>
    <w:qFormat/>
    <w:rsid w:val="009A5D91"/>
    <w:rPr>
      <w:b/>
      <w:bCs/>
      <w:smallCaps/>
      <w:u w:val="single"/>
    </w:rPr>
  </w:style>
  <w:style w:type="character" w:styleId="Nzevknihy">
    <w:name w:val="Book Title"/>
    <w:basedOn w:val="Standardnpsmoodstavce"/>
    <w:uiPriority w:val="33"/>
    <w:qFormat/>
    <w:rsid w:val="009A5D91"/>
    <w:rPr>
      <w:b w:val="0"/>
      <w:bCs w:val="0"/>
      <w:smallCaps/>
      <w:spacing w:val="5"/>
    </w:rPr>
  </w:style>
  <w:style w:type="paragraph" w:styleId="Nadpisobsahu">
    <w:name w:val="TOC Heading"/>
    <w:basedOn w:val="Nadpis1"/>
    <w:next w:val="Normln"/>
    <w:uiPriority w:val="39"/>
    <w:semiHidden/>
    <w:unhideWhenUsed/>
    <w:qFormat/>
    <w:rsid w:val="009A5D91"/>
    <w:pPr>
      <w:outlineLvl w:val="9"/>
    </w:pPr>
  </w:style>
  <w:style w:type="character" w:styleId="Odkaznakoment">
    <w:name w:val="annotation reference"/>
    <w:basedOn w:val="Standardnpsmoodstavce"/>
    <w:uiPriority w:val="99"/>
    <w:semiHidden/>
    <w:unhideWhenUsed/>
    <w:rsid w:val="00D26743"/>
    <w:rPr>
      <w:sz w:val="16"/>
      <w:szCs w:val="16"/>
    </w:rPr>
  </w:style>
  <w:style w:type="paragraph" w:styleId="Textkomente">
    <w:name w:val="annotation text"/>
    <w:basedOn w:val="Normln"/>
    <w:link w:val="TextkomenteChar"/>
    <w:uiPriority w:val="99"/>
    <w:semiHidden/>
    <w:unhideWhenUsed/>
    <w:rsid w:val="00D26743"/>
    <w:pPr>
      <w:spacing w:line="240" w:lineRule="auto"/>
    </w:pPr>
    <w:rPr>
      <w:sz w:val="20"/>
      <w:szCs w:val="20"/>
    </w:rPr>
  </w:style>
  <w:style w:type="character" w:customStyle="1" w:styleId="TextkomenteChar">
    <w:name w:val="Text komentáře Char"/>
    <w:basedOn w:val="Standardnpsmoodstavce"/>
    <w:link w:val="Textkomente"/>
    <w:uiPriority w:val="99"/>
    <w:semiHidden/>
    <w:rsid w:val="00D26743"/>
    <w:rPr>
      <w:sz w:val="20"/>
      <w:szCs w:val="20"/>
    </w:rPr>
  </w:style>
  <w:style w:type="paragraph" w:styleId="Pedmtkomente">
    <w:name w:val="annotation subject"/>
    <w:basedOn w:val="Textkomente"/>
    <w:next w:val="Textkomente"/>
    <w:link w:val="PedmtkomenteChar"/>
    <w:uiPriority w:val="99"/>
    <w:semiHidden/>
    <w:unhideWhenUsed/>
    <w:rsid w:val="00D26743"/>
    <w:rPr>
      <w:b/>
      <w:bCs/>
    </w:rPr>
  </w:style>
  <w:style w:type="character" w:customStyle="1" w:styleId="PedmtkomenteChar">
    <w:name w:val="Předmět komentáře Char"/>
    <w:basedOn w:val="TextkomenteChar"/>
    <w:link w:val="Pedmtkomente"/>
    <w:uiPriority w:val="99"/>
    <w:semiHidden/>
    <w:rsid w:val="00D26743"/>
    <w:rPr>
      <w:b/>
      <w:bCs/>
      <w:sz w:val="20"/>
      <w:szCs w:val="20"/>
    </w:rPr>
  </w:style>
  <w:style w:type="paragraph" w:styleId="Revize">
    <w:name w:val="Revision"/>
    <w:hidden/>
    <w:uiPriority w:val="99"/>
    <w:semiHidden/>
    <w:rsid w:val="00D267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4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AF7B4-D13D-4909-AE6E-317A2C17C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Pages>
  <Words>1947</Words>
  <Characters>11493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LANCI Jan</cp:lastModifiedBy>
  <cp:revision>29</cp:revision>
  <cp:lastPrinted>2020-01-13T12:31:00Z</cp:lastPrinted>
  <dcterms:created xsi:type="dcterms:W3CDTF">2020-01-13T12:40:00Z</dcterms:created>
  <dcterms:modified xsi:type="dcterms:W3CDTF">2020-02-21T08:44:00Z</dcterms:modified>
</cp:coreProperties>
</file>