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B96847" w:rsidRDefault="00B96847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B96847">
        <w:rPr>
          <w:rFonts w:ascii="Arial" w:hAnsi="Arial" w:cs="Arial"/>
          <w:b/>
          <w:sz w:val="23"/>
          <w:szCs w:val="23"/>
        </w:rPr>
        <w:t>AGROTEC a.s.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B96847">
        <w:rPr>
          <w:rFonts w:ascii="Arial" w:hAnsi="Arial" w:cs="Arial"/>
          <w:sz w:val="23"/>
          <w:szCs w:val="23"/>
        </w:rPr>
        <w:t>00544957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B96847">
        <w:rPr>
          <w:rStyle w:val="platne1"/>
          <w:rFonts w:ascii="Arial" w:hAnsi="Arial" w:cs="Arial"/>
          <w:sz w:val="23"/>
          <w:szCs w:val="23"/>
        </w:rPr>
        <w:t>CZ00544957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se sídlem: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Brněnská 74, 693 01 Hustopeče</w:t>
      </w:r>
    </w:p>
    <w:p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Brně</w:t>
      </w:r>
      <w:r w:rsidRPr="00A67AE8">
        <w:rPr>
          <w:rStyle w:val="platne1"/>
          <w:rFonts w:ascii="Arial" w:hAnsi="Arial" w:cs="Arial"/>
          <w:sz w:val="23"/>
          <w:szCs w:val="23"/>
        </w:rPr>
        <w:t>, oddíl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B</w:t>
      </w:r>
      <w:r w:rsidRPr="00A67AE8">
        <w:rPr>
          <w:rStyle w:val="platne1"/>
          <w:rFonts w:ascii="Arial" w:hAnsi="Arial" w:cs="Arial"/>
          <w:sz w:val="23"/>
          <w:szCs w:val="23"/>
        </w:rPr>
        <w:t>, vložka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138</w:t>
      </w:r>
    </w:p>
    <w:p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>: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</w:t>
      </w:r>
      <w:r w:rsidR="00CC698A">
        <w:rPr>
          <w:rStyle w:val="platne1"/>
          <w:rFonts w:ascii="Arial" w:hAnsi="Arial" w:cs="Arial"/>
          <w:sz w:val="23"/>
          <w:szCs w:val="23"/>
        </w:rPr>
        <w:t>………………………</w:t>
      </w:r>
      <w:proofErr w:type="gramStart"/>
      <w:r w:rsidR="00CC698A">
        <w:rPr>
          <w:rStyle w:val="platne1"/>
          <w:rFonts w:ascii="Arial" w:hAnsi="Arial" w:cs="Arial"/>
          <w:sz w:val="23"/>
          <w:szCs w:val="23"/>
        </w:rPr>
        <w:t>…..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– na</w:t>
      </w:r>
      <w:proofErr w:type="gramEnd"/>
      <w:r w:rsidR="00B96847">
        <w:rPr>
          <w:rStyle w:val="platne1"/>
          <w:rFonts w:ascii="Arial" w:hAnsi="Arial" w:cs="Arial"/>
          <w:sz w:val="23"/>
          <w:szCs w:val="23"/>
        </w:rPr>
        <w:t xml:space="preserve"> základě pověření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bankovní spojení: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ČSOB</w:t>
      </w:r>
    </w:p>
    <w:p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číslo bankovního účtu:</w:t>
      </w:r>
      <w:r w:rsidR="00B96847">
        <w:rPr>
          <w:rStyle w:val="platne1"/>
          <w:rFonts w:ascii="Arial" w:hAnsi="Arial" w:cs="Arial"/>
          <w:sz w:val="23"/>
          <w:szCs w:val="23"/>
        </w:rPr>
        <w:t xml:space="preserve"> </w:t>
      </w:r>
      <w:r w:rsidR="00CC698A">
        <w:rPr>
          <w:rStyle w:val="platne1"/>
          <w:rFonts w:ascii="Arial" w:hAnsi="Arial" w:cs="Arial"/>
          <w:sz w:val="23"/>
          <w:szCs w:val="23"/>
        </w:rPr>
        <w:t>………………………</w:t>
      </w:r>
      <w:proofErr w:type="gramStart"/>
      <w:r w:rsidR="00CC698A">
        <w:rPr>
          <w:rStyle w:val="platne1"/>
          <w:rFonts w:ascii="Arial" w:hAnsi="Arial" w:cs="Arial"/>
          <w:sz w:val="23"/>
          <w:szCs w:val="23"/>
        </w:rPr>
        <w:t>…..</w:t>
      </w:r>
      <w:proofErr w:type="gramEnd"/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Default="008645D8" w:rsidP="00037D7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 xml:space="preserve">: </w:t>
      </w:r>
      <w:r w:rsidR="00CC698A">
        <w:rPr>
          <w:rFonts w:ascii="Arial" w:eastAsia="Times New Roman" w:hAnsi="Arial" w:cs="Arial"/>
          <w:lang w:eastAsia="cs-CZ"/>
        </w:rPr>
        <w:t>…………………………,</w:t>
      </w:r>
      <w:r w:rsidR="00037D7D" w:rsidRPr="00037D7D">
        <w:rPr>
          <w:rFonts w:ascii="Arial" w:eastAsia="Times New Roman" w:hAnsi="Arial" w:cs="Arial"/>
          <w:lang w:eastAsia="cs-CZ"/>
        </w:rPr>
        <w:t xml:space="preserve"> ředitel </w:t>
      </w:r>
      <w:r w:rsidR="007C7279" w:rsidRPr="008D17FE">
        <w:rPr>
          <w:rFonts w:ascii="Arial" w:hAnsi="Arial" w:cs="Arial"/>
          <w:sz w:val="23"/>
          <w:szCs w:val="23"/>
        </w:rPr>
        <w:t>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 xml:space="preserve">číslo bankovního účtu: </w:t>
      </w:r>
      <w:r w:rsidR="00CC698A">
        <w:rPr>
          <w:rFonts w:ascii="Arial" w:hAnsi="Arial" w:cs="Arial"/>
          <w:sz w:val="23"/>
          <w:szCs w:val="23"/>
        </w:rPr>
        <w:t>……………………….</w:t>
      </w:r>
    </w:p>
    <w:p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CC698A" w:rsidRDefault="00CC698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CC698A" w:rsidRPr="008D17FE" w:rsidRDefault="00CC698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A915FA" w:rsidRDefault="003A1056" w:rsidP="00142BD2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B96847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B96847" w:rsidRPr="00B96847">
        <w:rPr>
          <w:rFonts w:ascii="Arial" w:hAnsi="Arial" w:cs="Arial"/>
          <w:bCs/>
          <w:sz w:val="23"/>
          <w:szCs w:val="23"/>
          <w:lang w:val="cs-CZ"/>
        </w:rPr>
        <w:t>1 ks nákladního automobilu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</w:t>
      </w:r>
      <w:r w:rsidR="00B96847">
        <w:rPr>
          <w:rFonts w:ascii="Arial" w:hAnsi="Arial" w:cs="Arial"/>
          <w:b/>
          <w:sz w:val="23"/>
          <w:szCs w:val="23"/>
          <w:lang w:val="cs-CZ"/>
        </w:rPr>
        <w:t xml:space="preserve"> FIAT </w:t>
      </w:r>
      <w:proofErr w:type="spellStart"/>
      <w:r w:rsidR="00B96847">
        <w:rPr>
          <w:rFonts w:ascii="Arial" w:hAnsi="Arial" w:cs="Arial"/>
          <w:b/>
          <w:sz w:val="23"/>
          <w:szCs w:val="23"/>
          <w:lang w:val="cs-CZ"/>
        </w:rPr>
        <w:t>Ducato</w:t>
      </w:r>
      <w:proofErr w:type="spellEnd"/>
      <w:r w:rsidR="00B96847">
        <w:rPr>
          <w:rFonts w:ascii="Arial" w:hAnsi="Arial" w:cs="Arial"/>
          <w:b/>
          <w:sz w:val="23"/>
          <w:szCs w:val="23"/>
          <w:lang w:val="cs-CZ"/>
        </w:rPr>
        <w:t xml:space="preserve"> </w:t>
      </w:r>
      <w:proofErr w:type="spellStart"/>
      <w:r w:rsidR="00B96847">
        <w:rPr>
          <w:rFonts w:ascii="Arial" w:hAnsi="Arial" w:cs="Arial"/>
          <w:b/>
          <w:sz w:val="23"/>
          <w:szCs w:val="23"/>
          <w:lang w:val="cs-CZ"/>
        </w:rPr>
        <w:t>Light</w:t>
      </w:r>
      <w:proofErr w:type="spellEnd"/>
      <w:r w:rsidR="00B96847">
        <w:rPr>
          <w:rFonts w:ascii="Arial" w:hAnsi="Arial" w:cs="Arial"/>
          <w:b/>
          <w:sz w:val="23"/>
          <w:szCs w:val="23"/>
          <w:lang w:val="cs-CZ"/>
        </w:rPr>
        <w:t xml:space="preserve"> 2,3MTJ SCR 120k 33 L1 Kabina E6D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636FB3" w:rsidRPr="0002350C">
        <w:rPr>
          <w:rFonts w:ascii="Arial" w:hAnsi="Arial" w:cs="Arial"/>
          <w:sz w:val="22"/>
          <w:szCs w:val="22"/>
          <w:lang w:val="cs-CZ"/>
        </w:rPr>
        <w:t>16 týdnů</w:t>
      </w:r>
      <w:r w:rsidRPr="0002350C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BE2371" w:rsidRPr="00A915FA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Místem dodání</w:t>
      </w:r>
      <w:r w:rsidR="00144D87">
        <w:rPr>
          <w:rFonts w:ascii="Arial" w:hAnsi="Arial" w:cs="Arial"/>
          <w:sz w:val="22"/>
          <w:szCs w:val="22"/>
          <w:lang w:val="cs-CZ"/>
        </w:rPr>
        <w:t xml:space="preserve">: </w:t>
      </w:r>
      <w:r w:rsidR="00144D87" w:rsidRPr="00144D87">
        <w:rPr>
          <w:rFonts w:ascii="Arial" w:hAnsi="Arial" w:cs="Arial"/>
          <w:sz w:val="22"/>
          <w:szCs w:val="22"/>
          <w:lang w:val="cs-CZ"/>
        </w:rPr>
        <w:t>Odbor hospo</w:t>
      </w:r>
      <w:r w:rsidR="00144D87">
        <w:rPr>
          <w:rFonts w:ascii="Arial" w:hAnsi="Arial" w:cs="Arial"/>
          <w:sz w:val="22"/>
          <w:szCs w:val="22"/>
          <w:lang w:val="cs-CZ"/>
        </w:rPr>
        <w:t>dářsko-technické správy</w:t>
      </w:r>
      <w:r w:rsidR="00144D87" w:rsidRPr="00144D87">
        <w:rPr>
          <w:rFonts w:ascii="Arial" w:hAnsi="Arial" w:cs="Arial"/>
          <w:sz w:val="22"/>
          <w:szCs w:val="22"/>
          <w:lang w:val="cs-CZ"/>
        </w:rPr>
        <w:t xml:space="preserve"> - DOPRAVA, Fakultní nemocnice Brno</w:t>
      </w:r>
      <w:r w:rsidR="00190DB7" w:rsidRPr="00A915FA">
        <w:rPr>
          <w:rFonts w:ascii="Arial" w:hAnsi="Arial" w:cs="Arial"/>
          <w:sz w:val="22"/>
          <w:szCs w:val="22"/>
        </w:rPr>
        <w:t>, Pracoviště medicíny dospě</w:t>
      </w:r>
      <w:r w:rsidR="0000537E" w:rsidRPr="00A915FA">
        <w:rPr>
          <w:rFonts w:ascii="Arial" w:hAnsi="Arial" w:cs="Arial"/>
          <w:sz w:val="22"/>
          <w:szCs w:val="22"/>
        </w:rPr>
        <w:t>lého věku, Jihlav</w:t>
      </w:r>
      <w:r w:rsidR="00144D87">
        <w:rPr>
          <w:rFonts w:ascii="Arial" w:hAnsi="Arial" w:cs="Arial"/>
          <w:sz w:val="22"/>
          <w:szCs w:val="22"/>
        </w:rPr>
        <w:t>ská 20, 625 00, Brno</w:t>
      </w:r>
      <w:r w:rsidR="00144D87">
        <w:rPr>
          <w:rFonts w:ascii="Arial" w:hAnsi="Arial" w:cs="Arial"/>
          <w:sz w:val="22"/>
          <w:szCs w:val="22"/>
          <w:lang w:val="cs-CZ"/>
        </w:rPr>
        <w:t>.</w:t>
      </w:r>
    </w:p>
    <w:p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9A3D16" w:rsidRPr="002D4B7D" w:rsidRDefault="009A3D16" w:rsidP="009418B8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9418B8">
        <w:rPr>
          <w:rFonts w:ascii="Arial" w:hAnsi="Arial" w:cs="Arial"/>
          <w:sz w:val="22"/>
          <w:szCs w:val="22"/>
        </w:rPr>
        <w:t xml:space="preserve">Prodávající se zavazuje oznámit </w:t>
      </w:r>
      <w:r w:rsidR="00560C16" w:rsidRPr="009418B8">
        <w:rPr>
          <w:rFonts w:ascii="Arial" w:hAnsi="Arial" w:cs="Arial"/>
          <w:sz w:val="22"/>
          <w:szCs w:val="22"/>
        </w:rPr>
        <w:t xml:space="preserve">Kupujícímu </w:t>
      </w:r>
      <w:r w:rsidRPr="009418B8">
        <w:rPr>
          <w:rFonts w:ascii="Arial" w:hAnsi="Arial" w:cs="Arial"/>
          <w:sz w:val="22"/>
          <w:szCs w:val="22"/>
        </w:rPr>
        <w:t xml:space="preserve">konkrétní termín dodání Zboží </w:t>
      </w:r>
      <w:r w:rsidR="00372AF0" w:rsidRPr="009418B8">
        <w:rPr>
          <w:rFonts w:ascii="Arial" w:hAnsi="Arial" w:cs="Arial"/>
          <w:sz w:val="22"/>
          <w:szCs w:val="22"/>
        </w:rPr>
        <w:t>pět</w:t>
      </w:r>
      <w:r w:rsidRPr="009418B8">
        <w:rPr>
          <w:rFonts w:ascii="Arial" w:hAnsi="Arial" w:cs="Arial"/>
          <w:sz w:val="22"/>
          <w:szCs w:val="22"/>
        </w:rPr>
        <w:t xml:space="preserve"> pracovní</w:t>
      </w:r>
      <w:r w:rsidR="00372AF0" w:rsidRPr="009418B8">
        <w:rPr>
          <w:rFonts w:ascii="Arial" w:hAnsi="Arial" w:cs="Arial"/>
          <w:sz w:val="22"/>
          <w:szCs w:val="22"/>
        </w:rPr>
        <w:t>ch</w:t>
      </w:r>
      <w:r w:rsidRPr="009418B8">
        <w:rPr>
          <w:rFonts w:ascii="Arial" w:hAnsi="Arial" w:cs="Arial"/>
          <w:sz w:val="22"/>
          <w:szCs w:val="22"/>
        </w:rPr>
        <w:t xml:space="preserve"> dn</w:t>
      </w:r>
      <w:r w:rsidR="00372AF0" w:rsidRPr="009418B8">
        <w:rPr>
          <w:rFonts w:ascii="Arial" w:hAnsi="Arial" w:cs="Arial"/>
          <w:sz w:val="22"/>
          <w:szCs w:val="22"/>
        </w:rPr>
        <w:t>ů</w:t>
      </w:r>
      <w:r w:rsidRPr="009418B8">
        <w:rPr>
          <w:rFonts w:ascii="Arial" w:hAnsi="Arial" w:cs="Arial"/>
          <w:sz w:val="22"/>
          <w:szCs w:val="22"/>
        </w:rPr>
        <w:t xml:space="preserve"> před plánovaným termínem </w:t>
      </w:r>
      <w:r w:rsidR="00735D41" w:rsidRPr="009418B8">
        <w:rPr>
          <w:rFonts w:ascii="Arial" w:hAnsi="Arial" w:cs="Arial"/>
          <w:sz w:val="22"/>
          <w:szCs w:val="22"/>
        </w:rPr>
        <w:t xml:space="preserve">dodání </w:t>
      </w:r>
      <w:r w:rsidRPr="009418B8">
        <w:rPr>
          <w:rFonts w:ascii="Arial" w:hAnsi="Arial" w:cs="Arial"/>
          <w:sz w:val="22"/>
          <w:szCs w:val="22"/>
        </w:rPr>
        <w:t xml:space="preserve">na </w:t>
      </w:r>
      <w:r w:rsidR="00B41494" w:rsidRPr="009418B8">
        <w:rPr>
          <w:rFonts w:ascii="Arial" w:hAnsi="Arial" w:cs="Arial"/>
          <w:sz w:val="22"/>
          <w:szCs w:val="22"/>
        </w:rPr>
        <w:t>o</w:t>
      </w:r>
      <w:r w:rsidR="002F4EDA" w:rsidRPr="009418B8">
        <w:rPr>
          <w:rFonts w:ascii="Arial" w:hAnsi="Arial" w:cs="Arial"/>
          <w:sz w:val="22"/>
          <w:szCs w:val="22"/>
        </w:rPr>
        <w:t>bchodní oddělení</w:t>
      </w:r>
      <w:r w:rsidRPr="009418B8">
        <w:rPr>
          <w:rFonts w:ascii="Arial" w:hAnsi="Arial" w:cs="Arial"/>
          <w:sz w:val="22"/>
          <w:szCs w:val="22"/>
        </w:rPr>
        <w:t xml:space="preserve"> </w:t>
      </w:r>
      <w:r w:rsidR="00560C16" w:rsidRPr="002D4B7D">
        <w:rPr>
          <w:rFonts w:ascii="Arial" w:hAnsi="Arial" w:cs="Arial"/>
          <w:sz w:val="22"/>
          <w:szCs w:val="22"/>
        </w:rPr>
        <w:t>FN Brno</w:t>
      </w:r>
      <w:r w:rsidR="00B41494" w:rsidRPr="002D4B7D">
        <w:rPr>
          <w:rFonts w:ascii="Arial" w:hAnsi="Arial" w:cs="Arial"/>
          <w:sz w:val="22"/>
          <w:szCs w:val="22"/>
        </w:rPr>
        <w:t xml:space="preserve"> paní</w:t>
      </w:r>
      <w:r w:rsidR="006C3751" w:rsidRPr="002D4B7D">
        <w:rPr>
          <w:rFonts w:ascii="Arial" w:hAnsi="Arial" w:cs="Arial"/>
          <w:sz w:val="22"/>
          <w:szCs w:val="22"/>
        </w:rPr>
        <w:t xml:space="preserve"> </w:t>
      </w:r>
      <w:r w:rsidR="00CC698A">
        <w:rPr>
          <w:rFonts w:ascii="Arial" w:hAnsi="Arial" w:cs="Arial"/>
          <w:sz w:val="22"/>
          <w:szCs w:val="22"/>
          <w:lang w:val="cs-CZ"/>
        </w:rPr>
        <w:t>……………………….,</w:t>
      </w:r>
      <w:r w:rsidR="009418B8" w:rsidRPr="002D4B7D">
        <w:rPr>
          <w:rFonts w:ascii="Arial" w:hAnsi="Arial" w:cs="Arial"/>
          <w:sz w:val="22"/>
          <w:szCs w:val="22"/>
          <w:lang w:val="cs-CZ"/>
        </w:rPr>
        <w:t xml:space="preserve"> </w:t>
      </w:r>
      <w:r w:rsidR="00190DB7" w:rsidRPr="002D4B7D">
        <w:rPr>
          <w:rFonts w:ascii="Arial" w:hAnsi="Arial" w:cs="Arial"/>
          <w:sz w:val="22"/>
          <w:szCs w:val="22"/>
        </w:rPr>
        <w:t>tel:</w:t>
      </w:r>
      <w:r w:rsidR="009418B8" w:rsidRPr="002D4B7D">
        <w:rPr>
          <w:rFonts w:ascii="Arial" w:hAnsi="Arial" w:cs="Arial"/>
          <w:sz w:val="22"/>
          <w:szCs w:val="22"/>
        </w:rPr>
        <w:t xml:space="preserve"> </w:t>
      </w:r>
      <w:r w:rsidR="00CC698A">
        <w:rPr>
          <w:rFonts w:ascii="Arial" w:hAnsi="Arial" w:cs="Arial"/>
          <w:sz w:val="22"/>
          <w:szCs w:val="22"/>
          <w:lang w:val="cs-CZ"/>
        </w:rPr>
        <w:t>………………………….</w:t>
      </w:r>
      <w:r w:rsidR="00B02DCA" w:rsidRPr="002D4B7D">
        <w:rPr>
          <w:rFonts w:ascii="Arial" w:hAnsi="Arial" w:cs="Arial"/>
          <w:sz w:val="22"/>
          <w:szCs w:val="22"/>
        </w:rPr>
        <w:t xml:space="preserve">, </w:t>
      </w:r>
      <w:r w:rsidR="00190DB7" w:rsidRPr="002D4B7D">
        <w:rPr>
          <w:rFonts w:ascii="Arial" w:hAnsi="Arial" w:cs="Arial"/>
          <w:sz w:val="22"/>
          <w:szCs w:val="22"/>
        </w:rPr>
        <w:t>a písemně na</w:t>
      </w:r>
      <w:r w:rsidR="00B41494" w:rsidRPr="002D4B7D">
        <w:rPr>
          <w:rFonts w:ascii="Arial" w:hAnsi="Arial" w:cs="Arial"/>
          <w:sz w:val="22"/>
          <w:szCs w:val="22"/>
        </w:rPr>
        <w:t xml:space="preserve"> </w:t>
      </w:r>
      <w:r w:rsidR="00A131FD" w:rsidRPr="002D4B7D">
        <w:rPr>
          <w:rFonts w:ascii="Arial" w:hAnsi="Arial" w:cs="Arial"/>
          <w:sz w:val="22"/>
          <w:szCs w:val="22"/>
        </w:rPr>
        <w:t xml:space="preserve">e-mail: </w:t>
      </w:r>
      <w:r w:rsidR="00CC698A" w:rsidRPr="00CC698A">
        <w:rPr>
          <w:rFonts w:ascii="Arial" w:hAnsi="Arial" w:cs="Arial"/>
          <w:sz w:val="22"/>
          <w:szCs w:val="22"/>
          <w:lang w:val="cs-CZ"/>
        </w:rPr>
        <w:t>…………………………..</w:t>
      </w:r>
      <w:r w:rsidR="00144D87">
        <w:rPr>
          <w:rFonts w:ascii="Arial" w:hAnsi="Arial" w:cs="Arial"/>
          <w:sz w:val="22"/>
          <w:szCs w:val="22"/>
          <w:lang w:val="cs-CZ"/>
        </w:rPr>
        <w:t xml:space="preserve"> a na </w:t>
      </w:r>
      <w:r w:rsidR="00144D87" w:rsidRPr="00144D87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CC698A" w:rsidRPr="00CC698A">
        <w:rPr>
          <w:rFonts w:ascii="Arial" w:hAnsi="Arial" w:cs="Arial"/>
          <w:bCs/>
          <w:sz w:val="22"/>
          <w:szCs w:val="22"/>
          <w:lang w:val="cs-CZ"/>
        </w:rPr>
        <w:t>…………………</w:t>
      </w:r>
      <w:proofErr w:type="gramStart"/>
      <w:r w:rsidR="00CC698A" w:rsidRPr="00CC698A">
        <w:rPr>
          <w:rFonts w:ascii="Arial" w:hAnsi="Arial" w:cs="Arial"/>
          <w:bCs/>
          <w:sz w:val="22"/>
          <w:szCs w:val="22"/>
          <w:lang w:val="cs-CZ"/>
        </w:rPr>
        <w:t>….</w:t>
      </w:r>
      <w:r w:rsidR="00144D87" w:rsidRPr="00144D87">
        <w:rPr>
          <w:rFonts w:ascii="Arial" w:hAnsi="Arial" w:cs="Arial"/>
          <w:sz w:val="22"/>
          <w:szCs w:val="22"/>
          <w:lang w:val="cs-CZ"/>
        </w:rPr>
        <w:t xml:space="preserve">. </w:t>
      </w:r>
      <w:r w:rsidRPr="002D4B7D">
        <w:rPr>
          <w:rFonts w:ascii="Arial" w:hAnsi="Arial" w:cs="Arial"/>
          <w:sz w:val="22"/>
          <w:szCs w:val="22"/>
        </w:rPr>
        <w:t>Bez</w:t>
      </w:r>
      <w:proofErr w:type="gramEnd"/>
      <w:r w:rsidRPr="002D4B7D">
        <w:rPr>
          <w:rFonts w:ascii="Arial" w:hAnsi="Arial" w:cs="Arial"/>
          <w:sz w:val="22"/>
          <w:szCs w:val="22"/>
        </w:rPr>
        <w:t xml:space="preserve"> tohoto oznámení není Kupující povinen Zboží převzít.</w:t>
      </w:r>
    </w:p>
    <w:p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dodání Zboží v průběhu záruční doby. </w:t>
      </w:r>
    </w:p>
    <w:p w:rsidR="00A915FA" w:rsidRPr="005D1B08" w:rsidRDefault="00A915FA" w:rsidP="00A915FA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:rsidR="002D4B7D" w:rsidRDefault="002D4B7D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:rsidR="00011104" w:rsidRDefault="00011104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:rsidR="00011104" w:rsidRDefault="00011104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:rsidR="002D4B7D" w:rsidRPr="002D4B7D" w:rsidRDefault="002D4B7D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:rsidR="00FE3CD1" w:rsidRPr="00FE3CD1" w:rsidRDefault="00A67C0D" w:rsidP="00FE3CD1">
      <w:pPr>
        <w:pStyle w:val="Zkladntext3"/>
        <w:ind w:left="1417" w:hanging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Cena 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243441" w:rsidP="00243441">
            <w:pPr>
              <w:pStyle w:val="Zkladntext3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601.100,-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4344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šest set jeden tisíc jedno sto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DPH</w:t>
            </w:r>
            <w:r w:rsidR="00B96847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243441" w:rsidP="00243441">
            <w:pPr>
              <w:pStyle w:val="Zkladntext3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126.231,-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243441" w:rsidP="00243441">
            <w:pPr>
              <w:pStyle w:val="Zkladntext3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727.331,-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4344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sedm set dvacet sedm tisíc tři sta třicet jedna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:rsidR="00AF2763" w:rsidRDefault="00FE3CD1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ab/>
      </w:r>
    </w:p>
    <w:p w:rsidR="00A915FA" w:rsidRPr="00A915FA" w:rsidRDefault="00FE3CD1" w:rsidP="009418B8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  <w:lang w:val="cs-CZ"/>
        </w:rPr>
        <w:tab/>
      </w:r>
      <w:r w:rsidR="00D927B5"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</w:t>
      </w:r>
      <w:r w:rsidR="00A915FA" w:rsidRPr="00A915FA">
        <w:rPr>
          <w:rFonts w:ascii="Arial" w:hAnsi="Arial" w:cs="Arial"/>
          <w:sz w:val="22"/>
          <w:szCs w:val="22"/>
          <w:lang w:val="cs-CZ"/>
        </w:rPr>
        <w:t>, recyklační poplatek, bezplatné zaškolení obsluhy přístroje.</w:t>
      </w:r>
    </w:p>
    <w:p w:rsidR="00B436FD" w:rsidRPr="00A915FA" w:rsidRDefault="00A915FA" w:rsidP="00A915FA">
      <w:pPr>
        <w:pStyle w:val="Zkladntext3"/>
        <w:ind w:left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 </w:t>
      </w:r>
    </w:p>
    <w:p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2E1388" w:rsidRPr="00A915FA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67C0D" w:rsidRPr="002D4B7D" w:rsidRDefault="00A17F49" w:rsidP="00A67C0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</w:rPr>
      </w:pPr>
      <w:r w:rsidRPr="00A67C0D">
        <w:rPr>
          <w:rFonts w:ascii="Arial" w:hAnsi="Arial" w:cs="Arial"/>
          <w:sz w:val="22"/>
          <w:szCs w:val="22"/>
        </w:rPr>
        <w:t>Změna kupní ceny je výhradně podmíněna změnou právních předpisů vztahujících se k předmětu této smlouvy.</w:t>
      </w:r>
      <w:r w:rsidR="00A67C0D" w:rsidRPr="00A67C0D">
        <w:rPr>
          <w:rFonts w:ascii="Arial" w:hAnsi="Arial" w:cs="Arial"/>
          <w:sz w:val="22"/>
          <w:szCs w:val="22"/>
          <w:lang w:val="cs-CZ"/>
        </w:rPr>
        <w:t xml:space="preserve"> </w:t>
      </w:r>
      <w:r w:rsidR="002D4B7D">
        <w:rPr>
          <w:rFonts w:ascii="Arial" w:hAnsi="Arial" w:cs="Arial"/>
          <w:sz w:val="22"/>
          <w:szCs w:val="22"/>
          <w:lang w:val="cs-CZ"/>
        </w:rPr>
        <w:t>¨</w:t>
      </w:r>
    </w:p>
    <w:p w:rsidR="002D4B7D" w:rsidRPr="002D4B7D" w:rsidRDefault="002D4B7D" w:rsidP="002D4B7D">
      <w:pPr>
        <w:pStyle w:val="Odstavecseseznamem"/>
        <w:rPr>
          <w:rFonts w:ascii="Arial" w:hAnsi="Arial" w:cs="Arial"/>
        </w:rPr>
      </w:pPr>
    </w:p>
    <w:p w:rsidR="002D4B7D" w:rsidRPr="002D4B7D" w:rsidRDefault="002D4B7D" w:rsidP="002D4B7D">
      <w:pPr>
        <w:pStyle w:val="Zkladntext3"/>
        <w:numPr>
          <w:ilvl w:val="0"/>
          <w:numId w:val="19"/>
        </w:numPr>
        <w:ind w:hanging="720"/>
        <w:rPr>
          <w:rFonts w:ascii="Arial" w:hAnsi="Arial" w:cs="Arial"/>
          <w:sz w:val="22"/>
          <w:szCs w:val="22"/>
        </w:rPr>
      </w:pPr>
      <w:r w:rsidRPr="002D4B7D">
        <w:rPr>
          <w:rFonts w:ascii="Arial" w:hAnsi="Arial" w:cs="Arial"/>
          <w:sz w:val="22"/>
          <w:szCs w:val="22"/>
        </w:rPr>
        <w:t>Kupující se zavazuje uhradit kupní cenu na základě faktury – daňového dokladu. Fakturu – daňový doklad vystaví prodávající po splnění dodávky a předání předmětu plnění kupujícímu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2D4B7D" w:rsidRDefault="002D4B7D" w:rsidP="002D4B7D">
      <w:pPr>
        <w:spacing w:after="120" w:line="240" w:lineRule="auto"/>
        <w:ind w:left="709"/>
        <w:jc w:val="both"/>
        <w:rPr>
          <w:rFonts w:ascii="Arial" w:eastAsia="Times New Roman" w:hAnsi="Arial" w:cs="Arial"/>
          <w:b/>
          <w:lang w:eastAsia="cs-CZ"/>
        </w:rPr>
      </w:pPr>
    </w:p>
    <w:p w:rsidR="002D4B7D" w:rsidRPr="002D4B7D" w:rsidRDefault="002D4B7D" w:rsidP="002D4B7D">
      <w:pPr>
        <w:spacing w:after="120" w:line="240" w:lineRule="auto"/>
        <w:ind w:left="709"/>
        <w:jc w:val="both"/>
        <w:rPr>
          <w:rFonts w:ascii="Arial" w:eastAsia="Times New Roman" w:hAnsi="Arial" w:cs="Arial"/>
          <w:b/>
          <w:lang w:eastAsia="cs-CZ"/>
        </w:rPr>
      </w:pPr>
      <w:r w:rsidRPr="002D4B7D">
        <w:rPr>
          <w:rFonts w:ascii="Arial" w:eastAsia="Times New Roman" w:hAnsi="Arial" w:cs="Arial"/>
          <w:b/>
          <w:lang w:eastAsia="cs-CZ"/>
        </w:rPr>
        <w:t>Platební podmínky</w:t>
      </w:r>
    </w:p>
    <w:p w:rsidR="002D4B7D" w:rsidRPr="002D4B7D" w:rsidRDefault="002D4B7D" w:rsidP="002D4B7D">
      <w:pPr>
        <w:numPr>
          <w:ilvl w:val="0"/>
          <w:numId w:val="28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2D4B7D">
        <w:rPr>
          <w:rFonts w:ascii="Arial" w:eastAsia="Times New Roman" w:hAnsi="Arial" w:cs="Arial"/>
          <w:lang w:eastAsia="cs-CZ"/>
        </w:rPr>
        <w:t>fakturu - daňový doklad vystaví prodávající po předání předmětu plnění kupujícímu. Splatnost faktury je rozložena do 4 rovnoměrných splátek, první splátka 60 dnů od data vystavení faktury, každá další splátka 30 dnů od splatnosti předchozí splátky. Součástí faktury bude splátkový kalendář, datum splatnosti faktury bude shodné s datem poslední splátky. Datum uskutečnění zdanitelného plnění bude shodné s datem předání předmětu plnění objednateli, tj. datem podpisu předávacího protokolu/dodacího listu.</w:t>
      </w:r>
    </w:p>
    <w:p w:rsidR="00FE3CD1" w:rsidRPr="00A67C0D" w:rsidRDefault="00FE3CD1" w:rsidP="00B52C80">
      <w:pPr>
        <w:pStyle w:val="Zkladntext3"/>
        <w:ind w:left="709" w:right="-424"/>
        <w:rPr>
          <w:rFonts w:ascii="Arial" w:hAnsi="Arial" w:cs="Arial"/>
          <w:sz w:val="22"/>
          <w:szCs w:val="22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lastRenderedPageBreak/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Default="00916EE4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67C0D" w:rsidRPr="00A67C0D" w:rsidRDefault="00A67C0D" w:rsidP="00916EE4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  <w:lang w:val="cs-CZ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lastRenderedPageBreak/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A32CC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A32CC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obchodním tajemství, se nepoužije. </w:t>
      </w:r>
    </w:p>
    <w:p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  <w:r w:rsidR="009C2784" w:rsidRPr="00E23BD8">
        <w:rPr>
          <w:rFonts w:ascii="Arial" w:hAnsi="Arial" w:cs="Arial"/>
          <w:sz w:val="22"/>
          <w:szCs w:val="22"/>
        </w:rPr>
        <w:t xml:space="preserve"> </w:t>
      </w:r>
    </w:p>
    <w:p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E23BD8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lastRenderedPageBreak/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 xml:space="preserve">č. 500/2004 Sb., správního řádu, ve znění pozdějších předpisů, či podle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:rsidR="00CC12D2" w:rsidRPr="00E23BD8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:rsidR="00E23BD8" w:rsidRDefault="00E23BD8" w:rsidP="00E23BD8">
      <w:pPr>
        <w:pStyle w:val="Odstavecseseznamem"/>
        <w:rPr>
          <w:rFonts w:ascii="Arial" w:hAnsi="Arial" w:cs="Arial"/>
          <w:snapToGrid w:val="0"/>
        </w:rPr>
      </w:pPr>
    </w:p>
    <w:p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039A9" w:rsidRPr="008D17FE" w:rsidTr="00330DC4"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B96847">
              <w:rPr>
                <w:rFonts w:ascii="Arial" w:hAnsi="Arial" w:cs="Arial"/>
                <w:sz w:val="23"/>
                <w:szCs w:val="23"/>
                <w:lang w:val="cs-CZ"/>
              </w:rPr>
              <w:t> Hustopečích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CC698A">
              <w:rPr>
                <w:rFonts w:ascii="Arial" w:hAnsi="Arial" w:cs="Arial"/>
                <w:sz w:val="23"/>
                <w:szCs w:val="23"/>
                <w:lang w:val="cs-CZ"/>
              </w:rPr>
              <w:t>11. 2. 2020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</w:t>
            </w:r>
            <w:r w:rsidR="00B96847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B96847">
              <w:rPr>
                <w:rFonts w:ascii="Arial" w:hAnsi="Arial" w:cs="Arial"/>
                <w:sz w:val="23"/>
                <w:szCs w:val="23"/>
                <w:lang w:val="cs-CZ"/>
              </w:rPr>
              <w:t>AGROTEC a.s.</w:t>
            </w:r>
          </w:p>
          <w:p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</w:t>
            </w:r>
            <w:r w:rsidR="00CC698A">
              <w:rPr>
                <w:rFonts w:ascii="Arial" w:hAnsi="Arial" w:cs="Arial"/>
                <w:sz w:val="23"/>
                <w:szCs w:val="23"/>
                <w:lang w:val="cs-CZ"/>
              </w:rPr>
              <w:t xml:space="preserve">…………………………..       </w:t>
            </w:r>
          </w:p>
          <w:p w:rsidR="00A51741" w:rsidRPr="00415B16" w:rsidRDefault="00B96847" w:rsidP="00B96847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</w:t>
            </w:r>
            <w:r w:rsidR="0002350C">
              <w:rPr>
                <w:rFonts w:ascii="Arial" w:hAnsi="Arial" w:cs="Arial"/>
                <w:sz w:val="23"/>
                <w:szCs w:val="23"/>
                <w:lang w:val="cs-CZ"/>
              </w:rPr>
              <w:t xml:space="preserve">    na základě pověření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CC698A">
              <w:rPr>
                <w:rFonts w:ascii="Arial" w:hAnsi="Arial" w:cs="Arial"/>
                <w:sz w:val="23"/>
                <w:szCs w:val="23"/>
                <w:lang w:val="cs-CZ"/>
              </w:rPr>
              <w:t>17. 2. 2020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:rsidR="00037D7D" w:rsidRPr="00037D7D" w:rsidRDefault="00CC698A" w:rsidP="00037D7D">
            <w:pPr>
              <w:spacing w:after="0" w:line="280" w:lineRule="atLeast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cs-CZ"/>
              </w:rPr>
              <w:t xml:space="preserve"> …………………………………..,</w:t>
            </w:r>
            <w:r w:rsidR="00037D7D" w:rsidRPr="00037D7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="00037D7D" w:rsidRPr="00037D7D">
              <w:rPr>
                <w:rFonts w:ascii="Arial" w:eastAsia="Times New Roman" w:hAnsi="Arial" w:cs="Arial"/>
                <w:lang w:eastAsia="cs-CZ"/>
              </w:rPr>
              <w:t>ředitel</w:t>
            </w:r>
            <w:proofErr w:type="gramEnd"/>
            <w:r w:rsidR="00037D7D" w:rsidRPr="00037D7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  <w:tr w:rsidR="00037D7D" w:rsidRPr="008D17FE" w:rsidTr="00330DC4">
        <w:tc>
          <w:tcPr>
            <w:tcW w:w="4889" w:type="dxa"/>
          </w:tcPr>
          <w:p w:rsidR="00037D7D" w:rsidRPr="00415B16" w:rsidRDefault="00037D7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</w:tc>
        <w:tc>
          <w:tcPr>
            <w:tcW w:w="4889" w:type="dxa"/>
          </w:tcPr>
          <w:p w:rsidR="00037D7D" w:rsidRPr="00415B16" w:rsidRDefault="00037D7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</w:tc>
      </w:tr>
    </w:tbl>
    <w:p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037D7D" w:rsidRDefault="00037D7D" w:rsidP="00037D7D">
      <w:pPr>
        <w:rPr>
          <w:noProof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t>Příloha č. 1 kupní smlouvy – technická specifikace</w:t>
      </w:r>
      <w:r w:rsidRPr="007F62C9">
        <w:rPr>
          <w:noProof/>
          <w:lang w:eastAsia="cs-CZ"/>
        </w:rPr>
        <w:t xml:space="preserve"> </w:t>
      </w: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D7740E" w:rsidRDefault="00D7740E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7F62C9" w:rsidRDefault="00190DB7" w:rsidP="00190DB7">
      <w:pPr>
        <w:rPr>
          <w:noProof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t xml:space="preserve">Příloha </w:t>
      </w:r>
      <w:r w:rsidR="00A67C0D" w:rsidRPr="00190DB7">
        <w:rPr>
          <w:rFonts w:ascii="Arial" w:hAnsi="Arial" w:cs="Arial"/>
          <w:sz w:val="23"/>
          <w:szCs w:val="23"/>
          <w:lang w:eastAsia="cs-CZ"/>
        </w:rPr>
        <w:t>č. 1 kupní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 smlouvy – technická specifikace</w:t>
      </w:r>
      <w:r w:rsidR="007F62C9" w:rsidRPr="007F62C9">
        <w:rPr>
          <w:noProof/>
          <w:lang w:eastAsia="cs-CZ"/>
        </w:rPr>
        <w:t xml:space="preserve"> </w:t>
      </w:r>
    </w:p>
    <w:p w:rsidR="007F62C9" w:rsidRDefault="007F62C9" w:rsidP="00190DB7">
      <w:pPr>
        <w:rPr>
          <w:noProof/>
          <w:lang w:eastAsia="cs-CZ"/>
        </w:rPr>
      </w:pPr>
    </w:p>
    <w:p w:rsidR="007F62C9" w:rsidRDefault="007F62C9" w:rsidP="00190DB7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D7BB7E7" wp14:editId="0E4B1993">
            <wp:extent cx="5972810" cy="557149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2C9" w:rsidRDefault="00037D7D" w:rsidP="00190DB7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186B476" wp14:editId="7B1D1B34">
            <wp:extent cx="5686425" cy="5895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8F" w:rsidRDefault="007F62C9" w:rsidP="00190DB7">
      <w:pPr>
        <w:rPr>
          <w:rFonts w:ascii="Arial" w:hAnsi="Arial" w:cs="Arial"/>
          <w:sz w:val="23"/>
          <w:szCs w:val="23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E86BA8C" wp14:editId="741E3D18">
            <wp:extent cx="5972810" cy="650049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2C9" w:rsidRDefault="007F62C9" w:rsidP="00190DB7">
      <w:pPr>
        <w:rPr>
          <w:rFonts w:ascii="Arial" w:hAnsi="Arial" w:cs="Arial"/>
          <w:sz w:val="23"/>
          <w:szCs w:val="23"/>
          <w:lang w:eastAsia="cs-CZ"/>
        </w:rPr>
      </w:pPr>
    </w:p>
    <w:p w:rsidR="006A038F" w:rsidRPr="00190DB7" w:rsidRDefault="00037D7D" w:rsidP="00190DB7">
      <w:pPr>
        <w:rPr>
          <w:rFonts w:ascii="Arial" w:hAnsi="Arial" w:cs="Arial"/>
          <w:sz w:val="23"/>
          <w:szCs w:val="23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596519DE" wp14:editId="50ADF71D">
            <wp:extent cx="5010150" cy="50958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8F" w:rsidRPr="00190DB7" w:rsidSect="006A038F">
      <w:footerReference w:type="default" r:id="rId17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30" w:rsidRDefault="00003A30" w:rsidP="00FF18EB">
      <w:pPr>
        <w:spacing w:after="0" w:line="240" w:lineRule="auto"/>
      </w:pPr>
      <w:r>
        <w:separator/>
      </w:r>
    </w:p>
  </w:endnote>
  <w:endnote w:type="continuationSeparator" w:id="0">
    <w:p w:rsidR="00003A30" w:rsidRDefault="00003A30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FA" w:rsidRDefault="00A915FA">
    <w:pPr>
      <w:pStyle w:val="Zpat"/>
      <w:pBdr>
        <w:bottom w:val="single" w:sz="6" w:space="1" w:color="auto"/>
      </w:pBdr>
      <w:jc w:val="center"/>
    </w:pPr>
  </w:p>
  <w:p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CC698A">
      <w:rPr>
        <w:rFonts w:ascii="Arial" w:hAnsi="Arial" w:cs="Arial"/>
        <w:b/>
        <w:bCs/>
        <w:noProof/>
        <w:sz w:val="20"/>
        <w:szCs w:val="20"/>
      </w:rPr>
      <w:t>10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CC698A">
      <w:rPr>
        <w:rFonts w:ascii="Arial" w:hAnsi="Arial" w:cs="Arial"/>
        <w:b/>
        <w:bCs/>
        <w:noProof/>
        <w:sz w:val="20"/>
        <w:szCs w:val="20"/>
      </w:rPr>
      <w:t>10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30" w:rsidRDefault="00003A30" w:rsidP="00FF18EB">
      <w:pPr>
        <w:spacing w:after="0" w:line="240" w:lineRule="auto"/>
      </w:pPr>
      <w:r>
        <w:separator/>
      </w:r>
    </w:p>
  </w:footnote>
  <w:footnote w:type="continuationSeparator" w:id="0">
    <w:p w:rsidR="00003A30" w:rsidRDefault="00003A30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E2C00"/>
    <w:multiLevelType w:val="hybridMultilevel"/>
    <w:tmpl w:val="D7DA4AC4"/>
    <w:lvl w:ilvl="0" w:tplc="3B36EA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D374E3C"/>
    <w:multiLevelType w:val="hybridMultilevel"/>
    <w:tmpl w:val="4B1AA0A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6664"/>
    <w:multiLevelType w:val="hybridMultilevel"/>
    <w:tmpl w:val="1F2AE87A"/>
    <w:lvl w:ilvl="0" w:tplc="24E01BAA">
      <w:start w:val="1"/>
      <w:numFmt w:val="decimal"/>
      <w:lvlText w:val="IV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8"/>
  </w:num>
  <w:num w:numId="8">
    <w:abstractNumId w:val="25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21"/>
  </w:num>
  <w:num w:numId="18">
    <w:abstractNumId w:val="27"/>
  </w:num>
  <w:num w:numId="19">
    <w:abstractNumId w:val="26"/>
  </w:num>
  <w:num w:numId="20">
    <w:abstractNumId w:val="24"/>
  </w:num>
  <w:num w:numId="21">
    <w:abstractNumId w:val="16"/>
  </w:num>
  <w:num w:numId="22">
    <w:abstractNumId w:val="6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7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03A30"/>
    <w:rsid w:val="0000537E"/>
    <w:rsid w:val="00011104"/>
    <w:rsid w:val="000228F8"/>
    <w:rsid w:val="0002350C"/>
    <w:rsid w:val="00026FB0"/>
    <w:rsid w:val="00030B47"/>
    <w:rsid w:val="00032F0B"/>
    <w:rsid w:val="000333EF"/>
    <w:rsid w:val="00037D7D"/>
    <w:rsid w:val="00063C28"/>
    <w:rsid w:val="00063F76"/>
    <w:rsid w:val="00064EF8"/>
    <w:rsid w:val="000746D0"/>
    <w:rsid w:val="00082797"/>
    <w:rsid w:val="00082B4B"/>
    <w:rsid w:val="00085714"/>
    <w:rsid w:val="00085E6F"/>
    <w:rsid w:val="00095F81"/>
    <w:rsid w:val="000B1AE0"/>
    <w:rsid w:val="000B5BF7"/>
    <w:rsid w:val="000C21E4"/>
    <w:rsid w:val="000C5A3D"/>
    <w:rsid w:val="000D0498"/>
    <w:rsid w:val="000F4C59"/>
    <w:rsid w:val="00113B40"/>
    <w:rsid w:val="00133D10"/>
    <w:rsid w:val="001341A7"/>
    <w:rsid w:val="00134BC1"/>
    <w:rsid w:val="00142BD2"/>
    <w:rsid w:val="00144D87"/>
    <w:rsid w:val="001470F0"/>
    <w:rsid w:val="0014717B"/>
    <w:rsid w:val="00154F85"/>
    <w:rsid w:val="00183226"/>
    <w:rsid w:val="00183727"/>
    <w:rsid w:val="001874D4"/>
    <w:rsid w:val="00190DB7"/>
    <w:rsid w:val="00196288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73A7"/>
    <w:rsid w:val="00243441"/>
    <w:rsid w:val="00243FE4"/>
    <w:rsid w:val="00244CC8"/>
    <w:rsid w:val="00250E90"/>
    <w:rsid w:val="0025616B"/>
    <w:rsid w:val="002575A6"/>
    <w:rsid w:val="002769C7"/>
    <w:rsid w:val="002812F7"/>
    <w:rsid w:val="002834BC"/>
    <w:rsid w:val="00283E98"/>
    <w:rsid w:val="0029524D"/>
    <w:rsid w:val="00296488"/>
    <w:rsid w:val="00297406"/>
    <w:rsid w:val="00297EE2"/>
    <w:rsid w:val="002A29DA"/>
    <w:rsid w:val="002C5E49"/>
    <w:rsid w:val="002D4B7D"/>
    <w:rsid w:val="002E1388"/>
    <w:rsid w:val="002E48E0"/>
    <w:rsid w:val="002F4EDA"/>
    <w:rsid w:val="003073CD"/>
    <w:rsid w:val="00327588"/>
    <w:rsid w:val="00330DC4"/>
    <w:rsid w:val="003360BF"/>
    <w:rsid w:val="00341AD8"/>
    <w:rsid w:val="00355E79"/>
    <w:rsid w:val="00372AF0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42E4"/>
    <w:rsid w:val="00405FBD"/>
    <w:rsid w:val="00406BEA"/>
    <w:rsid w:val="00415B16"/>
    <w:rsid w:val="00417243"/>
    <w:rsid w:val="0042712C"/>
    <w:rsid w:val="00431845"/>
    <w:rsid w:val="0044678A"/>
    <w:rsid w:val="00457F76"/>
    <w:rsid w:val="0048614D"/>
    <w:rsid w:val="00487BCE"/>
    <w:rsid w:val="00494052"/>
    <w:rsid w:val="004A6335"/>
    <w:rsid w:val="004B52F7"/>
    <w:rsid w:val="004B647F"/>
    <w:rsid w:val="004B740D"/>
    <w:rsid w:val="004B7BE2"/>
    <w:rsid w:val="004C2151"/>
    <w:rsid w:val="004D237F"/>
    <w:rsid w:val="004D6D4B"/>
    <w:rsid w:val="004E74F7"/>
    <w:rsid w:val="004F3A6F"/>
    <w:rsid w:val="00503008"/>
    <w:rsid w:val="005153A4"/>
    <w:rsid w:val="00521953"/>
    <w:rsid w:val="005371E9"/>
    <w:rsid w:val="00546C21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149A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36FB3"/>
    <w:rsid w:val="006412CC"/>
    <w:rsid w:val="00656B08"/>
    <w:rsid w:val="0067085F"/>
    <w:rsid w:val="00672FA9"/>
    <w:rsid w:val="006768E4"/>
    <w:rsid w:val="00677234"/>
    <w:rsid w:val="00690BB7"/>
    <w:rsid w:val="0069434E"/>
    <w:rsid w:val="006A038F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1DEF"/>
    <w:rsid w:val="0071478F"/>
    <w:rsid w:val="007157D9"/>
    <w:rsid w:val="00735D41"/>
    <w:rsid w:val="0073763C"/>
    <w:rsid w:val="00744E5D"/>
    <w:rsid w:val="0075205D"/>
    <w:rsid w:val="0075225A"/>
    <w:rsid w:val="007653A9"/>
    <w:rsid w:val="00775695"/>
    <w:rsid w:val="00787C20"/>
    <w:rsid w:val="007A1854"/>
    <w:rsid w:val="007C2A6B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7F62C9"/>
    <w:rsid w:val="00802C99"/>
    <w:rsid w:val="00807207"/>
    <w:rsid w:val="00821D5C"/>
    <w:rsid w:val="008259C2"/>
    <w:rsid w:val="008338EF"/>
    <w:rsid w:val="008342E3"/>
    <w:rsid w:val="00842E4D"/>
    <w:rsid w:val="0085307C"/>
    <w:rsid w:val="008645D8"/>
    <w:rsid w:val="00865A8C"/>
    <w:rsid w:val="008805EF"/>
    <w:rsid w:val="008877B1"/>
    <w:rsid w:val="008903ED"/>
    <w:rsid w:val="008A4B00"/>
    <w:rsid w:val="008C6155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418B8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A3D16"/>
    <w:rsid w:val="009A4F9F"/>
    <w:rsid w:val="009B2645"/>
    <w:rsid w:val="009B2B19"/>
    <w:rsid w:val="009B48A9"/>
    <w:rsid w:val="009B7EEE"/>
    <w:rsid w:val="009C2784"/>
    <w:rsid w:val="009C2B7B"/>
    <w:rsid w:val="009D3B32"/>
    <w:rsid w:val="009F3AA7"/>
    <w:rsid w:val="009F3BF8"/>
    <w:rsid w:val="00A03BF1"/>
    <w:rsid w:val="00A131FD"/>
    <w:rsid w:val="00A146F1"/>
    <w:rsid w:val="00A17F49"/>
    <w:rsid w:val="00A32CC4"/>
    <w:rsid w:val="00A4060F"/>
    <w:rsid w:val="00A51741"/>
    <w:rsid w:val="00A52F13"/>
    <w:rsid w:val="00A67C0D"/>
    <w:rsid w:val="00A71BE8"/>
    <w:rsid w:val="00A739A7"/>
    <w:rsid w:val="00A73C62"/>
    <w:rsid w:val="00A74BD6"/>
    <w:rsid w:val="00A915FA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447"/>
    <w:rsid w:val="00AF2763"/>
    <w:rsid w:val="00B00389"/>
    <w:rsid w:val="00B02DCA"/>
    <w:rsid w:val="00B0477F"/>
    <w:rsid w:val="00B127BF"/>
    <w:rsid w:val="00B17D06"/>
    <w:rsid w:val="00B2012E"/>
    <w:rsid w:val="00B3156B"/>
    <w:rsid w:val="00B406E7"/>
    <w:rsid w:val="00B41494"/>
    <w:rsid w:val="00B436FD"/>
    <w:rsid w:val="00B52C80"/>
    <w:rsid w:val="00B733E1"/>
    <w:rsid w:val="00B82BC0"/>
    <w:rsid w:val="00B8527B"/>
    <w:rsid w:val="00B85405"/>
    <w:rsid w:val="00B9193B"/>
    <w:rsid w:val="00B95871"/>
    <w:rsid w:val="00B96847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1E80"/>
    <w:rsid w:val="00C142B5"/>
    <w:rsid w:val="00C2727E"/>
    <w:rsid w:val="00C27F0F"/>
    <w:rsid w:val="00C342FE"/>
    <w:rsid w:val="00C40168"/>
    <w:rsid w:val="00C5629C"/>
    <w:rsid w:val="00C61C6C"/>
    <w:rsid w:val="00C73746"/>
    <w:rsid w:val="00C90967"/>
    <w:rsid w:val="00C95CF2"/>
    <w:rsid w:val="00C970BF"/>
    <w:rsid w:val="00C978A8"/>
    <w:rsid w:val="00CB01C4"/>
    <w:rsid w:val="00CB6A3D"/>
    <w:rsid w:val="00CC0F64"/>
    <w:rsid w:val="00CC12D2"/>
    <w:rsid w:val="00CC4477"/>
    <w:rsid w:val="00CC698A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7740E"/>
    <w:rsid w:val="00D779C6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23BD8"/>
    <w:rsid w:val="00E322C8"/>
    <w:rsid w:val="00E32B69"/>
    <w:rsid w:val="00E3667B"/>
    <w:rsid w:val="00E3686F"/>
    <w:rsid w:val="00E428CD"/>
    <w:rsid w:val="00E53B92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24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55B6D"/>
    <w:rsid w:val="00F7334F"/>
    <w:rsid w:val="00F74782"/>
    <w:rsid w:val="00F7518D"/>
    <w:rsid w:val="00F86F9D"/>
    <w:rsid w:val="00F91A23"/>
    <w:rsid w:val="00FC4F94"/>
    <w:rsid w:val="00FC6465"/>
    <w:rsid w:val="00FD6894"/>
    <w:rsid w:val="00FE001D"/>
    <w:rsid w:val="00FE3CD1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5CB8B2661427448ACA4C4B130D9D04" ma:contentTypeVersion="0" ma:contentTypeDescription="Vytvoří nový dokument" ma:contentTypeScope="" ma:versionID="e0ea10f51909c8038b0b2af7c9fd4dcd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2DWAXVAW3MHF-2115311128-23</_dlc_DocId>
    <_dlc_DocIdUrl xmlns="a7e37686-00e6-405d-9032-d05dd3ba55a9">
      <Url>https://vis.fnbrno.cz/c012/WebVZ/_layouts/15/DocIdRedir.aspx?ID=2DWAXVAW3MHF-2115311128-23</Url>
      <Description>2DWAXVAW3MHF-2115311128-23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5BDFA7-C159-45B2-A64A-F505C70BA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D38E8-83A0-4EEF-A2C7-D4F413A0759C}">
  <ds:schemaRefs>
    <ds:schemaRef ds:uri="http://schemas.openxmlformats.org/package/2006/metadata/core-properties"/>
    <ds:schemaRef ds:uri="a7e37686-00e6-405d-9032-d05dd3ba55a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D1B146-AFE0-4EF1-9A6A-7C17DF6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2020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Havelková Veronika</cp:lastModifiedBy>
  <cp:revision>10</cp:revision>
  <cp:lastPrinted>2020-02-04T13:43:00Z</cp:lastPrinted>
  <dcterms:created xsi:type="dcterms:W3CDTF">2020-02-04T10:50:00Z</dcterms:created>
  <dcterms:modified xsi:type="dcterms:W3CDTF">2020-02-18T07:30:00Z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0x010100195CB8B2661427448ACA4C4B130D9D04</vt:lpwstr>
  </property>
  <property fmtid="{D5CDD505-2E9C-101B-9397-08002B2CF9AE}" pid="3" name="_dlc_DocIdItemGuid">
    <vt:lpwstr>2a3f572b-6744-4afd-981a-6a90b88babe8</vt:lpwstr>
  </property>
</Properties>
</file>