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F76A4" w14:textId="77777777" w:rsidR="00C04146" w:rsidRDefault="00E85EF9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Základní škola</w:t>
      </w:r>
      <w:r w:rsidR="00C04146">
        <w:rPr>
          <w:rFonts w:ascii="Times New Roman" w:hAnsi="Times New Roman"/>
          <w:b/>
          <w:sz w:val="24"/>
          <w:szCs w:val="24"/>
        </w:rPr>
        <w:t xml:space="preserve"> a Mateřská škola Barvířská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12E11AAD" w14:textId="779EF74C" w:rsidR="0035554A" w:rsidRPr="00287B65" w:rsidRDefault="00C04146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E85EF9">
        <w:rPr>
          <w:rFonts w:ascii="Times New Roman" w:hAnsi="Times New Roman"/>
          <w:b/>
          <w:sz w:val="24"/>
          <w:szCs w:val="24"/>
        </w:rPr>
        <w:t xml:space="preserve">iberec, </w:t>
      </w:r>
      <w:r w:rsidR="00763EBF">
        <w:rPr>
          <w:rFonts w:ascii="Times New Roman" w:hAnsi="Times New Roman"/>
          <w:b/>
          <w:sz w:val="24"/>
          <w:szCs w:val="24"/>
        </w:rPr>
        <w:t>příspěvková organizace</w:t>
      </w:r>
    </w:p>
    <w:p w14:paraId="60C91D56" w14:textId="1FFC78C3" w:rsidR="0035554A" w:rsidRPr="00287B65" w:rsidRDefault="0011093F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Proboštská</w:t>
      </w:r>
      <w:r w:rsidR="008C1C11">
        <w:rPr>
          <w:rFonts w:ascii="Times New Roman" w:hAnsi="Times New Roman"/>
          <w:sz w:val="24"/>
          <w:szCs w:val="24"/>
        </w:rPr>
        <w:t xml:space="preserve"> 38/6, 460</w:t>
      </w:r>
      <w:r>
        <w:rPr>
          <w:rFonts w:ascii="Times New Roman" w:hAnsi="Times New Roman"/>
          <w:sz w:val="24"/>
          <w:szCs w:val="24"/>
        </w:rPr>
        <w:t xml:space="preserve"> </w:t>
      </w:r>
      <w:r w:rsidR="008C1C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8C1C11">
        <w:rPr>
          <w:rFonts w:ascii="Times New Roman" w:hAnsi="Times New Roman"/>
          <w:sz w:val="24"/>
          <w:szCs w:val="24"/>
        </w:rPr>
        <w:t xml:space="preserve"> Liberec</w:t>
      </w:r>
    </w:p>
    <w:p w14:paraId="1E7758D1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8C1C11">
        <w:rPr>
          <w:rFonts w:ascii="Times New Roman" w:hAnsi="Times New Roman"/>
          <w:sz w:val="24"/>
          <w:szCs w:val="24"/>
        </w:rPr>
        <w:t>65635612</w:t>
      </w:r>
    </w:p>
    <w:p w14:paraId="639704F8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3A67D07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151754B4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B194B18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462990E" w14:textId="77777777"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14:paraId="659696E9" w14:textId="746B582D" w:rsidR="00685BB2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>ke SMLOUVĚ O VEDEN</w:t>
      </w:r>
      <w:r w:rsidR="00F143A8">
        <w:rPr>
          <w:rFonts w:ascii="Times New Roman" w:hAnsi="Times New Roman"/>
          <w:sz w:val="24"/>
          <w:szCs w:val="24"/>
        </w:rPr>
        <w:t>Í MZDOVÉ AGENDY ke dni 1.2.20</w:t>
      </w:r>
      <w:r w:rsidR="00012DCF">
        <w:rPr>
          <w:rFonts w:ascii="Times New Roman" w:hAnsi="Times New Roman"/>
          <w:sz w:val="24"/>
          <w:szCs w:val="24"/>
        </w:rPr>
        <w:t>20</w:t>
      </w:r>
    </w:p>
    <w:p w14:paraId="5D2846E7" w14:textId="77777777" w:rsidR="00F143A8" w:rsidRPr="00287B65" w:rsidRDefault="00F143A8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6D34F916" w14:textId="77777777"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14:paraId="2444B3C9" w14:textId="77777777"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14:paraId="7AB1E3FB" w14:textId="77777777"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14:paraId="15841CB5" w14:textId="77777777"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14:paraId="084DFD6F" w14:textId="77777777"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14:paraId="33004F36" w14:textId="77777777"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14:paraId="377E3A03" w14:textId="77777777" w:rsidTr="00287B65">
        <w:tc>
          <w:tcPr>
            <w:tcW w:w="6374" w:type="dxa"/>
          </w:tcPr>
          <w:p w14:paraId="2DEB93D3" w14:textId="77777777"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>. hlášení)</w:t>
            </w:r>
          </w:p>
        </w:tc>
        <w:tc>
          <w:tcPr>
            <w:tcW w:w="2688" w:type="dxa"/>
          </w:tcPr>
          <w:p w14:paraId="4192CAE3" w14:textId="480F0D75" w:rsidR="00685BB2" w:rsidRPr="00287B65" w:rsidRDefault="00012DCF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14:paraId="21211C18" w14:textId="77777777" w:rsidTr="00287B65">
        <w:tc>
          <w:tcPr>
            <w:tcW w:w="6374" w:type="dxa"/>
          </w:tcPr>
          <w:p w14:paraId="00844CE0" w14:textId="77777777"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14:paraId="6E85E14C" w14:textId="4D872C0B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12DCF">
              <w:rPr>
                <w:rFonts w:ascii="Times New Roman" w:hAnsi="Times New Roman"/>
                <w:sz w:val="22"/>
                <w:szCs w:val="22"/>
              </w:rPr>
              <w:t>62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14:paraId="2F79560D" w14:textId="77777777" w:rsidTr="00287B65">
        <w:tc>
          <w:tcPr>
            <w:tcW w:w="6374" w:type="dxa"/>
          </w:tcPr>
          <w:p w14:paraId="0E3F90ED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14:paraId="37A77D29" w14:textId="12ACEBD5" w:rsidR="00685BB2" w:rsidRPr="00287B65" w:rsidRDefault="00012DCF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14:paraId="6231326B" w14:textId="77777777" w:rsidTr="00287B65">
        <w:tc>
          <w:tcPr>
            <w:tcW w:w="6374" w:type="dxa"/>
          </w:tcPr>
          <w:p w14:paraId="5CE7077D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14:paraId="26172D4A" w14:textId="09008686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12DCF">
              <w:rPr>
                <w:rFonts w:ascii="Times New Roman" w:hAnsi="Times New Roman"/>
                <w:sz w:val="22"/>
                <w:szCs w:val="22"/>
              </w:rPr>
              <w:t>62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14:paraId="3081C528" w14:textId="77777777" w:rsidTr="00287B65">
        <w:tc>
          <w:tcPr>
            <w:tcW w:w="6374" w:type="dxa"/>
          </w:tcPr>
          <w:p w14:paraId="1468181A" w14:textId="77777777"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14:paraId="78716021" w14:textId="4070574D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012DCF">
              <w:rPr>
                <w:rFonts w:ascii="Times New Roman" w:hAnsi="Times New Roman"/>
                <w:sz w:val="22"/>
                <w:szCs w:val="22"/>
              </w:rPr>
              <w:t>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14:paraId="6FB7852A" w14:textId="77777777" w:rsidTr="00287B65">
        <w:tc>
          <w:tcPr>
            <w:tcW w:w="6374" w:type="dxa"/>
          </w:tcPr>
          <w:p w14:paraId="7D754A0C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14:paraId="17A6A93F" w14:textId="3900FE9F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012DCF">
              <w:rPr>
                <w:rFonts w:ascii="Times New Roman" w:hAnsi="Times New Roman"/>
                <w:sz w:val="22"/>
                <w:szCs w:val="22"/>
              </w:rPr>
              <w:t>98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14:paraId="430EC6E1" w14:textId="77777777" w:rsidTr="00287B65">
        <w:tc>
          <w:tcPr>
            <w:tcW w:w="6374" w:type="dxa"/>
          </w:tcPr>
          <w:p w14:paraId="6E7C8DB2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14:paraId="3B54E62B" w14:textId="77777777"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14:paraId="51AFF89E" w14:textId="77777777" w:rsidTr="00287B65">
        <w:tc>
          <w:tcPr>
            <w:tcW w:w="6374" w:type="dxa"/>
          </w:tcPr>
          <w:p w14:paraId="28F0759D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14:paraId="2BDCD3A4" w14:textId="1B2AB6F0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012DCF">
              <w:rPr>
                <w:rFonts w:ascii="Times New Roman" w:hAnsi="Times New Roman"/>
                <w:sz w:val="22"/>
                <w:szCs w:val="22"/>
              </w:rPr>
              <w:t>66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14:paraId="0F29FE78" w14:textId="77777777" w:rsidTr="00287B65">
        <w:tc>
          <w:tcPr>
            <w:tcW w:w="6374" w:type="dxa"/>
          </w:tcPr>
          <w:p w14:paraId="66E1AE85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14:paraId="7AF11E72" w14:textId="5745C180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12DCF">
              <w:rPr>
                <w:rFonts w:ascii="Times New Roman" w:hAnsi="Times New Roman"/>
                <w:sz w:val="22"/>
                <w:szCs w:val="22"/>
              </w:rPr>
              <w:t>62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14:paraId="2566E749" w14:textId="77777777" w:rsidTr="00287B65">
        <w:tc>
          <w:tcPr>
            <w:tcW w:w="6374" w:type="dxa"/>
          </w:tcPr>
          <w:p w14:paraId="5913E93B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14:paraId="6BE759A4" w14:textId="20E0F334" w:rsidR="00685BB2" w:rsidRPr="00287B65" w:rsidRDefault="00012DCF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14:paraId="60342D7D" w14:textId="77777777" w:rsidTr="00287B65">
        <w:tc>
          <w:tcPr>
            <w:tcW w:w="6374" w:type="dxa"/>
          </w:tcPr>
          <w:p w14:paraId="77C394FD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14:paraId="253793F7" w14:textId="447F068C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12DCF">
              <w:rPr>
                <w:rFonts w:ascii="Times New Roman" w:hAnsi="Times New Roman"/>
                <w:sz w:val="22"/>
                <w:szCs w:val="22"/>
              </w:rPr>
              <w:t>96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14:paraId="714A23FF" w14:textId="77777777" w:rsidTr="00287B65">
        <w:tc>
          <w:tcPr>
            <w:tcW w:w="6374" w:type="dxa"/>
          </w:tcPr>
          <w:p w14:paraId="4CC20E8B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14:paraId="4BB4C72F" w14:textId="13248DAC" w:rsidR="00685BB2" w:rsidRPr="00287B65" w:rsidRDefault="00F143A8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12DCF">
              <w:rPr>
                <w:rFonts w:ascii="Times New Roman" w:hAnsi="Times New Roman"/>
                <w:sz w:val="22"/>
                <w:szCs w:val="22"/>
              </w:rPr>
              <w:t>96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14:paraId="6B8A0ACD" w14:textId="77777777" w:rsidTr="00287B65">
        <w:tc>
          <w:tcPr>
            <w:tcW w:w="6374" w:type="dxa"/>
          </w:tcPr>
          <w:p w14:paraId="4453EA3E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14:paraId="624E290F" w14:textId="0D988453" w:rsidR="00685BB2" w:rsidRPr="00287B65" w:rsidRDefault="00042D64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 –</w:t>
            </w:r>
            <w:r w:rsidR="00F143A8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012DCF">
              <w:rPr>
                <w:rFonts w:ascii="Times New Roman" w:hAnsi="Times New Roman"/>
                <w:sz w:val="22"/>
                <w:szCs w:val="22"/>
              </w:rPr>
              <w:t>30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14:paraId="745234C6" w14:textId="77777777" w:rsidTr="00287B65">
        <w:tc>
          <w:tcPr>
            <w:tcW w:w="6374" w:type="dxa"/>
          </w:tcPr>
          <w:p w14:paraId="29CD38F5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14:paraId="410EEACB" w14:textId="77777777"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14:paraId="6EA15A6E" w14:textId="77777777" w:rsidTr="00287B65">
        <w:tc>
          <w:tcPr>
            <w:tcW w:w="6374" w:type="dxa"/>
          </w:tcPr>
          <w:p w14:paraId="10BF97A1" w14:textId="77777777"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14:paraId="2128AD2B" w14:textId="77777777"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14:paraId="30880E82" w14:textId="77777777"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14:paraId="49CF0DEB" w14:textId="77777777" w:rsidTr="00287B65">
        <w:tc>
          <w:tcPr>
            <w:tcW w:w="6374" w:type="dxa"/>
          </w:tcPr>
          <w:p w14:paraId="3F17198F" w14:textId="77777777"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14:paraId="743C567E" w14:textId="77777777"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14:paraId="6CF77E65" w14:textId="77777777" w:rsidTr="00287B65">
        <w:tc>
          <w:tcPr>
            <w:tcW w:w="6374" w:type="dxa"/>
          </w:tcPr>
          <w:p w14:paraId="2755CAD0" w14:textId="77777777"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1524A42" w14:textId="77777777"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14:paraId="322DE853" w14:textId="77777777" w:rsidTr="00287B65">
        <w:tc>
          <w:tcPr>
            <w:tcW w:w="6374" w:type="dxa"/>
          </w:tcPr>
          <w:p w14:paraId="6DB8E046" w14:textId="77777777"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880D9BC" w14:textId="77777777"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14:paraId="2A95FEF9" w14:textId="77777777" w:rsidTr="00287B65">
        <w:tc>
          <w:tcPr>
            <w:tcW w:w="6374" w:type="dxa"/>
          </w:tcPr>
          <w:p w14:paraId="263688A1" w14:textId="77777777"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5243F1D" w14:textId="77777777"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635C37" w14:textId="77777777"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14:paraId="19D587F1" w14:textId="77777777"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14:paraId="2FCCF9D9" w14:textId="77777777"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6599D6BE" w14:textId="77777777"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59D019DA" w14:textId="77777777"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14:paraId="1F7CB071" w14:textId="77777777"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14:paraId="0D899647" w14:textId="77777777"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14:paraId="7256D03F" w14:textId="77777777"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14:paraId="077FF268" w14:textId="12FA0951" w:rsidR="00287B65" w:rsidRPr="00287B65" w:rsidRDefault="00F143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</w:t>
      </w:r>
      <w:r w:rsidR="008E6ED8">
        <w:rPr>
          <w:rFonts w:ascii="Times New Roman" w:hAnsi="Times New Roman"/>
          <w:sz w:val="22"/>
          <w:szCs w:val="22"/>
        </w:rPr>
        <w:t>20</w:t>
      </w: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B2"/>
    <w:rsid w:val="0001184F"/>
    <w:rsid w:val="00012DCF"/>
    <w:rsid w:val="00042D64"/>
    <w:rsid w:val="00065735"/>
    <w:rsid w:val="0006609A"/>
    <w:rsid w:val="0011093F"/>
    <w:rsid w:val="00287B65"/>
    <w:rsid w:val="002D5748"/>
    <w:rsid w:val="0035554A"/>
    <w:rsid w:val="00601FF9"/>
    <w:rsid w:val="00685BB2"/>
    <w:rsid w:val="00763EBF"/>
    <w:rsid w:val="008C1C11"/>
    <w:rsid w:val="008E6ED8"/>
    <w:rsid w:val="00C04146"/>
    <w:rsid w:val="00E224AB"/>
    <w:rsid w:val="00E85EF9"/>
    <w:rsid w:val="00F143A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3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Mzdy</dc:creator>
  <cp:lastModifiedBy>Svihlova</cp:lastModifiedBy>
  <cp:revision>2</cp:revision>
  <cp:lastPrinted>2018-02-12T19:34:00Z</cp:lastPrinted>
  <dcterms:created xsi:type="dcterms:W3CDTF">2020-02-20T09:57:00Z</dcterms:created>
  <dcterms:modified xsi:type="dcterms:W3CDTF">2020-02-20T09:57:00Z</dcterms:modified>
</cp:coreProperties>
</file>