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65" w:rsidRDefault="00841FC4">
      <w:pPr>
        <w:spacing w:after="0" w:line="259" w:lineRule="auto"/>
        <w:ind w:left="0" w:firstLine="0"/>
      </w:pPr>
      <w:bookmarkStart w:id="0" w:name="_GoBack"/>
      <w:bookmarkEnd w:id="0"/>
      <w:r>
        <w:rPr>
          <w:sz w:val="40"/>
        </w:rPr>
        <w:t>Objednávka č.:70</w:t>
      </w:r>
    </w:p>
    <w:tbl>
      <w:tblPr>
        <w:tblStyle w:val="TableGrid"/>
        <w:tblW w:w="9533" w:type="dxa"/>
        <w:tblInd w:w="-110" w:type="dxa"/>
        <w:tblCellMar>
          <w:top w:w="10" w:type="dxa"/>
          <w:right w:w="69" w:type="dxa"/>
        </w:tblCellMar>
        <w:tblLook w:val="04A0" w:firstRow="1" w:lastRow="0" w:firstColumn="1" w:lastColumn="0" w:noHBand="0" w:noVBand="1"/>
      </w:tblPr>
      <w:tblGrid>
        <w:gridCol w:w="4181"/>
        <w:gridCol w:w="586"/>
        <w:gridCol w:w="1840"/>
        <w:gridCol w:w="1542"/>
        <w:gridCol w:w="520"/>
        <w:gridCol w:w="864"/>
      </w:tblGrid>
      <w:tr w:rsidR="00602265">
        <w:trPr>
          <w:trHeight w:val="432"/>
        </w:trPr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841FC4">
            <w:pPr>
              <w:spacing w:after="0" w:line="259" w:lineRule="auto"/>
              <w:ind w:left="115" w:firstLine="0"/>
            </w:pPr>
            <w:r>
              <w:rPr>
                <w:sz w:val="26"/>
              </w:rPr>
              <w:t>Dodavatel:</w:t>
            </w: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4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2265" w:rsidRDefault="00841FC4">
            <w:pPr>
              <w:spacing w:after="0" w:line="259" w:lineRule="auto"/>
              <w:ind w:left="86" w:firstLine="0"/>
            </w:pPr>
            <w:r>
              <w:rPr>
                <w:sz w:val="28"/>
              </w:rPr>
              <w:t>Odběratel:</w:t>
            </w:r>
          </w:p>
        </w:tc>
      </w:tr>
      <w:tr w:rsidR="00602265">
        <w:trPr>
          <w:trHeight w:val="1316"/>
        </w:trPr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841FC4">
            <w:pPr>
              <w:spacing w:after="0" w:line="259" w:lineRule="auto"/>
              <w:ind w:left="110" w:firstLine="0"/>
            </w:pPr>
            <w:r>
              <w:rPr>
                <w:sz w:val="28"/>
              </w:rPr>
              <w:t>Leader Office.cz</w:t>
            </w: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4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2265" w:rsidRDefault="00841FC4">
            <w:pPr>
              <w:spacing w:after="0" w:line="259" w:lineRule="auto"/>
              <w:ind w:left="93" w:firstLine="0"/>
              <w:jc w:val="center"/>
            </w:pPr>
            <w:r>
              <w:rPr>
                <w:sz w:val="44"/>
              </w:rPr>
              <w:t>Integrovaná doprava</w:t>
            </w:r>
          </w:p>
          <w:p w:rsidR="00602265" w:rsidRDefault="00841FC4">
            <w:pPr>
              <w:spacing w:after="0" w:line="259" w:lineRule="auto"/>
              <w:ind w:left="74" w:firstLine="0"/>
              <w:jc w:val="center"/>
            </w:pPr>
            <w:r>
              <w:rPr>
                <w:sz w:val="44"/>
              </w:rPr>
              <w:t>Středočeského kraje</w:t>
            </w:r>
          </w:p>
        </w:tc>
      </w:tr>
      <w:tr w:rsidR="00602265">
        <w:trPr>
          <w:trHeight w:val="603"/>
        </w:trPr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265" w:rsidRDefault="00841FC4">
            <w:pPr>
              <w:spacing w:after="0" w:line="259" w:lineRule="auto"/>
              <w:ind w:left="86" w:firstLine="0"/>
            </w:pPr>
            <w:r>
              <w:t>Pod Vinicí 2840</w:t>
            </w: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4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2265" w:rsidRDefault="00841FC4">
            <w:pPr>
              <w:spacing w:after="0" w:line="259" w:lineRule="auto"/>
              <w:ind w:left="93" w:firstLine="0"/>
              <w:jc w:val="center"/>
            </w:pPr>
            <w:r>
              <w:rPr>
                <w:sz w:val="28"/>
              </w:rPr>
              <w:t>Rytířská 10</w:t>
            </w:r>
          </w:p>
        </w:tc>
      </w:tr>
      <w:tr w:rsidR="00602265">
        <w:trPr>
          <w:trHeight w:val="562"/>
        </w:trPr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2265" w:rsidRDefault="00841FC4">
            <w:pPr>
              <w:spacing w:after="0" w:line="259" w:lineRule="auto"/>
              <w:ind w:left="82" w:firstLine="0"/>
            </w:pPr>
            <w:r>
              <w:t>Pardubice</w:t>
            </w: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4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2265" w:rsidRDefault="00841FC4">
            <w:pPr>
              <w:spacing w:after="0" w:line="259" w:lineRule="auto"/>
              <w:ind w:left="79" w:firstLine="0"/>
              <w:jc w:val="center"/>
            </w:pPr>
            <w:r>
              <w:rPr>
                <w:sz w:val="28"/>
              </w:rPr>
              <w:t>110 OO Praha 1</w:t>
            </w:r>
          </w:p>
        </w:tc>
      </w:tr>
      <w:tr w:rsidR="00602265">
        <w:trPr>
          <w:trHeight w:val="208"/>
        </w:trPr>
        <w:tc>
          <w:tcPr>
            <w:tcW w:w="4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4766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</w:tr>
      <w:tr w:rsidR="00602265">
        <w:trPr>
          <w:trHeight w:val="3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265" w:rsidRDefault="00841FC4">
            <w:pPr>
              <w:spacing w:after="0" w:line="259" w:lineRule="auto"/>
              <w:ind w:left="0" w:firstLine="0"/>
              <w:jc w:val="right"/>
            </w:pPr>
            <w:r>
              <w:t>Tel.: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13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</w:tr>
      <w:tr w:rsidR="00602265">
        <w:trPr>
          <w:trHeight w:val="583"/>
        </w:trPr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4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</w:tr>
      <w:tr w:rsidR="00602265">
        <w:trPr>
          <w:trHeight w:val="646"/>
        </w:trPr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4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2265" w:rsidRDefault="00841FC4">
            <w:pPr>
              <w:spacing w:after="0" w:line="259" w:lineRule="auto"/>
              <w:ind w:left="106" w:firstLine="0"/>
            </w:pPr>
            <w:r>
              <w:t>NEJSME PLATCI DPH</w:t>
            </w:r>
          </w:p>
        </w:tc>
      </w:tr>
      <w:tr w:rsidR="00602265">
        <w:trPr>
          <w:trHeight w:val="1005"/>
        </w:trPr>
        <w:tc>
          <w:tcPr>
            <w:tcW w:w="4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535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841FC4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Bankovní spojení</w:t>
            </w:r>
          </w:p>
        </w:tc>
      </w:tr>
      <w:tr w:rsidR="00602265">
        <w:trPr>
          <w:trHeight w:val="336"/>
        </w:trPr>
        <w:tc>
          <w:tcPr>
            <w:tcW w:w="4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841FC4">
            <w:pPr>
              <w:spacing w:after="0" w:line="259" w:lineRule="auto"/>
              <w:ind w:left="592" w:firstLine="0"/>
              <w:jc w:val="center"/>
            </w:pPr>
            <w:r>
              <w:rPr>
                <w:sz w:val="24"/>
              </w:rPr>
              <w:t>PPF banka</w:t>
            </w:r>
          </w:p>
          <w:p w:rsidR="00602265" w:rsidRDefault="00841FC4">
            <w:pPr>
              <w:spacing w:after="0" w:line="259" w:lineRule="auto"/>
              <w:ind w:left="1315" w:right="728" w:firstLine="0"/>
              <w:jc w:val="center"/>
            </w:pPr>
            <w:r>
              <w:t>Mariánské náměstí 2 111 21 Praha 1</w:t>
            </w:r>
          </w:p>
        </w:tc>
        <w:tc>
          <w:tcPr>
            <w:tcW w:w="58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3902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02265" w:rsidRDefault="00841FC4">
            <w:pPr>
              <w:spacing w:after="0" w:line="259" w:lineRule="auto"/>
              <w:ind w:left="950" w:firstLine="0"/>
            </w:pPr>
            <w:r>
              <w:t>Provozní účet:</w:t>
            </w:r>
          </w:p>
        </w:tc>
        <w:tc>
          <w:tcPr>
            <w:tcW w:w="86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</w:tr>
      <w:tr w:rsidR="00602265">
        <w:trPr>
          <w:trHeight w:val="5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  <w:tc>
          <w:tcPr>
            <w:tcW w:w="390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2265" w:rsidRDefault="00841FC4" w:rsidP="00841FC4">
            <w:pPr>
              <w:spacing w:after="0" w:line="259" w:lineRule="auto"/>
              <w:ind w:left="1733" w:right="853" w:firstLine="0"/>
              <w:jc w:val="center"/>
            </w:pPr>
            <w:r>
              <w:t>Dič.: IČO:5792291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02265" w:rsidRDefault="00602265">
            <w:pPr>
              <w:spacing w:after="160" w:line="259" w:lineRule="auto"/>
              <w:ind w:left="0" w:firstLine="0"/>
            </w:pPr>
          </w:p>
        </w:tc>
      </w:tr>
    </w:tbl>
    <w:p w:rsidR="00602265" w:rsidRDefault="00841FC4">
      <w:pPr>
        <w:ind w:left="302"/>
      </w:pPr>
      <w:r>
        <w:t>Objednáváme kancelářský nábytek (středisko Letňany) dle vašeho nabídkového listu, který je přílohou objednávky.</w:t>
      </w:r>
    </w:p>
    <w:p w:rsidR="00602265" w:rsidRDefault="00841FC4">
      <w:pPr>
        <w:tabs>
          <w:tab w:val="center" w:pos="833"/>
          <w:tab w:val="center" w:pos="6576"/>
        </w:tabs>
        <w:spacing w:after="596"/>
        <w:ind w:left="0" w:firstLine="0"/>
      </w:pPr>
      <w:r>
        <w:tab/>
        <w:t>Cena celkem</w:t>
      </w:r>
      <w:r>
        <w:tab/>
        <w:t>55.750,-Kč bez DPH.</w:t>
      </w:r>
    </w:p>
    <w:tbl>
      <w:tblPr>
        <w:tblStyle w:val="TableGrid"/>
        <w:tblpPr w:vertAnchor="text" w:tblpX="4778" w:tblpY="1400"/>
        <w:tblOverlap w:val="never"/>
        <w:tblW w:w="2432" w:type="dxa"/>
        <w:tblInd w:w="0" w:type="dxa"/>
        <w:tblCellMar>
          <w:top w:w="32" w:type="dxa"/>
          <w:left w:w="194" w:type="dxa"/>
          <w:right w:w="49" w:type="dxa"/>
        </w:tblCellMar>
        <w:tblLook w:val="04A0" w:firstRow="1" w:lastRow="0" w:firstColumn="1" w:lastColumn="0" w:noHBand="0" w:noVBand="1"/>
      </w:tblPr>
      <w:tblGrid>
        <w:gridCol w:w="2432"/>
      </w:tblGrid>
      <w:tr w:rsidR="00602265">
        <w:trPr>
          <w:trHeight w:val="852"/>
        </w:trPr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265" w:rsidRDefault="00841FC4">
            <w:pPr>
              <w:spacing w:after="0" w:line="259" w:lineRule="auto"/>
              <w:ind w:left="0" w:firstLine="0"/>
              <w:jc w:val="right"/>
            </w:pPr>
            <w:r>
              <w:t>Integrovaná doprava @</w:t>
            </w:r>
          </w:p>
          <w:p w:rsidR="00602265" w:rsidRDefault="00841FC4">
            <w:pPr>
              <w:spacing w:after="0" w:line="222" w:lineRule="auto"/>
              <w:ind w:left="149" w:hanging="96"/>
              <w:jc w:val="both"/>
            </w:pPr>
            <w:r>
              <w:rPr>
                <w:sz w:val="18"/>
              </w:rPr>
              <w:t>Středočeského kraje, přispěvková organizace</w:t>
            </w:r>
          </w:p>
          <w:p w:rsidR="00602265" w:rsidRDefault="00841FC4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0"/>
              </w:rPr>
              <w:t>110 OO Praha 1, Rytiřská 10</w:t>
            </w:r>
          </w:p>
        </w:tc>
      </w:tr>
    </w:tbl>
    <w:p w:rsidR="00602265" w:rsidRDefault="00841FC4">
      <w:pPr>
        <w:ind w:left="302" w:right="1017"/>
      </w:pPr>
      <w:r>
        <w:rPr>
          <w:noProof/>
        </w:rPr>
        <mc:AlternateContent>
          <mc:Choice Requires="wpg">
            <w:drawing>
              <wp:inline distT="0" distB="0" distL="0" distR="0">
                <wp:extent cx="2505456" cy="1033566"/>
                <wp:effectExtent l="0" t="0" r="0" b="0"/>
                <wp:docPr id="8191" name="Group 8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456" cy="1033566"/>
                          <a:chOff x="0" y="0"/>
                          <a:chExt cx="2505456" cy="1033566"/>
                        </a:xfrm>
                      </wpg:grpSpPr>
                      <pic:pic xmlns:pic="http://schemas.openxmlformats.org/drawingml/2006/picture">
                        <pic:nvPicPr>
                          <pic:cNvPr id="8248" name="Picture 8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24256" y="0"/>
                            <a:ext cx="1981200" cy="10335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Rectangle 196"/>
                        <wps:cNvSpPr/>
                        <wps:spPr>
                          <a:xfrm>
                            <a:off x="0" y="667702"/>
                            <a:ext cx="624291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2265" w:rsidRDefault="00841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Schválil: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69392" y="672276"/>
                            <a:ext cx="421600" cy="160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2265" w:rsidRDefault="00841F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Pavel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91" style="width:197.28pt;height:81.3831pt;mso-position-horizontal-relative:char;mso-position-vertical-relative:line" coordsize="25054,10335">
                <v:shape id="Picture 8248" style="position:absolute;width:19812;height:10335;left:5242;top:0;" filled="f">
                  <v:imagedata r:id="rId5"/>
                </v:shape>
                <v:rect id="Rectangle 196" style="position:absolute;width:6242;height:1622;left:0;top:6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Schválil: </w:t>
                        </w:r>
                      </w:p>
                    </w:txbxContent>
                  </v:textbox>
                </v:rect>
                <v:rect id="Rectangle 197" style="position:absolute;width:4216;height:1601;left:4693;top:6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Pavel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Vystavila:</w:t>
      </w:r>
    </w:p>
    <w:p w:rsidR="00602265" w:rsidRDefault="00841FC4">
      <w:pPr>
        <w:ind w:left="302" w:right="1017"/>
      </w:pPr>
      <w:r>
        <w:t>Datum: 6.2.2018</w:t>
      </w:r>
    </w:p>
    <w:sectPr w:rsidR="00602265">
      <w:pgSz w:w="11904" w:h="16834"/>
      <w:pgMar w:top="1440" w:right="2323" w:bottom="1440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65"/>
    <w:rsid w:val="00152400"/>
    <w:rsid w:val="00602265"/>
    <w:rsid w:val="00841FC4"/>
    <w:rsid w:val="00A6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B9D66-9EE9-4B8B-94DC-C0DD2958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99" w:line="265" w:lineRule="auto"/>
      <w:ind w:left="327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7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Michajluk Václav</dc:creator>
  <cp:keywords/>
  <cp:lastModifiedBy>Buchetka Oldřich</cp:lastModifiedBy>
  <cp:revision>2</cp:revision>
  <dcterms:created xsi:type="dcterms:W3CDTF">2020-02-20T10:02:00Z</dcterms:created>
  <dcterms:modified xsi:type="dcterms:W3CDTF">2020-02-20T10:02:00Z</dcterms:modified>
</cp:coreProperties>
</file>