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0A" w:rsidRDefault="006E7E6C">
      <w:pPr>
        <w:spacing w:after="0"/>
      </w:pPr>
      <w:bookmarkStart w:id="0" w:name="_GoBack"/>
      <w:bookmarkEnd w:id="0"/>
      <w:r>
        <w:rPr>
          <w:sz w:val="38"/>
        </w:rPr>
        <w:t>Objednávka č.:58</w:t>
      </w:r>
    </w:p>
    <w:tbl>
      <w:tblPr>
        <w:tblStyle w:val="TableGrid"/>
        <w:tblW w:w="9533" w:type="dxa"/>
        <w:tblInd w:w="-35" w:type="dxa"/>
        <w:tblCellMar>
          <w:top w:w="38" w:type="dxa"/>
          <w:bottom w:w="9" w:type="dxa"/>
          <w:right w:w="35" w:type="dxa"/>
        </w:tblCellMar>
        <w:tblLook w:val="04A0" w:firstRow="1" w:lastRow="0" w:firstColumn="1" w:lastColumn="0" w:noHBand="0" w:noVBand="1"/>
      </w:tblPr>
      <w:tblGrid>
        <w:gridCol w:w="4216"/>
        <w:gridCol w:w="541"/>
        <w:gridCol w:w="1808"/>
        <w:gridCol w:w="450"/>
        <w:gridCol w:w="1510"/>
        <w:gridCol w:w="525"/>
        <w:gridCol w:w="483"/>
      </w:tblGrid>
      <w:tr w:rsidR="009D320A">
        <w:trPr>
          <w:trHeight w:val="424"/>
        </w:trPr>
        <w:tc>
          <w:tcPr>
            <w:tcW w:w="4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9D320A" w:rsidRDefault="006E7E6C">
            <w:pPr>
              <w:ind w:left="40"/>
            </w:pPr>
            <w:r>
              <w:rPr>
                <w:sz w:val="28"/>
              </w:rPr>
              <w:t>Dodavatel:</w:t>
            </w:r>
          </w:p>
        </w:tc>
        <w:tc>
          <w:tcPr>
            <w:tcW w:w="5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320A" w:rsidRDefault="009D320A"/>
        </w:tc>
        <w:tc>
          <w:tcPr>
            <w:tcW w:w="47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20A" w:rsidRDefault="006E7E6C">
            <w:pPr>
              <w:ind w:left="40"/>
            </w:pPr>
            <w:r>
              <w:rPr>
                <w:sz w:val="28"/>
              </w:rPr>
              <w:t>Odbératel:</w:t>
            </w:r>
          </w:p>
        </w:tc>
      </w:tr>
      <w:tr w:rsidR="009D320A">
        <w:trPr>
          <w:trHeight w:val="1037"/>
        </w:trPr>
        <w:tc>
          <w:tcPr>
            <w:tcW w:w="4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320A" w:rsidRDefault="006E7E6C">
            <w:pPr>
              <w:ind w:left="35"/>
            </w:pPr>
            <w:r>
              <w:rPr>
                <w:sz w:val="26"/>
              </w:rPr>
              <w:t>Autocont CZ a.s.</w:t>
            </w:r>
          </w:p>
        </w:tc>
        <w:tc>
          <w:tcPr>
            <w:tcW w:w="5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320A" w:rsidRDefault="009D320A"/>
        </w:tc>
        <w:tc>
          <w:tcPr>
            <w:tcW w:w="47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20A" w:rsidRDefault="006E7E6C">
            <w:pPr>
              <w:ind w:left="601" w:hanging="38"/>
              <w:jc w:val="both"/>
            </w:pPr>
            <w:r>
              <w:rPr>
                <w:sz w:val="44"/>
              </w:rPr>
              <w:t>Integrovaná doprava Středočeského kraje</w:t>
            </w:r>
          </w:p>
        </w:tc>
      </w:tr>
      <w:tr w:rsidR="009D320A" w:rsidTr="006E7E6C">
        <w:trPr>
          <w:trHeight w:val="393"/>
        </w:trPr>
        <w:tc>
          <w:tcPr>
            <w:tcW w:w="4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320A" w:rsidRDefault="006E7E6C">
            <w:pPr>
              <w:ind w:left="55"/>
            </w:pPr>
            <w:r>
              <w:t>Líbalva 2348/1</w:t>
            </w:r>
          </w:p>
        </w:tc>
        <w:tc>
          <w:tcPr>
            <w:tcW w:w="5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320A" w:rsidRDefault="009D320A"/>
        </w:tc>
        <w:tc>
          <w:tcPr>
            <w:tcW w:w="47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320A" w:rsidRDefault="006E7E6C">
            <w:pPr>
              <w:ind w:left="15"/>
              <w:jc w:val="center"/>
            </w:pPr>
            <w:r>
              <w:rPr>
                <w:sz w:val="26"/>
              </w:rPr>
              <w:t>Rytířská 10</w:t>
            </w:r>
          </w:p>
        </w:tc>
      </w:tr>
      <w:tr w:rsidR="009D320A" w:rsidTr="006E7E6C">
        <w:trPr>
          <w:trHeight w:val="342"/>
        </w:trPr>
        <w:tc>
          <w:tcPr>
            <w:tcW w:w="4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320A" w:rsidRDefault="006E7E6C">
            <w:pPr>
              <w:ind w:left="64"/>
            </w:pPr>
            <w:r>
              <w:t>Praha 4</w:t>
            </w:r>
          </w:p>
        </w:tc>
        <w:tc>
          <w:tcPr>
            <w:tcW w:w="5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320A" w:rsidRDefault="009D320A"/>
        </w:tc>
        <w:tc>
          <w:tcPr>
            <w:tcW w:w="47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320A" w:rsidRDefault="006E7E6C">
            <w:pPr>
              <w:ind w:left="15"/>
              <w:jc w:val="center"/>
            </w:pPr>
            <w:r>
              <w:rPr>
                <w:sz w:val="28"/>
              </w:rPr>
              <w:t>11000 Praha 1</w:t>
            </w:r>
          </w:p>
        </w:tc>
      </w:tr>
      <w:tr w:rsidR="009D320A">
        <w:trPr>
          <w:trHeight w:val="503"/>
        </w:trPr>
        <w:tc>
          <w:tcPr>
            <w:tcW w:w="4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9D320A" w:rsidRDefault="006E7E6C">
            <w:pPr>
              <w:ind w:left="74"/>
            </w:pPr>
            <w:r>
              <w:rPr>
                <w:sz w:val="20"/>
              </w:rPr>
              <w:t>Ičo 47676795</w:t>
            </w:r>
          </w:p>
        </w:tc>
        <w:tc>
          <w:tcPr>
            <w:tcW w:w="5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320A" w:rsidRDefault="009D320A"/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320A" w:rsidRDefault="006E7E6C">
            <w:pPr>
              <w:jc w:val="right"/>
            </w:pPr>
            <w:r>
              <w:t>Tel.:</w:t>
            </w:r>
          </w:p>
        </w:tc>
        <w:tc>
          <w:tcPr>
            <w:tcW w:w="1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20A" w:rsidRDefault="009D320A"/>
        </w:tc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20A" w:rsidRDefault="009D320A"/>
        </w:tc>
      </w:tr>
      <w:tr w:rsidR="009D320A" w:rsidTr="006E7E6C">
        <w:trPr>
          <w:trHeight w:val="442"/>
        </w:trPr>
        <w:tc>
          <w:tcPr>
            <w:tcW w:w="4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320A" w:rsidRDefault="009D320A"/>
        </w:tc>
        <w:tc>
          <w:tcPr>
            <w:tcW w:w="5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320A" w:rsidRDefault="009D320A"/>
        </w:tc>
        <w:tc>
          <w:tcPr>
            <w:tcW w:w="47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20A" w:rsidRDefault="009D320A"/>
        </w:tc>
      </w:tr>
      <w:tr w:rsidR="009D320A" w:rsidTr="006E7E6C">
        <w:trPr>
          <w:trHeight w:val="520"/>
        </w:trPr>
        <w:tc>
          <w:tcPr>
            <w:tcW w:w="4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320A" w:rsidRDefault="009D320A"/>
        </w:tc>
        <w:tc>
          <w:tcPr>
            <w:tcW w:w="5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320A" w:rsidRDefault="009D320A"/>
        </w:tc>
        <w:tc>
          <w:tcPr>
            <w:tcW w:w="47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20A" w:rsidRDefault="006E7E6C">
            <w:pPr>
              <w:ind w:left="141"/>
            </w:pPr>
            <w:r>
              <w:t>NEJSME PLATCI DPH</w:t>
            </w:r>
          </w:p>
        </w:tc>
      </w:tr>
      <w:tr w:rsidR="009D320A" w:rsidTr="006E7E6C">
        <w:trPr>
          <w:trHeight w:val="514"/>
        </w:trPr>
        <w:tc>
          <w:tcPr>
            <w:tcW w:w="4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320A" w:rsidRDefault="009D320A"/>
        </w:tc>
        <w:tc>
          <w:tcPr>
            <w:tcW w:w="5317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320A" w:rsidRDefault="006E7E6C">
            <w:r>
              <w:rPr>
                <w:sz w:val="28"/>
              </w:rPr>
              <w:t>Bankovní spojení</w:t>
            </w:r>
          </w:p>
        </w:tc>
      </w:tr>
      <w:tr w:rsidR="009D320A">
        <w:trPr>
          <w:trHeight w:val="280"/>
        </w:trPr>
        <w:tc>
          <w:tcPr>
            <w:tcW w:w="4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320A" w:rsidRDefault="006E7E6C">
            <w:pPr>
              <w:spacing w:after="17"/>
              <w:ind w:left="623"/>
              <w:jc w:val="center"/>
            </w:pPr>
            <w:r>
              <w:rPr>
                <w:sz w:val="24"/>
              </w:rPr>
              <w:t>PPF banka</w:t>
            </w:r>
          </w:p>
          <w:p w:rsidR="009D320A" w:rsidRDefault="006E7E6C">
            <w:pPr>
              <w:ind w:left="1379" w:right="742"/>
              <w:jc w:val="center"/>
            </w:pPr>
            <w:r>
              <w:t>Mariánské náméstí 2 111 21 Praha 1</w:t>
            </w:r>
          </w:p>
        </w:tc>
        <w:tc>
          <w:tcPr>
            <w:tcW w:w="54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320A" w:rsidRDefault="009D320A"/>
        </w:tc>
        <w:tc>
          <w:tcPr>
            <w:tcW w:w="225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320A" w:rsidRDefault="006E7E6C">
            <w:pPr>
              <w:spacing w:after="290"/>
              <w:ind w:right="13"/>
              <w:jc w:val="right"/>
            </w:pPr>
            <w:r>
              <w:t>Provozní účet:</w:t>
            </w:r>
          </w:p>
          <w:p w:rsidR="009D320A" w:rsidRDefault="006E7E6C">
            <w:pPr>
              <w:ind w:right="75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Ito: 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20A" w:rsidRDefault="009D320A"/>
        </w:tc>
        <w:tc>
          <w:tcPr>
            <w:tcW w:w="48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320A" w:rsidRDefault="009D320A"/>
        </w:tc>
      </w:tr>
      <w:tr w:rsidR="009D320A">
        <w:trPr>
          <w:trHeight w:val="6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20A" w:rsidRDefault="009D320A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D320A" w:rsidRDefault="009D320A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20A" w:rsidRDefault="009D320A"/>
        </w:tc>
        <w:tc>
          <w:tcPr>
            <w:tcW w:w="20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320A" w:rsidRDefault="006E7E6C">
            <w:pPr>
              <w:spacing w:after="3"/>
              <w:ind w:left="-29"/>
            </w:pPr>
            <w:r>
              <w:t>DIC,:</w:t>
            </w:r>
          </w:p>
          <w:p w:rsidR="009D320A" w:rsidRDefault="006E7E6C">
            <w:pPr>
              <w:ind w:left="-53"/>
            </w:pPr>
            <w:r>
              <w:rPr>
                <w:rFonts w:ascii="Calibri" w:eastAsia="Calibri" w:hAnsi="Calibri" w:cs="Calibri"/>
                <w:sz w:val="18"/>
              </w:rPr>
              <w:t>05792291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D320A" w:rsidRDefault="009D320A"/>
        </w:tc>
      </w:tr>
    </w:tbl>
    <w:p w:rsidR="009D320A" w:rsidRDefault="009D320A">
      <w:pPr>
        <w:sectPr w:rsidR="009D320A">
          <w:pgSz w:w="11904" w:h="16834"/>
          <w:pgMar w:top="2060" w:right="7997" w:bottom="2603" w:left="1205" w:header="708" w:footer="708" w:gutter="0"/>
          <w:cols w:space="708"/>
        </w:sectPr>
      </w:pPr>
    </w:p>
    <w:tbl>
      <w:tblPr>
        <w:tblStyle w:val="TableGrid"/>
        <w:tblW w:w="7488" w:type="dxa"/>
        <w:tblInd w:w="-10" w:type="dxa"/>
        <w:tblLook w:val="04A0" w:firstRow="1" w:lastRow="0" w:firstColumn="1" w:lastColumn="0" w:noHBand="0" w:noVBand="1"/>
      </w:tblPr>
      <w:tblGrid>
        <w:gridCol w:w="5252"/>
        <w:gridCol w:w="806"/>
        <w:gridCol w:w="1430"/>
      </w:tblGrid>
      <w:tr w:rsidR="009D320A">
        <w:trPr>
          <w:trHeight w:val="196"/>
        </w:trPr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9D320A" w:rsidRDefault="006E7E6C">
            <w:pPr>
              <w:tabs>
                <w:tab w:val="center" w:pos="4363"/>
              </w:tabs>
            </w:pPr>
            <w:r>
              <w:rPr>
                <w:sz w:val="18"/>
              </w:rPr>
              <w:t>81013215 SQLCAL 2017 SNGL MVL UsrCAL</w:t>
            </w:r>
            <w:r>
              <w:rPr>
                <w:sz w:val="18"/>
              </w:rPr>
              <w:tab/>
              <w:t>5ks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D320A" w:rsidRDefault="006E7E6C">
            <w:r>
              <w:rPr>
                <w:sz w:val="18"/>
              </w:rPr>
              <w:t>3 955,00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D320A" w:rsidRDefault="006E7E6C">
            <w:pPr>
              <w:jc w:val="right"/>
            </w:pPr>
            <w:r>
              <w:rPr>
                <w:sz w:val="18"/>
              </w:rPr>
              <w:t>19 775,00</w:t>
            </w:r>
          </w:p>
        </w:tc>
      </w:tr>
      <w:tr w:rsidR="009D320A">
        <w:trPr>
          <w:trHeight w:val="181"/>
        </w:trPr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9D320A" w:rsidRDefault="006E7E6C">
            <w:r>
              <w:rPr>
                <w:sz w:val="18"/>
              </w:rPr>
              <w:t>80994643 WinRmtDsktpSrvcsCAL 2016 SNGL MVI- UsrCAL 5 ks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D320A" w:rsidRDefault="006E7E6C">
            <w:r>
              <w:rPr>
                <w:sz w:val="18"/>
              </w:rPr>
              <w:t>2 496,00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D320A" w:rsidRDefault="006E7E6C">
            <w:pPr>
              <w:jc w:val="right"/>
            </w:pPr>
            <w:r>
              <w:rPr>
                <w:sz w:val="16"/>
              </w:rPr>
              <w:t>12 480,00</w:t>
            </w:r>
          </w:p>
        </w:tc>
      </w:tr>
      <w:tr w:rsidR="009D320A">
        <w:trPr>
          <w:trHeight w:val="170"/>
        </w:trPr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9D320A" w:rsidRDefault="006E7E6C">
            <w:pPr>
              <w:tabs>
                <w:tab w:val="center" w:pos="4154"/>
              </w:tabs>
            </w:pPr>
            <w:r>
              <w:rPr>
                <w:sz w:val="18"/>
              </w:rPr>
              <w:t>80994645 WinSvrCAL 2016 SNGL MVL UsrCAL</w:t>
            </w:r>
            <w:r>
              <w:rPr>
                <w:sz w:val="18"/>
              </w:rPr>
              <w:tab/>
              <w:t>5ks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D320A" w:rsidRDefault="006E7E6C">
            <w:pPr>
              <w:tabs>
                <w:tab w:val="center" w:pos="554"/>
              </w:tabs>
            </w:pPr>
            <w:r>
              <w:rPr>
                <w:sz w:val="16"/>
              </w:rPr>
              <w:t xml:space="preserve">721 </w:t>
            </w:r>
            <w:r>
              <w:rPr>
                <w:noProof/>
              </w:rPr>
              <w:drawing>
                <wp:inline distT="0" distB="0" distL="0" distR="0">
                  <wp:extent cx="48768" cy="76222"/>
                  <wp:effectExtent l="0" t="0" r="0" b="0"/>
                  <wp:docPr id="5947" name="Picture 5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7" name="Picture 5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76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1816" cy="76222"/>
                  <wp:effectExtent l="0" t="0" r="0" b="0"/>
                  <wp:docPr id="5946" name="Picture 5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6" name="Picture 59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" cy="76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D320A" w:rsidRDefault="006E7E6C">
            <w:pPr>
              <w:jc w:val="right"/>
            </w:pPr>
            <w:r>
              <w:rPr>
                <w:sz w:val="16"/>
              </w:rPr>
              <w:t>3 605,00</w:t>
            </w:r>
          </w:p>
        </w:tc>
      </w:tr>
      <w:tr w:rsidR="009D320A">
        <w:trPr>
          <w:trHeight w:val="179"/>
        </w:trPr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9D320A" w:rsidRDefault="006E7E6C">
            <w:pPr>
              <w:tabs>
                <w:tab w:val="center" w:pos="4157"/>
              </w:tabs>
            </w:pPr>
            <w:r>
              <w:rPr>
                <w:sz w:val="16"/>
              </w:rPr>
              <w:t>80994608 OfficeStd 2016 SNGL MVI</w:t>
            </w:r>
            <w:r>
              <w:rPr>
                <w:sz w:val="16"/>
              </w:rPr>
              <w:tab/>
              <w:t>5ks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9D320A" w:rsidRDefault="006E7E6C">
            <w:pPr>
              <w:ind w:left="14"/>
            </w:pPr>
            <w:r>
              <w:rPr>
                <w:sz w:val="16"/>
              </w:rPr>
              <w:t>7 049100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D320A" w:rsidRDefault="006E7E6C">
            <w:pPr>
              <w:ind w:right="34"/>
              <w:jc w:val="right"/>
            </w:pPr>
            <w:r>
              <w:rPr>
                <w:sz w:val="18"/>
              </w:rPr>
              <w:t>35 245,00</w:t>
            </w:r>
          </w:p>
        </w:tc>
      </w:tr>
    </w:tbl>
    <w:p w:rsidR="009D320A" w:rsidRDefault="006E7E6C">
      <w:pPr>
        <w:spacing w:after="0" w:line="265" w:lineRule="auto"/>
        <w:ind w:left="5" w:hanging="10"/>
      </w:pPr>
      <w:r>
        <w:rPr>
          <w:sz w:val="20"/>
        </w:rPr>
        <w:t>Celkem 71 105,00</w:t>
      </w:r>
    </w:p>
    <w:p w:rsidR="009D320A" w:rsidRDefault="006E7E6C">
      <w:pPr>
        <w:spacing w:after="0" w:line="265" w:lineRule="auto"/>
        <w:ind w:left="5" w:hanging="10"/>
      </w:pPr>
      <w:r>
        <w:rPr>
          <w:sz w:val="20"/>
        </w:rPr>
        <w:t>Cástka OPH 14 932,05</w:t>
      </w:r>
    </w:p>
    <w:p w:rsidR="009D320A" w:rsidRDefault="006E7E6C">
      <w:pPr>
        <w:spacing w:after="711" w:line="265" w:lineRule="auto"/>
        <w:ind w:left="5" w:hanging="10"/>
      </w:pPr>
      <w:r>
        <w:rPr>
          <w:sz w:val="20"/>
        </w:rPr>
        <w:t>Celkem včetné OPH 86 037,OO</w:t>
      </w:r>
    </w:p>
    <w:p w:rsidR="009D320A" w:rsidRDefault="006E7E6C">
      <w:pPr>
        <w:spacing w:after="622" w:line="265" w:lineRule="auto"/>
        <w:ind w:left="33" w:hanging="10"/>
      </w:pPr>
      <w:r>
        <w:t>Vystavila:</w:t>
      </w:r>
      <w:r>
        <w:rPr>
          <w:noProof/>
        </w:rPr>
        <w:drawing>
          <wp:inline distT="0" distB="0" distL="0" distR="0">
            <wp:extent cx="1652016" cy="445134"/>
            <wp:effectExtent l="0" t="0" r="0" b="0"/>
            <wp:docPr id="6021" name="Picture 6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1" name="Picture 60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2016" cy="44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20A" w:rsidRDefault="006E7E6C">
      <w:pPr>
        <w:spacing w:after="203" w:line="265" w:lineRule="auto"/>
        <w:ind w:left="33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1222248</wp:posOffset>
            </wp:positionH>
            <wp:positionV relativeFrom="paragraph">
              <wp:posOffset>-138277</wp:posOffset>
            </wp:positionV>
            <wp:extent cx="1786128" cy="1359796"/>
            <wp:effectExtent l="0" t="0" r="0" b="0"/>
            <wp:wrapSquare wrapText="bothSides"/>
            <wp:docPr id="9832" name="Picture 9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" name="Picture 98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6128" cy="1359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Schválil: Pavel Procházka</w:t>
      </w:r>
    </w:p>
    <w:p w:rsidR="009D320A" w:rsidRDefault="006E7E6C">
      <w:pPr>
        <w:spacing w:after="203" w:line="265" w:lineRule="auto"/>
        <w:ind w:left="33" w:hanging="10"/>
      </w:pPr>
      <w:r>
        <w:t>Datum: 5.1.2018</w:t>
      </w:r>
    </w:p>
    <w:sectPr w:rsidR="009D320A">
      <w:type w:val="continuous"/>
      <w:pgSz w:w="11904" w:h="16834"/>
      <w:pgMar w:top="2060" w:right="7896" w:bottom="2603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0A"/>
    <w:rsid w:val="006E7E6C"/>
    <w:rsid w:val="009D320A"/>
    <w:rsid w:val="00B8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CB01F-2DBA-43F6-B804-B4B4954E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Michajluk Václav</dc:creator>
  <cp:keywords/>
  <cp:lastModifiedBy>Buchetka Oldřich</cp:lastModifiedBy>
  <cp:revision>2</cp:revision>
  <dcterms:created xsi:type="dcterms:W3CDTF">2020-02-20T09:19:00Z</dcterms:created>
  <dcterms:modified xsi:type="dcterms:W3CDTF">2020-02-20T09:19:00Z</dcterms:modified>
</cp:coreProperties>
</file>