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12446B" w14:textId="77777777" w:rsidR="00000A12" w:rsidRPr="00000A12" w:rsidRDefault="00000A12" w:rsidP="00D459BE">
      <w:pPr>
        <w:widowControl w:val="0"/>
        <w:autoSpaceDE w:val="0"/>
        <w:autoSpaceDN w:val="0"/>
        <w:adjustRightInd w:val="0"/>
        <w:spacing w:after="195" w:line="276" w:lineRule="auto"/>
        <w:rPr>
          <w:rFonts w:ascii="Calibri" w:eastAsia="Times New Roman" w:hAnsi="Calibri" w:cs="Times New Roman"/>
          <w:lang w:val="x-none" w:eastAsia="cs-CZ"/>
        </w:rPr>
      </w:pPr>
      <w:r w:rsidRPr="00000A12">
        <w:rPr>
          <w:rFonts w:ascii="Calibri" w:eastAsia="Times New Roman" w:hAnsi="Calibri" w:cs="Times New Roman"/>
          <w:lang w:val="x-none" w:eastAsia="cs-CZ"/>
        </w:rPr>
        <w:t>Níže uvedeného dne, měsíce, roku uzavřely</w:t>
      </w:r>
    </w:p>
    <w:p w14:paraId="6DD7693B" w14:textId="77777777" w:rsidR="00D459BE" w:rsidRPr="00E74908" w:rsidRDefault="00D459BE" w:rsidP="00A04217">
      <w:pPr>
        <w:pStyle w:val="Vchoz"/>
        <w:spacing w:after="0"/>
        <w:ind w:left="567"/>
        <w:rPr>
          <w:rFonts w:ascii="Calibri" w:hAnsi="Calibri" w:cs="Calibri"/>
          <w:sz w:val="24"/>
          <w:szCs w:val="24"/>
        </w:rPr>
      </w:pPr>
      <w:r w:rsidRPr="00E74908">
        <w:rPr>
          <w:rFonts w:ascii="Calibri" w:hAnsi="Calibri" w:cs="Calibri"/>
          <w:b/>
          <w:sz w:val="24"/>
          <w:szCs w:val="24"/>
        </w:rPr>
        <w:t>TRIO HAVEL s.r.o.</w:t>
      </w:r>
    </w:p>
    <w:p w14:paraId="7BECDB4A" w14:textId="77777777" w:rsidR="00D459BE" w:rsidRPr="00E74908" w:rsidRDefault="00D459BE" w:rsidP="00A04217">
      <w:pPr>
        <w:pStyle w:val="Vchoz"/>
        <w:spacing w:after="0"/>
        <w:ind w:left="567"/>
        <w:rPr>
          <w:rFonts w:ascii="Calibri" w:hAnsi="Calibri" w:cs="Calibri"/>
          <w:sz w:val="22"/>
          <w:szCs w:val="22"/>
        </w:rPr>
      </w:pPr>
      <w:r w:rsidRPr="00E74908">
        <w:rPr>
          <w:rFonts w:ascii="Calibri" w:hAnsi="Calibri" w:cs="Calibri"/>
          <w:sz w:val="22"/>
          <w:szCs w:val="22"/>
        </w:rPr>
        <w:t>Sídl</w:t>
      </w:r>
      <w:r>
        <w:rPr>
          <w:rFonts w:ascii="Calibri" w:hAnsi="Calibri" w:cs="Calibri"/>
          <w:sz w:val="22"/>
          <w:szCs w:val="22"/>
        </w:rPr>
        <w:t>o: Novosedlická 998/12, 415 01 Teplice</w:t>
      </w:r>
    </w:p>
    <w:p w14:paraId="48A5A496" w14:textId="281C0346" w:rsidR="00D459BE" w:rsidRPr="00E74908" w:rsidRDefault="00D459BE" w:rsidP="00A04217">
      <w:pPr>
        <w:pStyle w:val="Vchoz"/>
        <w:spacing w:after="0"/>
        <w:ind w:left="567"/>
        <w:rPr>
          <w:rFonts w:ascii="Calibri" w:hAnsi="Calibri" w:cs="Calibri"/>
          <w:sz w:val="22"/>
          <w:szCs w:val="22"/>
        </w:rPr>
      </w:pPr>
      <w:r w:rsidRPr="00E74908">
        <w:rPr>
          <w:rFonts w:ascii="Calibri" w:hAnsi="Calibri" w:cs="Calibri"/>
          <w:sz w:val="22"/>
          <w:szCs w:val="22"/>
        </w:rPr>
        <w:t>IČ</w:t>
      </w:r>
      <w:r w:rsidR="00B658F1">
        <w:rPr>
          <w:rFonts w:ascii="Calibri" w:hAnsi="Calibri" w:cs="Calibri"/>
          <w:sz w:val="22"/>
          <w:szCs w:val="22"/>
        </w:rPr>
        <w:t>O</w:t>
      </w:r>
      <w:r w:rsidRPr="00E74908">
        <w:rPr>
          <w:rFonts w:ascii="Calibri" w:hAnsi="Calibri" w:cs="Calibri"/>
          <w:sz w:val="22"/>
          <w:szCs w:val="22"/>
        </w:rPr>
        <w:t xml:space="preserve"> 60276584, DIČ: CZ60276584</w:t>
      </w:r>
    </w:p>
    <w:p w14:paraId="15A7EE54" w14:textId="77777777" w:rsidR="00D459BE" w:rsidRPr="00E74908" w:rsidRDefault="00D459BE" w:rsidP="00A04217">
      <w:pPr>
        <w:pStyle w:val="Vchoz"/>
        <w:spacing w:after="0"/>
        <w:ind w:left="567"/>
        <w:rPr>
          <w:rFonts w:ascii="Calibri" w:hAnsi="Calibri" w:cs="Calibri"/>
          <w:sz w:val="22"/>
          <w:szCs w:val="22"/>
        </w:rPr>
      </w:pPr>
      <w:r w:rsidRPr="00E74908">
        <w:rPr>
          <w:rFonts w:ascii="Calibri" w:hAnsi="Calibri" w:cs="Calibri"/>
          <w:sz w:val="22"/>
          <w:szCs w:val="22"/>
        </w:rPr>
        <w:t>Zastoupená</w:t>
      </w:r>
      <w:r>
        <w:rPr>
          <w:rFonts w:ascii="Calibri" w:hAnsi="Calibri" w:cs="Calibri"/>
          <w:sz w:val="22"/>
          <w:szCs w:val="22"/>
        </w:rPr>
        <w:t>:</w:t>
      </w:r>
      <w:r w:rsidRPr="00E74908">
        <w:rPr>
          <w:rFonts w:ascii="Calibri" w:hAnsi="Calibri" w:cs="Calibri"/>
          <w:sz w:val="22"/>
          <w:szCs w:val="22"/>
        </w:rPr>
        <w:t xml:space="preserve">  </w:t>
      </w:r>
      <w:r>
        <w:rPr>
          <w:rFonts w:ascii="Calibri" w:hAnsi="Calibri" w:cs="Calibri"/>
          <w:sz w:val="22"/>
          <w:szCs w:val="22"/>
        </w:rPr>
        <w:t xml:space="preserve">Ing. Miroslav </w:t>
      </w:r>
      <w:r w:rsidRPr="00E74908">
        <w:rPr>
          <w:rFonts w:ascii="Calibri" w:hAnsi="Calibri" w:cs="Calibri"/>
          <w:sz w:val="22"/>
          <w:szCs w:val="22"/>
        </w:rPr>
        <w:t xml:space="preserve">Havlem, </w:t>
      </w:r>
      <w:r>
        <w:rPr>
          <w:rFonts w:ascii="Calibri" w:hAnsi="Calibri" w:cs="Calibri"/>
          <w:sz w:val="22"/>
          <w:szCs w:val="22"/>
        </w:rPr>
        <w:t xml:space="preserve">jednatelem </w:t>
      </w:r>
      <w:r w:rsidRPr="00E74908">
        <w:rPr>
          <w:rFonts w:ascii="Calibri" w:hAnsi="Calibri" w:cs="Calibri"/>
          <w:sz w:val="22"/>
          <w:szCs w:val="22"/>
        </w:rPr>
        <w:t>společnosti</w:t>
      </w:r>
    </w:p>
    <w:p w14:paraId="666ECC34" w14:textId="77777777" w:rsidR="00D459BE" w:rsidRPr="00E74908" w:rsidRDefault="00D459BE" w:rsidP="00A04217">
      <w:pPr>
        <w:pStyle w:val="Vchoz"/>
        <w:spacing w:after="0"/>
        <w:ind w:left="567"/>
        <w:rPr>
          <w:rFonts w:ascii="Calibri" w:hAnsi="Calibri" w:cs="Calibri"/>
          <w:sz w:val="22"/>
          <w:szCs w:val="22"/>
        </w:rPr>
      </w:pPr>
      <w:r w:rsidRPr="00E74908">
        <w:rPr>
          <w:rFonts w:ascii="Calibri" w:hAnsi="Calibri" w:cs="Calibri"/>
          <w:sz w:val="22"/>
          <w:szCs w:val="22"/>
        </w:rPr>
        <w:t>Bankovní spojení: KB a.s., pobočka Teplice, č</w:t>
      </w:r>
      <w:r w:rsidR="009D00BB">
        <w:rPr>
          <w:rFonts w:ascii="Calibri" w:hAnsi="Calibri" w:cs="Calibri"/>
          <w:sz w:val="22"/>
          <w:szCs w:val="22"/>
        </w:rPr>
        <w:t>íslo účtu</w:t>
      </w:r>
      <w:r w:rsidRPr="00E74908">
        <w:rPr>
          <w:rFonts w:ascii="Calibri" w:hAnsi="Calibri" w:cs="Calibri"/>
          <w:sz w:val="22"/>
          <w:szCs w:val="22"/>
        </w:rPr>
        <w:t xml:space="preserve"> 811220277/0100</w:t>
      </w:r>
    </w:p>
    <w:p w14:paraId="439CCFDE" w14:textId="77777777" w:rsidR="00000A12" w:rsidRPr="00000A12" w:rsidRDefault="00000A12" w:rsidP="00A04217">
      <w:pPr>
        <w:widowControl w:val="0"/>
        <w:autoSpaceDE w:val="0"/>
        <w:autoSpaceDN w:val="0"/>
        <w:adjustRightInd w:val="0"/>
        <w:spacing w:after="195" w:line="276" w:lineRule="auto"/>
        <w:ind w:left="567"/>
        <w:rPr>
          <w:rFonts w:ascii="Calibri" w:eastAsia="Times New Roman" w:hAnsi="Calibri" w:cs="Times New Roman"/>
          <w:vertAlign w:val="superscript"/>
          <w:lang w:val="x-none" w:eastAsia="cs-CZ"/>
        </w:rPr>
      </w:pPr>
      <w:r w:rsidRPr="00000A12">
        <w:rPr>
          <w:rFonts w:ascii="Calibri" w:eastAsia="Times New Roman" w:hAnsi="Calibri" w:cs="Times New Roman"/>
          <w:lang w:val="x-none" w:eastAsia="cs-CZ"/>
        </w:rPr>
        <w:t>zapsaná do OR Krajským v</w:t>
      </w:r>
      <w:r w:rsidR="00D459BE">
        <w:rPr>
          <w:rFonts w:ascii="Calibri" w:eastAsia="Times New Roman" w:hAnsi="Calibri" w:cs="Times New Roman"/>
          <w:lang w:val="x-none" w:eastAsia="cs-CZ"/>
        </w:rPr>
        <w:t> </w:t>
      </w:r>
      <w:r w:rsidR="00D459BE">
        <w:rPr>
          <w:rFonts w:ascii="Calibri" w:eastAsia="Times New Roman" w:hAnsi="Calibri" w:cs="Times New Roman"/>
          <w:lang w:eastAsia="cs-CZ"/>
        </w:rPr>
        <w:t xml:space="preserve">Ústí nad Labem </w:t>
      </w:r>
      <w:r w:rsidRPr="00000A12">
        <w:rPr>
          <w:rFonts w:ascii="Calibri" w:eastAsia="Times New Roman" w:hAnsi="Calibri" w:cs="Times New Roman"/>
          <w:lang w:val="x-none" w:eastAsia="cs-CZ"/>
        </w:rPr>
        <w:t xml:space="preserve">v oddíle </w:t>
      </w:r>
      <w:r w:rsidR="00D459BE">
        <w:rPr>
          <w:rFonts w:ascii="Calibri" w:eastAsia="Times New Roman" w:hAnsi="Calibri" w:cs="Times New Roman"/>
          <w:lang w:eastAsia="cs-CZ"/>
        </w:rPr>
        <w:t>C</w:t>
      </w:r>
      <w:r w:rsidRPr="00000A12">
        <w:rPr>
          <w:rFonts w:ascii="Calibri" w:eastAsia="Times New Roman" w:hAnsi="Calibri" w:cs="Times New Roman"/>
          <w:lang w:val="x-none" w:eastAsia="cs-CZ"/>
        </w:rPr>
        <w:t xml:space="preserve">, vložka </w:t>
      </w:r>
      <w:r w:rsidR="00D459BE">
        <w:rPr>
          <w:rFonts w:ascii="Calibri" w:hAnsi="Calibri" w:cs="Calibri"/>
          <w:sz w:val="20"/>
          <w:szCs w:val="20"/>
        </w:rPr>
        <w:t>6354</w:t>
      </w:r>
    </w:p>
    <w:p w14:paraId="71DF3D7B" w14:textId="77777777" w:rsidR="00000A12" w:rsidRPr="00000A12" w:rsidRDefault="00000A12" w:rsidP="00A04217">
      <w:pPr>
        <w:widowControl w:val="0"/>
        <w:autoSpaceDE w:val="0"/>
        <w:autoSpaceDN w:val="0"/>
        <w:adjustRightInd w:val="0"/>
        <w:spacing w:after="195" w:line="276" w:lineRule="auto"/>
        <w:ind w:left="567"/>
        <w:rPr>
          <w:rFonts w:ascii="Calibri" w:eastAsia="Times New Roman" w:hAnsi="Calibri" w:cs="Times New Roman"/>
          <w:lang w:val="x-none" w:eastAsia="cs-CZ"/>
        </w:rPr>
      </w:pPr>
      <w:r w:rsidRPr="00000A12">
        <w:rPr>
          <w:rFonts w:ascii="Calibri" w:eastAsia="Times New Roman" w:hAnsi="Calibri" w:cs="Times New Roman"/>
          <w:lang w:val="x-none" w:eastAsia="cs-CZ"/>
        </w:rPr>
        <w:t xml:space="preserve">(ve smlouvě dále jen jako </w:t>
      </w:r>
      <w:r w:rsidRPr="00D459BE">
        <w:rPr>
          <w:rFonts w:ascii="Calibri" w:eastAsia="Times New Roman" w:hAnsi="Calibri" w:cs="Times New Roman"/>
          <w:b/>
          <w:lang w:val="x-none" w:eastAsia="cs-CZ"/>
        </w:rPr>
        <w:t>prodávající</w:t>
      </w:r>
      <w:r w:rsidRPr="00000A12">
        <w:rPr>
          <w:rFonts w:ascii="Calibri" w:eastAsia="Times New Roman" w:hAnsi="Calibri" w:cs="Times New Roman"/>
          <w:lang w:val="x-none" w:eastAsia="cs-CZ"/>
        </w:rPr>
        <w:t>)</w:t>
      </w:r>
    </w:p>
    <w:p w14:paraId="1C467C9D" w14:textId="77777777" w:rsidR="00000A12" w:rsidRPr="00000A12" w:rsidRDefault="00000A12" w:rsidP="00D459BE">
      <w:pPr>
        <w:widowControl w:val="0"/>
        <w:autoSpaceDE w:val="0"/>
        <w:autoSpaceDN w:val="0"/>
        <w:adjustRightInd w:val="0"/>
        <w:spacing w:after="195" w:line="276" w:lineRule="auto"/>
        <w:rPr>
          <w:rFonts w:ascii="Calibri" w:eastAsia="Times New Roman" w:hAnsi="Calibri" w:cs="Times New Roman"/>
          <w:lang w:eastAsia="cs-CZ"/>
        </w:rPr>
      </w:pPr>
      <w:r w:rsidRPr="00000A12">
        <w:rPr>
          <w:rFonts w:ascii="Calibri" w:eastAsia="Times New Roman" w:hAnsi="Calibri" w:cs="Times New Roman"/>
          <w:lang w:eastAsia="cs-CZ"/>
        </w:rPr>
        <w:t>a</w:t>
      </w:r>
    </w:p>
    <w:p w14:paraId="57276049" w14:textId="1FFF37F4" w:rsidR="00395418" w:rsidRPr="00223FBD" w:rsidRDefault="00410D8A" w:rsidP="00A04217">
      <w:pPr>
        <w:pStyle w:val="Vchoz"/>
        <w:spacing w:after="0"/>
        <w:ind w:left="567"/>
        <w:rPr>
          <w:rFonts w:ascii="Calibri" w:hAnsi="Calibri" w:cs="Calibri"/>
          <w:sz w:val="24"/>
          <w:szCs w:val="24"/>
        </w:rPr>
      </w:pPr>
      <w:r w:rsidRPr="00223FBD">
        <w:rPr>
          <w:rFonts w:asciiTheme="minorHAnsi" w:hAnsiTheme="minorHAnsi" w:cstheme="minorHAnsi"/>
          <w:b/>
          <w:sz w:val="22"/>
          <w:szCs w:val="24"/>
        </w:rPr>
        <w:fldChar w:fldCharType="begin">
          <w:ffData>
            <w:name w:val="nazev_2"/>
            <w:enabled/>
            <w:calcOnExit w:val="0"/>
            <w:statusText w:type="text" w:val="Název společnosti 2."/>
            <w:textInput/>
          </w:ffData>
        </w:fldChar>
      </w:r>
      <w:bookmarkStart w:id="0" w:name="nazev_2"/>
      <w:r w:rsidRPr="00223FBD">
        <w:rPr>
          <w:rFonts w:asciiTheme="minorHAnsi" w:hAnsiTheme="minorHAnsi" w:cstheme="minorHAnsi"/>
          <w:b/>
          <w:sz w:val="22"/>
          <w:szCs w:val="24"/>
        </w:rPr>
        <w:instrText xml:space="preserve"> FORMTEXT </w:instrText>
      </w:r>
      <w:r w:rsidRPr="00223FBD">
        <w:rPr>
          <w:rFonts w:asciiTheme="minorHAnsi" w:hAnsiTheme="minorHAnsi" w:cstheme="minorHAnsi"/>
          <w:b/>
          <w:sz w:val="22"/>
          <w:szCs w:val="24"/>
        </w:rPr>
      </w:r>
      <w:r w:rsidRPr="00223FBD">
        <w:rPr>
          <w:rFonts w:asciiTheme="minorHAnsi" w:hAnsiTheme="minorHAnsi" w:cstheme="minorHAnsi"/>
          <w:b/>
          <w:sz w:val="22"/>
          <w:szCs w:val="24"/>
        </w:rPr>
        <w:fldChar w:fldCharType="separate"/>
      </w:r>
      <w:r w:rsidRPr="00223FBD">
        <w:rPr>
          <w:rFonts w:asciiTheme="minorHAnsi" w:hAnsiTheme="minorHAnsi" w:cstheme="minorHAnsi"/>
          <w:b/>
          <w:noProof/>
          <w:sz w:val="22"/>
          <w:szCs w:val="24"/>
        </w:rPr>
        <w:t>Kolektory Praha, a.s.</w:t>
      </w:r>
      <w:r w:rsidRPr="00223FBD">
        <w:rPr>
          <w:rFonts w:asciiTheme="minorHAnsi" w:hAnsiTheme="minorHAnsi" w:cstheme="minorHAnsi"/>
          <w:b/>
          <w:sz w:val="22"/>
          <w:szCs w:val="24"/>
        </w:rPr>
        <w:fldChar w:fldCharType="end"/>
      </w:r>
      <w:bookmarkEnd w:id="0"/>
    </w:p>
    <w:p w14:paraId="316E7E5C" w14:textId="7159ECFB" w:rsidR="00410D8A" w:rsidRPr="00223FBD" w:rsidRDefault="00395418">
      <w:pPr>
        <w:pStyle w:val="Vchoz"/>
        <w:spacing w:after="0"/>
        <w:ind w:left="567"/>
        <w:rPr>
          <w:rFonts w:ascii="Calibri" w:hAnsi="Calibri" w:cs="Calibri"/>
          <w:sz w:val="22"/>
          <w:szCs w:val="22"/>
        </w:rPr>
      </w:pPr>
      <w:r w:rsidRPr="00223FBD">
        <w:rPr>
          <w:rFonts w:ascii="Calibri" w:hAnsi="Calibri" w:cs="Calibri"/>
          <w:sz w:val="22"/>
          <w:szCs w:val="22"/>
        </w:rPr>
        <w:t>Sídlo:</w:t>
      </w:r>
      <w:r w:rsidR="00410D8A" w:rsidRPr="00223FBD">
        <w:rPr>
          <w:rFonts w:ascii="Calibri" w:hAnsi="Calibri" w:cs="Calibri"/>
          <w:sz w:val="22"/>
          <w:szCs w:val="22"/>
        </w:rPr>
        <w:t xml:space="preserve"> </w:t>
      </w:r>
      <w:r w:rsidR="00410D8A" w:rsidRPr="00223FBD">
        <w:rPr>
          <w:rFonts w:asciiTheme="minorHAnsi" w:hAnsiTheme="minorHAnsi" w:cstheme="minorHAnsi"/>
          <w:szCs w:val="22"/>
        </w:rPr>
        <w:fldChar w:fldCharType="begin">
          <w:ffData>
            <w:name w:val="ulice_2"/>
            <w:enabled/>
            <w:calcOnExit w:val="0"/>
            <w:statusText w:type="text" w:val="Sídlo společnosti 2 - ulice."/>
            <w:textInput/>
          </w:ffData>
        </w:fldChar>
      </w:r>
      <w:bookmarkStart w:id="1" w:name="ulice_2"/>
      <w:r w:rsidR="00410D8A" w:rsidRPr="00223FBD">
        <w:rPr>
          <w:rFonts w:asciiTheme="minorHAnsi" w:hAnsiTheme="minorHAnsi" w:cstheme="minorHAnsi"/>
          <w:szCs w:val="22"/>
        </w:rPr>
        <w:instrText xml:space="preserve"> FORMTEXT </w:instrText>
      </w:r>
      <w:r w:rsidR="00410D8A" w:rsidRPr="00223FBD">
        <w:rPr>
          <w:rFonts w:asciiTheme="minorHAnsi" w:hAnsiTheme="minorHAnsi" w:cstheme="minorHAnsi"/>
          <w:szCs w:val="22"/>
        </w:rPr>
      </w:r>
      <w:r w:rsidR="00410D8A" w:rsidRPr="00223FBD">
        <w:rPr>
          <w:rFonts w:asciiTheme="minorHAnsi" w:hAnsiTheme="minorHAnsi" w:cstheme="minorHAnsi"/>
          <w:szCs w:val="22"/>
        </w:rPr>
        <w:fldChar w:fldCharType="separate"/>
      </w:r>
      <w:r w:rsidRPr="00223FBD">
        <w:rPr>
          <w:rFonts w:asciiTheme="minorHAnsi" w:hAnsiTheme="minorHAnsi" w:cstheme="minorHAnsi"/>
          <w:noProof/>
          <w:szCs w:val="22"/>
        </w:rPr>
        <w:t>Pešlova 3/341</w:t>
      </w:r>
      <w:r w:rsidR="00410D8A" w:rsidRPr="00223FBD">
        <w:rPr>
          <w:rFonts w:asciiTheme="minorHAnsi" w:hAnsiTheme="minorHAnsi" w:cstheme="minorHAnsi"/>
          <w:szCs w:val="22"/>
        </w:rPr>
        <w:fldChar w:fldCharType="end"/>
      </w:r>
      <w:bookmarkEnd w:id="1"/>
      <w:r w:rsidR="00410D8A" w:rsidRPr="00223FBD">
        <w:rPr>
          <w:rFonts w:asciiTheme="minorHAnsi" w:hAnsiTheme="minorHAnsi" w:cstheme="minorHAnsi"/>
          <w:szCs w:val="22"/>
        </w:rPr>
        <w:t xml:space="preserve">, </w:t>
      </w:r>
      <w:r w:rsidR="00410D8A" w:rsidRPr="00223FBD">
        <w:rPr>
          <w:rFonts w:asciiTheme="minorHAnsi" w:hAnsiTheme="minorHAnsi" w:cstheme="minorHAnsi"/>
          <w:szCs w:val="22"/>
        </w:rPr>
        <w:fldChar w:fldCharType="begin">
          <w:ffData>
            <w:name w:val="psc_2"/>
            <w:enabled/>
            <w:calcOnExit w:val="0"/>
            <w:statusText w:type="text" w:val="Sídlo společnosti 2 - PSČ."/>
            <w:textInput/>
          </w:ffData>
        </w:fldChar>
      </w:r>
      <w:bookmarkStart w:id="2" w:name="psc_2"/>
      <w:r w:rsidR="00410D8A" w:rsidRPr="00223FBD">
        <w:rPr>
          <w:rFonts w:asciiTheme="minorHAnsi" w:hAnsiTheme="minorHAnsi" w:cstheme="minorHAnsi"/>
          <w:szCs w:val="22"/>
        </w:rPr>
        <w:instrText xml:space="preserve"> FORMTEXT </w:instrText>
      </w:r>
      <w:r w:rsidR="00410D8A" w:rsidRPr="00223FBD">
        <w:rPr>
          <w:rFonts w:asciiTheme="minorHAnsi" w:hAnsiTheme="minorHAnsi" w:cstheme="minorHAnsi"/>
          <w:szCs w:val="22"/>
        </w:rPr>
      </w:r>
      <w:r w:rsidR="00410D8A" w:rsidRPr="00223FBD">
        <w:rPr>
          <w:rFonts w:asciiTheme="minorHAnsi" w:hAnsiTheme="minorHAnsi" w:cstheme="minorHAnsi"/>
          <w:szCs w:val="22"/>
        </w:rPr>
        <w:fldChar w:fldCharType="separate"/>
      </w:r>
      <w:r w:rsidRPr="00223FBD">
        <w:rPr>
          <w:rFonts w:asciiTheme="minorHAnsi" w:hAnsiTheme="minorHAnsi" w:cstheme="minorHAnsi"/>
          <w:noProof/>
          <w:szCs w:val="22"/>
        </w:rPr>
        <w:t>19000</w:t>
      </w:r>
      <w:r w:rsidR="00410D8A" w:rsidRPr="00223FBD">
        <w:rPr>
          <w:rFonts w:asciiTheme="minorHAnsi" w:hAnsiTheme="minorHAnsi" w:cstheme="minorHAnsi"/>
          <w:szCs w:val="22"/>
        </w:rPr>
        <w:fldChar w:fldCharType="end"/>
      </w:r>
      <w:bookmarkEnd w:id="2"/>
      <w:r w:rsidR="00410D8A" w:rsidRPr="00223FBD">
        <w:rPr>
          <w:rFonts w:asciiTheme="minorHAnsi" w:hAnsiTheme="minorHAnsi" w:cstheme="minorHAnsi"/>
          <w:szCs w:val="22"/>
        </w:rPr>
        <w:t xml:space="preserve"> </w:t>
      </w:r>
      <w:r w:rsidR="00410D8A" w:rsidRPr="00223FBD">
        <w:rPr>
          <w:rFonts w:asciiTheme="minorHAnsi" w:hAnsiTheme="minorHAnsi" w:cstheme="minorHAnsi"/>
          <w:szCs w:val="22"/>
        </w:rPr>
        <w:fldChar w:fldCharType="begin">
          <w:ffData>
            <w:name w:val="obec_2"/>
            <w:enabled/>
            <w:calcOnExit w:val="0"/>
            <w:statusText w:type="text" w:val="Sídlo společnosti 2 - obec."/>
            <w:textInput/>
          </w:ffData>
        </w:fldChar>
      </w:r>
      <w:bookmarkStart w:id="3" w:name="obec_2"/>
      <w:r w:rsidR="00410D8A" w:rsidRPr="00223FBD">
        <w:rPr>
          <w:rFonts w:asciiTheme="minorHAnsi" w:hAnsiTheme="minorHAnsi" w:cstheme="minorHAnsi"/>
          <w:szCs w:val="22"/>
        </w:rPr>
        <w:instrText xml:space="preserve"> FORMTEXT </w:instrText>
      </w:r>
      <w:r w:rsidR="00410D8A" w:rsidRPr="00223FBD">
        <w:rPr>
          <w:rFonts w:asciiTheme="minorHAnsi" w:hAnsiTheme="minorHAnsi" w:cstheme="minorHAnsi"/>
          <w:szCs w:val="22"/>
        </w:rPr>
      </w:r>
      <w:r w:rsidR="00410D8A" w:rsidRPr="00223FBD">
        <w:rPr>
          <w:rFonts w:asciiTheme="minorHAnsi" w:hAnsiTheme="minorHAnsi" w:cstheme="minorHAnsi"/>
          <w:szCs w:val="22"/>
        </w:rPr>
        <w:fldChar w:fldCharType="separate"/>
      </w:r>
      <w:r w:rsidRPr="00223FBD">
        <w:rPr>
          <w:rFonts w:asciiTheme="minorHAnsi" w:hAnsiTheme="minorHAnsi" w:cstheme="minorHAnsi"/>
          <w:noProof/>
          <w:szCs w:val="22"/>
        </w:rPr>
        <w:t>PRAHA 9</w:t>
      </w:r>
      <w:r w:rsidR="00410D8A" w:rsidRPr="00223FBD">
        <w:rPr>
          <w:rFonts w:asciiTheme="minorHAnsi" w:hAnsiTheme="minorHAnsi" w:cstheme="minorHAnsi"/>
          <w:szCs w:val="22"/>
        </w:rPr>
        <w:fldChar w:fldCharType="end"/>
      </w:r>
      <w:bookmarkEnd w:id="3"/>
    </w:p>
    <w:p w14:paraId="1C14EB1F" w14:textId="6E78B747" w:rsidR="00395418" w:rsidRPr="00223FBD" w:rsidRDefault="00395418" w:rsidP="00A04217">
      <w:pPr>
        <w:pStyle w:val="Vchoz"/>
        <w:spacing w:after="0"/>
        <w:ind w:left="567"/>
        <w:rPr>
          <w:rFonts w:ascii="Calibri" w:hAnsi="Calibri" w:cs="Calibri"/>
          <w:sz w:val="22"/>
          <w:szCs w:val="22"/>
        </w:rPr>
      </w:pPr>
      <w:r w:rsidRPr="00223FBD">
        <w:rPr>
          <w:rFonts w:ascii="Calibri" w:hAnsi="Calibri" w:cs="Calibri"/>
          <w:sz w:val="22"/>
          <w:szCs w:val="22"/>
        </w:rPr>
        <w:t>IČ</w:t>
      </w:r>
      <w:r w:rsidR="00B658F1">
        <w:rPr>
          <w:rFonts w:ascii="Calibri" w:hAnsi="Calibri" w:cs="Calibri"/>
          <w:sz w:val="22"/>
          <w:szCs w:val="22"/>
        </w:rPr>
        <w:t>O</w:t>
      </w:r>
      <w:r w:rsidRPr="00223FBD">
        <w:rPr>
          <w:rFonts w:ascii="Calibri" w:hAnsi="Calibri" w:cs="Calibri"/>
          <w:sz w:val="22"/>
          <w:szCs w:val="22"/>
        </w:rPr>
        <w:t xml:space="preserve"> </w:t>
      </w:r>
      <w:r w:rsidR="00410D8A" w:rsidRPr="00223FBD">
        <w:rPr>
          <w:rFonts w:asciiTheme="minorHAnsi" w:hAnsiTheme="minorHAnsi" w:cstheme="minorHAnsi"/>
          <w:szCs w:val="22"/>
        </w:rPr>
        <w:fldChar w:fldCharType="begin">
          <w:ffData>
            <w:name w:val="ico_2"/>
            <w:enabled/>
            <w:calcOnExit w:val="0"/>
            <w:statusText w:type="text" w:val="Identifikační číslo organizace 2 (IČO)."/>
            <w:textInput>
              <w:maxLength w:val="10"/>
            </w:textInput>
          </w:ffData>
        </w:fldChar>
      </w:r>
      <w:bookmarkStart w:id="4" w:name="ico_2"/>
      <w:r w:rsidR="00410D8A" w:rsidRPr="00223FBD">
        <w:rPr>
          <w:rFonts w:asciiTheme="minorHAnsi" w:hAnsiTheme="minorHAnsi" w:cstheme="minorHAnsi"/>
          <w:szCs w:val="22"/>
        </w:rPr>
        <w:instrText xml:space="preserve"> FORMTEXT </w:instrText>
      </w:r>
      <w:r w:rsidR="00410D8A" w:rsidRPr="00223FBD">
        <w:rPr>
          <w:rFonts w:asciiTheme="minorHAnsi" w:hAnsiTheme="minorHAnsi" w:cstheme="minorHAnsi"/>
          <w:szCs w:val="22"/>
        </w:rPr>
      </w:r>
      <w:r w:rsidR="00410D8A" w:rsidRPr="00223FBD">
        <w:rPr>
          <w:rFonts w:asciiTheme="minorHAnsi" w:hAnsiTheme="minorHAnsi" w:cstheme="minorHAnsi"/>
          <w:szCs w:val="22"/>
        </w:rPr>
        <w:fldChar w:fldCharType="separate"/>
      </w:r>
      <w:r w:rsidRPr="00223FBD">
        <w:rPr>
          <w:rFonts w:asciiTheme="minorHAnsi" w:hAnsiTheme="minorHAnsi" w:cstheme="minorHAnsi"/>
          <w:noProof/>
          <w:szCs w:val="22"/>
        </w:rPr>
        <w:t>26714124</w:t>
      </w:r>
      <w:r w:rsidR="00410D8A" w:rsidRPr="00223FBD">
        <w:rPr>
          <w:rFonts w:asciiTheme="minorHAnsi" w:hAnsiTheme="minorHAnsi" w:cstheme="minorHAnsi"/>
          <w:szCs w:val="22"/>
        </w:rPr>
        <w:fldChar w:fldCharType="end"/>
      </w:r>
      <w:bookmarkEnd w:id="4"/>
      <w:r w:rsidR="00410D8A" w:rsidRPr="00223FBD">
        <w:rPr>
          <w:rFonts w:asciiTheme="minorHAnsi" w:hAnsiTheme="minorHAnsi" w:cstheme="minorHAnsi"/>
          <w:szCs w:val="22"/>
        </w:rPr>
        <w:t xml:space="preserve">, </w:t>
      </w:r>
      <w:r w:rsidRPr="00223FBD">
        <w:rPr>
          <w:rFonts w:ascii="Calibri" w:hAnsi="Calibri" w:cs="Calibri"/>
          <w:sz w:val="22"/>
          <w:szCs w:val="22"/>
        </w:rPr>
        <w:t xml:space="preserve">DIČ: </w:t>
      </w:r>
      <w:r w:rsidR="00410D8A" w:rsidRPr="00223FBD">
        <w:rPr>
          <w:rFonts w:asciiTheme="minorHAnsi" w:hAnsiTheme="minorHAnsi" w:cstheme="minorHAnsi"/>
          <w:szCs w:val="22"/>
        </w:rPr>
        <w:fldChar w:fldCharType="begin">
          <w:ffData>
            <w:name w:val="dic_2"/>
            <w:enabled/>
            <w:calcOnExit w:val="0"/>
            <w:statusText w:type="text" w:val="Daňové identifikační číslo (DIČ) společnosti 2."/>
            <w:textInput>
              <w:maxLength w:val="14"/>
            </w:textInput>
          </w:ffData>
        </w:fldChar>
      </w:r>
      <w:bookmarkStart w:id="5" w:name="dic_2"/>
      <w:r w:rsidR="00410D8A" w:rsidRPr="00223FBD">
        <w:rPr>
          <w:rFonts w:asciiTheme="minorHAnsi" w:hAnsiTheme="minorHAnsi" w:cstheme="minorHAnsi"/>
          <w:szCs w:val="22"/>
        </w:rPr>
        <w:instrText xml:space="preserve"> FORMTEXT </w:instrText>
      </w:r>
      <w:r w:rsidR="00410D8A" w:rsidRPr="00223FBD">
        <w:rPr>
          <w:rFonts w:asciiTheme="minorHAnsi" w:hAnsiTheme="minorHAnsi" w:cstheme="minorHAnsi"/>
          <w:szCs w:val="22"/>
        </w:rPr>
      </w:r>
      <w:r w:rsidR="00410D8A" w:rsidRPr="00223FBD">
        <w:rPr>
          <w:rFonts w:asciiTheme="minorHAnsi" w:hAnsiTheme="minorHAnsi" w:cstheme="minorHAnsi"/>
          <w:szCs w:val="22"/>
        </w:rPr>
        <w:fldChar w:fldCharType="separate"/>
      </w:r>
      <w:r w:rsidRPr="00223FBD">
        <w:rPr>
          <w:rFonts w:asciiTheme="minorHAnsi" w:hAnsiTheme="minorHAnsi" w:cstheme="minorHAnsi"/>
          <w:noProof/>
          <w:szCs w:val="22"/>
        </w:rPr>
        <w:t>CZ26714124</w:t>
      </w:r>
      <w:r w:rsidR="00410D8A" w:rsidRPr="00223FBD">
        <w:rPr>
          <w:rFonts w:asciiTheme="minorHAnsi" w:hAnsiTheme="minorHAnsi" w:cstheme="minorHAnsi"/>
          <w:szCs w:val="22"/>
        </w:rPr>
        <w:fldChar w:fldCharType="end"/>
      </w:r>
      <w:bookmarkEnd w:id="5"/>
    </w:p>
    <w:p w14:paraId="0B2D6D4A" w14:textId="77777777" w:rsidR="00FE4B9F" w:rsidRPr="00223FBD" w:rsidRDefault="00FE4B9F" w:rsidP="00FE4B9F">
      <w:pPr>
        <w:pStyle w:val="Vchoz"/>
        <w:spacing w:after="0"/>
        <w:ind w:left="567"/>
        <w:rPr>
          <w:rFonts w:ascii="Calibri" w:hAnsi="Calibri" w:cs="Calibri"/>
          <w:sz w:val="22"/>
          <w:szCs w:val="22"/>
        </w:rPr>
      </w:pPr>
      <w:r w:rsidRPr="00223FBD">
        <w:rPr>
          <w:rFonts w:ascii="Calibri" w:hAnsi="Calibri" w:cs="Calibri"/>
          <w:sz w:val="22"/>
          <w:szCs w:val="22"/>
        </w:rPr>
        <w:t>Zastoupená:</w:t>
      </w:r>
      <w:r w:rsidRPr="00223FBD">
        <w:t xml:space="preserve"> </w:t>
      </w:r>
      <w:r w:rsidRPr="00223FBD">
        <w:rPr>
          <w:rFonts w:ascii="Calibri" w:hAnsi="Calibri" w:cs="Calibri"/>
          <w:sz w:val="22"/>
          <w:szCs w:val="22"/>
        </w:rPr>
        <w:t>Ing. Petrem Švecem, předsedou představenstva,</w:t>
      </w:r>
    </w:p>
    <w:p w14:paraId="68C6768A" w14:textId="5DF3D67F" w:rsidR="00FE4B9F" w:rsidRPr="00223FBD" w:rsidRDefault="00FE4B9F" w:rsidP="00FE4B9F">
      <w:pPr>
        <w:pStyle w:val="Vchoz"/>
        <w:spacing w:after="0"/>
        <w:ind w:left="567"/>
        <w:rPr>
          <w:rFonts w:ascii="Calibri" w:hAnsi="Calibri" w:cs="Calibri"/>
          <w:sz w:val="22"/>
          <w:szCs w:val="22"/>
        </w:rPr>
      </w:pPr>
      <w:r w:rsidRPr="00223FBD">
        <w:rPr>
          <w:rFonts w:ascii="Calibri" w:hAnsi="Calibri" w:cs="Calibri"/>
          <w:sz w:val="22"/>
          <w:szCs w:val="22"/>
        </w:rPr>
        <w:t xml:space="preserve">Mgr. </w:t>
      </w:r>
      <w:r w:rsidR="00B658F1">
        <w:rPr>
          <w:rFonts w:ascii="Calibri" w:hAnsi="Calibri" w:cs="Calibri"/>
          <w:sz w:val="22"/>
          <w:szCs w:val="22"/>
        </w:rPr>
        <w:t>Jan Vidím</w:t>
      </w:r>
      <w:r w:rsidRPr="00223FBD">
        <w:rPr>
          <w:rFonts w:ascii="Calibri" w:hAnsi="Calibri" w:cs="Calibri"/>
          <w:sz w:val="22"/>
          <w:szCs w:val="22"/>
        </w:rPr>
        <w:t xml:space="preserve">, místopředsedou představenstva </w:t>
      </w:r>
    </w:p>
    <w:p w14:paraId="56C4FB95" w14:textId="199B7F79" w:rsidR="00395418" w:rsidRPr="00E74908" w:rsidRDefault="00395418" w:rsidP="00A04217">
      <w:pPr>
        <w:pStyle w:val="Vchoz"/>
        <w:spacing w:after="0"/>
        <w:ind w:left="567"/>
        <w:rPr>
          <w:rFonts w:ascii="Calibri" w:hAnsi="Calibri" w:cs="Calibri"/>
          <w:sz w:val="22"/>
          <w:szCs w:val="22"/>
        </w:rPr>
      </w:pPr>
      <w:r w:rsidRPr="00223FBD">
        <w:rPr>
          <w:rFonts w:ascii="Calibri" w:hAnsi="Calibri" w:cs="Calibri"/>
          <w:sz w:val="22"/>
          <w:szCs w:val="22"/>
        </w:rPr>
        <w:t>Bankovní spojení:</w:t>
      </w:r>
      <w:r w:rsidR="00410D8A" w:rsidRPr="00223FBD">
        <w:rPr>
          <w:rFonts w:asciiTheme="minorHAnsi" w:hAnsiTheme="minorHAnsi" w:cstheme="minorHAnsi"/>
          <w:szCs w:val="22"/>
        </w:rPr>
        <w:t xml:space="preserve"> </w:t>
      </w:r>
      <w:r w:rsidR="00410D8A" w:rsidRPr="00223FBD">
        <w:rPr>
          <w:rFonts w:asciiTheme="minorHAnsi" w:hAnsiTheme="minorHAnsi" w:cstheme="minorHAnsi"/>
          <w:szCs w:val="22"/>
        </w:rPr>
        <w:fldChar w:fldCharType="begin">
          <w:ffData>
            <w:name w:val="banka_2"/>
            <w:enabled/>
            <w:calcOnExit w:val="0"/>
            <w:statusText w:type="text" w:val="Za společnost 2 podepisuje."/>
            <w:textInput/>
          </w:ffData>
        </w:fldChar>
      </w:r>
      <w:bookmarkStart w:id="6" w:name="banka_2"/>
      <w:r w:rsidR="00410D8A" w:rsidRPr="00223FBD">
        <w:rPr>
          <w:rFonts w:asciiTheme="minorHAnsi" w:hAnsiTheme="minorHAnsi" w:cstheme="minorHAnsi"/>
          <w:szCs w:val="22"/>
        </w:rPr>
        <w:instrText xml:space="preserve"> FORMTEXT </w:instrText>
      </w:r>
      <w:r w:rsidR="00410D8A" w:rsidRPr="00223FBD">
        <w:rPr>
          <w:rFonts w:asciiTheme="minorHAnsi" w:hAnsiTheme="minorHAnsi" w:cstheme="minorHAnsi"/>
          <w:szCs w:val="22"/>
        </w:rPr>
      </w:r>
      <w:r w:rsidR="00410D8A" w:rsidRPr="00223FBD">
        <w:rPr>
          <w:rFonts w:asciiTheme="minorHAnsi" w:hAnsiTheme="minorHAnsi" w:cstheme="minorHAnsi"/>
          <w:szCs w:val="22"/>
        </w:rPr>
        <w:fldChar w:fldCharType="separate"/>
      </w:r>
      <w:r w:rsidRPr="00223FBD">
        <w:rPr>
          <w:rFonts w:asciiTheme="minorHAnsi" w:hAnsiTheme="minorHAnsi" w:cstheme="minorHAnsi"/>
          <w:noProof/>
          <w:szCs w:val="22"/>
        </w:rPr>
        <w:t>246929231</w:t>
      </w:r>
      <w:r w:rsidR="00410D8A" w:rsidRPr="00223FBD">
        <w:rPr>
          <w:rFonts w:asciiTheme="minorHAnsi" w:hAnsiTheme="minorHAnsi" w:cstheme="minorHAnsi"/>
          <w:szCs w:val="22"/>
        </w:rPr>
        <w:fldChar w:fldCharType="end"/>
      </w:r>
      <w:bookmarkEnd w:id="6"/>
      <w:r w:rsidR="00410D8A" w:rsidRPr="00223FBD">
        <w:rPr>
          <w:rFonts w:asciiTheme="minorHAnsi" w:hAnsiTheme="minorHAnsi" w:cstheme="minorHAnsi"/>
          <w:szCs w:val="22"/>
        </w:rPr>
        <w:t>/</w:t>
      </w:r>
      <w:r w:rsidR="00410D8A" w:rsidRPr="00223FBD">
        <w:rPr>
          <w:rFonts w:asciiTheme="minorHAnsi" w:hAnsiTheme="minorHAnsi" w:cstheme="minorHAnsi"/>
          <w:szCs w:val="22"/>
        </w:rPr>
        <w:fldChar w:fldCharType="begin">
          <w:ffData>
            <w:name w:val="banka_kod_2"/>
            <w:enabled/>
            <w:calcOnExit w:val="0"/>
            <w:statusText w:type="text" w:val="Za společnost 2 podepisuje."/>
            <w:textInput/>
          </w:ffData>
        </w:fldChar>
      </w:r>
      <w:bookmarkStart w:id="7" w:name="banka_kod_2"/>
      <w:r w:rsidR="00410D8A" w:rsidRPr="00223FBD">
        <w:rPr>
          <w:rFonts w:asciiTheme="minorHAnsi" w:hAnsiTheme="minorHAnsi" w:cstheme="minorHAnsi"/>
          <w:szCs w:val="22"/>
        </w:rPr>
        <w:instrText xml:space="preserve"> FORMTEXT </w:instrText>
      </w:r>
      <w:r w:rsidR="00410D8A" w:rsidRPr="00223FBD">
        <w:rPr>
          <w:rFonts w:asciiTheme="minorHAnsi" w:hAnsiTheme="minorHAnsi" w:cstheme="minorHAnsi"/>
          <w:szCs w:val="22"/>
        </w:rPr>
      </w:r>
      <w:r w:rsidR="00410D8A" w:rsidRPr="00223FBD">
        <w:rPr>
          <w:rFonts w:asciiTheme="minorHAnsi" w:hAnsiTheme="minorHAnsi" w:cstheme="minorHAnsi"/>
          <w:szCs w:val="22"/>
        </w:rPr>
        <w:fldChar w:fldCharType="separate"/>
      </w:r>
      <w:r w:rsidRPr="00223FBD">
        <w:rPr>
          <w:rFonts w:asciiTheme="minorHAnsi" w:hAnsiTheme="minorHAnsi" w:cstheme="minorHAnsi"/>
          <w:noProof/>
          <w:szCs w:val="22"/>
        </w:rPr>
        <w:t>0300</w:t>
      </w:r>
      <w:r w:rsidR="00410D8A" w:rsidRPr="00223FBD">
        <w:rPr>
          <w:rFonts w:asciiTheme="minorHAnsi" w:hAnsiTheme="minorHAnsi" w:cstheme="minorHAnsi"/>
          <w:szCs w:val="22"/>
        </w:rPr>
        <w:fldChar w:fldCharType="end"/>
      </w:r>
      <w:bookmarkEnd w:id="7"/>
    </w:p>
    <w:p w14:paraId="58C86939" w14:textId="77777777" w:rsidR="00FE4B9F" w:rsidRPr="00395418" w:rsidRDefault="00FE4B9F" w:rsidP="00FE4B9F">
      <w:pPr>
        <w:widowControl w:val="0"/>
        <w:autoSpaceDE w:val="0"/>
        <w:autoSpaceDN w:val="0"/>
        <w:adjustRightInd w:val="0"/>
        <w:spacing w:after="195" w:line="276" w:lineRule="auto"/>
        <w:ind w:left="567"/>
        <w:rPr>
          <w:rFonts w:ascii="Calibri" w:eastAsia="Times New Roman" w:hAnsi="Calibri" w:cs="Times New Roman"/>
          <w:vertAlign w:val="superscript"/>
          <w:lang w:eastAsia="cs-CZ"/>
        </w:rPr>
      </w:pPr>
      <w:r w:rsidRPr="00000A12">
        <w:rPr>
          <w:rFonts w:ascii="Calibri" w:eastAsia="Times New Roman" w:hAnsi="Calibri" w:cs="Times New Roman"/>
          <w:lang w:val="x-none" w:eastAsia="cs-CZ"/>
        </w:rPr>
        <w:t xml:space="preserve">zapsaná do OR </w:t>
      </w:r>
      <w:r w:rsidRPr="00FD269C">
        <w:rPr>
          <w:rFonts w:ascii="Calibri" w:eastAsia="Times New Roman" w:hAnsi="Calibri" w:cs="Times New Roman"/>
          <w:lang w:val="x-none" w:eastAsia="cs-CZ"/>
        </w:rPr>
        <w:t>B 7813 vedená u Městského soudu v Praze</w:t>
      </w:r>
    </w:p>
    <w:p w14:paraId="01E4902D" w14:textId="1B79A3C6" w:rsidR="00000A12" w:rsidRPr="00000A12" w:rsidRDefault="00FE4B9F" w:rsidP="00FE4B9F">
      <w:pPr>
        <w:widowControl w:val="0"/>
        <w:autoSpaceDE w:val="0"/>
        <w:autoSpaceDN w:val="0"/>
        <w:adjustRightInd w:val="0"/>
        <w:spacing w:after="195" w:line="276" w:lineRule="auto"/>
        <w:ind w:left="567"/>
        <w:rPr>
          <w:rFonts w:ascii="Calibri" w:eastAsia="Times New Roman" w:hAnsi="Calibri" w:cs="Times New Roman"/>
          <w:lang w:val="x-none" w:eastAsia="cs-CZ"/>
        </w:rPr>
      </w:pPr>
      <w:r w:rsidRPr="00000A12">
        <w:rPr>
          <w:rFonts w:ascii="Calibri" w:eastAsia="Times New Roman" w:hAnsi="Calibri" w:cs="Times New Roman"/>
          <w:lang w:val="x-none" w:eastAsia="cs-CZ"/>
        </w:rPr>
        <w:t xml:space="preserve"> </w:t>
      </w:r>
      <w:r w:rsidR="00000A12" w:rsidRPr="00000A12">
        <w:rPr>
          <w:rFonts w:ascii="Calibri" w:eastAsia="Times New Roman" w:hAnsi="Calibri" w:cs="Times New Roman"/>
          <w:lang w:val="x-none" w:eastAsia="cs-CZ"/>
        </w:rPr>
        <w:t xml:space="preserve">(ve smlouvě dále jen jako </w:t>
      </w:r>
      <w:r w:rsidR="00000A12" w:rsidRPr="00000A12">
        <w:rPr>
          <w:rFonts w:ascii="Calibri" w:eastAsia="Times New Roman" w:hAnsi="Calibri" w:cs="Times New Roman"/>
          <w:b/>
          <w:lang w:val="x-none" w:eastAsia="cs-CZ"/>
        </w:rPr>
        <w:t>kupující</w:t>
      </w:r>
      <w:r w:rsidR="00000A12" w:rsidRPr="00000A12">
        <w:rPr>
          <w:rFonts w:ascii="Calibri" w:eastAsia="Times New Roman" w:hAnsi="Calibri" w:cs="Times New Roman"/>
          <w:lang w:val="x-none" w:eastAsia="cs-CZ"/>
        </w:rPr>
        <w:t>)</w:t>
      </w:r>
    </w:p>
    <w:p w14:paraId="387BC0B3" w14:textId="43E7E299" w:rsidR="00000A12" w:rsidRPr="00000A12" w:rsidRDefault="00000A12" w:rsidP="0072344B">
      <w:pPr>
        <w:widowControl w:val="0"/>
        <w:autoSpaceDE w:val="0"/>
        <w:autoSpaceDN w:val="0"/>
        <w:adjustRightInd w:val="0"/>
        <w:spacing w:before="240" w:after="360" w:line="276" w:lineRule="auto"/>
        <w:rPr>
          <w:rFonts w:ascii="Calibri" w:eastAsia="Times New Roman" w:hAnsi="Calibri" w:cs="Times New Roman"/>
          <w:lang w:val="x-none" w:eastAsia="cs-CZ"/>
        </w:rPr>
      </w:pPr>
      <w:r w:rsidRPr="00000A12">
        <w:rPr>
          <w:rFonts w:ascii="Calibri" w:eastAsia="Times New Roman" w:hAnsi="Calibri" w:cs="Times New Roman"/>
          <w:lang w:val="x-none" w:eastAsia="cs-CZ"/>
        </w:rPr>
        <w:t>(ve smlouvě společně dále jen jako smluvní strany)</w:t>
      </w:r>
      <w:bookmarkStart w:id="8" w:name="_GoBack"/>
      <w:bookmarkEnd w:id="8"/>
    </w:p>
    <w:p w14:paraId="7E9C6F43" w14:textId="77777777" w:rsidR="00000A12" w:rsidRPr="00000A12" w:rsidRDefault="00000A12" w:rsidP="00000A12">
      <w:pPr>
        <w:widowControl w:val="0"/>
        <w:autoSpaceDE w:val="0"/>
        <w:autoSpaceDN w:val="0"/>
        <w:adjustRightInd w:val="0"/>
        <w:spacing w:after="195" w:line="276" w:lineRule="auto"/>
        <w:jc w:val="center"/>
        <w:rPr>
          <w:rFonts w:ascii="Calibri" w:eastAsia="Times New Roman" w:hAnsi="Calibri" w:cs="Times New Roman"/>
          <w:lang w:val="x-none" w:eastAsia="cs-CZ"/>
        </w:rPr>
      </w:pPr>
      <w:r w:rsidRPr="00000A12">
        <w:rPr>
          <w:rFonts w:ascii="Calibri" w:eastAsia="Times New Roman" w:hAnsi="Calibri" w:cs="Times New Roman"/>
          <w:lang w:eastAsia="cs-CZ"/>
        </w:rPr>
        <w:t>t</w:t>
      </w:r>
      <w:r w:rsidRPr="00000A12">
        <w:rPr>
          <w:rFonts w:ascii="Calibri" w:eastAsia="Times New Roman" w:hAnsi="Calibri" w:cs="Times New Roman"/>
          <w:lang w:val="x-none" w:eastAsia="cs-CZ"/>
        </w:rPr>
        <w:t>uto</w:t>
      </w:r>
    </w:p>
    <w:p w14:paraId="6855C22A" w14:textId="77777777" w:rsidR="00056835" w:rsidRDefault="00000A12" w:rsidP="00000A12">
      <w:pPr>
        <w:widowControl w:val="0"/>
        <w:autoSpaceDE w:val="0"/>
        <w:autoSpaceDN w:val="0"/>
        <w:adjustRightInd w:val="0"/>
        <w:spacing w:after="195" w:line="276" w:lineRule="auto"/>
        <w:jc w:val="center"/>
        <w:rPr>
          <w:rFonts w:ascii="Calibri" w:eastAsia="Times New Roman" w:hAnsi="Calibri" w:cs="Times New Roman"/>
          <w:b/>
          <w:sz w:val="40"/>
          <w:szCs w:val="40"/>
          <w:lang w:eastAsia="cs-CZ"/>
        </w:rPr>
      </w:pPr>
      <w:r w:rsidRPr="00000A12">
        <w:rPr>
          <w:rFonts w:ascii="Calibri" w:eastAsia="Times New Roman" w:hAnsi="Calibri" w:cs="Times New Roman"/>
          <w:b/>
          <w:sz w:val="40"/>
          <w:szCs w:val="40"/>
          <w:lang w:eastAsia="cs-CZ"/>
        </w:rPr>
        <w:t>Kupní smlouvu</w:t>
      </w:r>
      <w:r w:rsidR="00056835">
        <w:rPr>
          <w:rFonts w:ascii="Calibri" w:eastAsia="Times New Roman" w:hAnsi="Calibri" w:cs="Times New Roman"/>
          <w:b/>
          <w:sz w:val="40"/>
          <w:szCs w:val="40"/>
          <w:lang w:eastAsia="cs-CZ"/>
        </w:rPr>
        <w:t xml:space="preserve"> </w:t>
      </w:r>
    </w:p>
    <w:p w14:paraId="5265652F" w14:textId="3D06B367" w:rsidR="00000A12" w:rsidRPr="00056835" w:rsidRDefault="00056835" w:rsidP="00000A12">
      <w:pPr>
        <w:widowControl w:val="0"/>
        <w:autoSpaceDE w:val="0"/>
        <w:autoSpaceDN w:val="0"/>
        <w:adjustRightInd w:val="0"/>
        <w:spacing w:after="195" w:line="276" w:lineRule="auto"/>
        <w:jc w:val="center"/>
        <w:rPr>
          <w:rFonts w:ascii="Calibri" w:eastAsia="Times New Roman" w:hAnsi="Calibri" w:cs="Times New Roman"/>
          <w:b/>
          <w:sz w:val="28"/>
          <w:szCs w:val="40"/>
          <w:lang w:eastAsia="cs-CZ"/>
        </w:rPr>
      </w:pPr>
      <w:r w:rsidRPr="00056835">
        <w:rPr>
          <w:rFonts w:ascii="Calibri" w:eastAsia="Times New Roman" w:hAnsi="Calibri" w:cs="Times New Roman"/>
          <w:b/>
          <w:sz w:val="28"/>
          <w:szCs w:val="40"/>
          <w:lang w:eastAsia="cs-CZ"/>
        </w:rPr>
        <w:t>KSN-1/2020</w:t>
      </w:r>
    </w:p>
    <w:p w14:paraId="16E7A20E" w14:textId="01E7773A" w:rsidR="00000A12" w:rsidRPr="00000A12" w:rsidRDefault="00D459BE" w:rsidP="00000A12">
      <w:pPr>
        <w:widowControl w:val="0"/>
        <w:autoSpaceDE w:val="0"/>
        <w:autoSpaceDN w:val="0"/>
        <w:adjustRightInd w:val="0"/>
        <w:spacing w:after="195" w:line="276" w:lineRule="auto"/>
        <w:jc w:val="center"/>
        <w:rPr>
          <w:rFonts w:ascii="Calibri" w:eastAsia="Times New Roman" w:hAnsi="Calibri" w:cs="Times New Roman"/>
          <w:b/>
          <w:sz w:val="28"/>
          <w:szCs w:val="28"/>
          <w:lang w:eastAsia="cs-CZ"/>
        </w:rPr>
      </w:pPr>
      <w:r>
        <w:rPr>
          <w:rFonts w:ascii="Calibri" w:eastAsia="Times New Roman" w:hAnsi="Calibri" w:cs="Times New Roman"/>
          <w:b/>
          <w:sz w:val="28"/>
          <w:szCs w:val="28"/>
          <w:lang w:eastAsia="cs-CZ"/>
        </w:rPr>
        <w:t xml:space="preserve">č. </w:t>
      </w:r>
      <w:r w:rsidR="009038FA">
        <w:rPr>
          <w:rFonts w:cstheme="minorHAnsi"/>
          <w:b/>
          <w:szCs w:val="28"/>
        </w:rPr>
        <w:fldChar w:fldCharType="begin">
          <w:ffData>
            <w:name w:val="smlouva"/>
            <w:enabled/>
            <w:calcOnExit w:val="0"/>
            <w:statusText w:type="text" w:val="Název smlouvy."/>
            <w:textInput/>
          </w:ffData>
        </w:fldChar>
      </w:r>
      <w:bookmarkStart w:id="9" w:name="smlouva"/>
      <w:r w:rsidR="009038FA">
        <w:rPr>
          <w:rFonts w:cstheme="minorHAnsi"/>
          <w:b/>
          <w:szCs w:val="28"/>
        </w:rPr>
        <w:instrText xml:space="preserve"> FORMTEXT </w:instrText>
      </w:r>
      <w:r w:rsidR="009038FA">
        <w:rPr>
          <w:rFonts w:cstheme="minorHAnsi"/>
          <w:b/>
          <w:szCs w:val="28"/>
        </w:rPr>
      </w:r>
      <w:r w:rsidR="009038FA">
        <w:rPr>
          <w:rFonts w:cstheme="minorHAnsi"/>
          <w:b/>
          <w:szCs w:val="28"/>
        </w:rPr>
        <w:fldChar w:fldCharType="separate"/>
      </w:r>
      <w:r>
        <w:rPr>
          <w:rFonts w:cstheme="minorHAnsi"/>
          <w:b/>
          <w:noProof/>
          <w:szCs w:val="28"/>
        </w:rPr>
        <w:t>16SO100100000002</w:t>
      </w:r>
      <w:r w:rsidR="009038FA">
        <w:rPr>
          <w:rFonts w:cstheme="minorHAnsi"/>
          <w:b/>
          <w:szCs w:val="28"/>
        </w:rPr>
        <w:fldChar w:fldCharType="end"/>
      </w:r>
      <w:bookmarkEnd w:id="9"/>
    </w:p>
    <w:p w14:paraId="4F40AEBA" w14:textId="77777777" w:rsidR="00000A12" w:rsidRPr="007E3E8C" w:rsidRDefault="00000A12" w:rsidP="00FE4B9F">
      <w:pPr>
        <w:keepNext/>
        <w:widowControl w:val="0"/>
        <w:autoSpaceDE w:val="0"/>
        <w:autoSpaceDN w:val="0"/>
        <w:adjustRightInd w:val="0"/>
        <w:spacing w:before="360" w:after="0" w:line="276" w:lineRule="auto"/>
        <w:outlineLvl w:val="2"/>
        <w:rPr>
          <w:rFonts w:ascii="Calibri" w:eastAsia="Times New Roman" w:hAnsi="Calibri" w:cs="Times New Roman"/>
          <w:b/>
          <w:bCs/>
          <w:iCs/>
          <w:lang w:val="x-none" w:eastAsia="cs-CZ"/>
        </w:rPr>
      </w:pPr>
    </w:p>
    <w:p w14:paraId="7F7C05E2" w14:textId="77777777" w:rsidR="00000A12" w:rsidRPr="00000A12" w:rsidRDefault="00000A12" w:rsidP="007E3E8C">
      <w:pPr>
        <w:keepNext/>
        <w:widowControl w:val="0"/>
        <w:autoSpaceDE w:val="0"/>
        <w:autoSpaceDN w:val="0"/>
        <w:adjustRightInd w:val="0"/>
        <w:spacing w:line="240" w:lineRule="auto"/>
        <w:ind w:right="570"/>
        <w:jc w:val="center"/>
        <w:outlineLvl w:val="0"/>
        <w:rPr>
          <w:rFonts w:ascii="Calibri" w:eastAsia="Times New Roman" w:hAnsi="Calibri" w:cs="Times New Roman"/>
          <w:b/>
          <w:bCs/>
          <w:lang w:eastAsia="cs-CZ"/>
        </w:rPr>
      </w:pPr>
      <w:r w:rsidRPr="00000A12">
        <w:rPr>
          <w:rFonts w:ascii="Calibri" w:eastAsia="Times New Roman" w:hAnsi="Calibri" w:cs="Times New Roman"/>
          <w:b/>
          <w:bCs/>
          <w:iCs/>
          <w:lang w:val="x-none" w:eastAsia="cs-CZ"/>
        </w:rPr>
        <w:t>Prohlášení o vlastnictví a předmětu převodu</w:t>
      </w:r>
    </w:p>
    <w:p w14:paraId="53FABA05" w14:textId="77777777" w:rsidR="00000A12" w:rsidRPr="00000A12" w:rsidRDefault="00000A12" w:rsidP="007E3E8C">
      <w:pPr>
        <w:widowControl w:val="0"/>
        <w:numPr>
          <w:ilvl w:val="0"/>
          <w:numId w:val="3"/>
        </w:numPr>
        <w:autoSpaceDE w:val="0"/>
        <w:autoSpaceDN w:val="0"/>
        <w:adjustRightInd w:val="0"/>
        <w:spacing w:line="276" w:lineRule="auto"/>
        <w:jc w:val="both"/>
        <w:rPr>
          <w:rFonts w:ascii="Calibri" w:eastAsia="Times New Roman" w:hAnsi="Calibri" w:cs="Times New Roman"/>
          <w:iCs/>
          <w:lang w:val="x-none" w:eastAsia="cs-CZ"/>
        </w:rPr>
      </w:pPr>
      <w:r w:rsidRPr="00000A12">
        <w:rPr>
          <w:rFonts w:ascii="Calibri" w:eastAsia="Times New Roman" w:hAnsi="Calibri" w:cs="Times New Roman"/>
          <w:iCs/>
          <w:lang w:val="x-none" w:eastAsia="cs-CZ"/>
        </w:rPr>
        <w:t xml:space="preserve">Prodávající prohlašuje, že je vlastníkem </w:t>
      </w:r>
      <w:r w:rsidRPr="00000A12">
        <w:rPr>
          <w:rFonts w:ascii="Calibri" w:eastAsia="Times New Roman" w:hAnsi="Calibri" w:cs="Times New Roman"/>
          <w:iCs/>
          <w:lang w:eastAsia="cs-CZ"/>
        </w:rPr>
        <w:t>předmětu převodu</w:t>
      </w:r>
      <w:r w:rsidRPr="00000A12">
        <w:rPr>
          <w:rFonts w:ascii="Calibri" w:eastAsia="Times New Roman" w:hAnsi="Calibri" w:cs="Times New Roman"/>
          <w:iCs/>
          <w:lang w:val="x-none" w:eastAsia="cs-CZ"/>
        </w:rPr>
        <w:t xml:space="preserve"> uvedeného v nabídkových materiálech </w:t>
      </w:r>
      <w:r w:rsidRPr="00000A12">
        <w:rPr>
          <w:rFonts w:ascii="Calibri" w:eastAsia="Times New Roman" w:hAnsi="Calibri" w:cs="Times New Roman"/>
          <w:iCs/>
          <w:lang w:eastAsia="cs-CZ"/>
        </w:rPr>
        <w:t>prodávajícího</w:t>
      </w:r>
      <w:r w:rsidRPr="00000A12">
        <w:rPr>
          <w:rFonts w:ascii="Calibri" w:eastAsia="Times New Roman" w:hAnsi="Calibri" w:cs="Times New Roman"/>
          <w:iCs/>
          <w:lang w:val="x-none" w:eastAsia="cs-CZ"/>
        </w:rPr>
        <w:t>.</w:t>
      </w:r>
      <w:r w:rsidRPr="00000A12">
        <w:rPr>
          <w:rFonts w:ascii="Calibri" w:eastAsia="Times New Roman" w:hAnsi="Calibri" w:cs="Times New Roman"/>
          <w:iCs/>
          <w:lang w:eastAsia="cs-CZ"/>
        </w:rPr>
        <w:t xml:space="preserve"> Předmět převodu je dále ve smlouvě označen jako „zboží“.</w:t>
      </w:r>
    </w:p>
    <w:p w14:paraId="54BF22AA" w14:textId="77777777" w:rsidR="00000A12" w:rsidRPr="00000A12" w:rsidRDefault="00000A12" w:rsidP="0072344B">
      <w:pPr>
        <w:keepNext/>
        <w:widowControl w:val="0"/>
        <w:numPr>
          <w:ilvl w:val="0"/>
          <w:numId w:val="1"/>
        </w:numPr>
        <w:autoSpaceDE w:val="0"/>
        <w:autoSpaceDN w:val="0"/>
        <w:adjustRightInd w:val="0"/>
        <w:spacing w:before="360" w:after="0" w:line="276" w:lineRule="auto"/>
        <w:ind w:left="0" w:firstLine="0"/>
        <w:jc w:val="center"/>
        <w:outlineLvl w:val="2"/>
        <w:rPr>
          <w:rFonts w:ascii="Calibri" w:eastAsia="Times New Roman" w:hAnsi="Calibri" w:cs="Times New Roman"/>
          <w:b/>
          <w:bCs/>
          <w:iCs/>
          <w:lang w:val="x-none" w:eastAsia="cs-CZ"/>
        </w:rPr>
      </w:pPr>
    </w:p>
    <w:p w14:paraId="43A1AD39" w14:textId="77777777" w:rsidR="00000A12" w:rsidRPr="007E3E8C" w:rsidRDefault="00000A12" w:rsidP="007E3E8C">
      <w:pPr>
        <w:keepNext/>
        <w:widowControl w:val="0"/>
        <w:autoSpaceDE w:val="0"/>
        <w:autoSpaceDN w:val="0"/>
        <w:adjustRightInd w:val="0"/>
        <w:spacing w:line="240" w:lineRule="auto"/>
        <w:ind w:right="570"/>
        <w:jc w:val="center"/>
        <w:outlineLvl w:val="0"/>
        <w:rPr>
          <w:rFonts w:ascii="Calibri" w:eastAsia="Times New Roman" w:hAnsi="Calibri" w:cs="Times New Roman"/>
          <w:b/>
          <w:bCs/>
          <w:iCs/>
          <w:lang w:val="x-none" w:eastAsia="cs-CZ"/>
        </w:rPr>
      </w:pPr>
      <w:r w:rsidRPr="00000A12">
        <w:rPr>
          <w:rFonts w:ascii="Calibri" w:eastAsia="Times New Roman" w:hAnsi="Calibri" w:cs="Times New Roman"/>
          <w:b/>
          <w:bCs/>
          <w:iCs/>
          <w:lang w:val="x-none" w:eastAsia="cs-CZ"/>
        </w:rPr>
        <w:t xml:space="preserve">Prohlášení o převodu a přijetí </w:t>
      </w:r>
      <w:r w:rsidRPr="007E3E8C">
        <w:rPr>
          <w:rFonts w:ascii="Calibri" w:eastAsia="Times New Roman" w:hAnsi="Calibri" w:cs="Times New Roman"/>
          <w:b/>
          <w:bCs/>
          <w:iCs/>
          <w:lang w:val="x-none" w:eastAsia="cs-CZ"/>
        </w:rPr>
        <w:t>zboží</w:t>
      </w:r>
    </w:p>
    <w:p w14:paraId="2C7F38E7" w14:textId="77777777" w:rsidR="00000A12" w:rsidRPr="00000A12" w:rsidRDefault="00000A12" w:rsidP="007E3E8C">
      <w:pPr>
        <w:widowControl w:val="0"/>
        <w:numPr>
          <w:ilvl w:val="0"/>
          <w:numId w:val="4"/>
        </w:numPr>
        <w:autoSpaceDE w:val="0"/>
        <w:autoSpaceDN w:val="0"/>
        <w:adjustRightInd w:val="0"/>
        <w:spacing w:after="195" w:line="276" w:lineRule="auto"/>
        <w:jc w:val="both"/>
        <w:rPr>
          <w:rFonts w:ascii="Calibri" w:eastAsia="Times New Roman" w:hAnsi="Calibri" w:cs="Times New Roman"/>
          <w:iCs/>
          <w:lang w:eastAsia="cs-CZ"/>
        </w:rPr>
      </w:pPr>
      <w:r w:rsidRPr="00000A12">
        <w:rPr>
          <w:rFonts w:ascii="Calibri" w:eastAsia="Times New Roman" w:hAnsi="Calibri" w:cs="Times New Roman"/>
          <w:iCs/>
          <w:lang w:val="x-none" w:eastAsia="cs-CZ"/>
        </w:rPr>
        <w:t xml:space="preserve">Prodávající </w:t>
      </w:r>
      <w:r w:rsidRPr="00000A12">
        <w:rPr>
          <w:rFonts w:ascii="Calibri" w:eastAsia="Times New Roman" w:hAnsi="Calibri" w:cs="Times New Roman"/>
          <w:iCs/>
          <w:lang w:eastAsia="cs-CZ"/>
        </w:rPr>
        <w:t>zboží objednané kupujícím</w:t>
      </w:r>
      <w:r w:rsidRPr="00000A12">
        <w:rPr>
          <w:rFonts w:ascii="Calibri" w:eastAsia="Times New Roman" w:hAnsi="Calibri" w:cs="Times New Roman"/>
          <w:iCs/>
          <w:lang w:val="x-none" w:eastAsia="cs-CZ"/>
        </w:rPr>
        <w:t xml:space="preserve"> převádí na kupujícího a kupující </w:t>
      </w:r>
      <w:r w:rsidRPr="00000A12">
        <w:rPr>
          <w:rFonts w:ascii="Calibri" w:eastAsia="Times New Roman" w:hAnsi="Calibri" w:cs="Times New Roman"/>
          <w:iCs/>
          <w:lang w:eastAsia="cs-CZ"/>
        </w:rPr>
        <w:t>zboží, které objednal</w:t>
      </w:r>
      <w:r w:rsidRPr="00000A12">
        <w:rPr>
          <w:rFonts w:ascii="Calibri" w:eastAsia="Times New Roman" w:hAnsi="Calibri" w:cs="Times New Roman"/>
          <w:iCs/>
          <w:lang w:val="x-none" w:eastAsia="cs-CZ"/>
        </w:rPr>
        <w:t xml:space="preserve"> do svého výlučného vlastnictví za níže dohodnutou cenu a za podmínek této smlouvy přijímá.</w:t>
      </w:r>
      <w:r w:rsidRPr="00000A12">
        <w:rPr>
          <w:rFonts w:ascii="Calibri" w:eastAsia="Times New Roman" w:hAnsi="Calibri" w:cs="Times New Roman"/>
          <w:iCs/>
          <w:lang w:eastAsia="cs-CZ"/>
        </w:rPr>
        <w:t xml:space="preserve"> </w:t>
      </w:r>
    </w:p>
    <w:p w14:paraId="27B6BD8D" w14:textId="77777777" w:rsidR="00000A12" w:rsidRPr="007E3E8C" w:rsidRDefault="00000A12" w:rsidP="0072344B">
      <w:pPr>
        <w:keepNext/>
        <w:widowControl w:val="0"/>
        <w:numPr>
          <w:ilvl w:val="0"/>
          <w:numId w:val="1"/>
        </w:numPr>
        <w:autoSpaceDE w:val="0"/>
        <w:autoSpaceDN w:val="0"/>
        <w:adjustRightInd w:val="0"/>
        <w:spacing w:before="360" w:after="0" w:line="276" w:lineRule="auto"/>
        <w:ind w:left="0" w:firstLine="0"/>
        <w:jc w:val="center"/>
        <w:outlineLvl w:val="2"/>
        <w:rPr>
          <w:rFonts w:ascii="Calibri" w:eastAsia="Times New Roman" w:hAnsi="Calibri" w:cs="Times New Roman"/>
          <w:b/>
          <w:bCs/>
          <w:iCs/>
          <w:lang w:val="x-none" w:eastAsia="cs-CZ"/>
        </w:rPr>
      </w:pPr>
    </w:p>
    <w:p w14:paraId="28929694" w14:textId="77777777" w:rsidR="00000A12" w:rsidRDefault="00000A12" w:rsidP="007E3E8C">
      <w:pPr>
        <w:keepNext/>
        <w:widowControl w:val="0"/>
        <w:autoSpaceDE w:val="0"/>
        <w:autoSpaceDN w:val="0"/>
        <w:adjustRightInd w:val="0"/>
        <w:spacing w:line="240" w:lineRule="auto"/>
        <w:ind w:right="570"/>
        <w:jc w:val="center"/>
        <w:outlineLvl w:val="0"/>
        <w:rPr>
          <w:rFonts w:ascii="Calibri" w:eastAsia="Times New Roman" w:hAnsi="Calibri" w:cs="Times New Roman"/>
          <w:b/>
          <w:bCs/>
          <w:iCs/>
          <w:lang w:eastAsia="cs-CZ"/>
        </w:rPr>
      </w:pPr>
      <w:r w:rsidRPr="007E3E8C">
        <w:rPr>
          <w:rFonts w:ascii="Calibri" w:eastAsia="Times New Roman" w:hAnsi="Calibri" w:cs="Times New Roman"/>
          <w:b/>
          <w:bCs/>
          <w:iCs/>
          <w:lang w:val="x-none" w:eastAsia="cs-CZ"/>
        </w:rPr>
        <w:t>Obchodní podmínky</w:t>
      </w:r>
    </w:p>
    <w:p w14:paraId="1AA762C4" w14:textId="77777777" w:rsidR="005F779E" w:rsidRPr="00A47B58" w:rsidRDefault="005F779E" w:rsidP="00A47B58">
      <w:pPr>
        <w:widowControl w:val="0"/>
        <w:numPr>
          <w:ilvl w:val="0"/>
          <w:numId w:val="11"/>
        </w:numPr>
        <w:autoSpaceDE w:val="0"/>
        <w:autoSpaceDN w:val="0"/>
        <w:adjustRightInd w:val="0"/>
        <w:spacing w:after="195" w:line="276" w:lineRule="auto"/>
        <w:jc w:val="both"/>
        <w:rPr>
          <w:rFonts w:ascii="Calibri" w:eastAsia="Times New Roman" w:hAnsi="Calibri" w:cs="Times New Roman"/>
          <w:iCs/>
          <w:lang w:val="x-none" w:eastAsia="cs-CZ"/>
        </w:rPr>
      </w:pPr>
      <w:r w:rsidRPr="00E74908">
        <w:rPr>
          <w:rFonts w:ascii="Calibri" w:hAnsi="Calibri" w:cs="Calibri"/>
        </w:rPr>
        <w:t xml:space="preserve">Specifikace </w:t>
      </w:r>
      <w:r>
        <w:rPr>
          <w:rFonts w:ascii="Calibri" w:hAnsi="Calibri" w:cs="Calibri"/>
        </w:rPr>
        <w:t xml:space="preserve">zboží </w:t>
      </w:r>
      <w:r w:rsidRPr="00E74908">
        <w:rPr>
          <w:rFonts w:ascii="Calibri" w:hAnsi="Calibri" w:cs="Calibri"/>
        </w:rPr>
        <w:t>bude sjednávána v jednotlivých objednávkách. V zásadě platí, že prodávající bude dodávat kupujícímu zboží dle předložených vzorků v dohodnutém množství, kvalitě, velikostním sortimentu</w:t>
      </w:r>
      <w:r>
        <w:rPr>
          <w:rFonts w:ascii="Calibri" w:hAnsi="Calibri" w:cs="Calibri"/>
        </w:rPr>
        <w:t>,</w:t>
      </w:r>
      <w:r w:rsidRPr="00E74908">
        <w:rPr>
          <w:rFonts w:ascii="Calibri" w:hAnsi="Calibri" w:cs="Calibri"/>
        </w:rPr>
        <w:t xml:space="preserve"> a to k datu uvedeném ve vzájemně odsouhlasené objednávce.</w:t>
      </w:r>
    </w:p>
    <w:p w14:paraId="2284B91E" w14:textId="77777777" w:rsidR="005F779E" w:rsidRPr="00BF72F2" w:rsidRDefault="005F779E" w:rsidP="005F779E">
      <w:pPr>
        <w:widowControl w:val="0"/>
        <w:numPr>
          <w:ilvl w:val="0"/>
          <w:numId w:val="11"/>
        </w:numPr>
        <w:autoSpaceDE w:val="0"/>
        <w:autoSpaceDN w:val="0"/>
        <w:adjustRightInd w:val="0"/>
        <w:spacing w:after="195" w:line="276" w:lineRule="auto"/>
        <w:jc w:val="both"/>
        <w:rPr>
          <w:rFonts w:ascii="Calibri" w:eastAsia="Times New Roman" w:hAnsi="Calibri" w:cs="Times New Roman"/>
          <w:iCs/>
          <w:lang w:val="x-none" w:eastAsia="cs-CZ"/>
        </w:rPr>
      </w:pPr>
      <w:r>
        <w:rPr>
          <w:rFonts w:ascii="Calibri" w:hAnsi="Calibri" w:cs="Calibri"/>
        </w:rPr>
        <w:t>Kupující je povinen v jednotlivých objednávkách uvádět odkaz na tuto kupní smlouvu.</w:t>
      </w:r>
    </w:p>
    <w:p w14:paraId="58BE8B6A" w14:textId="77777777" w:rsidR="005F779E" w:rsidRPr="00A47B58" w:rsidRDefault="005F779E" w:rsidP="00A47B58">
      <w:pPr>
        <w:widowControl w:val="0"/>
        <w:numPr>
          <w:ilvl w:val="0"/>
          <w:numId w:val="11"/>
        </w:numPr>
        <w:autoSpaceDE w:val="0"/>
        <w:autoSpaceDN w:val="0"/>
        <w:adjustRightInd w:val="0"/>
        <w:spacing w:after="195" w:line="276" w:lineRule="auto"/>
        <w:jc w:val="both"/>
        <w:rPr>
          <w:rFonts w:ascii="Calibri" w:eastAsia="Times New Roman" w:hAnsi="Calibri" w:cs="Times New Roman"/>
          <w:iCs/>
          <w:lang w:val="x-none" w:eastAsia="cs-CZ"/>
        </w:rPr>
      </w:pPr>
      <w:r>
        <w:rPr>
          <w:rFonts w:ascii="Calibri" w:hAnsi="Calibri" w:cs="Calibri"/>
        </w:rPr>
        <w:t>Kupující je povinen na jednotlivých objednávkách uvádět objednací čísla zboží prodávajícího dle platného ceníku nebo katalogu prodávajícího.</w:t>
      </w:r>
    </w:p>
    <w:p w14:paraId="20F74158" w14:textId="77777777" w:rsidR="005F779E" w:rsidRPr="00BF72F2" w:rsidRDefault="005F779E" w:rsidP="005F779E">
      <w:pPr>
        <w:widowControl w:val="0"/>
        <w:numPr>
          <w:ilvl w:val="0"/>
          <w:numId w:val="11"/>
        </w:numPr>
        <w:autoSpaceDE w:val="0"/>
        <w:autoSpaceDN w:val="0"/>
        <w:adjustRightInd w:val="0"/>
        <w:spacing w:after="195" w:line="276" w:lineRule="auto"/>
        <w:jc w:val="both"/>
        <w:rPr>
          <w:rFonts w:ascii="Calibri" w:eastAsia="Times New Roman" w:hAnsi="Calibri" w:cs="Times New Roman"/>
          <w:iCs/>
          <w:lang w:val="x-none" w:eastAsia="cs-CZ"/>
        </w:rPr>
      </w:pPr>
      <w:r w:rsidRPr="00E74908">
        <w:rPr>
          <w:rFonts w:ascii="Calibri" w:hAnsi="Calibri" w:cs="Calibri"/>
        </w:rPr>
        <w:t>K platnému uzavření kupní smlouvy dojde, bude-li objednávka kupujícího co do množství, sortimentu, času plnění a ceny prodávajícím bez výhrad potvrzena a jedno vyhotovení potvrzené objednávky</w:t>
      </w:r>
      <w:r>
        <w:rPr>
          <w:rFonts w:ascii="Calibri" w:hAnsi="Calibri" w:cs="Calibri"/>
        </w:rPr>
        <w:t>, bude</w:t>
      </w:r>
      <w:r w:rsidRPr="00E74908">
        <w:rPr>
          <w:rFonts w:ascii="Calibri" w:hAnsi="Calibri" w:cs="Calibri"/>
        </w:rPr>
        <w:t xml:space="preserve"> doručeno kupujícímu.</w:t>
      </w:r>
    </w:p>
    <w:p w14:paraId="48928CA8" w14:textId="77777777" w:rsidR="005F779E" w:rsidRPr="00A47B58" w:rsidRDefault="005F779E" w:rsidP="00A47B58">
      <w:pPr>
        <w:widowControl w:val="0"/>
        <w:numPr>
          <w:ilvl w:val="0"/>
          <w:numId w:val="11"/>
        </w:numPr>
        <w:autoSpaceDE w:val="0"/>
        <w:autoSpaceDN w:val="0"/>
        <w:adjustRightInd w:val="0"/>
        <w:spacing w:after="195" w:line="276" w:lineRule="auto"/>
        <w:jc w:val="both"/>
        <w:rPr>
          <w:rFonts w:ascii="Calibri" w:eastAsia="Times New Roman" w:hAnsi="Calibri" w:cs="Times New Roman"/>
          <w:iCs/>
          <w:lang w:val="x-none" w:eastAsia="cs-CZ"/>
        </w:rPr>
      </w:pPr>
      <w:r w:rsidRPr="00E74908">
        <w:rPr>
          <w:rFonts w:ascii="Calibri" w:hAnsi="Calibri" w:cs="Calibri"/>
        </w:rPr>
        <w:t>Smluvní strany se dohodly, že v rámci optimalizace obchodních a organizačních procesů bude kupující doručovat objednávky elektronickou cestou na e-mail</w:t>
      </w:r>
      <w:r w:rsidRPr="00854EC6">
        <w:rPr>
          <w:rFonts w:ascii="Calibri" w:hAnsi="Calibri" w:cs="Calibri"/>
        </w:rPr>
        <w:t xml:space="preserve"> info@trio-havel.cz</w:t>
      </w:r>
      <w:r>
        <w:rPr>
          <w:rFonts w:ascii="Calibri" w:hAnsi="Calibri" w:cs="Calibri"/>
        </w:rPr>
        <w:t>.</w:t>
      </w:r>
    </w:p>
    <w:p w14:paraId="392AF202" w14:textId="77777777" w:rsidR="00000A12" w:rsidRPr="007E3E8C" w:rsidRDefault="00000A12" w:rsidP="0072344B">
      <w:pPr>
        <w:keepNext/>
        <w:widowControl w:val="0"/>
        <w:numPr>
          <w:ilvl w:val="0"/>
          <w:numId w:val="1"/>
        </w:numPr>
        <w:autoSpaceDE w:val="0"/>
        <w:autoSpaceDN w:val="0"/>
        <w:adjustRightInd w:val="0"/>
        <w:spacing w:before="360" w:after="0" w:line="276" w:lineRule="auto"/>
        <w:ind w:left="0" w:firstLine="0"/>
        <w:jc w:val="center"/>
        <w:outlineLvl w:val="2"/>
        <w:rPr>
          <w:rFonts w:ascii="Calibri" w:eastAsia="Times New Roman" w:hAnsi="Calibri" w:cs="Times New Roman"/>
          <w:b/>
          <w:bCs/>
          <w:iCs/>
          <w:lang w:val="x-none" w:eastAsia="cs-CZ"/>
        </w:rPr>
      </w:pPr>
    </w:p>
    <w:p w14:paraId="3F92FC8F" w14:textId="77777777" w:rsidR="00000A12" w:rsidRPr="007E3E8C" w:rsidRDefault="00000A12" w:rsidP="007E3E8C">
      <w:pPr>
        <w:keepNext/>
        <w:widowControl w:val="0"/>
        <w:autoSpaceDE w:val="0"/>
        <w:autoSpaceDN w:val="0"/>
        <w:adjustRightInd w:val="0"/>
        <w:spacing w:line="240" w:lineRule="auto"/>
        <w:ind w:right="570"/>
        <w:jc w:val="center"/>
        <w:outlineLvl w:val="0"/>
        <w:rPr>
          <w:rFonts w:ascii="Calibri" w:eastAsia="Times New Roman" w:hAnsi="Calibri" w:cs="Times New Roman"/>
          <w:b/>
          <w:bCs/>
          <w:iCs/>
          <w:lang w:val="x-none" w:eastAsia="cs-CZ"/>
        </w:rPr>
      </w:pPr>
      <w:r w:rsidRPr="00000A12">
        <w:rPr>
          <w:rFonts w:ascii="Calibri" w:eastAsia="Times New Roman" w:hAnsi="Calibri" w:cs="Times New Roman"/>
          <w:b/>
          <w:bCs/>
          <w:iCs/>
          <w:lang w:val="x-none" w:eastAsia="cs-CZ"/>
        </w:rPr>
        <w:t>Kupní cena a způsob její úhrady</w:t>
      </w:r>
    </w:p>
    <w:p w14:paraId="04EFDEE2" w14:textId="77777777" w:rsidR="00000A12" w:rsidRPr="00000A12" w:rsidRDefault="00000A12" w:rsidP="007E3E8C">
      <w:pPr>
        <w:widowControl w:val="0"/>
        <w:numPr>
          <w:ilvl w:val="0"/>
          <w:numId w:val="5"/>
        </w:numPr>
        <w:autoSpaceDE w:val="0"/>
        <w:autoSpaceDN w:val="0"/>
        <w:adjustRightInd w:val="0"/>
        <w:spacing w:after="195" w:line="276" w:lineRule="auto"/>
        <w:jc w:val="both"/>
        <w:rPr>
          <w:rFonts w:ascii="Calibri" w:eastAsia="Times New Roman" w:hAnsi="Calibri" w:cs="Times New Roman"/>
          <w:iCs/>
          <w:lang w:eastAsia="cs-CZ"/>
        </w:rPr>
      </w:pPr>
      <w:r w:rsidRPr="00000A12">
        <w:rPr>
          <w:rFonts w:ascii="Calibri" w:eastAsia="Times New Roman" w:hAnsi="Calibri" w:cs="Times New Roman"/>
          <w:iCs/>
          <w:lang w:val="x-none" w:eastAsia="cs-CZ"/>
        </w:rPr>
        <w:t xml:space="preserve">Smluvní strany sjednaly, že kupní cena, za kterou bude </w:t>
      </w:r>
      <w:r w:rsidRPr="00000A12">
        <w:rPr>
          <w:rFonts w:ascii="Calibri" w:eastAsia="Times New Roman" w:hAnsi="Calibri" w:cs="Times New Roman"/>
          <w:iCs/>
          <w:lang w:eastAsia="cs-CZ"/>
        </w:rPr>
        <w:t>zboží prodáno, je určena ceníkem stanoveným prodávajícím, platným v den objednání předmětu převodu. Kupující ceny akceptuje objednávkou.</w:t>
      </w:r>
    </w:p>
    <w:p w14:paraId="01462AEB" w14:textId="77777777" w:rsidR="00000A12" w:rsidRPr="00000A12" w:rsidRDefault="002E6801" w:rsidP="002E6801">
      <w:pPr>
        <w:widowControl w:val="0"/>
        <w:numPr>
          <w:ilvl w:val="0"/>
          <w:numId w:val="5"/>
        </w:numPr>
        <w:autoSpaceDE w:val="0"/>
        <w:autoSpaceDN w:val="0"/>
        <w:adjustRightInd w:val="0"/>
        <w:spacing w:after="195" w:line="276" w:lineRule="auto"/>
        <w:jc w:val="both"/>
        <w:rPr>
          <w:rFonts w:ascii="Calibri" w:eastAsia="Times New Roman" w:hAnsi="Calibri" w:cs="Times New Roman"/>
          <w:iCs/>
          <w:lang w:val="x-none" w:eastAsia="cs-CZ"/>
        </w:rPr>
      </w:pPr>
      <w:r w:rsidRPr="002E6801">
        <w:rPr>
          <w:rFonts w:ascii="Calibri" w:eastAsia="Times New Roman" w:hAnsi="Calibri" w:cs="Times New Roman"/>
          <w:iCs/>
          <w:lang w:eastAsia="cs-CZ"/>
        </w:rPr>
        <w:t>2.</w:t>
      </w:r>
      <w:r w:rsidRPr="002E6801">
        <w:rPr>
          <w:rFonts w:ascii="Calibri" w:eastAsia="Times New Roman" w:hAnsi="Calibri" w:cs="Times New Roman"/>
          <w:iCs/>
          <w:lang w:eastAsia="cs-CZ"/>
        </w:rPr>
        <w:tab/>
        <w:t>Stanovení ceny je výhradním právem prodávajícího. Se změnou ceníku je prodávající povinen kupujícího seznámit nejpozději do 5 dnů od data změny cen elektronicky na emailovou adresu určenou kupujícím pro vzájemný obchodní styk, případně změnu cen provést na webových stránkách prodávajícího.</w:t>
      </w:r>
    </w:p>
    <w:p w14:paraId="7BE9304A" w14:textId="65F73F8E" w:rsidR="00000A12" w:rsidRPr="00000A12" w:rsidRDefault="00000A12" w:rsidP="007E3E8C">
      <w:pPr>
        <w:widowControl w:val="0"/>
        <w:numPr>
          <w:ilvl w:val="0"/>
          <w:numId w:val="5"/>
        </w:numPr>
        <w:autoSpaceDE w:val="0"/>
        <w:autoSpaceDN w:val="0"/>
        <w:adjustRightInd w:val="0"/>
        <w:spacing w:after="195" w:line="276" w:lineRule="auto"/>
        <w:jc w:val="both"/>
        <w:rPr>
          <w:rFonts w:ascii="Calibri" w:eastAsia="Times New Roman" w:hAnsi="Calibri" w:cs="Times New Roman"/>
          <w:iCs/>
          <w:lang w:eastAsia="cs-CZ"/>
        </w:rPr>
      </w:pPr>
      <w:r w:rsidRPr="00000A12">
        <w:rPr>
          <w:rFonts w:ascii="Calibri" w:eastAsia="Times New Roman" w:hAnsi="Calibri" w:cs="Times New Roman"/>
          <w:iCs/>
          <w:lang w:val="x-none" w:eastAsia="cs-CZ"/>
        </w:rPr>
        <w:t>Smluvní strany se dohodly, že kupní cena bude uhrazena na základě faktury vystavené</w:t>
      </w:r>
      <w:r w:rsidRPr="00000A12">
        <w:rPr>
          <w:rFonts w:ascii="Calibri" w:eastAsia="Times New Roman" w:hAnsi="Calibri" w:cs="Times New Roman"/>
          <w:iCs/>
          <w:lang w:eastAsia="cs-CZ"/>
        </w:rPr>
        <w:t xml:space="preserve"> prodávajícím na bankovní účet prodávajícího. Splatnost faktur je sjednána na </w:t>
      </w:r>
      <w:r w:rsidR="00B658F1">
        <w:rPr>
          <w:rFonts w:ascii="Calibri" w:eastAsia="Times New Roman" w:hAnsi="Calibri" w:cs="Times New Roman"/>
          <w:iCs/>
          <w:lang w:eastAsia="cs-CZ"/>
        </w:rPr>
        <w:t>30</w:t>
      </w:r>
      <w:r w:rsidRPr="00000A12">
        <w:rPr>
          <w:rFonts w:ascii="Calibri" w:eastAsia="Times New Roman" w:hAnsi="Calibri" w:cs="Times New Roman"/>
          <w:iCs/>
          <w:lang w:eastAsia="cs-CZ"/>
        </w:rPr>
        <w:t xml:space="preserve"> dní od data dodání zboží. </w:t>
      </w:r>
      <w:r w:rsidR="00FB3F52">
        <w:rPr>
          <w:rFonts w:ascii="Calibri" w:eastAsia="Times New Roman" w:hAnsi="Calibri" w:cs="Times New Roman"/>
          <w:iCs/>
          <w:lang w:eastAsia="cs-CZ"/>
        </w:rPr>
        <w:t xml:space="preserve">Zboží je považováno za dodané, dnem, kdy byl potvrzen dodací list kupujícím v případě osobního převzetí zboží, resp. dnem, kdy bylo kupujícím potvrzeno převzetí zásilky v případě dodání zboží zásilkovou službou. </w:t>
      </w:r>
      <w:r w:rsidRPr="00000A12">
        <w:rPr>
          <w:rFonts w:ascii="Calibri" w:eastAsia="Times New Roman" w:hAnsi="Calibri" w:cs="Times New Roman"/>
          <w:iCs/>
          <w:lang w:eastAsia="cs-CZ"/>
        </w:rPr>
        <w:t>Zboží je považováno za uhrazené, dnem</w:t>
      </w:r>
      <w:r w:rsidR="00FB3F52">
        <w:rPr>
          <w:rFonts w:ascii="Calibri" w:eastAsia="Times New Roman" w:hAnsi="Calibri" w:cs="Times New Roman"/>
          <w:iCs/>
          <w:lang w:eastAsia="cs-CZ"/>
        </w:rPr>
        <w:t>,</w:t>
      </w:r>
      <w:r w:rsidRPr="00000A12">
        <w:rPr>
          <w:rFonts w:ascii="Calibri" w:eastAsia="Times New Roman" w:hAnsi="Calibri" w:cs="Times New Roman"/>
          <w:iCs/>
          <w:lang w:eastAsia="cs-CZ"/>
        </w:rPr>
        <w:t xml:space="preserve"> kdy byla platba připsána na účet prodávajícího.</w:t>
      </w:r>
    </w:p>
    <w:p w14:paraId="3BEE8C8E" w14:textId="77777777" w:rsidR="00000A12" w:rsidRPr="00000A12" w:rsidRDefault="00000A12" w:rsidP="007E3E8C">
      <w:pPr>
        <w:widowControl w:val="0"/>
        <w:numPr>
          <w:ilvl w:val="0"/>
          <w:numId w:val="5"/>
        </w:numPr>
        <w:autoSpaceDE w:val="0"/>
        <w:autoSpaceDN w:val="0"/>
        <w:adjustRightInd w:val="0"/>
        <w:spacing w:after="195" w:line="276" w:lineRule="auto"/>
        <w:jc w:val="both"/>
        <w:rPr>
          <w:rFonts w:ascii="Calibri" w:eastAsia="Times New Roman" w:hAnsi="Calibri" w:cs="Times New Roman"/>
          <w:iCs/>
          <w:lang w:eastAsia="cs-CZ"/>
        </w:rPr>
      </w:pPr>
      <w:r w:rsidRPr="00000A12">
        <w:rPr>
          <w:rFonts w:ascii="Calibri" w:eastAsia="Times New Roman" w:hAnsi="Calibri" w:cs="Times New Roman"/>
          <w:iCs/>
          <w:lang w:eastAsia="cs-CZ"/>
        </w:rPr>
        <w:t xml:space="preserve">V případě prodlení platby je kupující povinen uhradit prodávajícímu smluvní pokutu ve výši 0,1% z dlužné částky za každý den prodlení. Smluvní pokuta je splatná na písemnou výzvu prodávajícího převodem na jeho bankovní účet ve lhůtě </w:t>
      </w:r>
      <w:r w:rsidR="00916A8A">
        <w:rPr>
          <w:rFonts w:ascii="Calibri" w:eastAsia="Times New Roman" w:hAnsi="Calibri" w:cs="Times New Roman"/>
          <w:iCs/>
          <w:lang w:eastAsia="cs-CZ"/>
        </w:rPr>
        <w:t>14</w:t>
      </w:r>
      <w:r w:rsidRPr="00000A12">
        <w:rPr>
          <w:rFonts w:ascii="Calibri" w:eastAsia="Times New Roman" w:hAnsi="Calibri" w:cs="Times New Roman"/>
          <w:iCs/>
          <w:lang w:eastAsia="cs-CZ"/>
        </w:rPr>
        <w:t xml:space="preserve"> dnů od doručení výzvy kupujícímu.</w:t>
      </w:r>
    </w:p>
    <w:p w14:paraId="49930AC3" w14:textId="77777777" w:rsidR="008D41F3" w:rsidRPr="007E3E8C" w:rsidRDefault="008D41F3" w:rsidP="008D41F3">
      <w:pPr>
        <w:keepNext/>
        <w:widowControl w:val="0"/>
        <w:numPr>
          <w:ilvl w:val="0"/>
          <w:numId w:val="1"/>
        </w:numPr>
        <w:autoSpaceDE w:val="0"/>
        <w:autoSpaceDN w:val="0"/>
        <w:adjustRightInd w:val="0"/>
        <w:spacing w:before="360" w:after="0" w:line="276" w:lineRule="auto"/>
        <w:ind w:left="0" w:firstLine="0"/>
        <w:jc w:val="center"/>
        <w:outlineLvl w:val="2"/>
        <w:rPr>
          <w:rFonts w:ascii="Calibri" w:eastAsia="Times New Roman" w:hAnsi="Calibri" w:cs="Times New Roman"/>
          <w:b/>
          <w:bCs/>
          <w:iCs/>
          <w:lang w:val="x-none" w:eastAsia="cs-CZ"/>
        </w:rPr>
      </w:pPr>
    </w:p>
    <w:p w14:paraId="2910B940" w14:textId="77777777" w:rsidR="008D41F3" w:rsidRDefault="008D41F3" w:rsidP="008D41F3">
      <w:pPr>
        <w:keepNext/>
        <w:widowControl w:val="0"/>
        <w:autoSpaceDE w:val="0"/>
        <w:autoSpaceDN w:val="0"/>
        <w:adjustRightInd w:val="0"/>
        <w:spacing w:line="240" w:lineRule="auto"/>
        <w:ind w:right="570"/>
        <w:jc w:val="center"/>
        <w:outlineLvl w:val="0"/>
        <w:rPr>
          <w:rFonts w:ascii="Calibri" w:eastAsia="Times New Roman" w:hAnsi="Calibri" w:cs="Times New Roman"/>
          <w:b/>
          <w:bCs/>
          <w:iCs/>
          <w:lang w:eastAsia="cs-CZ"/>
        </w:rPr>
      </w:pPr>
      <w:r>
        <w:rPr>
          <w:rFonts w:ascii="Calibri" w:eastAsia="Times New Roman" w:hAnsi="Calibri" w:cs="Times New Roman"/>
          <w:b/>
          <w:bCs/>
          <w:iCs/>
          <w:lang w:eastAsia="cs-CZ"/>
        </w:rPr>
        <w:t>Náhradní plnění</w:t>
      </w:r>
    </w:p>
    <w:p w14:paraId="019FA0FF" w14:textId="6E0BA426" w:rsidR="008D41F3" w:rsidRPr="007E3E8C" w:rsidRDefault="008D41F3" w:rsidP="008D41F3">
      <w:pPr>
        <w:widowControl w:val="0"/>
        <w:numPr>
          <w:ilvl w:val="0"/>
          <w:numId w:val="6"/>
        </w:numPr>
        <w:autoSpaceDE w:val="0"/>
        <w:autoSpaceDN w:val="0"/>
        <w:adjustRightInd w:val="0"/>
        <w:spacing w:after="195" w:line="276" w:lineRule="auto"/>
        <w:jc w:val="both"/>
        <w:rPr>
          <w:rFonts w:ascii="Calibri" w:eastAsia="Times New Roman" w:hAnsi="Calibri" w:cs="Times New Roman"/>
          <w:lang w:val="x-none" w:eastAsia="cs-CZ"/>
        </w:rPr>
      </w:pPr>
      <w:r w:rsidRPr="00E74908">
        <w:rPr>
          <w:rFonts w:ascii="Calibri" w:hAnsi="Calibri" w:cs="Calibri"/>
        </w:rPr>
        <w:t>Prodávající je organizací zaměstnávající více než 50</w:t>
      </w:r>
      <w:r>
        <w:rPr>
          <w:rFonts w:ascii="Calibri" w:hAnsi="Calibri" w:cs="Calibri"/>
        </w:rPr>
        <w:t> </w:t>
      </w:r>
      <w:r w:rsidRPr="00E74908">
        <w:rPr>
          <w:rFonts w:ascii="Calibri" w:hAnsi="Calibri" w:cs="Calibri"/>
        </w:rPr>
        <w:t>% zaměstnanců se zdravotním postižením</w:t>
      </w:r>
      <w:r w:rsidR="00950F9C">
        <w:rPr>
          <w:rFonts w:ascii="Calibri" w:hAnsi="Calibri" w:cs="Calibri"/>
        </w:rPr>
        <w:t>. N</w:t>
      </w:r>
      <w:r w:rsidRPr="00E74908">
        <w:rPr>
          <w:rFonts w:ascii="Calibri" w:hAnsi="Calibri" w:cs="Calibri"/>
        </w:rPr>
        <w:t xml:space="preserve">a základě této skutečnosti je oprávněn poskytovat výrobky a služby v rámci tzv. náhradního </w:t>
      </w:r>
      <w:r w:rsidRPr="00E74908">
        <w:rPr>
          <w:rFonts w:ascii="Calibri" w:hAnsi="Calibri" w:cs="Calibri"/>
        </w:rPr>
        <w:lastRenderedPageBreak/>
        <w:t xml:space="preserve">plnění povinného podílu zaměstnanců se zdravotním postižením dle </w:t>
      </w:r>
      <w:r w:rsidR="00950F9C">
        <w:rPr>
          <w:rFonts w:ascii="Calibri" w:hAnsi="Calibri" w:cs="Calibri"/>
        </w:rPr>
        <w:t xml:space="preserve">§ 81, </w:t>
      </w:r>
      <w:r w:rsidR="00950F9C" w:rsidRPr="00E74908">
        <w:rPr>
          <w:rFonts w:ascii="Calibri" w:hAnsi="Calibri" w:cs="Calibri"/>
        </w:rPr>
        <w:t>zákona</w:t>
      </w:r>
      <w:r w:rsidR="00950F9C">
        <w:rPr>
          <w:rFonts w:ascii="Calibri" w:hAnsi="Calibri" w:cs="Calibri"/>
        </w:rPr>
        <w:t> </w:t>
      </w:r>
      <w:r w:rsidRPr="00E74908">
        <w:rPr>
          <w:rFonts w:ascii="Calibri" w:hAnsi="Calibri" w:cs="Calibri"/>
        </w:rPr>
        <w:t>č.</w:t>
      </w:r>
      <w:r>
        <w:rPr>
          <w:rFonts w:ascii="Calibri" w:hAnsi="Calibri" w:cs="Calibri"/>
        </w:rPr>
        <w:t> </w:t>
      </w:r>
      <w:r w:rsidRPr="00E74908">
        <w:rPr>
          <w:rFonts w:ascii="Calibri" w:hAnsi="Calibri" w:cs="Calibri"/>
        </w:rPr>
        <w:t>435/2004</w:t>
      </w:r>
      <w:r>
        <w:rPr>
          <w:rFonts w:ascii="Calibri" w:hAnsi="Calibri" w:cs="Calibri"/>
        </w:rPr>
        <w:t> </w:t>
      </w:r>
      <w:r w:rsidRPr="00E74908">
        <w:rPr>
          <w:rFonts w:ascii="Calibri" w:hAnsi="Calibri" w:cs="Calibri"/>
        </w:rPr>
        <w:t xml:space="preserve">Sb., o </w:t>
      </w:r>
      <w:r>
        <w:rPr>
          <w:rFonts w:ascii="Calibri" w:hAnsi="Calibri" w:cs="Calibri"/>
        </w:rPr>
        <w:t>zaměstnanosti, v platném znění.</w:t>
      </w:r>
    </w:p>
    <w:p w14:paraId="3A9B6F06" w14:textId="16253D16" w:rsidR="00DF7CBC" w:rsidRPr="004530BD" w:rsidRDefault="008D41F3" w:rsidP="004530BD">
      <w:pPr>
        <w:widowControl w:val="0"/>
        <w:numPr>
          <w:ilvl w:val="0"/>
          <w:numId w:val="6"/>
        </w:numPr>
        <w:autoSpaceDE w:val="0"/>
        <w:autoSpaceDN w:val="0"/>
        <w:adjustRightInd w:val="0"/>
        <w:spacing w:after="195" w:line="276" w:lineRule="auto"/>
        <w:jc w:val="both"/>
        <w:rPr>
          <w:rFonts w:ascii="Calibri" w:hAnsi="Calibri" w:cs="Calibri"/>
        </w:rPr>
      </w:pPr>
      <w:r w:rsidRPr="00E74908">
        <w:rPr>
          <w:rFonts w:ascii="Calibri" w:hAnsi="Calibri" w:cs="Calibri"/>
        </w:rPr>
        <w:t xml:space="preserve">Pro účely dodávek zboží v režimu </w:t>
      </w:r>
      <w:r w:rsidR="00E037A4">
        <w:rPr>
          <w:rFonts w:ascii="Calibri" w:hAnsi="Calibri" w:cs="Calibri"/>
        </w:rPr>
        <w:t xml:space="preserve">tzv. </w:t>
      </w:r>
      <w:r w:rsidRPr="00E74908">
        <w:rPr>
          <w:rFonts w:ascii="Calibri" w:hAnsi="Calibri" w:cs="Calibri"/>
        </w:rPr>
        <w:t xml:space="preserve">náhradního plnění dle této smlouvy se obě strany dohodly na </w:t>
      </w:r>
      <w:r w:rsidR="00E6750E">
        <w:rPr>
          <w:rFonts w:ascii="Calibri" w:hAnsi="Calibri" w:cs="Calibri"/>
        </w:rPr>
        <w:t>objemu odebraného</w:t>
      </w:r>
      <w:r w:rsidRPr="00E74908">
        <w:rPr>
          <w:rFonts w:ascii="Calibri" w:hAnsi="Calibri" w:cs="Calibri"/>
        </w:rPr>
        <w:t xml:space="preserve"> zboží pro rok </w:t>
      </w:r>
      <w:r w:rsidR="00B658F1">
        <w:rPr>
          <w:rFonts w:ascii="Calibri" w:hAnsi="Calibri" w:cs="Calibri"/>
        </w:rPr>
        <w:t>2020</w:t>
      </w:r>
      <w:r w:rsidR="00E6750E">
        <w:rPr>
          <w:rFonts w:ascii="Calibri" w:hAnsi="Calibri" w:cs="Calibri"/>
        </w:rPr>
        <w:t xml:space="preserve"> </w:t>
      </w:r>
      <w:r w:rsidRPr="00E74908">
        <w:rPr>
          <w:rFonts w:ascii="Calibri" w:hAnsi="Calibri" w:cs="Calibri"/>
        </w:rPr>
        <w:t xml:space="preserve">ve </w:t>
      </w:r>
      <w:r w:rsidR="00272B43" w:rsidRPr="00E74908">
        <w:rPr>
          <w:rFonts w:ascii="Calibri" w:hAnsi="Calibri" w:cs="Calibri"/>
        </w:rPr>
        <w:t>výši</w:t>
      </w:r>
      <w:r w:rsidR="00272B43">
        <w:rPr>
          <w:rFonts w:ascii="Calibri" w:hAnsi="Calibri" w:cs="Calibri"/>
        </w:rPr>
        <w:t> </w:t>
      </w:r>
      <w:r w:rsidR="00FE4B9F">
        <w:rPr>
          <w:rFonts w:ascii="Calibri" w:hAnsi="Calibri" w:cs="Calibri"/>
        </w:rPr>
        <w:t>200.000</w:t>
      </w:r>
      <w:r w:rsidRPr="008F3FF0">
        <w:rPr>
          <w:rFonts w:ascii="Calibri" w:hAnsi="Calibri" w:cs="Calibri"/>
        </w:rPr>
        <w:t>Kč bez DPH.</w:t>
      </w:r>
      <w:r w:rsidR="00E6750E">
        <w:rPr>
          <w:rFonts w:ascii="Calibri" w:hAnsi="Calibri" w:cs="Calibri"/>
        </w:rPr>
        <w:t xml:space="preserve"> Tento finanční objem je závazný pro obě strany. Kupující si tímto rezervuje objem pro plnění </w:t>
      </w:r>
      <w:r w:rsidR="00AE4CD9">
        <w:rPr>
          <w:rFonts w:ascii="Calibri" w:hAnsi="Calibri" w:cs="Calibri"/>
        </w:rPr>
        <w:t xml:space="preserve">povinného podílu dle § 81, odst. 2, písm. b) </w:t>
      </w:r>
      <w:r w:rsidR="00AE4CD9" w:rsidRPr="00E74908">
        <w:rPr>
          <w:rFonts w:ascii="Calibri" w:hAnsi="Calibri" w:cs="Calibri"/>
        </w:rPr>
        <w:t>zákona</w:t>
      </w:r>
      <w:r w:rsidR="00AE4CD9">
        <w:rPr>
          <w:rFonts w:ascii="Calibri" w:hAnsi="Calibri" w:cs="Calibri"/>
        </w:rPr>
        <w:t> </w:t>
      </w:r>
      <w:r w:rsidR="00AE4CD9" w:rsidRPr="00E74908">
        <w:rPr>
          <w:rFonts w:ascii="Calibri" w:hAnsi="Calibri" w:cs="Calibri"/>
        </w:rPr>
        <w:t>č.</w:t>
      </w:r>
      <w:r w:rsidR="00AE4CD9">
        <w:rPr>
          <w:rFonts w:ascii="Calibri" w:hAnsi="Calibri" w:cs="Calibri"/>
        </w:rPr>
        <w:t> </w:t>
      </w:r>
      <w:r w:rsidR="00AE4CD9" w:rsidRPr="00E74908">
        <w:rPr>
          <w:rFonts w:ascii="Calibri" w:hAnsi="Calibri" w:cs="Calibri"/>
        </w:rPr>
        <w:t>435/2004</w:t>
      </w:r>
      <w:r w:rsidR="00AE4CD9">
        <w:rPr>
          <w:rFonts w:ascii="Calibri" w:hAnsi="Calibri" w:cs="Calibri"/>
        </w:rPr>
        <w:t> </w:t>
      </w:r>
      <w:r w:rsidR="00AE4CD9" w:rsidRPr="00E74908">
        <w:rPr>
          <w:rFonts w:ascii="Calibri" w:hAnsi="Calibri" w:cs="Calibri"/>
        </w:rPr>
        <w:t>Sb.</w:t>
      </w:r>
      <w:r w:rsidR="00AE4CD9">
        <w:rPr>
          <w:rFonts w:ascii="Calibri" w:hAnsi="Calibri" w:cs="Calibri"/>
        </w:rPr>
        <w:t xml:space="preserve"> a p</w:t>
      </w:r>
      <w:r w:rsidR="00E6750E" w:rsidRPr="00AE4CD9">
        <w:rPr>
          <w:rFonts w:ascii="Calibri" w:hAnsi="Calibri" w:cs="Calibri"/>
        </w:rPr>
        <w:t xml:space="preserve">rodávající se zavazuje kupujícímu </w:t>
      </w:r>
      <w:r w:rsidR="00AE4CD9">
        <w:rPr>
          <w:rFonts w:ascii="Calibri" w:hAnsi="Calibri" w:cs="Calibri"/>
        </w:rPr>
        <w:t>toto plnění poskytnout.</w:t>
      </w:r>
    </w:p>
    <w:p w14:paraId="53B6355A" w14:textId="611EC854" w:rsidR="00AE4CD9" w:rsidRPr="00AE4CD9" w:rsidRDefault="00AE4CD9" w:rsidP="00AE4CD9">
      <w:pPr>
        <w:widowControl w:val="0"/>
        <w:numPr>
          <w:ilvl w:val="0"/>
          <w:numId w:val="6"/>
        </w:numPr>
        <w:autoSpaceDE w:val="0"/>
        <w:autoSpaceDN w:val="0"/>
        <w:adjustRightInd w:val="0"/>
        <w:spacing w:after="195" w:line="276" w:lineRule="auto"/>
        <w:jc w:val="both"/>
        <w:rPr>
          <w:rFonts w:ascii="Calibri" w:hAnsi="Calibri" w:cs="Calibri"/>
        </w:rPr>
      </w:pPr>
      <w:r>
        <w:rPr>
          <w:rFonts w:ascii="Calibri" w:hAnsi="Calibri" w:cs="Calibri"/>
        </w:rPr>
        <w:t xml:space="preserve">Pokud kupující během roku zjistí, že není schopen odebrat </w:t>
      </w:r>
      <w:r w:rsidR="00DD7485">
        <w:rPr>
          <w:rFonts w:ascii="Calibri" w:hAnsi="Calibri" w:cs="Calibri"/>
        </w:rPr>
        <w:t xml:space="preserve">zboží ve sjednaném objemu, </w:t>
      </w:r>
      <w:r>
        <w:rPr>
          <w:rFonts w:ascii="Calibri" w:hAnsi="Calibri" w:cs="Calibri"/>
        </w:rPr>
        <w:t>je oprávněn do 30. 9. </w:t>
      </w:r>
      <w:r w:rsidR="00F60C44">
        <w:rPr>
          <w:rFonts w:ascii="Calibri" w:hAnsi="Calibri" w:cs="Calibri"/>
        </w:rPr>
        <w:t>20</w:t>
      </w:r>
      <w:r w:rsidR="004530BD">
        <w:rPr>
          <w:rFonts w:ascii="Calibri" w:hAnsi="Calibri" w:cs="Calibri"/>
        </w:rPr>
        <w:t xml:space="preserve">20 </w:t>
      </w:r>
      <w:r w:rsidR="00DD7485">
        <w:rPr>
          <w:rFonts w:ascii="Calibri" w:hAnsi="Calibri" w:cs="Calibri"/>
        </w:rPr>
        <w:t xml:space="preserve">prodávajícímu oznámit novou (nižší) částku předpokládaných odběrů. Toto oznámení musí být provedeno </w:t>
      </w:r>
      <w:r>
        <w:rPr>
          <w:rFonts w:ascii="Calibri" w:hAnsi="Calibri" w:cs="Calibri"/>
        </w:rPr>
        <w:t>písemnou formou</w:t>
      </w:r>
      <w:r w:rsidR="00DD7485">
        <w:rPr>
          <w:rFonts w:ascii="Calibri" w:hAnsi="Calibri" w:cs="Calibri"/>
        </w:rPr>
        <w:t>. V případě, že kupující této možnosti nevyužije a neodebere zboží ve sjednaném objemu, je prodávající oprávněn po kupujícím požadovat rezervační poplatek ve výši 10 % z</w:t>
      </w:r>
      <w:r w:rsidR="00BD1EBB">
        <w:rPr>
          <w:rFonts w:ascii="Calibri" w:hAnsi="Calibri" w:cs="Calibri"/>
        </w:rPr>
        <w:t> nevyčerpané rezervované částky.</w:t>
      </w:r>
    </w:p>
    <w:p w14:paraId="269F9EF7" w14:textId="77777777" w:rsidR="00AC1018" w:rsidRDefault="00DF7CBC" w:rsidP="00EF764B">
      <w:pPr>
        <w:widowControl w:val="0"/>
        <w:numPr>
          <w:ilvl w:val="0"/>
          <w:numId w:val="6"/>
        </w:numPr>
        <w:autoSpaceDE w:val="0"/>
        <w:autoSpaceDN w:val="0"/>
        <w:adjustRightInd w:val="0"/>
        <w:spacing w:after="195" w:line="276" w:lineRule="auto"/>
        <w:jc w:val="both"/>
        <w:rPr>
          <w:rFonts w:ascii="Calibri" w:hAnsi="Calibri" w:cs="Calibri"/>
        </w:rPr>
      </w:pPr>
      <w:r>
        <w:rPr>
          <w:rFonts w:ascii="Calibri" w:hAnsi="Calibri" w:cs="Calibri"/>
        </w:rPr>
        <w:t>Prodávající dle</w:t>
      </w:r>
      <w:r w:rsidRPr="00DF7CBC">
        <w:rPr>
          <w:rFonts w:ascii="Calibri" w:hAnsi="Calibri" w:cs="Calibri"/>
        </w:rPr>
        <w:t xml:space="preserve"> </w:t>
      </w:r>
      <w:r>
        <w:rPr>
          <w:rFonts w:ascii="Calibri" w:hAnsi="Calibri" w:cs="Calibri"/>
        </w:rPr>
        <w:t xml:space="preserve">§ 81 odst. 3, </w:t>
      </w:r>
      <w:r w:rsidRPr="00DF7CBC">
        <w:rPr>
          <w:rFonts w:ascii="Calibri" w:hAnsi="Calibri" w:cs="Calibri"/>
        </w:rPr>
        <w:t>zákona o zaměstnanosti</w:t>
      </w:r>
      <w:r>
        <w:rPr>
          <w:rFonts w:ascii="Calibri" w:hAnsi="Calibri" w:cs="Calibri"/>
        </w:rPr>
        <w:t xml:space="preserve">, vloží </w:t>
      </w:r>
      <w:r w:rsidRPr="00DF7CBC">
        <w:rPr>
          <w:rFonts w:ascii="Calibri" w:hAnsi="Calibri" w:cs="Calibri"/>
        </w:rPr>
        <w:t>údaje o poskytnutém plnění do evidence vedené</w:t>
      </w:r>
      <w:r>
        <w:rPr>
          <w:rFonts w:ascii="Calibri" w:hAnsi="Calibri" w:cs="Calibri"/>
        </w:rPr>
        <w:t xml:space="preserve"> MPSV</w:t>
      </w:r>
      <w:r w:rsidRPr="00DF7CBC">
        <w:rPr>
          <w:rFonts w:ascii="Calibri" w:hAnsi="Calibri" w:cs="Calibri"/>
        </w:rPr>
        <w:t xml:space="preserve"> nejpozději do 30 kalendářních dnů od zaplacení.</w:t>
      </w:r>
      <w:r>
        <w:rPr>
          <w:rFonts w:ascii="Calibri" w:hAnsi="Calibri" w:cs="Calibri"/>
        </w:rPr>
        <w:t xml:space="preserve"> Kupující bere na vědomí, že do evidence MPSV budou vloženy pouze faktury uhrazené řádně </w:t>
      </w:r>
      <w:r w:rsidR="00363D0F">
        <w:rPr>
          <w:rFonts w:ascii="Calibri" w:hAnsi="Calibri" w:cs="Calibri"/>
        </w:rPr>
        <w:t>k</w:t>
      </w:r>
      <w:r>
        <w:rPr>
          <w:rFonts w:ascii="Calibri" w:hAnsi="Calibri" w:cs="Calibri"/>
        </w:rPr>
        <w:t xml:space="preserve"> dat</w:t>
      </w:r>
      <w:r w:rsidR="00363D0F">
        <w:rPr>
          <w:rFonts w:ascii="Calibri" w:hAnsi="Calibri" w:cs="Calibri"/>
        </w:rPr>
        <w:t>u</w:t>
      </w:r>
      <w:r>
        <w:rPr>
          <w:rFonts w:ascii="Calibri" w:hAnsi="Calibri" w:cs="Calibri"/>
        </w:rPr>
        <w:t xml:space="preserve"> </w:t>
      </w:r>
      <w:r w:rsidR="00363D0F">
        <w:rPr>
          <w:rFonts w:ascii="Calibri" w:hAnsi="Calibri" w:cs="Calibri"/>
        </w:rPr>
        <w:t>splatnosti.</w:t>
      </w:r>
    </w:p>
    <w:p w14:paraId="5DDE0A30" w14:textId="6464D8C6" w:rsidR="00AC1018" w:rsidRPr="00AC1018" w:rsidRDefault="00AC1018" w:rsidP="00987CB3">
      <w:pPr>
        <w:widowControl w:val="0"/>
        <w:autoSpaceDE w:val="0"/>
        <w:autoSpaceDN w:val="0"/>
        <w:adjustRightInd w:val="0"/>
        <w:spacing w:after="0" w:line="276" w:lineRule="auto"/>
        <w:ind w:left="720"/>
        <w:jc w:val="both"/>
        <w:rPr>
          <w:rFonts w:ascii="Calibri" w:hAnsi="Calibri" w:cs="Calibri"/>
        </w:rPr>
      </w:pPr>
      <w:r w:rsidRPr="00AC1018">
        <w:rPr>
          <w:rFonts w:ascii="Calibri" w:hAnsi="Calibri" w:cs="Calibri"/>
        </w:rPr>
        <w:t xml:space="preserve">Pro účely evidence MPSV </w:t>
      </w:r>
      <w:r w:rsidR="00254F0A">
        <w:rPr>
          <w:rFonts w:ascii="Calibri" w:hAnsi="Calibri" w:cs="Calibri"/>
        </w:rPr>
        <w:t xml:space="preserve">a zasílání potvrzovací emailu </w:t>
      </w:r>
      <w:r w:rsidRPr="00AC1018">
        <w:rPr>
          <w:rFonts w:ascii="Calibri" w:hAnsi="Calibri" w:cs="Calibri"/>
        </w:rPr>
        <w:t xml:space="preserve">stanovuje kupující </w:t>
      </w:r>
      <w:r w:rsidR="00254F0A">
        <w:rPr>
          <w:rFonts w:ascii="Calibri" w:hAnsi="Calibri" w:cs="Calibri"/>
        </w:rPr>
        <w:t xml:space="preserve">tento </w:t>
      </w:r>
      <w:r w:rsidRPr="00AC1018">
        <w:rPr>
          <w:rFonts w:ascii="Calibri" w:hAnsi="Calibri" w:cs="Calibri"/>
        </w:rPr>
        <w:t>kontaktní email:</w:t>
      </w:r>
    </w:p>
    <w:p w14:paraId="261664A2" w14:textId="7E3C053A" w:rsidR="00FE4B9F" w:rsidRDefault="00FE4B9F" w:rsidP="00FE4B9F">
      <w:pPr>
        <w:pStyle w:val="Odstavecseseznamem"/>
        <w:ind w:left="722" w:firstLine="1"/>
        <w:rPr>
          <w:rStyle w:val="Hypertextovodkaz"/>
        </w:rPr>
      </w:pPr>
      <w:r>
        <w:t xml:space="preserve">                                         </w:t>
      </w:r>
      <w:hyperlink r:id="rId12" w:history="1">
        <w:r w:rsidR="00B658F1" w:rsidRPr="00B25B49">
          <w:rPr>
            <w:rStyle w:val="Hypertextovodkaz"/>
          </w:rPr>
          <w:t>fajglovav@kolektory.cz</w:t>
        </w:r>
      </w:hyperlink>
    </w:p>
    <w:p w14:paraId="476C46D8" w14:textId="77777777" w:rsidR="00FE4B9F" w:rsidRDefault="00FE4B9F" w:rsidP="00FE4B9F">
      <w:pPr>
        <w:pStyle w:val="Odstavecseseznamem"/>
        <w:ind w:left="722" w:firstLine="1"/>
      </w:pPr>
    </w:p>
    <w:p w14:paraId="0E39FC8F" w14:textId="19B56C4B" w:rsidR="00DF7CBC" w:rsidRDefault="00DF7CBC" w:rsidP="00EF764B">
      <w:pPr>
        <w:widowControl w:val="0"/>
        <w:numPr>
          <w:ilvl w:val="0"/>
          <w:numId w:val="6"/>
        </w:numPr>
        <w:autoSpaceDE w:val="0"/>
        <w:autoSpaceDN w:val="0"/>
        <w:adjustRightInd w:val="0"/>
        <w:spacing w:after="195" w:line="276" w:lineRule="auto"/>
        <w:jc w:val="both"/>
        <w:rPr>
          <w:rFonts w:ascii="Calibri" w:hAnsi="Calibri" w:cs="Calibri"/>
        </w:rPr>
      </w:pPr>
      <w:r w:rsidRPr="00DF7CBC">
        <w:rPr>
          <w:rFonts w:ascii="Calibri" w:hAnsi="Calibri" w:cs="Calibri"/>
        </w:rPr>
        <w:t xml:space="preserve">Do evidence budou vloženy pouze faktury, jejichž úhrada bude připsána na účet </w:t>
      </w:r>
      <w:r w:rsidR="00363D0F">
        <w:rPr>
          <w:rFonts w:ascii="Calibri" w:hAnsi="Calibri" w:cs="Calibri"/>
        </w:rPr>
        <w:t>prodávajícího</w:t>
      </w:r>
      <w:r w:rsidRPr="00DF7CBC">
        <w:rPr>
          <w:rFonts w:ascii="Calibri" w:hAnsi="Calibri" w:cs="Calibri"/>
        </w:rPr>
        <w:t xml:space="preserve"> nejpozději 31.</w:t>
      </w:r>
      <w:r w:rsidR="00363D0F">
        <w:rPr>
          <w:rFonts w:ascii="Calibri" w:hAnsi="Calibri" w:cs="Calibri"/>
        </w:rPr>
        <w:t> </w:t>
      </w:r>
      <w:r w:rsidRPr="00DF7CBC">
        <w:rPr>
          <w:rFonts w:ascii="Calibri" w:hAnsi="Calibri" w:cs="Calibri"/>
        </w:rPr>
        <w:t>1.</w:t>
      </w:r>
      <w:r w:rsidR="00363D0F">
        <w:rPr>
          <w:rFonts w:ascii="Calibri" w:hAnsi="Calibri" w:cs="Calibri"/>
        </w:rPr>
        <w:t> </w:t>
      </w:r>
      <w:r w:rsidR="00F60C44">
        <w:rPr>
          <w:rFonts w:ascii="Calibri" w:hAnsi="Calibri" w:cs="Calibri"/>
        </w:rPr>
        <w:t>202</w:t>
      </w:r>
      <w:r w:rsidR="00C23D9F">
        <w:rPr>
          <w:rFonts w:ascii="Calibri" w:hAnsi="Calibri" w:cs="Calibri"/>
        </w:rPr>
        <w:t>1</w:t>
      </w:r>
      <w:r w:rsidRPr="00DF7CBC">
        <w:rPr>
          <w:rFonts w:ascii="Calibri" w:hAnsi="Calibri" w:cs="Calibri"/>
        </w:rPr>
        <w:t>.</w:t>
      </w:r>
    </w:p>
    <w:p w14:paraId="03AF1FEF" w14:textId="77777777" w:rsidR="00000A12" w:rsidRPr="007E3E8C" w:rsidRDefault="00000A12" w:rsidP="0072344B">
      <w:pPr>
        <w:keepNext/>
        <w:widowControl w:val="0"/>
        <w:numPr>
          <w:ilvl w:val="0"/>
          <w:numId w:val="1"/>
        </w:numPr>
        <w:autoSpaceDE w:val="0"/>
        <w:autoSpaceDN w:val="0"/>
        <w:adjustRightInd w:val="0"/>
        <w:spacing w:before="360" w:after="0" w:line="276" w:lineRule="auto"/>
        <w:ind w:left="0" w:firstLine="0"/>
        <w:jc w:val="center"/>
        <w:outlineLvl w:val="2"/>
        <w:rPr>
          <w:rFonts w:ascii="Calibri" w:eastAsia="Times New Roman" w:hAnsi="Calibri" w:cs="Times New Roman"/>
          <w:b/>
          <w:bCs/>
          <w:iCs/>
          <w:lang w:val="x-none" w:eastAsia="cs-CZ"/>
        </w:rPr>
      </w:pPr>
    </w:p>
    <w:p w14:paraId="7068D502" w14:textId="77777777" w:rsidR="00000A12" w:rsidRPr="007E3E8C" w:rsidRDefault="00000A12" w:rsidP="007E3E8C">
      <w:pPr>
        <w:keepNext/>
        <w:widowControl w:val="0"/>
        <w:autoSpaceDE w:val="0"/>
        <w:autoSpaceDN w:val="0"/>
        <w:adjustRightInd w:val="0"/>
        <w:spacing w:line="240" w:lineRule="auto"/>
        <w:ind w:right="570"/>
        <w:jc w:val="center"/>
        <w:outlineLvl w:val="0"/>
        <w:rPr>
          <w:rFonts w:ascii="Calibri" w:eastAsia="Times New Roman" w:hAnsi="Calibri" w:cs="Times New Roman"/>
          <w:b/>
          <w:bCs/>
          <w:iCs/>
          <w:lang w:val="x-none" w:eastAsia="cs-CZ"/>
        </w:rPr>
      </w:pPr>
      <w:r w:rsidRPr="007E3E8C">
        <w:rPr>
          <w:rFonts w:ascii="Calibri" w:eastAsia="Times New Roman" w:hAnsi="Calibri" w:cs="Times New Roman"/>
          <w:b/>
          <w:bCs/>
          <w:iCs/>
          <w:lang w:val="x-none" w:eastAsia="cs-CZ"/>
        </w:rPr>
        <w:t>Ostatní ujednání</w:t>
      </w:r>
    </w:p>
    <w:p w14:paraId="00C0AEFB" w14:textId="77777777" w:rsidR="007E3E8C" w:rsidRPr="007E3E8C" w:rsidRDefault="00000A12" w:rsidP="006E38F8">
      <w:pPr>
        <w:widowControl w:val="0"/>
        <w:numPr>
          <w:ilvl w:val="0"/>
          <w:numId w:val="12"/>
        </w:numPr>
        <w:autoSpaceDE w:val="0"/>
        <w:autoSpaceDN w:val="0"/>
        <w:adjustRightInd w:val="0"/>
        <w:spacing w:after="195" w:line="276" w:lineRule="auto"/>
        <w:jc w:val="both"/>
        <w:rPr>
          <w:rFonts w:ascii="Calibri" w:eastAsia="Times New Roman" w:hAnsi="Calibri" w:cs="Times New Roman"/>
          <w:lang w:val="x-none" w:eastAsia="cs-CZ"/>
        </w:rPr>
      </w:pPr>
      <w:r w:rsidRPr="00000A12">
        <w:rPr>
          <w:rFonts w:ascii="Calibri" w:eastAsia="Times New Roman" w:hAnsi="Calibri" w:cs="Times New Roman"/>
          <w:lang w:eastAsia="cs-CZ"/>
        </w:rPr>
        <w:t>Pro vzájemný obchodní styk určují smluvní strany jako doručovací adresy pro písemnou formu adresu sídla, pro ele</w:t>
      </w:r>
      <w:r w:rsidR="007E3E8C">
        <w:rPr>
          <w:rFonts w:ascii="Calibri" w:eastAsia="Times New Roman" w:hAnsi="Calibri" w:cs="Times New Roman"/>
          <w:lang w:eastAsia="cs-CZ"/>
        </w:rPr>
        <w:t>ktronický styk emailové adresy.</w:t>
      </w:r>
    </w:p>
    <w:p w14:paraId="7B059365" w14:textId="4CA74DB6" w:rsidR="007E3E8C" w:rsidRDefault="007E3E8C" w:rsidP="00FE4B9F">
      <w:pPr>
        <w:widowControl w:val="0"/>
        <w:tabs>
          <w:tab w:val="left" w:pos="2127"/>
        </w:tabs>
        <w:autoSpaceDE w:val="0"/>
        <w:autoSpaceDN w:val="0"/>
        <w:adjustRightInd w:val="0"/>
        <w:spacing w:after="195" w:line="276" w:lineRule="auto"/>
        <w:ind w:left="720"/>
        <w:rPr>
          <w:rFonts w:ascii="Calibri" w:eastAsia="Times New Roman" w:hAnsi="Calibri" w:cs="Times New Roman"/>
          <w:lang w:eastAsia="cs-CZ"/>
        </w:rPr>
      </w:pPr>
      <w:r>
        <w:rPr>
          <w:rFonts w:ascii="Calibri" w:eastAsia="Times New Roman" w:hAnsi="Calibri" w:cs="Times New Roman"/>
          <w:lang w:eastAsia="cs-CZ"/>
        </w:rPr>
        <w:t>Prodávající</w:t>
      </w:r>
      <w:r w:rsidR="005F779E">
        <w:rPr>
          <w:rFonts w:ascii="Calibri" w:eastAsia="Times New Roman" w:hAnsi="Calibri" w:cs="Times New Roman"/>
          <w:lang w:eastAsia="cs-CZ"/>
        </w:rPr>
        <w:t>:</w:t>
      </w:r>
      <w:r w:rsidR="005F779E">
        <w:rPr>
          <w:rFonts w:ascii="Calibri" w:eastAsia="Times New Roman" w:hAnsi="Calibri" w:cs="Times New Roman"/>
          <w:lang w:eastAsia="cs-CZ"/>
        </w:rPr>
        <w:tab/>
      </w:r>
      <w:r w:rsidR="00FE4B9F">
        <w:rPr>
          <w:rFonts w:ascii="Calibri" w:eastAsia="Times New Roman" w:hAnsi="Calibri" w:cs="Times New Roman"/>
          <w:lang w:eastAsia="cs-CZ"/>
        </w:rPr>
        <w:t xml:space="preserve">Blanka Kolingerová </w:t>
      </w:r>
    </w:p>
    <w:p w14:paraId="1FF47D16" w14:textId="5475CF97" w:rsidR="00000A12" w:rsidRPr="005F779E" w:rsidRDefault="005F779E" w:rsidP="008F3FF0">
      <w:pPr>
        <w:widowControl w:val="0"/>
        <w:tabs>
          <w:tab w:val="left" w:pos="2127"/>
        </w:tabs>
        <w:autoSpaceDE w:val="0"/>
        <w:autoSpaceDN w:val="0"/>
        <w:adjustRightInd w:val="0"/>
        <w:spacing w:after="195" w:line="276" w:lineRule="auto"/>
        <w:ind w:left="720"/>
        <w:rPr>
          <w:rFonts w:ascii="Calibri" w:eastAsia="Times New Roman" w:hAnsi="Calibri" w:cs="Times New Roman"/>
          <w:lang w:eastAsia="cs-CZ"/>
        </w:rPr>
      </w:pPr>
      <w:r>
        <w:rPr>
          <w:rFonts w:ascii="Calibri" w:eastAsia="Times New Roman" w:hAnsi="Calibri" w:cs="Times New Roman"/>
          <w:lang w:eastAsia="cs-CZ"/>
        </w:rPr>
        <w:t>Kupující:</w:t>
      </w:r>
      <w:r>
        <w:rPr>
          <w:rFonts w:ascii="Calibri" w:eastAsia="Times New Roman" w:hAnsi="Calibri" w:cs="Times New Roman"/>
          <w:lang w:eastAsia="cs-CZ"/>
        </w:rPr>
        <w:tab/>
      </w:r>
      <w:r w:rsidR="00FE4B9F">
        <w:rPr>
          <w:rFonts w:ascii="Calibri" w:eastAsia="Times New Roman" w:hAnsi="Calibri" w:cs="Times New Roman"/>
          <w:lang w:eastAsia="cs-CZ"/>
        </w:rPr>
        <w:t>Alena Černá</w:t>
      </w:r>
    </w:p>
    <w:p w14:paraId="016F6985" w14:textId="77777777" w:rsidR="008F3FF0" w:rsidRPr="008F3FF0" w:rsidRDefault="00000A12" w:rsidP="00C95AA5">
      <w:pPr>
        <w:widowControl w:val="0"/>
        <w:numPr>
          <w:ilvl w:val="0"/>
          <w:numId w:val="12"/>
        </w:numPr>
        <w:autoSpaceDE w:val="0"/>
        <w:autoSpaceDN w:val="0"/>
        <w:adjustRightInd w:val="0"/>
        <w:spacing w:after="195" w:line="276" w:lineRule="auto"/>
        <w:rPr>
          <w:rFonts w:ascii="Calibri" w:eastAsia="Times New Roman" w:hAnsi="Calibri" w:cs="Times New Roman"/>
          <w:lang w:val="x-none" w:eastAsia="cs-CZ"/>
        </w:rPr>
      </w:pPr>
      <w:r w:rsidRPr="00000A12">
        <w:rPr>
          <w:rFonts w:ascii="Calibri" w:eastAsia="Times New Roman" w:hAnsi="Calibri" w:cs="Times New Roman"/>
          <w:lang w:eastAsia="cs-CZ"/>
        </w:rPr>
        <w:t>Pro jednání ve věcech obchodních stanovuje</w:t>
      </w:r>
    </w:p>
    <w:p w14:paraId="2A2FD375" w14:textId="77B817B4" w:rsidR="008F3FF0" w:rsidRPr="008F3FF0" w:rsidRDefault="00000A12" w:rsidP="008F3FF0">
      <w:pPr>
        <w:widowControl w:val="0"/>
        <w:tabs>
          <w:tab w:val="left" w:pos="3402"/>
        </w:tabs>
        <w:autoSpaceDE w:val="0"/>
        <w:autoSpaceDN w:val="0"/>
        <w:adjustRightInd w:val="0"/>
        <w:spacing w:after="195" w:line="276" w:lineRule="auto"/>
        <w:ind w:left="720"/>
        <w:rPr>
          <w:rFonts w:ascii="Calibri" w:eastAsia="Times New Roman" w:hAnsi="Calibri" w:cs="Times New Roman"/>
          <w:lang w:val="x-none" w:eastAsia="cs-CZ"/>
        </w:rPr>
      </w:pPr>
      <w:r w:rsidRPr="008F3FF0">
        <w:rPr>
          <w:rFonts w:ascii="Calibri" w:eastAsia="Times New Roman" w:hAnsi="Calibri" w:cs="Times New Roman"/>
          <w:lang w:eastAsia="cs-CZ"/>
        </w:rPr>
        <w:t>prodávající kontaktní osobu</w:t>
      </w:r>
      <w:r w:rsidR="008F3FF0" w:rsidRPr="008F3FF0">
        <w:rPr>
          <w:rFonts w:ascii="Calibri" w:eastAsia="Times New Roman" w:hAnsi="Calibri" w:cs="Times New Roman"/>
          <w:lang w:eastAsia="cs-CZ"/>
        </w:rPr>
        <w:t>:</w:t>
      </w:r>
      <w:r w:rsidR="008F3FF0" w:rsidRPr="008F3FF0">
        <w:rPr>
          <w:rFonts w:ascii="Calibri" w:eastAsia="Times New Roman" w:hAnsi="Calibri" w:cs="Times New Roman"/>
          <w:lang w:eastAsia="cs-CZ"/>
        </w:rPr>
        <w:tab/>
      </w:r>
      <w:r w:rsidR="00FE4B9F">
        <w:rPr>
          <w:rFonts w:ascii="Calibri" w:eastAsia="Times New Roman" w:hAnsi="Calibri" w:cs="Times New Roman"/>
          <w:lang w:eastAsia="cs-CZ"/>
        </w:rPr>
        <w:t>Blanku Kolingerovou</w:t>
      </w:r>
      <w:r w:rsidR="008F3FF0" w:rsidRPr="008F3FF0">
        <w:rPr>
          <w:rFonts w:ascii="Calibri" w:eastAsia="Times New Roman" w:hAnsi="Calibri" w:cs="Times New Roman"/>
          <w:lang w:eastAsia="cs-CZ"/>
        </w:rPr>
        <w:br/>
        <w:t>kontakt</w:t>
      </w:r>
      <w:r w:rsidR="008F3FF0" w:rsidRPr="008F3FF0">
        <w:rPr>
          <w:rFonts w:ascii="Calibri" w:eastAsia="Times New Roman" w:hAnsi="Calibri" w:cs="Times New Roman"/>
          <w:lang w:eastAsia="cs-CZ"/>
        </w:rPr>
        <w:tab/>
      </w:r>
      <w:hyperlink r:id="rId13" w:history="1">
        <w:r w:rsidR="00FE4B9F" w:rsidRPr="00C160B2">
          <w:rPr>
            <w:rStyle w:val="Hypertextovodkaz"/>
            <w:rFonts w:ascii="Calibri" w:eastAsia="Times New Roman" w:hAnsi="Calibri" w:cs="Times New Roman"/>
            <w:lang w:eastAsia="cs-CZ"/>
          </w:rPr>
          <w:t>b.kolingerova@trio-havel.cz</w:t>
        </w:r>
      </w:hyperlink>
    </w:p>
    <w:p w14:paraId="3F33E1C5" w14:textId="2EC3543E" w:rsidR="00FE4B9F" w:rsidRDefault="00000A12" w:rsidP="00FE4B9F">
      <w:pPr>
        <w:widowControl w:val="0"/>
        <w:tabs>
          <w:tab w:val="left" w:pos="3402"/>
        </w:tabs>
        <w:autoSpaceDE w:val="0"/>
        <w:autoSpaceDN w:val="0"/>
        <w:adjustRightInd w:val="0"/>
        <w:spacing w:after="195" w:line="276" w:lineRule="auto"/>
        <w:ind w:left="720"/>
        <w:rPr>
          <w:rFonts w:ascii="Calibri" w:eastAsia="Times New Roman" w:hAnsi="Calibri" w:cs="Times New Roman"/>
          <w:lang w:eastAsia="cs-CZ"/>
        </w:rPr>
      </w:pPr>
      <w:r w:rsidRPr="008F3FF0">
        <w:rPr>
          <w:rFonts w:ascii="Calibri" w:eastAsia="Times New Roman" w:hAnsi="Calibri" w:cs="Times New Roman"/>
          <w:lang w:eastAsia="cs-CZ"/>
        </w:rPr>
        <w:t>kupující kontaktní osobu</w:t>
      </w:r>
      <w:r w:rsidR="008F3FF0" w:rsidRPr="008F3FF0">
        <w:rPr>
          <w:rFonts w:ascii="Calibri" w:eastAsia="Times New Roman" w:hAnsi="Calibri" w:cs="Times New Roman"/>
          <w:lang w:eastAsia="cs-CZ"/>
        </w:rPr>
        <w:t xml:space="preserve">: </w:t>
      </w:r>
      <w:r w:rsidR="008F3FF0" w:rsidRPr="008F3FF0">
        <w:rPr>
          <w:rFonts w:ascii="Calibri" w:eastAsia="Times New Roman" w:hAnsi="Calibri" w:cs="Times New Roman"/>
          <w:lang w:eastAsia="cs-CZ"/>
        </w:rPr>
        <w:tab/>
      </w:r>
      <w:r w:rsidR="00FE4B9F">
        <w:rPr>
          <w:rFonts w:ascii="Calibri" w:eastAsia="Times New Roman" w:hAnsi="Calibri" w:cs="Times New Roman"/>
          <w:lang w:eastAsia="cs-CZ"/>
        </w:rPr>
        <w:t>Alenu Černou</w:t>
      </w:r>
      <w:r w:rsidR="008F3FF0" w:rsidRPr="008F3FF0">
        <w:rPr>
          <w:rFonts w:ascii="Calibri" w:eastAsia="Times New Roman" w:hAnsi="Calibri" w:cs="Times New Roman"/>
          <w:lang w:eastAsia="cs-CZ"/>
        </w:rPr>
        <w:br/>
      </w:r>
      <w:r w:rsidRPr="008F3FF0">
        <w:rPr>
          <w:rFonts w:ascii="Calibri" w:eastAsia="Times New Roman" w:hAnsi="Calibri" w:cs="Times New Roman"/>
          <w:lang w:eastAsia="cs-CZ"/>
        </w:rPr>
        <w:t xml:space="preserve">kontakty </w:t>
      </w:r>
      <w:r w:rsidR="008F3FF0" w:rsidRPr="008F3FF0">
        <w:rPr>
          <w:rFonts w:ascii="Calibri" w:eastAsia="Times New Roman" w:hAnsi="Calibri" w:cs="Times New Roman"/>
          <w:lang w:eastAsia="cs-CZ"/>
        </w:rPr>
        <w:tab/>
      </w:r>
      <w:hyperlink r:id="rId14" w:history="1">
        <w:r w:rsidR="00FE4B9F" w:rsidRPr="00EF6645">
          <w:rPr>
            <w:rStyle w:val="Hypertextovodkaz"/>
            <w:rFonts w:ascii="Calibri" w:eastAsia="Times New Roman" w:hAnsi="Calibri" w:cs="Times New Roman"/>
            <w:lang w:eastAsia="cs-CZ"/>
          </w:rPr>
          <w:t>cernaa@kolektory.cz</w:t>
        </w:r>
      </w:hyperlink>
    </w:p>
    <w:p w14:paraId="08D5E3FC" w14:textId="0AD75DA9" w:rsidR="00FB3F52" w:rsidRPr="00B658F1" w:rsidRDefault="00FB3F52" w:rsidP="00B658F1">
      <w:pPr>
        <w:widowControl w:val="0"/>
        <w:numPr>
          <w:ilvl w:val="0"/>
          <w:numId w:val="12"/>
        </w:numPr>
        <w:tabs>
          <w:tab w:val="left" w:pos="3402"/>
        </w:tabs>
        <w:autoSpaceDE w:val="0"/>
        <w:autoSpaceDN w:val="0"/>
        <w:adjustRightInd w:val="0"/>
        <w:spacing w:after="195" w:line="276" w:lineRule="auto"/>
        <w:jc w:val="both"/>
        <w:rPr>
          <w:rFonts w:ascii="Calibri" w:eastAsia="Times New Roman" w:hAnsi="Calibri" w:cs="Times New Roman"/>
          <w:lang w:eastAsia="cs-CZ"/>
        </w:rPr>
      </w:pPr>
      <w:r w:rsidRPr="00B658F1">
        <w:rPr>
          <w:rFonts w:ascii="Calibri" w:eastAsia="Times New Roman" w:hAnsi="Calibri" w:cs="Times New Roman"/>
          <w:lang w:eastAsia="cs-CZ"/>
        </w:rPr>
        <w:t>Smluvní strany se dohodly, že v rámci optimalizace organizačních procesů budou faktury vystavené prodávajícím, zasílány kupujícímu výhradně v elektronické podobě ve formátu PDF na email adresu</w:t>
      </w:r>
      <w:r w:rsidR="005A4327" w:rsidRPr="00B658F1">
        <w:rPr>
          <w:rFonts w:ascii="Calibri" w:eastAsia="Times New Roman" w:hAnsi="Calibri" w:cs="Times New Roman"/>
          <w:lang w:eastAsia="cs-CZ"/>
        </w:rPr>
        <w:t>:</w:t>
      </w:r>
      <w:r w:rsidR="005A4327" w:rsidRPr="00B658F1">
        <w:rPr>
          <w:rFonts w:ascii="Calibri" w:eastAsia="Times New Roman" w:hAnsi="Calibri" w:cs="Times New Roman"/>
          <w:lang w:eastAsia="cs-CZ"/>
        </w:rPr>
        <w:tab/>
      </w:r>
      <w:r w:rsidR="00B658F1">
        <w:rPr>
          <w:rFonts w:ascii="Calibri" w:eastAsia="Times New Roman" w:hAnsi="Calibri" w:cs="Times New Roman"/>
          <w:lang w:eastAsia="cs-CZ"/>
        </w:rPr>
        <w:tab/>
      </w:r>
      <w:r w:rsidR="00B658F1">
        <w:rPr>
          <w:rFonts w:ascii="Calibri" w:eastAsia="Times New Roman" w:hAnsi="Calibri" w:cs="Times New Roman"/>
          <w:lang w:eastAsia="cs-CZ"/>
        </w:rPr>
        <w:tab/>
      </w:r>
      <w:r w:rsidR="00B658F1">
        <w:rPr>
          <w:rFonts w:ascii="Calibri" w:eastAsia="Times New Roman" w:hAnsi="Calibri" w:cs="Times New Roman"/>
          <w:lang w:eastAsia="cs-CZ"/>
        </w:rPr>
        <w:tab/>
      </w:r>
      <w:r w:rsidR="00B658F1">
        <w:rPr>
          <w:rFonts w:ascii="Calibri" w:eastAsia="Times New Roman" w:hAnsi="Calibri" w:cs="Times New Roman"/>
          <w:lang w:eastAsia="cs-CZ"/>
        </w:rPr>
        <w:tab/>
      </w:r>
      <w:r w:rsidR="008F3FF0" w:rsidRPr="00B658F1">
        <w:rPr>
          <w:rFonts w:ascii="Calibri" w:eastAsia="Times New Roman" w:hAnsi="Calibri" w:cs="Times New Roman"/>
          <w:lang w:eastAsia="cs-CZ"/>
        </w:rPr>
        <w:tab/>
      </w:r>
      <w:hyperlink r:id="rId15" w:history="1">
        <w:r w:rsidR="00B658F1" w:rsidRPr="00B658F1">
          <w:rPr>
            <w:rStyle w:val="Hypertextovodkaz"/>
            <w:rFonts w:ascii="Calibri" w:eastAsia="Times New Roman" w:hAnsi="Calibri" w:cs="Times New Roman"/>
            <w:lang w:eastAsia="cs-CZ"/>
          </w:rPr>
          <w:t>faktury@kolektory.cz</w:t>
        </w:r>
      </w:hyperlink>
    </w:p>
    <w:p w14:paraId="185B6377" w14:textId="77777777" w:rsidR="00FE4B9F" w:rsidRDefault="00FE4B9F" w:rsidP="008F3FF0">
      <w:pPr>
        <w:widowControl w:val="0"/>
        <w:tabs>
          <w:tab w:val="left" w:pos="3402"/>
        </w:tabs>
        <w:autoSpaceDE w:val="0"/>
        <w:autoSpaceDN w:val="0"/>
        <w:adjustRightInd w:val="0"/>
        <w:spacing w:after="195" w:line="276" w:lineRule="auto"/>
        <w:ind w:left="720"/>
        <w:rPr>
          <w:rFonts w:ascii="Calibri" w:eastAsia="Times New Roman" w:hAnsi="Calibri" w:cs="Times New Roman"/>
          <w:lang w:eastAsia="cs-CZ"/>
        </w:rPr>
      </w:pPr>
    </w:p>
    <w:p w14:paraId="5F0B6A14" w14:textId="40047AD0" w:rsidR="002A1F9B" w:rsidRPr="006E38F8" w:rsidRDefault="006E38F8" w:rsidP="006E38F8">
      <w:pPr>
        <w:widowControl w:val="0"/>
        <w:numPr>
          <w:ilvl w:val="0"/>
          <w:numId w:val="12"/>
        </w:numPr>
        <w:autoSpaceDE w:val="0"/>
        <w:autoSpaceDN w:val="0"/>
        <w:adjustRightInd w:val="0"/>
        <w:spacing w:after="195" w:line="276" w:lineRule="auto"/>
        <w:jc w:val="both"/>
        <w:rPr>
          <w:rFonts w:ascii="Calibri" w:eastAsia="Times New Roman" w:hAnsi="Calibri" w:cs="Times New Roman"/>
          <w:lang w:eastAsia="cs-CZ"/>
        </w:rPr>
      </w:pPr>
      <w:r>
        <w:rPr>
          <w:rFonts w:ascii="Calibri" w:eastAsia="Times New Roman" w:hAnsi="Calibri" w:cs="Times New Roman"/>
          <w:iCs/>
          <w:lang w:eastAsia="cs-CZ"/>
        </w:rPr>
        <w:lastRenderedPageBreak/>
        <w:t xml:space="preserve">Smluvní strany </w:t>
      </w:r>
      <w:r w:rsidR="002A1F9B" w:rsidRPr="004350A5">
        <w:rPr>
          <w:rFonts w:ascii="Calibri" w:eastAsia="Times New Roman" w:hAnsi="Calibri" w:cs="Times New Roman"/>
          <w:iCs/>
          <w:lang w:val="x-none" w:eastAsia="cs-CZ"/>
        </w:rPr>
        <w:t xml:space="preserve">se dohodli, že pro dodávky zboží dle této smlouvy, včetně způsobu jeho objednávání, jakož i odpovědnost za vady zboží a záruka za jakost, budou </w:t>
      </w:r>
      <w:r>
        <w:rPr>
          <w:rFonts w:ascii="Calibri" w:eastAsia="Times New Roman" w:hAnsi="Calibri" w:cs="Times New Roman"/>
          <w:iCs/>
          <w:lang w:eastAsia="cs-CZ"/>
        </w:rPr>
        <w:t xml:space="preserve">uplatňovány </w:t>
      </w:r>
      <w:r w:rsidR="002A1F9B" w:rsidRPr="004350A5">
        <w:rPr>
          <w:rFonts w:ascii="Calibri" w:eastAsia="Times New Roman" w:hAnsi="Calibri" w:cs="Times New Roman"/>
          <w:iCs/>
          <w:lang w:val="x-none" w:eastAsia="cs-CZ"/>
        </w:rPr>
        <w:t>„Všeobecn</w:t>
      </w:r>
      <w:r>
        <w:rPr>
          <w:rFonts w:ascii="Calibri" w:eastAsia="Times New Roman" w:hAnsi="Calibri" w:cs="Times New Roman"/>
          <w:iCs/>
          <w:lang w:eastAsia="cs-CZ"/>
        </w:rPr>
        <w:t>é</w:t>
      </w:r>
      <w:r w:rsidR="002A1F9B" w:rsidRPr="004350A5">
        <w:rPr>
          <w:rFonts w:ascii="Calibri" w:eastAsia="Times New Roman" w:hAnsi="Calibri" w:cs="Times New Roman"/>
          <w:iCs/>
          <w:lang w:val="x-none" w:eastAsia="cs-CZ"/>
        </w:rPr>
        <w:t xml:space="preserve"> obchodní podmínk</w:t>
      </w:r>
      <w:r>
        <w:rPr>
          <w:rFonts w:ascii="Calibri" w:eastAsia="Times New Roman" w:hAnsi="Calibri" w:cs="Times New Roman"/>
          <w:iCs/>
          <w:lang w:eastAsia="cs-CZ"/>
        </w:rPr>
        <w:t>y</w:t>
      </w:r>
      <w:r w:rsidR="002A1F9B" w:rsidRPr="004350A5">
        <w:rPr>
          <w:rFonts w:ascii="Calibri" w:eastAsia="Times New Roman" w:hAnsi="Calibri" w:cs="Times New Roman"/>
          <w:iCs/>
          <w:lang w:val="x-none" w:eastAsia="cs-CZ"/>
        </w:rPr>
        <w:t xml:space="preserve">“ </w:t>
      </w:r>
      <w:r w:rsidR="002A1F9B">
        <w:rPr>
          <w:rFonts w:ascii="Calibri" w:eastAsia="Times New Roman" w:hAnsi="Calibri" w:cs="Times New Roman"/>
          <w:iCs/>
          <w:lang w:eastAsia="cs-CZ"/>
        </w:rPr>
        <w:t>(dále jen „VOP“) prodávajícího</w:t>
      </w:r>
      <w:r>
        <w:rPr>
          <w:rFonts w:ascii="Calibri" w:eastAsia="Times New Roman" w:hAnsi="Calibri" w:cs="Times New Roman"/>
          <w:iCs/>
          <w:lang w:eastAsia="cs-CZ"/>
        </w:rPr>
        <w:t>,</w:t>
      </w:r>
      <w:r w:rsidR="002A1F9B" w:rsidRPr="004350A5">
        <w:rPr>
          <w:rFonts w:ascii="Calibri" w:eastAsia="Times New Roman" w:hAnsi="Calibri" w:cs="Times New Roman"/>
          <w:iCs/>
          <w:lang w:val="x-none" w:eastAsia="cs-CZ"/>
        </w:rPr>
        <w:t xml:space="preserve"> ledaže tato smlouva výslovně stanoví jinak.</w:t>
      </w:r>
      <w:r w:rsidR="002A1F9B">
        <w:rPr>
          <w:rFonts w:ascii="Calibri" w:eastAsia="Times New Roman" w:hAnsi="Calibri" w:cs="Times New Roman"/>
          <w:iCs/>
          <w:lang w:eastAsia="cs-CZ"/>
        </w:rPr>
        <w:t xml:space="preserve"> </w:t>
      </w:r>
      <w:r w:rsidR="002A1F9B" w:rsidRPr="004350A5">
        <w:rPr>
          <w:rFonts w:ascii="Calibri" w:eastAsia="Times New Roman" w:hAnsi="Calibri" w:cs="Times New Roman"/>
          <w:iCs/>
          <w:lang w:val="x-none" w:eastAsia="cs-CZ"/>
        </w:rPr>
        <w:t xml:space="preserve">Každá ze smluvních stran podpisem této smlouvy potvrzuje, že s těmito </w:t>
      </w:r>
      <w:r w:rsidR="002A1F9B">
        <w:rPr>
          <w:rFonts w:ascii="Calibri" w:eastAsia="Times New Roman" w:hAnsi="Calibri" w:cs="Times New Roman"/>
          <w:iCs/>
          <w:lang w:eastAsia="cs-CZ"/>
        </w:rPr>
        <w:t>VOP</w:t>
      </w:r>
      <w:r w:rsidR="002A1F9B" w:rsidRPr="004350A5">
        <w:rPr>
          <w:rFonts w:ascii="Calibri" w:eastAsia="Times New Roman" w:hAnsi="Calibri" w:cs="Times New Roman"/>
          <w:iCs/>
          <w:lang w:val="x-none" w:eastAsia="cs-CZ"/>
        </w:rPr>
        <w:t xml:space="preserve"> souhlasí.</w:t>
      </w:r>
    </w:p>
    <w:p w14:paraId="1097F30C" w14:textId="77777777" w:rsidR="00000A12" w:rsidRPr="007E3E8C" w:rsidRDefault="00000A12" w:rsidP="0072344B">
      <w:pPr>
        <w:keepNext/>
        <w:widowControl w:val="0"/>
        <w:numPr>
          <w:ilvl w:val="0"/>
          <w:numId w:val="1"/>
        </w:numPr>
        <w:autoSpaceDE w:val="0"/>
        <w:autoSpaceDN w:val="0"/>
        <w:adjustRightInd w:val="0"/>
        <w:spacing w:before="360" w:after="0" w:line="276" w:lineRule="auto"/>
        <w:ind w:left="0" w:firstLine="0"/>
        <w:jc w:val="center"/>
        <w:outlineLvl w:val="2"/>
        <w:rPr>
          <w:rFonts w:ascii="Calibri" w:eastAsia="Times New Roman" w:hAnsi="Calibri" w:cs="Times New Roman"/>
          <w:b/>
          <w:bCs/>
          <w:iCs/>
          <w:lang w:val="x-none" w:eastAsia="cs-CZ"/>
        </w:rPr>
      </w:pPr>
    </w:p>
    <w:p w14:paraId="3053C530" w14:textId="77777777" w:rsidR="00000A12" w:rsidRPr="007E3E8C" w:rsidRDefault="00000A12" w:rsidP="007E3E8C">
      <w:pPr>
        <w:keepNext/>
        <w:widowControl w:val="0"/>
        <w:autoSpaceDE w:val="0"/>
        <w:autoSpaceDN w:val="0"/>
        <w:adjustRightInd w:val="0"/>
        <w:spacing w:line="240" w:lineRule="auto"/>
        <w:ind w:right="570"/>
        <w:jc w:val="center"/>
        <w:outlineLvl w:val="0"/>
        <w:rPr>
          <w:rFonts w:ascii="Calibri" w:eastAsia="Times New Roman" w:hAnsi="Calibri" w:cs="Times New Roman"/>
          <w:b/>
          <w:bCs/>
          <w:iCs/>
          <w:lang w:val="x-none" w:eastAsia="cs-CZ"/>
        </w:rPr>
      </w:pPr>
      <w:r w:rsidRPr="007E3E8C">
        <w:rPr>
          <w:rFonts w:ascii="Calibri" w:eastAsia="Times New Roman" w:hAnsi="Calibri" w:cs="Times New Roman"/>
          <w:b/>
          <w:bCs/>
          <w:iCs/>
          <w:lang w:val="x-none" w:eastAsia="cs-CZ"/>
        </w:rPr>
        <w:t>Rozhodčí doložka</w:t>
      </w:r>
    </w:p>
    <w:p w14:paraId="18C09443" w14:textId="77777777" w:rsidR="00000A12" w:rsidRPr="00C95AA5" w:rsidRDefault="00000A12" w:rsidP="00C95AA5">
      <w:pPr>
        <w:widowControl w:val="0"/>
        <w:numPr>
          <w:ilvl w:val="0"/>
          <w:numId w:val="8"/>
        </w:numPr>
        <w:autoSpaceDE w:val="0"/>
        <w:autoSpaceDN w:val="0"/>
        <w:adjustRightInd w:val="0"/>
        <w:spacing w:after="195" w:line="276" w:lineRule="auto"/>
        <w:jc w:val="both"/>
        <w:rPr>
          <w:rFonts w:ascii="Calibri" w:eastAsia="Times New Roman" w:hAnsi="Calibri" w:cs="Times New Roman"/>
          <w:iCs/>
          <w:lang w:eastAsia="cs-CZ"/>
        </w:rPr>
      </w:pPr>
      <w:r w:rsidRPr="00C95AA5">
        <w:rPr>
          <w:rFonts w:ascii="Calibri" w:eastAsia="Times New Roman" w:hAnsi="Calibri" w:cs="Times New Roman"/>
          <w:iCs/>
          <w:lang w:eastAsia="cs-CZ"/>
        </w:rPr>
        <w:t>Nedohodnou-li se smluvní strany na způsobu řešení vzájemného sporu, pak všechny spory, které by mohly vzniknout z této smlouvy nebo v souvislosti s ní, budou s vyloučením pravomoci obecných soudů rozhodovány s konečnou platností u Rozhodčího soudu při Hospodářské komoře České republiky a Agrární komoře České republiky podle jejího Řádu jedním rozhodcem ustanoveným podle tohoto řádu. Strany se zavazují splnit všechny povinnosti uložené jim v rozhodčím nálezu ve lhůtách v něm uvedených.</w:t>
      </w:r>
    </w:p>
    <w:p w14:paraId="2F048F4E" w14:textId="77777777" w:rsidR="00000A12" w:rsidRPr="00C95AA5" w:rsidRDefault="00000A12" w:rsidP="00C95AA5">
      <w:pPr>
        <w:widowControl w:val="0"/>
        <w:numPr>
          <w:ilvl w:val="0"/>
          <w:numId w:val="8"/>
        </w:numPr>
        <w:autoSpaceDE w:val="0"/>
        <w:autoSpaceDN w:val="0"/>
        <w:adjustRightInd w:val="0"/>
        <w:spacing w:after="195" w:line="276" w:lineRule="auto"/>
        <w:jc w:val="both"/>
        <w:rPr>
          <w:rFonts w:ascii="Calibri" w:eastAsia="Times New Roman" w:hAnsi="Calibri" w:cs="Times New Roman"/>
          <w:iCs/>
          <w:lang w:eastAsia="cs-CZ"/>
        </w:rPr>
      </w:pPr>
      <w:r w:rsidRPr="00C95AA5">
        <w:rPr>
          <w:rFonts w:ascii="Calibri" w:eastAsia="Times New Roman" w:hAnsi="Calibri" w:cs="Times New Roman"/>
          <w:iCs/>
          <w:lang w:eastAsia="cs-CZ"/>
        </w:rPr>
        <w:t>Rozhodčí nález je konečný a závazný pro všechny smluvní strany a žádná ze smluvních stran se neobrátí k žádnému orgánu se žádostí o přezkoumání. Tím není dotčeno právo smluvních stran navrhnout soudu zrušení rozhodčího nálezu nebo navrhnout zastavení nařízeného výkonu rozhodnutí v souladu se zákonem.</w:t>
      </w:r>
    </w:p>
    <w:p w14:paraId="5CFA6951" w14:textId="77777777" w:rsidR="00000A12" w:rsidRPr="007E3E8C" w:rsidRDefault="00000A12" w:rsidP="0072344B">
      <w:pPr>
        <w:keepNext/>
        <w:widowControl w:val="0"/>
        <w:numPr>
          <w:ilvl w:val="0"/>
          <w:numId w:val="1"/>
        </w:numPr>
        <w:autoSpaceDE w:val="0"/>
        <w:autoSpaceDN w:val="0"/>
        <w:adjustRightInd w:val="0"/>
        <w:spacing w:before="360" w:after="0" w:line="276" w:lineRule="auto"/>
        <w:ind w:left="0" w:firstLine="0"/>
        <w:jc w:val="center"/>
        <w:outlineLvl w:val="2"/>
        <w:rPr>
          <w:rFonts w:ascii="Calibri" w:eastAsia="Times New Roman" w:hAnsi="Calibri" w:cs="Times New Roman"/>
          <w:b/>
          <w:bCs/>
          <w:iCs/>
          <w:lang w:val="x-none" w:eastAsia="cs-CZ"/>
        </w:rPr>
      </w:pPr>
    </w:p>
    <w:p w14:paraId="0DA73B4B" w14:textId="77777777" w:rsidR="00000A12" w:rsidRPr="007E3E8C" w:rsidRDefault="00000A12" w:rsidP="007E3E8C">
      <w:pPr>
        <w:keepNext/>
        <w:widowControl w:val="0"/>
        <w:autoSpaceDE w:val="0"/>
        <w:autoSpaceDN w:val="0"/>
        <w:adjustRightInd w:val="0"/>
        <w:spacing w:line="240" w:lineRule="auto"/>
        <w:ind w:right="570"/>
        <w:jc w:val="center"/>
        <w:outlineLvl w:val="0"/>
        <w:rPr>
          <w:rFonts w:ascii="Calibri" w:eastAsia="Times New Roman" w:hAnsi="Calibri" w:cs="Times New Roman"/>
          <w:b/>
          <w:bCs/>
          <w:iCs/>
          <w:lang w:val="x-none" w:eastAsia="cs-CZ"/>
        </w:rPr>
      </w:pPr>
      <w:r w:rsidRPr="007E3E8C">
        <w:rPr>
          <w:rFonts w:ascii="Calibri" w:eastAsia="Times New Roman" w:hAnsi="Calibri" w:cs="Times New Roman"/>
          <w:b/>
          <w:bCs/>
          <w:iCs/>
          <w:lang w:val="x-none" w:eastAsia="cs-CZ"/>
        </w:rPr>
        <w:t>Platnost a účinnost smlouvy</w:t>
      </w:r>
    </w:p>
    <w:p w14:paraId="639A712E" w14:textId="77777777" w:rsidR="00000A12" w:rsidRPr="00000A12" w:rsidRDefault="00000A12" w:rsidP="00C95AA5">
      <w:pPr>
        <w:widowControl w:val="0"/>
        <w:numPr>
          <w:ilvl w:val="0"/>
          <w:numId w:val="13"/>
        </w:numPr>
        <w:autoSpaceDE w:val="0"/>
        <w:autoSpaceDN w:val="0"/>
        <w:adjustRightInd w:val="0"/>
        <w:spacing w:after="195" w:line="276" w:lineRule="auto"/>
        <w:jc w:val="both"/>
        <w:rPr>
          <w:rFonts w:ascii="Calibri" w:eastAsia="Times New Roman" w:hAnsi="Calibri" w:cs="Times New Roman"/>
          <w:iCs/>
          <w:lang w:eastAsia="cs-CZ"/>
        </w:rPr>
      </w:pPr>
      <w:r w:rsidRPr="00000A12">
        <w:rPr>
          <w:rFonts w:ascii="Calibri" w:eastAsia="Times New Roman" w:hAnsi="Calibri" w:cs="Times New Roman"/>
          <w:iCs/>
          <w:lang w:eastAsia="cs-CZ"/>
        </w:rPr>
        <w:t>Smlouva je platná a účinná dnem podpisu oběma smluvními stranami.</w:t>
      </w:r>
    </w:p>
    <w:p w14:paraId="36F4CFBF" w14:textId="77777777" w:rsidR="00000A12" w:rsidRPr="00000A12" w:rsidRDefault="00000A12" w:rsidP="00C95AA5">
      <w:pPr>
        <w:widowControl w:val="0"/>
        <w:numPr>
          <w:ilvl w:val="0"/>
          <w:numId w:val="13"/>
        </w:numPr>
        <w:autoSpaceDE w:val="0"/>
        <w:autoSpaceDN w:val="0"/>
        <w:adjustRightInd w:val="0"/>
        <w:spacing w:after="195" w:line="276" w:lineRule="auto"/>
        <w:jc w:val="both"/>
        <w:rPr>
          <w:rFonts w:ascii="Calibri" w:eastAsia="Times New Roman" w:hAnsi="Calibri" w:cs="Times New Roman"/>
          <w:iCs/>
          <w:lang w:eastAsia="cs-CZ"/>
        </w:rPr>
      </w:pPr>
      <w:r w:rsidRPr="00000A12">
        <w:rPr>
          <w:rFonts w:ascii="Calibri" w:eastAsia="Times New Roman" w:hAnsi="Calibri" w:cs="Times New Roman"/>
          <w:iCs/>
          <w:lang w:eastAsia="cs-CZ"/>
        </w:rPr>
        <w:t>Smlouva je uzavřena na dobu neurčitou.</w:t>
      </w:r>
    </w:p>
    <w:p w14:paraId="68D2AAA6" w14:textId="77777777" w:rsidR="00000A12" w:rsidRPr="00000A12" w:rsidRDefault="00000A12" w:rsidP="00C95AA5">
      <w:pPr>
        <w:widowControl w:val="0"/>
        <w:numPr>
          <w:ilvl w:val="0"/>
          <w:numId w:val="13"/>
        </w:numPr>
        <w:autoSpaceDE w:val="0"/>
        <w:autoSpaceDN w:val="0"/>
        <w:adjustRightInd w:val="0"/>
        <w:spacing w:after="195" w:line="276" w:lineRule="auto"/>
        <w:jc w:val="both"/>
        <w:rPr>
          <w:rFonts w:ascii="Calibri" w:eastAsia="Times New Roman" w:hAnsi="Calibri" w:cs="Times New Roman"/>
          <w:iCs/>
          <w:lang w:eastAsia="cs-CZ"/>
        </w:rPr>
      </w:pPr>
      <w:r w:rsidRPr="00000A12">
        <w:rPr>
          <w:rFonts w:ascii="Calibri" w:eastAsia="Times New Roman" w:hAnsi="Calibri" w:cs="Times New Roman"/>
          <w:iCs/>
          <w:lang w:eastAsia="cs-CZ"/>
        </w:rPr>
        <w:t xml:space="preserve">Smlouvu lze vypovědět každou smluvní stranou bez udání důvodu a to písemně. Výpovědní lhůta je sjednána na </w:t>
      </w:r>
      <w:r w:rsidR="005F779E">
        <w:rPr>
          <w:rFonts w:ascii="Calibri" w:eastAsia="Times New Roman" w:hAnsi="Calibri" w:cs="Times New Roman"/>
          <w:iCs/>
          <w:lang w:eastAsia="cs-CZ"/>
        </w:rPr>
        <w:t>3 měsíce</w:t>
      </w:r>
      <w:r w:rsidRPr="00000A12">
        <w:rPr>
          <w:rFonts w:ascii="Calibri" w:eastAsia="Times New Roman" w:hAnsi="Calibri" w:cs="Times New Roman"/>
          <w:iCs/>
          <w:lang w:eastAsia="cs-CZ"/>
        </w:rPr>
        <w:t xml:space="preserve"> a běží od data doručení výpovědi druhé smluvní straně.</w:t>
      </w:r>
    </w:p>
    <w:p w14:paraId="74E9A175" w14:textId="77777777" w:rsidR="00000A12" w:rsidRPr="00000A12" w:rsidRDefault="00000A12" w:rsidP="00C95AA5">
      <w:pPr>
        <w:widowControl w:val="0"/>
        <w:numPr>
          <w:ilvl w:val="0"/>
          <w:numId w:val="13"/>
        </w:numPr>
        <w:autoSpaceDE w:val="0"/>
        <w:autoSpaceDN w:val="0"/>
        <w:adjustRightInd w:val="0"/>
        <w:spacing w:after="195" w:line="276" w:lineRule="auto"/>
        <w:jc w:val="both"/>
        <w:rPr>
          <w:rFonts w:ascii="Calibri" w:eastAsia="Times New Roman" w:hAnsi="Calibri" w:cs="Times New Roman"/>
          <w:iCs/>
          <w:lang w:eastAsia="cs-CZ"/>
        </w:rPr>
      </w:pPr>
      <w:r w:rsidRPr="00000A12">
        <w:rPr>
          <w:rFonts w:ascii="Calibri" w:eastAsia="Times New Roman" w:hAnsi="Calibri" w:cs="Times New Roman"/>
          <w:iCs/>
          <w:lang w:eastAsia="cs-CZ"/>
        </w:rPr>
        <w:t>Výpovědí smlouvy nezanikají povinnosti smluvních stran splnit své závazky, založené touto smlouvou až do data platnosti a účinnosti smlouvy.</w:t>
      </w:r>
    </w:p>
    <w:p w14:paraId="41E3E8B6" w14:textId="77777777" w:rsidR="00000A12" w:rsidRPr="007E3E8C" w:rsidRDefault="00000A12" w:rsidP="0072344B">
      <w:pPr>
        <w:keepNext/>
        <w:widowControl w:val="0"/>
        <w:numPr>
          <w:ilvl w:val="0"/>
          <w:numId w:val="1"/>
        </w:numPr>
        <w:autoSpaceDE w:val="0"/>
        <w:autoSpaceDN w:val="0"/>
        <w:adjustRightInd w:val="0"/>
        <w:spacing w:before="360" w:after="0" w:line="276" w:lineRule="auto"/>
        <w:ind w:left="0" w:firstLine="0"/>
        <w:jc w:val="center"/>
        <w:outlineLvl w:val="2"/>
        <w:rPr>
          <w:rFonts w:ascii="Calibri" w:eastAsia="Times New Roman" w:hAnsi="Calibri" w:cs="Times New Roman"/>
          <w:b/>
          <w:bCs/>
          <w:iCs/>
          <w:lang w:val="x-none" w:eastAsia="cs-CZ"/>
        </w:rPr>
      </w:pPr>
    </w:p>
    <w:p w14:paraId="5F635479" w14:textId="77777777" w:rsidR="00000A12" w:rsidRPr="007E3E8C" w:rsidRDefault="00000A12" w:rsidP="007E3E8C">
      <w:pPr>
        <w:keepNext/>
        <w:widowControl w:val="0"/>
        <w:autoSpaceDE w:val="0"/>
        <w:autoSpaceDN w:val="0"/>
        <w:adjustRightInd w:val="0"/>
        <w:spacing w:line="240" w:lineRule="auto"/>
        <w:ind w:right="570"/>
        <w:jc w:val="center"/>
        <w:outlineLvl w:val="0"/>
        <w:rPr>
          <w:rFonts w:ascii="Calibri" w:eastAsia="Times New Roman" w:hAnsi="Calibri" w:cs="Times New Roman"/>
          <w:b/>
          <w:bCs/>
          <w:iCs/>
          <w:lang w:val="x-none" w:eastAsia="cs-CZ"/>
        </w:rPr>
      </w:pPr>
      <w:r w:rsidRPr="007E3E8C">
        <w:rPr>
          <w:rFonts w:ascii="Calibri" w:eastAsia="Times New Roman" w:hAnsi="Calibri" w:cs="Times New Roman"/>
          <w:b/>
          <w:bCs/>
          <w:iCs/>
          <w:lang w:val="x-none" w:eastAsia="cs-CZ"/>
        </w:rPr>
        <w:t>Závěrečná ustanovení</w:t>
      </w:r>
    </w:p>
    <w:p w14:paraId="00AC954E" w14:textId="77777777" w:rsidR="00000A12" w:rsidRPr="00000A12" w:rsidRDefault="00000A12" w:rsidP="007E3E8C">
      <w:pPr>
        <w:widowControl w:val="0"/>
        <w:numPr>
          <w:ilvl w:val="0"/>
          <w:numId w:val="9"/>
        </w:numPr>
        <w:autoSpaceDE w:val="0"/>
        <w:autoSpaceDN w:val="0"/>
        <w:adjustRightInd w:val="0"/>
        <w:spacing w:after="195" w:line="276" w:lineRule="auto"/>
        <w:jc w:val="both"/>
        <w:rPr>
          <w:rFonts w:ascii="Calibri" w:eastAsia="Times New Roman" w:hAnsi="Calibri" w:cs="Times New Roman"/>
          <w:iCs/>
          <w:lang w:eastAsia="cs-CZ"/>
        </w:rPr>
      </w:pPr>
      <w:r w:rsidRPr="00000A12">
        <w:rPr>
          <w:rFonts w:ascii="Calibri" w:eastAsia="Times New Roman" w:hAnsi="Calibri" w:cs="Times New Roman"/>
          <w:iCs/>
          <w:lang w:eastAsia="cs-CZ"/>
        </w:rPr>
        <w:t>Tato smlouva je uzavřena podle právního řádu České republiky, dle ustanovení zákona č. 89/2012 Sb. Občanského zákoníku, zejména § 1731 až § 1766 a § 2079 až § 2183. Všechny náležitosti touto smlouvou neupravené a neobsažené v podmínkách se budou řídit právními normami České republiky.</w:t>
      </w:r>
    </w:p>
    <w:p w14:paraId="77E881A9" w14:textId="77777777" w:rsidR="00000A12" w:rsidRPr="00000A12" w:rsidRDefault="00000A12" w:rsidP="007E3E8C">
      <w:pPr>
        <w:widowControl w:val="0"/>
        <w:numPr>
          <w:ilvl w:val="0"/>
          <w:numId w:val="9"/>
        </w:numPr>
        <w:tabs>
          <w:tab w:val="num" w:pos="426"/>
        </w:tabs>
        <w:suppressAutoHyphens/>
        <w:spacing w:after="200" w:line="240" w:lineRule="auto"/>
        <w:jc w:val="both"/>
        <w:rPr>
          <w:rFonts w:ascii="Calibri" w:eastAsia="Times New Roman" w:hAnsi="Calibri" w:cs="Calibri"/>
          <w:lang w:eastAsia="cs-CZ"/>
        </w:rPr>
      </w:pPr>
      <w:r w:rsidRPr="00000A12">
        <w:rPr>
          <w:rFonts w:ascii="Calibri" w:eastAsia="Times New Roman" w:hAnsi="Calibri" w:cs="Calibri"/>
          <w:lang w:eastAsia="cs-CZ"/>
        </w:rPr>
        <w:t>V případě, že kterékoliv ustanovení této smlouvy bude shledáno neplatným, v rozporu s právními předpisy České republiky nebo se stane nevynutitelným, nebude tím jakkoliv dotčena ani ovlivněna účinnost nebo vynutitelnost ostatních ustanovení. Smluvní strany se zavazují, že neprodleně uzavřou dodatek smlouvy, který takové ustanovení uvede do souladu s právem.</w:t>
      </w:r>
    </w:p>
    <w:p w14:paraId="2DC336AB" w14:textId="77777777" w:rsidR="00000A12" w:rsidRPr="00000A12" w:rsidRDefault="00000A12" w:rsidP="007E3E8C">
      <w:pPr>
        <w:widowControl w:val="0"/>
        <w:numPr>
          <w:ilvl w:val="0"/>
          <w:numId w:val="9"/>
        </w:numPr>
        <w:autoSpaceDE w:val="0"/>
        <w:autoSpaceDN w:val="0"/>
        <w:adjustRightInd w:val="0"/>
        <w:spacing w:after="195" w:line="276" w:lineRule="auto"/>
        <w:jc w:val="both"/>
        <w:rPr>
          <w:rFonts w:ascii="Calibri" w:eastAsia="Times New Roman" w:hAnsi="Calibri" w:cs="Times New Roman"/>
          <w:iCs/>
          <w:lang w:eastAsia="cs-CZ"/>
        </w:rPr>
      </w:pPr>
      <w:r w:rsidRPr="00000A12">
        <w:rPr>
          <w:rFonts w:ascii="Calibri" w:eastAsia="Times New Roman" w:hAnsi="Calibri" w:cs="Times New Roman"/>
          <w:iCs/>
          <w:lang w:eastAsia="cs-CZ"/>
        </w:rPr>
        <w:lastRenderedPageBreak/>
        <w:t>Tuto smlouvu je možné měnit výhradně po vzájemném konsenzu smluvních stran formou písemných dodatků.</w:t>
      </w:r>
    </w:p>
    <w:p w14:paraId="0CB80CD3" w14:textId="77777777" w:rsidR="00B658F1" w:rsidRPr="00000A12" w:rsidRDefault="00B658F1" w:rsidP="00B658F1">
      <w:pPr>
        <w:widowControl w:val="0"/>
        <w:numPr>
          <w:ilvl w:val="0"/>
          <w:numId w:val="9"/>
        </w:numPr>
        <w:autoSpaceDE w:val="0"/>
        <w:autoSpaceDN w:val="0"/>
        <w:adjustRightInd w:val="0"/>
        <w:spacing w:after="195" w:line="276" w:lineRule="auto"/>
        <w:jc w:val="both"/>
        <w:rPr>
          <w:rFonts w:ascii="Calibri" w:eastAsia="Times New Roman" w:hAnsi="Calibri" w:cs="Times New Roman"/>
          <w:iCs/>
          <w:lang w:eastAsia="cs-CZ"/>
        </w:rPr>
      </w:pPr>
      <w:r>
        <w:rPr>
          <w:rFonts w:ascii="Calibri" w:eastAsia="Times New Roman" w:hAnsi="Calibri" w:cs="Times New Roman"/>
          <w:iCs/>
          <w:lang w:eastAsia="cs-CZ"/>
        </w:rPr>
        <w:t>Prodávající</w:t>
      </w:r>
      <w:r w:rsidRPr="00B3115A">
        <w:rPr>
          <w:rFonts w:ascii="Calibri" w:eastAsia="Times New Roman" w:hAnsi="Calibri" w:cs="Times New Roman"/>
          <w:iCs/>
          <w:lang w:eastAsia="cs-CZ"/>
        </w:rPr>
        <w:t xml:space="preserve"> bere na vědomí povinnost kupujícího vyplývající ze zákona č. 340/2015 Sb., o zvláštních podmínkách účinnosti některých smluv, uveřejňování těchto smluv a o registru smluv (zákon o registru smluv)</w:t>
      </w:r>
      <w:r>
        <w:rPr>
          <w:rFonts w:ascii="Calibri" w:eastAsia="Times New Roman" w:hAnsi="Calibri" w:cs="Times New Roman"/>
          <w:iCs/>
          <w:lang w:eastAsia="cs-CZ"/>
        </w:rPr>
        <w:t>.</w:t>
      </w:r>
    </w:p>
    <w:p w14:paraId="0BD0BC98" w14:textId="77777777" w:rsidR="00B658F1" w:rsidRPr="00000A12" w:rsidRDefault="00B658F1" w:rsidP="00B658F1">
      <w:pPr>
        <w:widowControl w:val="0"/>
        <w:numPr>
          <w:ilvl w:val="0"/>
          <w:numId w:val="9"/>
        </w:numPr>
        <w:tabs>
          <w:tab w:val="num" w:pos="426"/>
        </w:tabs>
        <w:suppressAutoHyphens/>
        <w:spacing w:after="200" w:line="240" w:lineRule="auto"/>
        <w:jc w:val="both"/>
        <w:rPr>
          <w:rFonts w:ascii="Calibri" w:eastAsia="Times New Roman" w:hAnsi="Calibri" w:cs="Calibri"/>
          <w:lang w:eastAsia="cs-CZ"/>
        </w:rPr>
      </w:pPr>
      <w:r w:rsidRPr="00000A12">
        <w:rPr>
          <w:rFonts w:ascii="Calibri" w:eastAsia="Times New Roman" w:hAnsi="Calibri" w:cs="Calibri"/>
          <w:lang w:eastAsia="cs-CZ"/>
        </w:rPr>
        <w:t xml:space="preserve">Tato smlouva je vyhotovena ve </w:t>
      </w:r>
      <w:r>
        <w:rPr>
          <w:rFonts w:ascii="Calibri" w:eastAsia="Times New Roman" w:hAnsi="Calibri" w:cs="Calibri"/>
          <w:lang w:eastAsia="cs-CZ"/>
        </w:rPr>
        <w:t>čtyřech</w:t>
      </w:r>
      <w:r w:rsidRPr="00000A12">
        <w:rPr>
          <w:rFonts w:ascii="Calibri" w:eastAsia="Times New Roman" w:hAnsi="Calibri" w:cs="Calibri"/>
          <w:lang w:eastAsia="cs-CZ"/>
        </w:rPr>
        <w:t xml:space="preserve"> stejnopisech s platností originálu, z</w:t>
      </w:r>
      <w:r>
        <w:rPr>
          <w:rFonts w:ascii="Calibri" w:eastAsia="Times New Roman" w:hAnsi="Calibri" w:cs="Calibri"/>
          <w:lang w:eastAsia="cs-CZ"/>
        </w:rPr>
        <w:t> </w:t>
      </w:r>
      <w:r w:rsidRPr="00000A12">
        <w:rPr>
          <w:rFonts w:ascii="Calibri" w:eastAsia="Times New Roman" w:hAnsi="Calibri" w:cs="Calibri"/>
          <w:lang w:eastAsia="cs-CZ"/>
        </w:rPr>
        <w:t>nichž</w:t>
      </w:r>
      <w:r>
        <w:rPr>
          <w:rFonts w:ascii="Calibri" w:eastAsia="Times New Roman" w:hAnsi="Calibri" w:cs="Calibri"/>
          <w:lang w:eastAsia="cs-CZ"/>
        </w:rPr>
        <w:t xml:space="preserve"> tři</w:t>
      </w:r>
      <w:r w:rsidRPr="00000A12">
        <w:rPr>
          <w:rFonts w:ascii="Calibri" w:eastAsia="Times New Roman" w:hAnsi="Calibri" w:cs="Calibri"/>
          <w:lang w:eastAsia="cs-CZ"/>
        </w:rPr>
        <w:t xml:space="preserve"> obdrží kupující a jeden prodávající.</w:t>
      </w:r>
    </w:p>
    <w:p w14:paraId="041FD73C" w14:textId="6259FA48" w:rsidR="00000A12" w:rsidRPr="00B658F1" w:rsidRDefault="00A47B58" w:rsidP="0072344B">
      <w:pPr>
        <w:widowControl w:val="0"/>
        <w:tabs>
          <w:tab w:val="left" w:pos="709"/>
          <w:tab w:val="left" w:pos="4536"/>
        </w:tabs>
        <w:autoSpaceDE w:val="0"/>
        <w:autoSpaceDN w:val="0"/>
        <w:adjustRightInd w:val="0"/>
        <w:spacing w:before="600" w:after="960" w:line="276" w:lineRule="auto"/>
        <w:rPr>
          <w:rFonts w:ascii="Calibri" w:eastAsia="Times New Roman" w:hAnsi="Calibri" w:cs="Times New Roman"/>
          <w:lang w:eastAsia="cs-CZ"/>
        </w:rPr>
      </w:pPr>
      <w:r>
        <w:rPr>
          <w:rFonts w:ascii="Calibri" w:eastAsia="Times New Roman" w:hAnsi="Calibri" w:cs="Times New Roman"/>
          <w:lang w:eastAsia="cs-CZ"/>
        </w:rPr>
        <w:tab/>
      </w:r>
      <w:r w:rsidR="00000A12" w:rsidRPr="00000A12">
        <w:rPr>
          <w:rFonts w:ascii="Calibri" w:eastAsia="Times New Roman" w:hAnsi="Calibri" w:cs="Times New Roman"/>
          <w:lang w:val="x-none" w:eastAsia="cs-CZ"/>
        </w:rPr>
        <w:t>V </w:t>
      </w:r>
      <w:r>
        <w:rPr>
          <w:rFonts w:ascii="Calibri" w:eastAsia="Times New Roman" w:hAnsi="Calibri" w:cs="Times New Roman"/>
          <w:lang w:eastAsia="cs-CZ"/>
        </w:rPr>
        <w:t>Teplicích</w:t>
      </w:r>
      <w:r w:rsidRPr="00000A12">
        <w:rPr>
          <w:rFonts w:ascii="Calibri" w:eastAsia="Times New Roman" w:hAnsi="Calibri" w:cs="Times New Roman"/>
          <w:lang w:val="x-none" w:eastAsia="cs-CZ"/>
        </w:rPr>
        <w:t xml:space="preserve"> </w:t>
      </w:r>
      <w:r w:rsidR="00000A12" w:rsidRPr="00000A12">
        <w:rPr>
          <w:rFonts w:ascii="Calibri" w:eastAsia="Times New Roman" w:hAnsi="Calibri" w:cs="Times New Roman"/>
          <w:lang w:val="x-none" w:eastAsia="cs-CZ"/>
        </w:rPr>
        <w:t xml:space="preserve">dne </w:t>
      </w:r>
      <w:r w:rsidR="00B658F1">
        <w:rPr>
          <w:rFonts w:ascii="Calibri" w:eastAsia="Times New Roman" w:hAnsi="Calibri" w:cs="Times New Roman"/>
          <w:lang w:eastAsia="cs-CZ"/>
        </w:rPr>
        <w:t>……………………………….</w:t>
      </w:r>
      <w:r w:rsidR="00000A12" w:rsidRPr="00000A12">
        <w:rPr>
          <w:rFonts w:ascii="Calibri" w:eastAsia="Times New Roman" w:hAnsi="Calibri" w:cs="Times New Roman"/>
          <w:lang w:val="x-none" w:eastAsia="cs-CZ"/>
        </w:rPr>
        <w:tab/>
        <w:t>V</w:t>
      </w:r>
      <w:r w:rsidR="00B658F1">
        <w:rPr>
          <w:rFonts w:ascii="Calibri" w:eastAsia="Times New Roman" w:hAnsi="Calibri" w:cs="Times New Roman"/>
          <w:lang w:val="x-none" w:eastAsia="cs-CZ"/>
        </w:rPr>
        <w:t> </w:t>
      </w:r>
      <w:r w:rsidR="00B658F1">
        <w:rPr>
          <w:rFonts w:ascii="Calibri" w:eastAsia="Times New Roman" w:hAnsi="Calibri" w:cs="Times New Roman"/>
          <w:lang w:eastAsia="cs-CZ"/>
        </w:rPr>
        <w:t>Praze dne………………………….</w:t>
      </w:r>
    </w:p>
    <w:p w14:paraId="5490CA2C" w14:textId="06E60C03" w:rsidR="00000A12" w:rsidRPr="00B658F1" w:rsidRDefault="00A47B58" w:rsidP="00B658F1">
      <w:pPr>
        <w:widowControl w:val="0"/>
        <w:tabs>
          <w:tab w:val="left" w:pos="709"/>
          <w:tab w:val="left" w:pos="4536"/>
        </w:tabs>
        <w:autoSpaceDE w:val="0"/>
        <w:autoSpaceDN w:val="0"/>
        <w:adjustRightInd w:val="0"/>
        <w:spacing w:before="480" w:after="0" w:line="240" w:lineRule="auto"/>
        <w:rPr>
          <w:rFonts w:ascii="Calibri" w:eastAsia="Times New Roman" w:hAnsi="Calibri" w:cs="Times New Roman"/>
          <w:lang w:eastAsia="cs-CZ"/>
        </w:rPr>
      </w:pPr>
      <w:r>
        <w:rPr>
          <w:rFonts w:ascii="Calibri" w:eastAsia="Times New Roman" w:hAnsi="Calibri" w:cs="Times New Roman"/>
          <w:lang w:eastAsia="cs-CZ"/>
        </w:rPr>
        <w:tab/>
      </w:r>
      <w:r w:rsidR="00000A12" w:rsidRPr="00000A12">
        <w:rPr>
          <w:rFonts w:ascii="Calibri" w:eastAsia="Times New Roman" w:hAnsi="Calibri" w:cs="Times New Roman"/>
          <w:lang w:val="x-none" w:eastAsia="cs-CZ"/>
        </w:rPr>
        <w:t>___________________</w:t>
      </w:r>
      <w:r w:rsidR="00000A12" w:rsidRPr="00000A12">
        <w:rPr>
          <w:rFonts w:ascii="Calibri" w:eastAsia="Times New Roman" w:hAnsi="Calibri" w:cs="Times New Roman"/>
          <w:lang w:val="x-none" w:eastAsia="cs-CZ"/>
        </w:rPr>
        <w:tab/>
        <w:t>_____________________</w:t>
      </w:r>
      <w:r w:rsidR="00B658F1">
        <w:rPr>
          <w:rFonts w:ascii="Calibri" w:eastAsia="Times New Roman" w:hAnsi="Calibri" w:cs="Times New Roman"/>
          <w:lang w:eastAsia="cs-CZ"/>
        </w:rPr>
        <w:t xml:space="preserve">  </w:t>
      </w:r>
      <w:r w:rsidR="00B658F1" w:rsidRPr="00000A12">
        <w:rPr>
          <w:rFonts w:ascii="Calibri" w:eastAsia="Times New Roman" w:hAnsi="Calibri" w:cs="Times New Roman"/>
          <w:lang w:val="x-none" w:eastAsia="cs-CZ"/>
        </w:rPr>
        <w:t>_____________________</w:t>
      </w:r>
      <w:r w:rsidR="00B658F1">
        <w:rPr>
          <w:rFonts w:ascii="Calibri" w:eastAsia="Times New Roman" w:hAnsi="Calibri" w:cs="Times New Roman"/>
          <w:lang w:eastAsia="cs-CZ"/>
        </w:rPr>
        <w:t xml:space="preserve">  </w:t>
      </w:r>
    </w:p>
    <w:p w14:paraId="51A8EEB9" w14:textId="07E67BB9" w:rsidR="00000A12" w:rsidRDefault="00A47B58" w:rsidP="00B658F1">
      <w:pPr>
        <w:widowControl w:val="0"/>
        <w:tabs>
          <w:tab w:val="left" w:pos="709"/>
          <w:tab w:val="left" w:pos="4536"/>
        </w:tabs>
        <w:autoSpaceDE w:val="0"/>
        <w:autoSpaceDN w:val="0"/>
        <w:adjustRightInd w:val="0"/>
        <w:spacing w:after="0" w:line="240" w:lineRule="auto"/>
        <w:rPr>
          <w:rFonts w:ascii="Calibri" w:eastAsia="Times New Roman" w:hAnsi="Calibri" w:cs="Times New Roman"/>
          <w:lang w:eastAsia="cs-CZ"/>
        </w:rPr>
      </w:pPr>
      <w:r>
        <w:rPr>
          <w:rFonts w:ascii="Calibri" w:eastAsia="Times New Roman" w:hAnsi="Calibri" w:cs="Times New Roman"/>
          <w:lang w:eastAsia="cs-CZ"/>
        </w:rPr>
        <w:tab/>
      </w:r>
      <w:r w:rsidR="00B658F1" w:rsidRPr="00000A12">
        <w:rPr>
          <w:rFonts w:ascii="Calibri" w:eastAsia="Times New Roman" w:hAnsi="Calibri" w:cs="Times New Roman"/>
          <w:lang w:val="x-none" w:eastAsia="cs-CZ"/>
        </w:rPr>
        <w:t>P</w:t>
      </w:r>
      <w:r w:rsidR="00000A12" w:rsidRPr="00000A12">
        <w:rPr>
          <w:rFonts w:ascii="Calibri" w:eastAsia="Times New Roman" w:hAnsi="Calibri" w:cs="Times New Roman"/>
          <w:lang w:val="x-none" w:eastAsia="cs-CZ"/>
        </w:rPr>
        <w:t>rodávající</w:t>
      </w:r>
      <w:r w:rsidR="00B658F1">
        <w:rPr>
          <w:rFonts w:ascii="Calibri" w:eastAsia="Times New Roman" w:hAnsi="Calibri" w:cs="Times New Roman"/>
          <w:lang w:eastAsia="cs-CZ"/>
        </w:rPr>
        <w:tab/>
      </w:r>
      <w:r w:rsidR="00B658F1">
        <w:rPr>
          <w:rFonts w:ascii="Calibri" w:eastAsia="Times New Roman" w:hAnsi="Calibri" w:cs="Times New Roman"/>
          <w:lang w:eastAsia="cs-CZ"/>
        </w:rPr>
        <w:tab/>
      </w:r>
      <w:r w:rsidR="00B658F1">
        <w:rPr>
          <w:rFonts w:ascii="Calibri" w:eastAsia="Times New Roman" w:hAnsi="Calibri" w:cs="Times New Roman"/>
          <w:lang w:eastAsia="cs-CZ"/>
        </w:rPr>
        <w:tab/>
      </w:r>
      <w:r w:rsidR="00B658F1">
        <w:rPr>
          <w:rFonts w:ascii="Calibri" w:eastAsia="Times New Roman" w:hAnsi="Calibri" w:cs="Times New Roman"/>
          <w:lang w:eastAsia="cs-CZ"/>
        </w:rPr>
        <w:tab/>
      </w:r>
      <w:r w:rsidR="00000A12" w:rsidRPr="00000A12">
        <w:rPr>
          <w:rFonts w:ascii="Calibri" w:eastAsia="Times New Roman" w:hAnsi="Calibri" w:cs="Times New Roman"/>
          <w:lang w:val="x-none" w:eastAsia="cs-CZ"/>
        </w:rPr>
        <w:tab/>
      </w:r>
      <w:r w:rsidR="00B658F1">
        <w:rPr>
          <w:rFonts w:ascii="Calibri" w:eastAsia="Times New Roman" w:hAnsi="Calibri" w:cs="Times New Roman"/>
          <w:lang w:eastAsia="cs-CZ"/>
        </w:rPr>
        <w:tab/>
      </w:r>
      <w:r w:rsidR="00000A12" w:rsidRPr="00000A12">
        <w:rPr>
          <w:rFonts w:ascii="Calibri" w:eastAsia="Times New Roman" w:hAnsi="Calibri" w:cs="Times New Roman"/>
          <w:lang w:val="x-none" w:eastAsia="cs-CZ"/>
        </w:rPr>
        <w:t>kupující</w:t>
      </w:r>
    </w:p>
    <w:p w14:paraId="34269C9E" w14:textId="60BDC74E" w:rsidR="00B658F1" w:rsidRPr="00B658F1" w:rsidRDefault="00B658F1" w:rsidP="00B658F1">
      <w:pPr>
        <w:widowControl w:val="0"/>
        <w:tabs>
          <w:tab w:val="left" w:pos="709"/>
          <w:tab w:val="left" w:pos="4536"/>
          <w:tab w:val="left" w:pos="6946"/>
        </w:tabs>
        <w:autoSpaceDE w:val="0"/>
        <w:autoSpaceDN w:val="0"/>
        <w:adjustRightInd w:val="0"/>
        <w:spacing w:after="0" w:line="240" w:lineRule="auto"/>
        <w:rPr>
          <w:rFonts w:ascii="Calibri" w:eastAsia="Times New Roman" w:hAnsi="Calibri" w:cs="Times New Roman"/>
          <w:lang w:eastAsia="cs-CZ"/>
        </w:rPr>
      </w:pPr>
      <w:r>
        <w:rPr>
          <w:rFonts w:ascii="Calibri" w:eastAsia="Times New Roman" w:hAnsi="Calibri" w:cs="Times New Roman"/>
          <w:lang w:eastAsia="cs-CZ"/>
        </w:rPr>
        <w:tab/>
      </w:r>
      <w:r w:rsidR="0069193D">
        <w:rPr>
          <w:rFonts w:ascii="Calibri" w:eastAsia="Times New Roman" w:hAnsi="Calibri" w:cs="Times New Roman"/>
          <w:lang w:eastAsia="cs-CZ"/>
        </w:rPr>
        <w:t>Ing. Miroslav Havel</w:t>
      </w:r>
      <w:r>
        <w:rPr>
          <w:rFonts w:ascii="Calibri" w:eastAsia="Times New Roman" w:hAnsi="Calibri" w:cs="Times New Roman"/>
          <w:lang w:eastAsia="cs-CZ"/>
        </w:rPr>
        <w:tab/>
      </w:r>
      <w:r w:rsidRPr="00B658F1">
        <w:rPr>
          <w:rFonts w:ascii="Calibri" w:eastAsia="Times New Roman" w:hAnsi="Calibri" w:cs="Times New Roman"/>
          <w:lang w:eastAsia="cs-CZ"/>
        </w:rPr>
        <w:t>Ing. Petr Švec</w:t>
      </w:r>
      <w:r w:rsidRPr="00B658F1">
        <w:rPr>
          <w:rFonts w:ascii="Calibri" w:eastAsia="Times New Roman" w:hAnsi="Calibri" w:cs="Times New Roman"/>
          <w:lang w:eastAsia="cs-CZ"/>
        </w:rPr>
        <w:tab/>
      </w:r>
      <w:r>
        <w:rPr>
          <w:rFonts w:ascii="Calibri" w:eastAsia="Times New Roman" w:hAnsi="Calibri" w:cs="Times New Roman"/>
          <w:lang w:eastAsia="cs-CZ"/>
        </w:rPr>
        <w:tab/>
      </w:r>
      <w:r>
        <w:rPr>
          <w:rFonts w:ascii="Calibri" w:eastAsia="Times New Roman" w:hAnsi="Calibri" w:cs="Times New Roman"/>
          <w:lang w:eastAsia="cs-CZ"/>
        </w:rPr>
        <w:tab/>
        <w:t xml:space="preserve"> </w:t>
      </w:r>
      <w:r w:rsidRPr="00B658F1">
        <w:rPr>
          <w:rFonts w:ascii="Calibri" w:eastAsia="Times New Roman" w:hAnsi="Calibri" w:cs="Times New Roman"/>
          <w:lang w:eastAsia="cs-CZ"/>
        </w:rPr>
        <w:t>Mgr. Jan Vidím</w:t>
      </w:r>
    </w:p>
    <w:sectPr w:rsidR="00B658F1" w:rsidRPr="00B658F1" w:rsidSect="00B658F1">
      <w:footerReference w:type="default" r:id="rId16"/>
      <w:pgSz w:w="11906" w:h="16838"/>
      <w:pgMar w:top="1701" w:right="1133" w:bottom="1701" w:left="1418" w:header="284" w:footer="284"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CE936E" w14:textId="77777777" w:rsidR="00A6353A" w:rsidRDefault="00A6353A">
      <w:pPr>
        <w:spacing w:after="0" w:line="240" w:lineRule="auto"/>
      </w:pPr>
      <w:r>
        <w:separator/>
      </w:r>
    </w:p>
  </w:endnote>
  <w:endnote w:type="continuationSeparator" w:id="0">
    <w:p w14:paraId="71C1813F" w14:textId="77777777" w:rsidR="00A6353A" w:rsidRDefault="00A63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21781E" w14:textId="187A9E31" w:rsidR="008B0325" w:rsidRDefault="00000A12" w:rsidP="008B0325">
    <w:pPr>
      <w:pStyle w:val="Zpat"/>
      <w:jc w:val="center"/>
    </w:pPr>
    <w:r>
      <w:fldChar w:fldCharType="begin"/>
    </w:r>
    <w:r>
      <w:instrText>PAGE   \* MERGEFORMAT</w:instrText>
    </w:r>
    <w:r>
      <w:fldChar w:fldCharType="separate"/>
    </w:r>
    <w:r w:rsidR="00056835">
      <w:rPr>
        <w:noProof/>
      </w:rPr>
      <w:t>2</w:t>
    </w:r>
    <w:r>
      <w:fldChar w:fldCharType="end"/>
    </w:r>
    <w:r w:rsidR="000D2B76">
      <w:t xml:space="preserve"> z </w:t>
    </w:r>
    <w:fldSimple w:instr=" NUMPAGES   \* MERGEFORMAT ">
      <w:r w:rsidR="00056835">
        <w:rPr>
          <w:noProof/>
        </w:rPr>
        <w:t>5</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960B1B" w14:textId="77777777" w:rsidR="00A6353A" w:rsidRDefault="00A6353A">
      <w:pPr>
        <w:spacing w:after="0" w:line="240" w:lineRule="auto"/>
      </w:pPr>
      <w:r>
        <w:separator/>
      </w:r>
    </w:p>
  </w:footnote>
  <w:footnote w:type="continuationSeparator" w:id="0">
    <w:p w14:paraId="7ECDB8AB" w14:textId="77777777" w:rsidR="00A6353A" w:rsidRDefault="00A635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41A"/>
    <w:multiLevelType w:val="hybridMultilevel"/>
    <w:tmpl w:val="19A425FC"/>
    <w:lvl w:ilvl="0" w:tplc="10167F5E">
      <w:start w:val="1"/>
      <w:numFmt w:val="decimal"/>
      <w:lvlText w:val="%1."/>
      <w:lvlJc w:val="left"/>
      <w:pPr>
        <w:ind w:left="720" w:hanging="360"/>
      </w:pPr>
      <w:rPr>
        <w:rFonts w:ascii="Calibri" w:hAnsi="Calibri" w:cs="Times New Roman" w:hint="default"/>
        <w:b w:val="0"/>
        <w:i w:val="0"/>
        <w:sz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08596B65"/>
    <w:multiLevelType w:val="multilevel"/>
    <w:tmpl w:val="1376F9A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2">
    <w:nsid w:val="0ACB360A"/>
    <w:multiLevelType w:val="hybridMultilevel"/>
    <w:tmpl w:val="B552AB3E"/>
    <w:lvl w:ilvl="0" w:tplc="441EBB8E">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nsid w:val="0FF25A52"/>
    <w:multiLevelType w:val="hybridMultilevel"/>
    <w:tmpl w:val="D0A2756A"/>
    <w:lvl w:ilvl="0" w:tplc="A4BAFB12">
      <w:start w:val="1"/>
      <w:numFmt w:val="upperRoman"/>
      <w:lvlText w:val="%1."/>
      <w:lvlJc w:val="right"/>
      <w:pPr>
        <w:ind w:left="720" w:hanging="360"/>
      </w:pPr>
      <w:rPr>
        <w:rFonts w:cs="Times New Roman"/>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103321FC"/>
    <w:multiLevelType w:val="hybridMultilevel"/>
    <w:tmpl w:val="6FDA86BA"/>
    <w:lvl w:ilvl="0" w:tplc="77405C2C">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13AA08EB"/>
    <w:multiLevelType w:val="hybridMultilevel"/>
    <w:tmpl w:val="6FDA86BA"/>
    <w:lvl w:ilvl="0" w:tplc="77405C2C">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1B9272A5"/>
    <w:multiLevelType w:val="hybridMultilevel"/>
    <w:tmpl w:val="5908E342"/>
    <w:lvl w:ilvl="0" w:tplc="4D2A96A8">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1F6E682F"/>
    <w:multiLevelType w:val="hybridMultilevel"/>
    <w:tmpl w:val="088087DE"/>
    <w:lvl w:ilvl="0" w:tplc="77405C2C">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2CA85EE3"/>
    <w:multiLevelType w:val="hybridMultilevel"/>
    <w:tmpl w:val="437663C0"/>
    <w:lvl w:ilvl="0" w:tplc="10167F5E">
      <w:start w:val="1"/>
      <w:numFmt w:val="decimal"/>
      <w:lvlText w:val="%1."/>
      <w:lvlJc w:val="left"/>
      <w:pPr>
        <w:ind w:left="720" w:hanging="360"/>
      </w:pPr>
      <w:rPr>
        <w:rFonts w:ascii="Calibri" w:hAnsi="Calibri" w:cs="Times New Roman" w:hint="default"/>
        <w:b w:val="0"/>
        <w:i w:val="0"/>
        <w:sz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44E42574"/>
    <w:multiLevelType w:val="hybridMultilevel"/>
    <w:tmpl w:val="AF583F88"/>
    <w:lvl w:ilvl="0" w:tplc="10167F5E">
      <w:start w:val="1"/>
      <w:numFmt w:val="decimal"/>
      <w:lvlText w:val="%1."/>
      <w:lvlJc w:val="left"/>
      <w:pPr>
        <w:ind w:left="720" w:hanging="360"/>
      </w:pPr>
      <w:rPr>
        <w:rFonts w:ascii="Calibri" w:hAnsi="Calibri" w:cs="Times New Roman" w:hint="default"/>
        <w:b w:val="0"/>
        <w:i w:val="0"/>
        <w:sz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51091028"/>
    <w:multiLevelType w:val="hybridMultilevel"/>
    <w:tmpl w:val="AF583F88"/>
    <w:lvl w:ilvl="0" w:tplc="10167F5E">
      <w:start w:val="1"/>
      <w:numFmt w:val="decimal"/>
      <w:lvlText w:val="%1."/>
      <w:lvlJc w:val="left"/>
      <w:pPr>
        <w:ind w:left="720" w:hanging="360"/>
      </w:pPr>
      <w:rPr>
        <w:rFonts w:ascii="Calibri" w:hAnsi="Calibri" w:cs="Times New Roman" w:hint="default"/>
        <w:b w:val="0"/>
        <w:i w:val="0"/>
        <w:sz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6A133B93"/>
    <w:multiLevelType w:val="hybridMultilevel"/>
    <w:tmpl w:val="5908E342"/>
    <w:lvl w:ilvl="0" w:tplc="4D2A96A8">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79D41F0C"/>
    <w:multiLevelType w:val="hybridMultilevel"/>
    <w:tmpl w:val="80DCEA58"/>
    <w:lvl w:ilvl="0" w:tplc="4D2A96A8">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7D2078DE"/>
    <w:multiLevelType w:val="hybridMultilevel"/>
    <w:tmpl w:val="AF583F88"/>
    <w:lvl w:ilvl="0" w:tplc="10167F5E">
      <w:start w:val="1"/>
      <w:numFmt w:val="decimal"/>
      <w:lvlText w:val="%1."/>
      <w:lvlJc w:val="left"/>
      <w:pPr>
        <w:ind w:left="720" w:hanging="360"/>
      </w:pPr>
      <w:rPr>
        <w:rFonts w:ascii="Calibri" w:hAnsi="Calibri" w:cs="Times New Roman" w:hint="default"/>
        <w:b w:val="0"/>
        <w:i w:val="0"/>
        <w:sz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9"/>
  </w:num>
  <w:num w:numId="4">
    <w:abstractNumId w:val="10"/>
  </w:num>
  <w:num w:numId="5">
    <w:abstractNumId w:val="8"/>
  </w:num>
  <w:num w:numId="6">
    <w:abstractNumId w:val="7"/>
  </w:num>
  <w:num w:numId="7">
    <w:abstractNumId w:val="1"/>
  </w:num>
  <w:num w:numId="8">
    <w:abstractNumId w:val="6"/>
  </w:num>
  <w:num w:numId="9">
    <w:abstractNumId w:val="12"/>
  </w:num>
  <w:num w:numId="10">
    <w:abstractNumId w:val="2"/>
  </w:num>
  <w:num w:numId="11">
    <w:abstractNumId w:val="13"/>
  </w:num>
  <w:num w:numId="12">
    <w:abstractNumId w:val="4"/>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A12"/>
    <w:rsid w:val="00000A12"/>
    <w:rsid w:val="00004923"/>
    <w:rsid w:val="00010A43"/>
    <w:rsid w:val="00056835"/>
    <w:rsid w:val="000A515E"/>
    <w:rsid w:val="000B4C89"/>
    <w:rsid w:val="000D2B76"/>
    <w:rsid w:val="00103C6B"/>
    <w:rsid w:val="00126BDB"/>
    <w:rsid w:val="00146173"/>
    <w:rsid w:val="00191C12"/>
    <w:rsid w:val="001A5491"/>
    <w:rsid w:val="001D559A"/>
    <w:rsid w:val="001F3F11"/>
    <w:rsid w:val="0020655C"/>
    <w:rsid w:val="00223FBD"/>
    <w:rsid w:val="002378A2"/>
    <w:rsid w:val="00244478"/>
    <w:rsid w:val="00254F0A"/>
    <w:rsid w:val="00272B43"/>
    <w:rsid w:val="00285BE7"/>
    <w:rsid w:val="00291DC6"/>
    <w:rsid w:val="002A1F9B"/>
    <w:rsid w:val="002A39A6"/>
    <w:rsid w:val="002E6801"/>
    <w:rsid w:val="00345C16"/>
    <w:rsid w:val="00345EAE"/>
    <w:rsid w:val="00363D0F"/>
    <w:rsid w:val="0036436C"/>
    <w:rsid w:val="00395418"/>
    <w:rsid w:val="003D298A"/>
    <w:rsid w:val="003D5A14"/>
    <w:rsid w:val="00410D8A"/>
    <w:rsid w:val="004530BD"/>
    <w:rsid w:val="004813AE"/>
    <w:rsid w:val="004F2684"/>
    <w:rsid w:val="00554C76"/>
    <w:rsid w:val="0058497E"/>
    <w:rsid w:val="005A4327"/>
    <w:rsid w:val="005C7D58"/>
    <w:rsid w:val="005F779E"/>
    <w:rsid w:val="00615DAE"/>
    <w:rsid w:val="0064294F"/>
    <w:rsid w:val="006829DB"/>
    <w:rsid w:val="0069193D"/>
    <w:rsid w:val="006C5978"/>
    <w:rsid w:val="006E38F8"/>
    <w:rsid w:val="006F3D9E"/>
    <w:rsid w:val="00721DF6"/>
    <w:rsid w:val="0072344B"/>
    <w:rsid w:val="00737652"/>
    <w:rsid w:val="007572C5"/>
    <w:rsid w:val="0076058C"/>
    <w:rsid w:val="007923A5"/>
    <w:rsid w:val="00797B15"/>
    <w:rsid w:val="007A6DAB"/>
    <w:rsid w:val="007D48F9"/>
    <w:rsid w:val="007E34C5"/>
    <w:rsid w:val="007E3E8C"/>
    <w:rsid w:val="00801675"/>
    <w:rsid w:val="0083264D"/>
    <w:rsid w:val="0083650D"/>
    <w:rsid w:val="00854940"/>
    <w:rsid w:val="00856F66"/>
    <w:rsid w:val="00881C83"/>
    <w:rsid w:val="008D41F3"/>
    <w:rsid w:val="008F3FF0"/>
    <w:rsid w:val="009038FA"/>
    <w:rsid w:val="00916A8A"/>
    <w:rsid w:val="00950F9C"/>
    <w:rsid w:val="00970F99"/>
    <w:rsid w:val="00987CB3"/>
    <w:rsid w:val="009931EC"/>
    <w:rsid w:val="009D00BB"/>
    <w:rsid w:val="00A04217"/>
    <w:rsid w:val="00A14462"/>
    <w:rsid w:val="00A47B58"/>
    <w:rsid w:val="00A60CF7"/>
    <w:rsid w:val="00A6353A"/>
    <w:rsid w:val="00A6399C"/>
    <w:rsid w:val="00AB3B31"/>
    <w:rsid w:val="00AC1018"/>
    <w:rsid w:val="00AE4CD9"/>
    <w:rsid w:val="00AF3014"/>
    <w:rsid w:val="00B165D2"/>
    <w:rsid w:val="00B658F1"/>
    <w:rsid w:val="00BA72D7"/>
    <w:rsid w:val="00BD1EBB"/>
    <w:rsid w:val="00BF5EC9"/>
    <w:rsid w:val="00C23D9F"/>
    <w:rsid w:val="00C659EB"/>
    <w:rsid w:val="00C95AA5"/>
    <w:rsid w:val="00CD5FF9"/>
    <w:rsid w:val="00D10703"/>
    <w:rsid w:val="00D459BE"/>
    <w:rsid w:val="00D66F6F"/>
    <w:rsid w:val="00DD4839"/>
    <w:rsid w:val="00DD7485"/>
    <w:rsid w:val="00DF7CBC"/>
    <w:rsid w:val="00E037A4"/>
    <w:rsid w:val="00E6750E"/>
    <w:rsid w:val="00ED1079"/>
    <w:rsid w:val="00EE712B"/>
    <w:rsid w:val="00EF123E"/>
    <w:rsid w:val="00EF764B"/>
    <w:rsid w:val="00F22AC3"/>
    <w:rsid w:val="00F37307"/>
    <w:rsid w:val="00F56FFE"/>
    <w:rsid w:val="00F60C44"/>
    <w:rsid w:val="00FB39EC"/>
    <w:rsid w:val="00FB3F52"/>
    <w:rsid w:val="00FE4B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5A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000A12"/>
    <w:pPr>
      <w:tabs>
        <w:tab w:val="center" w:pos="4536"/>
        <w:tab w:val="right" w:pos="9072"/>
      </w:tabs>
    </w:pPr>
    <w:rPr>
      <w:rFonts w:ascii="Calibri" w:eastAsia="Times New Roman" w:hAnsi="Calibri" w:cs="Times New Roman"/>
      <w:lang w:eastAsia="cs-CZ"/>
    </w:rPr>
  </w:style>
  <w:style w:type="character" w:customStyle="1" w:styleId="ZpatChar">
    <w:name w:val="Zápatí Char"/>
    <w:basedOn w:val="Standardnpsmoodstavce"/>
    <w:link w:val="Zpat"/>
    <w:uiPriority w:val="99"/>
    <w:rsid w:val="00000A12"/>
    <w:rPr>
      <w:rFonts w:ascii="Calibri" w:eastAsia="Times New Roman" w:hAnsi="Calibri" w:cs="Times New Roman"/>
      <w:lang w:eastAsia="cs-CZ"/>
    </w:rPr>
  </w:style>
  <w:style w:type="character" w:styleId="Odkaznakoment">
    <w:name w:val="annotation reference"/>
    <w:basedOn w:val="Standardnpsmoodstavce"/>
    <w:uiPriority w:val="99"/>
    <w:semiHidden/>
    <w:unhideWhenUsed/>
    <w:rsid w:val="002A39A6"/>
    <w:rPr>
      <w:sz w:val="16"/>
      <w:szCs w:val="16"/>
    </w:rPr>
  </w:style>
  <w:style w:type="paragraph" w:styleId="Textkomente">
    <w:name w:val="annotation text"/>
    <w:basedOn w:val="Normln"/>
    <w:link w:val="TextkomenteChar"/>
    <w:uiPriority w:val="99"/>
    <w:semiHidden/>
    <w:unhideWhenUsed/>
    <w:rsid w:val="002A39A6"/>
    <w:pPr>
      <w:spacing w:line="240" w:lineRule="auto"/>
    </w:pPr>
    <w:rPr>
      <w:sz w:val="20"/>
      <w:szCs w:val="20"/>
    </w:rPr>
  </w:style>
  <w:style w:type="character" w:customStyle="1" w:styleId="TextkomenteChar">
    <w:name w:val="Text komentáře Char"/>
    <w:basedOn w:val="Standardnpsmoodstavce"/>
    <w:link w:val="Textkomente"/>
    <w:uiPriority w:val="99"/>
    <w:semiHidden/>
    <w:rsid w:val="002A39A6"/>
    <w:rPr>
      <w:sz w:val="20"/>
      <w:szCs w:val="20"/>
    </w:rPr>
  </w:style>
  <w:style w:type="paragraph" w:styleId="Pedmtkomente">
    <w:name w:val="annotation subject"/>
    <w:basedOn w:val="Textkomente"/>
    <w:next w:val="Textkomente"/>
    <w:link w:val="PedmtkomenteChar"/>
    <w:uiPriority w:val="99"/>
    <w:semiHidden/>
    <w:unhideWhenUsed/>
    <w:rsid w:val="002A39A6"/>
    <w:rPr>
      <w:b/>
      <w:bCs/>
    </w:rPr>
  </w:style>
  <w:style w:type="character" w:customStyle="1" w:styleId="PedmtkomenteChar">
    <w:name w:val="Předmět komentáře Char"/>
    <w:basedOn w:val="TextkomenteChar"/>
    <w:link w:val="Pedmtkomente"/>
    <w:uiPriority w:val="99"/>
    <w:semiHidden/>
    <w:rsid w:val="002A39A6"/>
    <w:rPr>
      <w:b/>
      <w:bCs/>
      <w:sz w:val="20"/>
      <w:szCs w:val="20"/>
    </w:rPr>
  </w:style>
  <w:style w:type="paragraph" w:styleId="Textbubliny">
    <w:name w:val="Balloon Text"/>
    <w:basedOn w:val="Normln"/>
    <w:link w:val="TextbublinyChar"/>
    <w:uiPriority w:val="99"/>
    <w:semiHidden/>
    <w:unhideWhenUsed/>
    <w:rsid w:val="002A39A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A39A6"/>
    <w:rPr>
      <w:rFonts w:ascii="Tahoma" w:hAnsi="Tahoma" w:cs="Tahoma"/>
      <w:sz w:val="16"/>
      <w:szCs w:val="16"/>
    </w:rPr>
  </w:style>
  <w:style w:type="paragraph" w:styleId="Odstavecseseznamem">
    <w:name w:val="List Paragraph"/>
    <w:basedOn w:val="Normln"/>
    <w:uiPriority w:val="34"/>
    <w:qFormat/>
    <w:rsid w:val="002A39A6"/>
    <w:pPr>
      <w:spacing w:after="0" w:line="240" w:lineRule="auto"/>
      <w:ind w:left="720"/>
    </w:pPr>
    <w:rPr>
      <w:rFonts w:ascii="Times New Roman" w:hAnsi="Times New Roman" w:cs="Times New Roman"/>
      <w:sz w:val="24"/>
      <w:szCs w:val="24"/>
      <w:lang w:eastAsia="cs-CZ"/>
    </w:rPr>
  </w:style>
  <w:style w:type="paragraph" w:customStyle="1" w:styleId="Vchoz">
    <w:name w:val="Výchozí"/>
    <w:rsid w:val="00D459BE"/>
    <w:pPr>
      <w:tabs>
        <w:tab w:val="left" w:pos="720"/>
      </w:tabs>
      <w:suppressAutoHyphens/>
      <w:spacing w:after="200" w:line="276" w:lineRule="auto"/>
    </w:pPr>
    <w:rPr>
      <w:rFonts w:ascii="Times New Roman" w:eastAsia="Calibri" w:hAnsi="Times New Roman" w:cs="Times New Roman"/>
      <w:sz w:val="20"/>
      <w:szCs w:val="20"/>
      <w:lang w:eastAsia="cs-CZ"/>
    </w:rPr>
  </w:style>
  <w:style w:type="paragraph" w:styleId="Zhlav">
    <w:name w:val="header"/>
    <w:basedOn w:val="Normln"/>
    <w:link w:val="ZhlavChar"/>
    <w:uiPriority w:val="99"/>
    <w:unhideWhenUsed/>
    <w:rsid w:val="000D2B7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D2B76"/>
  </w:style>
  <w:style w:type="character" w:styleId="Hypertextovodkaz">
    <w:name w:val="Hyperlink"/>
    <w:basedOn w:val="Standardnpsmoodstavce"/>
    <w:uiPriority w:val="99"/>
    <w:unhideWhenUsed/>
    <w:rsid w:val="00FE4B9F"/>
    <w:rPr>
      <w:color w:val="0563C1" w:themeColor="hyperlink"/>
      <w:u w:val="single"/>
    </w:rPr>
  </w:style>
  <w:style w:type="character" w:customStyle="1" w:styleId="UnresolvedMention">
    <w:name w:val="Unresolved Mention"/>
    <w:basedOn w:val="Standardnpsmoodstavce"/>
    <w:uiPriority w:val="99"/>
    <w:semiHidden/>
    <w:unhideWhenUsed/>
    <w:rsid w:val="00FE4B9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000A12"/>
    <w:pPr>
      <w:tabs>
        <w:tab w:val="center" w:pos="4536"/>
        <w:tab w:val="right" w:pos="9072"/>
      </w:tabs>
    </w:pPr>
    <w:rPr>
      <w:rFonts w:ascii="Calibri" w:eastAsia="Times New Roman" w:hAnsi="Calibri" w:cs="Times New Roman"/>
      <w:lang w:eastAsia="cs-CZ"/>
    </w:rPr>
  </w:style>
  <w:style w:type="character" w:customStyle="1" w:styleId="ZpatChar">
    <w:name w:val="Zápatí Char"/>
    <w:basedOn w:val="Standardnpsmoodstavce"/>
    <w:link w:val="Zpat"/>
    <w:uiPriority w:val="99"/>
    <w:rsid w:val="00000A12"/>
    <w:rPr>
      <w:rFonts w:ascii="Calibri" w:eastAsia="Times New Roman" w:hAnsi="Calibri" w:cs="Times New Roman"/>
      <w:lang w:eastAsia="cs-CZ"/>
    </w:rPr>
  </w:style>
  <w:style w:type="character" w:styleId="Odkaznakoment">
    <w:name w:val="annotation reference"/>
    <w:basedOn w:val="Standardnpsmoodstavce"/>
    <w:uiPriority w:val="99"/>
    <w:semiHidden/>
    <w:unhideWhenUsed/>
    <w:rsid w:val="002A39A6"/>
    <w:rPr>
      <w:sz w:val="16"/>
      <w:szCs w:val="16"/>
    </w:rPr>
  </w:style>
  <w:style w:type="paragraph" w:styleId="Textkomente">
    <w:name w:val="annotation text"/>
    <w:basedOn w:val="Normln"/>
    <w:link w:val="TextkomenteChar"/>
    <w:uiPriority w:val="99"/>
    <w:semiHidden/>
    <w:unhideWhenUsed/>
    <w:rsid w:val="002A39A6"/>
    <w:pPr>
      <w:spacing w:line="240" w:lineRule="auto"/>
    </w:pPr>
    <w:rPr>
      <w:sz w:val="20"/>
      <w:szCs w:val="20"/>
    </w:rPr>
  </w:style>
  <w:style w:type="character" w:customStyle="1" w:styleId="TextkomenteChar">
    <w:name w:val="Text komentáře Char"/>
    <w:basedOn w:val="Standardnpsmoodstavce"/>
    <w:link w:val="Textkomente"/>
    <w:uiPriority w:val="99"/>
    <w:semiHidden/>
    <w:rsid w:val="002A39A6"/>
    <w:rPr>
      <w:sz w:val="20"/>
      <w:szCs w:val="20"/>
    </w:rPr>
  </w:style>
  <w:style w:type="paragraph" w:styleId="Pedmtkomente">
    <w:name w:val="annotation subject"/>
    <w:basedOn w:val="Textkomente"/>
    <w:next w:val="Textkomente"/>
    <w:link w:val="PedmtkomenteChar"/>
    <w:uiPriority w:val="99"/>
    <w:semiHidden/>
    <w:unhideWhenUsed/>
    <w:rsid w:val="002A39A6"/>
    <w:rPr>
      <w:b/>
      <w:bCs/>
    </w:rPr>
  </w:style>
  <w:style w:type="character" w:customStyle="1" w:styleId="PedmtkomenteChar">
    <w:name w:val="Předmět komentáře Char"/>
    <w:basedOn w:val="TextkomenteChar"/>
    <w:link w:val="Pedmtkomente"/>
    <w:uiPriority w:val="99"/>
    <w:semiHidden/>
    <w:rsid w:val="002A39A6"/>
    <w:rPr>
      <w:b/>
      <w:bCs/>
      <w:sz w:val="20"/>
      <w:szCs w:val="20"/>
    </w:rPr>
  </w:style>
  <w:style w:type="paragraph" w:styleId="Textbubliny">
    <w:name w:val="Balloon Text"/>
    <w:basedOn w:val="Normln"/>
    <w:link w:val="TextbublinyChar"/>
    <w:uiPriority w:val="99"/>
    <w:semiHidden/>
    <w:unhideWhenUsed/>
    <w:rsid w:val="002A39A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A39A6"/>
    <w:rPr>
      <w:rFonts w:ascii="Tahoma" w:hAnsi="Tahoma" w:cs="Tahoma"/>
      <w:sz w:val="16"/>
      <w:szCs w:val="16"/>
    </w:rPr>
  </w:style>
  <w:style w:type="paragraph" w:styleId="Odstavecseseznamem">
    <w:name w:val="List Paragraph"/>
    <w:basedOn w:val="Normln"/>
    <w:uiPriority w:val="34"/>
    <w:qFormat/>
    <w:rsid w:val="002A39A6"/>
    <w:pPr>
      <w:spacing w:after="0" w:line="240" w:lineRule="auto"/>
      <w:ind w:left="720"/>
    </w:pPr>
    <w:rPr>
      <w:rFonts w:ascii="Times New Roman" w:hAnsi="Times New Roman" w:cs="Times New Roman"/>
      <w:sz w:val="24"/>
      <w:szCs w:val="24"/>
      <w:lang w:eastAsia="cs-CZ"/>
    </w:rPr>
  </w:style>
  <w:style w:type="paragraph" w:customStyle="1" w:styleId="Vchoz">
    <w:name w:val="Výchozí"/>
    <w:rsid w:val="00D459BE"/>
    <w:pPr>
      <w:tabs>
        <w:tab w:val="left" w:pos="720"/>
      </w:tabs>
      <w:suppressAutoHyphens/>
      <w:spacing w:after="200" w:line="276" w:lineRule="auto"/>
    </w:pPr>
    <w:rPr>
      <w:rFonts w:ascii="Times New Roman" w:eastAsia="Calibri" w:hAnsi="Times New Roman" w:cs="Times New Roman"/>
      <w:sz w:val="20"/>
      <w:szCs w:val="20"/>
      <w:lang w:eastAsia="cs-CZ"/>
    </w:rPr>
  </w:style>
  <w:style w:type="paragraph" w:styleId="Zhlav">
    <w:name w:val="header"/>
    <w:basedOn w:val="Normln"/>
    <w:link w:val="ZhlavChar"/>
    <w:uiPriority w:val="99"/>
    <w:unhideWhenUsed/>
    <w:rsid w:val="000D2B7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D2B76"/>
  </w:style>
  <w:style w:type="character" w:styleId="Hypertextovodkaz">
    <w:name w:val="Hyperlink"/>
    <w:basedOn w:val="Standardnpsmoodstavce"/>
    <w:uiPriority w:val="99"/>
    <w:unhideWhenUsed/>
    <w:rsid w:val="00FE4B9F"/>
    <w:rPr>
      <w:color w:val="0563C1" w:themeColor="hyperlink"/>
      <w:u w:val="single"/>
    </w:rPr>
  </w:style>
  <w:style w:type="character" w:customStyle="1" w:styleId="UnresolvedMention">
    <w:name w:val="Unresolved Mention"/>
    <w:basedOn w:val="Standardnpsmoodstavce"/>
    <w:uiPriority w:val="99"/>
    <w:semiHidden/>
    <w:unhideWhenUsed/>
    <w:rsid w:val="00FE4B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709485">
      <w:bodyDiv w:val="1"/>
      <w:marLeft w:val="0"/>
      <w:marRight w:val="0"/>
      <w:marTop w:val="0"/>
      <w:marBottom w:val="0"/>
      <w:divBdr>
        <w:top w:val="none" w:sz="0" w:space="0" w:color="auto"/>
        <w:left w:val="none" w:sz="0" w:space="0" w:color="auto"/>
        <w:bottom w:val="none" w:sz="0" w:space="0" w:color="auto"/>
        <w:right w:val="none" w:sz="0" w:space="0" w:color="auto"/>
      </w:divBdr>
    </w:div>
    <w:div w:id="202651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kolingerova@trio-havel.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fajglovav@kolektory.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faktury@kolektory.cz"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ernaa@kolektory.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BD6202D765343428490E7FFC1FB6F03" ma:contentTypeVersion="8" ma:contentTypeDescription="Vytvoří nový dokument" ma:contentTypeScope="" ma:versionID="304fed379a7faa193e3501c675270175">
  <xsd:schema xmlns:xsd="http://www.w3.org/2001/XMLSchema" xmlns:xs="http://www.w3.org/2001/XMLSchema" xmlns:p="http://schemas.microsoft.com/office/2006/metadata/properties" xmlns:ns3="b7090413-bbdf-4a14-b701-53638536cb62" xmlns:ns4="dc5967eb-2895-4927-ae1f-7f40ccc8664e" targetNamespace="http://schemas.microsoft.com/office/2006/metadata/properties" ma:root="true" ma:fieldsID="ff2131c5ee7e22450ebc57be3f8d9c36" ns3:_="" ns4:_="">
    <xsd:import namespace="b7090413-bbdf-4a14-b701-53638536cb62"/>
    <xsd:import namespace="dc5967eb-2895-4927-ae1f-7f40ccc8664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90413-bbdf-4a14-b701-53638536cb62"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element name="SharingHintHash" ma:index="10" nillable="true" ma:displayName="Hodnota hash upozornění na sdílení"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5967eb-2895-4927-ae1f-7f40ccc8664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9E83F-59C9-4E00-B755-409F4E2FE026}">
  <ds:schemaRefs>
    <ds:schemaRef ds:uri="b7090413-bbdf-4a14-b701-53638536cb62"/>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documentManagement/types"/>
    <ds:schemaRef ds:uri="http://purl.org/dc/dcmitype/"/>
    <ds:schemaRef ds:uri="http://purl.org/dc/elements/1.1/"/>
    <ds:schemaRef ds:uri="dc5967eb-2895-4927-ae1f-7f40ccc8664e"/>
    <ds:schemaRef ds:uri="http://schemas.microsoft.com/office/2006/metadata/properties"/>
  </ds:schemaRefs>
</ds:datastoreItem>
</file>

<file path=customXml/itemProps2.xml><?xml version="1.0" encoding="utf-8"?>
<ds:datastoreItem xmlns:ds="http://schemas.openxmlformats.org/officeDocument/2006/customXml" ds:itemID="{CA5D2F69-9FD5-4851-B59D-99B08F0BFD55}">
  <ds:schemaRefs>
    <ds:schemaRef ds:uri="http://schemas.microsoft.com/sharepoint/v3/contenttype/forms"/>
  </ds:schemaRefs>
</ds:datastoreItem>
</file>

<file path=customXml/itemProps3.xml><?xml version="1.0" encoding="utf-8"?>
<ds:datastoreItem xmlns:ds="http://schemas.openxmlformats.org/officeDocument/2006/customXml" ds:itemID="{58EE8DC5-A3CC-4B26-BADA-80DC9D75DD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90413-bbdf-4a14-b701-53638536cb62"/>
    <ds:schemaRef ds:uri="dc5967eb-2895-4927-ae1f-7f40ccc866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A2A9DB-4D27-4F19-9462-3CCEAB656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1296</Words>
  <Characters>7652</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Miroslav Havel - TRIO HAVEL s.r.o.</dc:creator>
  <cp:lastModifiedBy>Černá Alena</cp:lastModifiedBy>
  <cp:revision>2</cp:revision>
  <cp:lastPrinted>2020-02-03T07:18:00Z</cp:lastPrinted>
  <dcterms:created xsi:type="dcterms:W3CDTF">2020-02-20T07:51:00Z</dcterms:created>
  <dcterms:modified xsi:type="dcterms:W3CDTF">2020-02-20T07:51:00Z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0x0101003BD6202D765343428490E7FFC1FB6F03</vt:lpwstr>
  </property>
</Properties>
</file>