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F22080">
        <w:rPr>
          <w:rFonts w:cs="Arial"/>
          <w:b/>
          <w:sz w:val="28"/>
          <w:szCs w:val="28"/>
        </w:rPr>
        <w:br/>
      </w:r>
      <w:r w:rsidRPr="00915663">
        <w:rPr>
          <w:rFonts w:cs="Arial"/>
          <w:b/>
          <w:sz w:val="28"/>
          <w:szCs w:val="28"/>
        </w:rPr>
        <w:t>č. </w:t>
      </w:r>
      <w:r w:rsidR="00F22080" w:rsidRPr="00F22080">
        <w:rPr>
          <w:rFonts w:cs="Arial"/>
          <w:b/>
          <w:sz w:val="28"/>
          <w:szCs w:val="28"/>
        </w:rPr>
        <w:t>OLA-MN-213/2016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22080" w:rsidRPr="00F22080">
        <w:rPr>
          <w:rFonts w:cs="Arial"/>
          <w:b/>
          <w:bCs/>
          <w:sz w:val="28"/>
          <w:szCs w:val="28"/>
        </w:rPr>
        <w:t>CZ.03</w:t>
      </w:r>
      <w:r w:rsidR="00F22080" w:rsidRPr="00F22080">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22080" w:rsidRPr="00F22080">
        <w:t xml:space="preserve">Ing. </w:t>
      </w:r>
      <w:r w:rsidR="00F22080">
        <w:rPr>
          <w:szCs w:val="20"/>
        </w:rPr>
        <w:t>Bořivoj Novotný</w:t>
      </w:r>
      <w:r w:rsidRPr="004521C7">
        <w:rPr>
          <w:rFonts w:cs="Arial"/>
          <w:szCs w:val="20"/>
        </w:rPr>
        <w:t xml:space="preserve">, </w:t>
      </w:r>
      <w:r w:rsidR="00F22080" w:rsidRPr="00F22080">
        <w:t>ředitel Odboru</w:t>
      </w:r>
      <w:r w:rsidR="00F22080">
        <w:rPr>
          <w:szCs w:val="20"/>
        </w:rPr>
        <w:t xml:space="preserve">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22080" w:rsidRPr="00F22080">
        <w:t>Dobrovského 1278</w:t>
      </w:r>
      <w:r w:rsidR="00F2208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22080" w:rsidRPr="00F2208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22080" w:rsidRPr="00F22080">
        <w:t>Úřad práce</w:t>
      </w:r>
      <w:r w:rsidR="00F22080">
        <w:rPr>
          <w:szCs w:val="20"/>
        </w:rPr>
        <w:t xml:space="preserve"> ČR – Krajská pobočka Olomouc, </w:t>
      </w:r>
      <w:proofErr w:type="spellStart"/>
      <w:r w:rsidR="00F22080">
        <w:rPr>
          <w:szCs w:val="20"/>
        </w:rPr>
        <w:t>Vejdovského</w:t>
      </w:r>
      <w:proofErr w:type="spellEnd"/>
      <w:r w:rsidR="00F22080">
        <w:rPr>
          <w:szCs w:val="20"/>
        </w:rPr>
        <w:t xml:space="preserve"> </w:t>
      </w:r>
      <w:r w:rsidR="00F22080">
        <w:rPr>
          <w:szCs w:val="20"/>
        </w:rPr>
        <w:br/>
        <w:t>č.p. 988/4, Hodolany, 779 00 Olomouc 9</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63669">
        <w:t>xxxxxxxxxxxxxxx</w:t>
      </w:r>
      <w:proofErr w:type="spellEnd"/>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2208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bookmarkStart w:id="0" w:name="_GoBack"/>
      <w:r w:rsidR="00F22080" w:rsidRPr="00F22080">
        <w:t>COLOR -</w:t>
      </w:r>
      <w:r w:rsidR="00F22080">
        <w:rPr>
          <w:szCs w:val="20"/>
        </w:rPr>
        <w:t xml:space="preserve"> OPTIK spol. s r.o.</w:t>
      </w:r>
      <w:bookmarkEnd w:id="0"/>
    </w:p>
    <w:p w:rsidR="000E23BB" w:rsidRPr="004521C7" w:rsidRDefault="00F2208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rFonts w:cs="Arial"/>
          <w:noProof/>
          <w:szCs w:val="20"/>
        </w:rPr>
        <w:t xml:space="preserve"> Kateřina </w:t>
      </w:r>
      <w:r w:rsidRPr="00F22080">
        <w:rPr>
          <w:noProof/>
        </w:rPr>
        <w:t>Kolomazníková</w:t>
      </w:r>
      <w:r>
        <w:rPr>
          <w:noProof/>
        </w:rPr>
        <w:t>, jednatelka</w:t>
      </w:r>
    </w:p>
    <w:p w:rsidR="000E23BB" w:rsidRPr="004521C7" w:rsidRDefault="00F2208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22080">
        <w:t>Toveřská č</w:t>
      </w:r>
      <w:r>
        <w:rPr>
          <w:szCs w:val="20"/>
        </w:rPr>
        <w:t>.p. 131/5, Samotišky,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22080" w:rsidRPr="00F22080">
        <w:t>26838265</w:t>
      </w:r>
    </w:p>
    <w:p w:rsidR="00C2620A" w:rsidRPr="004521C7" w:rsidRDefault="00F22080" w:rsidP="00C2620A">
      <w:pPr>
        <w:tabs>
          <w:tab w:val="left" w:pos="2977"/>
        </w:tabs>
        <w:ind w:left="2977" w:hanging="2977"/>
        <w:rPr>
          <w:rFonts w:cs="Arial"/>
          <w:szCs w:val="20"/>
        </w:rPr>
      </w:pPr>
      <w:r w:rsidRPr="00F22080">
        <w:rPr>
          <w:rFonts w:cs="Arial"/>
          <w:noProof/>
          <w:szCs w:val="20"/>
        </w:rPr>
        <w:t>adresa provozovny:</w:t>
      </w:r>
      <w:r w:rsidR="00C2620A" w:rsidRPr="004521C7">
        <w:rPr>
          <w:rFonts w:cs="Arial"/>
          <w:szCs w:val="20"/>
        </w:rPr>
        <w:tab/>
      </w:r>
      <w:r w:rsidRPr="00F22080">
        <w:t>Toveřská č</w:t>
      </w:r>
      <w:r>
        <w:rPr>
          <w:szCs w:val="20"/>
        </w:rPr>
        <w:t>.p. 131/5, Samotišky,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proofErr w:type="spellStart"/>
      <w:r w:rsidR="00C63669">
        <w:t>xxxxxxxxxxxxxxx</w:t>
      </w:r>
      <w:proofErr w:type="spellEnd"/>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22080" w:rsidRPr="00F22080">
        <w:rPr>
          <w:bCs/>
        </w:rPr>
        <w:t>Podpora odborného</w:t>
      </w:r>
      <w:r w:rsidR="00F22080">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F22080" w:rsidRPr="00F22080">
        <w:rPr>
          <w:bCs/>
        </w:rPr>
        <w:t>CZ.03</w:t>
      </w:r>
      <w:r w:rsidR="00F2208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F22080" w:rsidRPr="00F22080">
        <w:t>Školení CRM</w:t>
      </w:r>
      <w:r w:rsidR="00F22080">
        <w:rPr>
          <w:szCs w:val="20"/>
        </w:rPr>
        <w:t xml:space="preserve"> v informačním systému Helios Orange</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F22080" w:rsidRPr="00F22080">
        <w:t>80,00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22080" w:rsidRPr="00F22080">
        <w:t>56,00</w:t>
      </w:r>
      <w:r>
        <w:rPr>
          <w:lang w:val="en-US"/>
        </w:rPr>
        <w:tab/>
      </w:r>
      <w:r w:rsidR="00E53B1B" w:rsidRPr="00E53B1B">
        <w:t>vyučovacích</w:t>
      </w:r>
      <w:r w:rsidR="00E53B1B">
        <w:t> </w:t>
      </w:r>
      <w:r w:rsidRPr="00B75BEF">
        <w:t>hodin</w:t>
      </w:r>
      <w:r w:rsidRPr="00B75BEF">
        <w:br/>
      </w:r>
      <w:r w:rsidRPr="00B75BEF">
        <w:tab/>
        <w:t>- praktická příprava:</w:t>
      </w:r>
      <w:r>
        <w:tab/>
      </w:r>
      <w:r w:rsidR="00F22080" w:rsidRPr="00F22080">
        <w:t>22,00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22080" w:rsidRPr="00F22080">
        <w:t>2,00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proofErr w:type="spellStart"/>
      <w:r w:rsidR="00C63669">
        <w:t>xxxxxxxxxxxxxxx</w:t>
      </w:r>
      <w:proofErr w:type="spellEnd"/>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F22080" w:rsidRPr="00F22080">
        <w:t>8.11</w:t>
      </w:r>
      <w:r w:rsidR="00F22080">
        <w:rPr>
          <w:szCs w:val="20"/>
        </w:rPr>
        <w:t>.2016</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F22080" w:rsidRPr="00F22080">
        <w:t>22.12</w:t>
      </w:r>
      <w:r w:rsidR="00F22080">
        <w:rPr>
          <w:szCs w:val="20"/>
        </w:rPr>
        <w:t>.2016</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22080" w:rsidRPr="00F22080">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F22080" w:rsidRPr="00F22080">
        <w:t>4</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F22080" w:rsidRPr="00F22080">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22080"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F22080" w:rsidRDefault="00F22080" w:rsidP="00F22080">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F22080" w:rsidRPr="00F22080">
        <w:rPr>
          <w:b/>
          <w:szCs w:val="20"/>
        </w:rPr>
        <w:t>131 259,2</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F22080">
        <w:rPr>
          <w:szCs w:val="20"/>
        </w:rPr>
        <w:t>32 659,20</w:t>
      </w:r>
      <w:r>
        <w:rPr>
          <w:rFonts w:cs="Arial"/>
          <w:szCs w:val="20"/>
        </w:rPr>
        <w:t xml:space="preserve"> </w:t>
      </w:r>
      <w:r w:rsidRPr="009E7648">
        <w:t>Kč</w:t>
      </w:r>
      <w:r w:rsidRPr="00556278">
        <w:t xml:space="preserve"> a maximální výše příspěvku na vzdělávací aktivity činí </w:t>
      </w:r>
      <w:r w:rsidR="00F22080" w:rsidRPr="00F22080">
        <w:rPr>
          <w:bCs/>
          <w:lang w:val="en-US"/>
        </w:rPr>
        <w:t>98 600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F22080" w:rsidRPr="00F22080">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22080" w:rsidRPr="00F22080">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w:t>
      </w:r>
      <w:r w:rsidR="00F22080">
        <w:t>zákonem č. 134/2016</w:t>
      </w:r>
      <w:r w:rsidR="00F22080" w:rsidRPr="00CE58AB">
        <w:t xml:space="preserve"> Sb., o </w:t>
      </w:r>
      <w:r w:rsidR="00F22080">
        <w:t>zadávání veřejných zakázek</w:t>
      </w:r>
      <w:r w:rsidR="00F22080" w:rsidRPr="00CE58AB">
        <w:t xml:space="preserve">, </w:t>
      </w:r>
      <w:r w:rsidR="00F22080" w:rsidRPr="006334BA">
        <w:rPr>
          <w:rFonts w:cs="Arial"/>
        </w:rPr>
        <w:t>ve znění pozdějších předpisů</w:t>
      </w:r>
      <w:r w:rsidRPr="00C80548">
        <w:t>,</w:t>
      </w:r>
      <w:r w:rsidR="00F22080">
        <w:rPr>
          <w:rFonts w:cs="Arial"/>
        </w:rPr>
        <w:t xml:space="preserve"> </w:t>
      </w:r>
      <w:r w:rsidRPr="00C80548">
        <w:rPr>
          <w:rFonts w:cs="Arial"/>
        </w:rPr>
        <w:t xml:space="preserve">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F22080" w:rsidRPr="00DB120A" w:rsidRDefault="00F22080" w:rsidP="00F22080">
      <w:pPr>
        <w:pStyle w:val="BoddohodyII"/>
        <w:numPr>
          <w:ilvl w:val="0"/>
          <w:numId w:val="11"/>
        </w:numPr>
        <w:rPr>
          <w:rFonts w:cs="Arial"/>
          <w:szCs w:val="20"/>
        </w:rPr>
      </w:pPr>
      <w:r w:rsidRPr="00CE58AB">
        <w:t>Zaměstnavatel prohlašuje, že při výběru vzdělávacího zařízení postupoval v </w:t>
      </w:r>
      <w:r>
        <w:t>souladu se zákonem č. 134/2016</w:t>
      </w:r>
      <w:r w:rsidRPr="00CE58AB">
        <w:t xml:space="preserve"> Sb., o </w:t>
      </w:r>
      <w:r>
        <w:t>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xml:space="preserve">, a v souladu s „Vyrozuměním o schválení žádosti o příspěvek v rámci projektu POVEZ II“, vztahujícímu se k této dohodě, které tvoří </w:t>
      </w:r>
      <w:r w:rsidRPr="00581E4C">
        <w:t>přílohu č.</w:t>
      </w:r>
      <w:r>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F22080" w:rsidRPr="00F22080" w:rsidRDefault="00F22080" w:rsidP="00F22080">
      <w:pPr>
        <w:pStyle w:val="BoddohodyII"/>
        <w:numPr>
          <w:ilvl w:val="0"/>
          <w:numId w:val="11"/>
        </w:numPr>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F22080" w:rsidP="001C4C77">
      <w:pPr>
        <w:pStyle w:val="BoddohodyII"/>
        <w:keepNext/>
        <w:numPr>
          <w:ilvl w:val="0"/>
          <w:numId w:val="0"/>
        </w:numPr>
      </w:pPr>
      <w:r>
        <w:t xml:space="preserve">V </w:t>
      </w:r>
      <w:r>
        <w:rPr>
          <w:szCs w:val="20"/>
        </w:rPr>
        <w:t xml:space="preserve"> Olomouci</w:t>
      </w:r>
      <w:r w:rsidR="005D3993">
        <w:t xml:space="preserve"> dne </w:t>
      </w:r>
      <w:r w:rsidR="00C63669">
        <w:t>8.11.2016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22080" w:rsidP="001C4C77">
      <w:pPr>
        <w:keepNext/>
        <w:keepLines/>
        <w:jc w:val="center"/>
        <w:rPr>
          <w:rFonts w:cs="Arial"/>
          <w:szCs w:val="20"/>
        </w:rPr>
      </w:pPr>
      <w:r>
        <w:t xml:space="preserve"> Kateřina </w:t>
      </w:r>
      <w:r w:rsidRPr="00F22080">
        <w:t>Kolomazníková</w:t>
      </w:r>
      <w:r>
        <w:t>, jednatelka</w:t>
      </w:r>
      <w:r w:rsidRPr="00F22080">
        <w:tab/>
      </w:r>
      <w:r w:rsidRPr="00F22080">
        <w:br/>
        <w:t>COLOR</w:t>
      </w:r>
      <w:r>
        <w:rPr>
          <w:szCs w:val="20"/>
        </w:rPr>
        <w:t xml:space="preserve"> - OPTIK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22080" w:rsidP="001C4C77">
      <w:pPr>
        <w:keepNext/>
        <w:tabs>
          <w:tab w:val="center" w:pos="1800"/>
          <w:tab w:val="center" w:pos="7200"/>
        </w:tabs>
        <w:jc w:val="center"/>
      </w:pPr>
      <w:r w:rsidRPr="00F22080">
        <w:t xml:space="preserve">Ing. </w:t>
      </w:r>
      <w:r>
        <w:rPr>
          <w:szCs w:val="20"/>
        </w:rPr>
        <w:t>Bořivoj Novotný</w:t>
      </w:r>
    </w:p>
    <w:p w:rsidR="00F22080" w:rsidRDefault="00F22080" w:rsidP="00580136">
      <w:pPr>
        <w:tabs>
          <w:tab w:val="center" w:pos="1800"/>
          <w:tab w:val="center" w:pos="7200"/>
        </w:tabs>
        <w:jc w:val="center"/>
        <w:rPr>
          <w:szCs w:val="20"/>
        </w:rPr>
      </w:pPr>
      <w:r w:rsidRPr="00F22080">
        <w:t>ředitel Odboru</w:t>
      </w:r>
      <w:r>
        <w:rPr>
          <w:szCs w:val="20"/>
        </w:rPr>
        <w:t xml:space="preserve"> zaměstnanosti </w:t>
      </w:r>
    </w:p>
    <w:p w:rsidR="00580136" w:rsidRDefault="00F22080" w:rsidP="00580136">
      <w:pPr>
        <w:tabs>
          <w:tab w:val="center" w:pos="1800"/>
          <w:tab w:val="center" w:pos="7200"/>
        </w:tabs>
        <w:jc w:val="center"/>
      </w:pPr>
      <w:r>
        <w:rPr>
          <w:szCs w:val="20"/>
        </w:rPr>
        <w:t>Krajské pobočky v Olomouci</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22080" w:rsidRPr="00F22080">
        <w:t>Pavla Horová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22080" w:rsidRPr="00F22080">
        <w:t>950 141</w:t>
      </w:r>
      <w:r w:rsidR="00F22080">
        <w:rPr>
          <w:szCs w:val="20"/>
        </w:rPr>
        <w:t xml:space="preserve"> 678</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70" w:rsidRDefault="00674470">
      <w:r>
        <w:separator/>
      </w:r>
    </w:p>
  </w:endnote>
  <w:endnote w:type="continuationSeparator" w:id="0">
    <w:p w:rsidR="00674470" w:rsidRDefault="0067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80" w:rsidRDefault="00F2208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22080" w:rsidRPr="00F22080">
      <w:rPr>
        <w:i/>
      </w:rPr>
      <w:t>OLA-MN-213/2016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63669">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63669">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22080" w:rsidRPr="00F22080">
      <w:rPr>
        <w:i/>
      </w:rPr>
      <w:t>OLA-MN-213/2016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C63669">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C63669">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70" w:rsidRDefault="00674470">
      <w:r>
        <w:separator/>
      </w:r>
    </w:p>
  </w:footnote>
  <w:footnote w:type="continuationSeparator" w:id="0">
    <w:p w:rsidR="00674470" w:rsidRDefault="00674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080" w:rsidRDefault="00F220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D176A6">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4470"/>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3669"/>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6A6"/>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2080"/>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D78DB-11AD-4978-9AEE-329B0D46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3622</Words>
  <Characters>21375</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24948</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Horová Pavla (UPM-OLA)</dc:creator>
  <cp:lastModifiedBy>Skulová Vysloužilová Denisa Mgr. (UPM-OLA)</cp:lastModifiedBy>
  <cp:revision>2</cp:revision>
  <cp:lastPrinted>2016-11-07T08:56:00Z</cp:lastPrinted>
  <dcterms:created xsi:type="dcterms:W3CDTF">2017-01-16T14:52:00Z</dcterms:created>
  <dcterms:modified xsi:type="dcterms:W3CDTF">2017-01-16T14:52:00Z</dcterms:modified>
</cp:coreProperties>
</file>