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25E" w:rsidRDefault="00AA325E" w:rsidP="00CD724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</w:t>
      </w:r>
      <w:r w:rsidRPr="00F32F9A">
        <w:rPr>
          <w:b/>
          <w:bCs/>
          <w:sz w:val="28"/>
          <w:szCs w:val="28"/>
        </w:rPr>
        <w:t xml:space="preserve">mlouva na dodávky </w:t>
      </w:r>
      <w:r>
        <w:rPr>
          <w:b/>
          <w:bCs/>
          <w:sz w:val="28"/>
          <w:szCs w:val="28"/>
        </w:rPr>
        <w:t xml:space="preserve">zboží v režimu </w:t>
      </w:r>
      <w:r w:rsidRPr="00F32F9A">
        <w:rPr>
          <w:b/>
          <w:bCs/>
          <w:sz w:val="28"/>
          <w:szCs w:val="28"/>
        </w:rPr>
        <w:t>náhradního plnění v roce 20</w:t>
      </w:r>
      <w:r w:rsidR="000758E9">
        <w:rPr>
          <w:b/>
          <w:bCs/>
          <w:sz w:val="28"/>
          <w:szCs w:val="28"/>
        </w:rPr>
        <w:t>20</w:t>
      </w:r>
    </w:p>
    <w:p w:rsidR="00AA325E" w:rsidRDefault="00AA325E" w:rsidP="00CD7242">
      <w:pPr>
        <w:jc w:val="center"/>
      </w:pPr>
      <w:r>
        <w:rPr>
          <w:b/>
          <w:bCs/>
          <w:sz w:val="28"/>
          <w:szCs w:val="28"/>
        </w:rPr>
        <w:t>(garanční smlouva)</w:t>
      </w:r>
    </w:p>
    <w:p w:rsidR="00AA325E" w:rsidRDefault="00AA325E" w:rsidP="00CD7242"/>
    <w:p w:rsidR="00AA325E" w:rsidRDefault="00AA325E" w:rsidP="00CD7242">
      <w:r>
        <w:t>Společnost:</w:t>
      </w:r>
    </w:p>
    <w:p w:rsidR="00155723" w:rsidRDefault="00AA325E" w:rsidP="00CD7242">
      <w:r>
        <w:rPr>
          <w:b/>
          <w:bCs/>
        </w:rPr>
        <w:t>Mepap s.r.o.</w:t>
      </w:r>
      <w:r w:rsidRPr="001F0A8C">
        <w:rPr>
          <w:b/>
          <w:bCs/>
        </w:rPr>
        <w:t>.</w:t>
      </w:r>
      <w:r>
        <w:t xml:space="preserve"> se sídlem náměstí Odboje 307, 544 01 Dvůr Králové nad Labem, </w:t>
      </w:r>
    </w:p>
    <w:p w:rsidR="00AA325E" w:rsidRDefault="00AA325E" w:rsidP="00CD7242">
      <w:r>
        <w:t>IČ 288 21 912,</w:t>
      </w:r>
      <w:r w:rsidR="00734FCD">
        <w:t xml:space="preserve"> </w:t>
      </w:r>
      <w:r>
        <w:t xml:space="preserve">zastoupená </w:t>
      </w:r>
      <w:r w:rsidR="00734FCD">
        <w:t xml:space="preserve">výkonným ředitelem </w:t>
      </w:r>
      <w:r w:rsidR="000D0BE9">
        <w:t>p. Bohumilem Dufkem</w:t>
      </w:r>
      <w:r w:rsidR="00734FCD">
        <w:t xml:space="preserve"> </w:t>
      </w:r>
      <w:r>
        <w:t>(dále jen dodavatel)</w:t>
      </w:r>
      <w:r>
        <w:tab/>
      </w:r>
      <w:r>
        <w:tab/>
      </w:r>
    </w:p>
    <w:p w:rsidR="00AA325E" w:rsidRDefault="00AA325E" w:rsidP="00CD7242">
      <w:r>
        <w:tab/>
      </w:r>
      <w:r>
        <w:tab/>
      </w:r>
      <w:r>
        <w:tab/>
      </w:r>
      <w:r>
        <w:tab/>
      </w:r>
      <w:r>
        <w:tab/>
      </w:r>
    </w:p>
    <w:p w:rsidR="00AA325E" w:rsidRDefault="00AA325E" w:rsidP="00CD7242">
      <w:r>
        <w:t>a</w:t>
      </w:r>
    </w:p>
    <w:p w:rsidR="00AA325E" w:rsidRDefault="00AA325E" w:rsidP="00CD7242"/>
    <w:p w:rsidR="00AA325E" w:rsidRDefault="00FB6C01" w:rsidP="00CD7242">
      <w:r>
        <w:t>Název společnosti</w:t>
      </w:r>
    </w:p>
    <w:p w:rsidR="00FB6C01" w:rsidRDefault="00FB6C01" w:rsidP="00CD7242"/>
    <w:p w:rsidR="000D0BE9" w:rsidRDefault="00FB6C01" w:rsidP="00CD7242">
      <w:r>
        <w:t>Sídlo:</w:t>
      </w:r>
      <w:r w:rsidR="00B9318F">
        <w:tab/>
        <w:t>Mateřská škola, Dvůr Králové nad Labem, Elišky Krásnohorské 2428</w:t>
      </w:r>
    </w:p>
    <w:p w:rsidR="00FB6C01" w:rsidRDefault="00FB6C01" w:rsidP="00CD7242"/>
    <w:p w:rsidR="00FB6C01" w:rsidRDefault="00FB6C01" w:rsidP="00CD7242">
      <w:r>
        <w:t>IČO:</w:t>
      </w:r>
      <w:r w:rsidR="00B9318F">
        <w:tab/>
        <w:t>70995745</w:t>
      </w:r>
    </w:p>
    <w:p w:rsidR="00FB6C01" w:rsidRDefault="00FB6C01" w:rsidP="00CD7242"/>
    <w:p w:rsidR="00FB6C01" w:rsidRDefault="00FB6C01" w:rsidP="00CD7242">
      <w:r>
        <w:t>Zastoupená:</w:t>
      </w:r>
      <w:r w:rsidR="00B9318F">
        <w:tab/>
        <w:t>Bc. Iva Bednářová, ředitelka</w:t>
      </w:r>
    </w:p>
    <w:p w:rsidR="00AA325E" w:rsidRDefault="00AA325E" w:rsidP="00CD7242"/>
    <w:p w:rsidR="00AA325E" w:rsidRDefault="00AA325E" w:rsidP="00CD7242">
      <w:r>
        <w:t>(dále jen odběratel)</w:t>
      </w:r>
    </w:p>
    <w:p w:rsidR="00590FE2" w:rsidRDefault="00590FE2" w:rsidP="00CD7242"/>
    <w:p w:rsidR="00AA325E" w:rsidRDefault="00AA325E" w:rsidP="00590FE2">
      <w:pPr>
        <w:jc w:val="both"/>
      </w:pPr>
      <w:r>
        <w:t xml:space="preserve">uzavírají následující smlouvu o spolupráci ve věci poskytování náhradního plnění podle </w:t>
      </w:r>
      <w:r w:rsidR="006024B9">
        <w:t xml:space="preserve">příslušných ustanovení </w:t>
      </w:r>
      <w:r>
        <w:t xml:space="preserve">zákona </w:t>
      </w:r>
      <w:r w:rsidR="006024B9">
        <w:t xml:space="preserve">č. </w:t>
      </w:r>
      <w:r>
        <w:t>435/2004 Sb</w:t>
      </w:r>
      <w:r w:rsidR="006024B9">
        <w:t>.</w:t>
      </w:r>
      <w:r>
        <w:t xml:space="preserve"> o zaměstnanosti</w:t>
      </w:r>
      <w:r w:rsidR="006024B9">
        <w:t xml:space="preserve"> v platném znění</w:t>
      </w:r>
      <w:r>
        <w:t xml:space="preserve">. </w:t>
      </w:r>
    </w:p>
    <w:p w:rsidR="00AA325E" w:rsidRDefault="00AA325E" w:rsidP="00CD7242"/>
    <w:p w:rsidR="00AA325E" w:rsidRDefault="00AA325E" w:rsidP="00B118DE">
      <w:pPr>
        <w:jc w:val="both"/>
      </w:pPr>
      <w:r>
        <w:t xml:space="preserve">1.  </w:t>
      </w:r>
      <w:r>
        <w:tab/>
        <w:t xml:space="preserve">Dodavatel prohlašuje, že má </w:t>
      </w:r>
      <w:r w:rsidR="00823FC8">
        <w:t>ve smyslu zákona</w:t>
      </w:r>
      <w:r>
        <w:t xml:space="preserve"> 435/2004 Sb</w:t>
      </w:r>
      <w:r w:rsidR="00823FC8">
        <w:t>. v platném znění</w:t>
      </w:r>
      <w:r>
        <w:t xml:space="preserve"> dostatečné množství zaměstnanců se zdravotním znevýhodněním pro účely výpočtu možnosti poskytování náhradního plnění /</w:t>
      </w:r>
      <w:r w:rsidR="00044C20">
        <w:t>12,01</w:t>
      </w:r>
      <w:r>
        <w:t xml:space="preserve"> OZP/. </w:t>
      </w:r>
      <w:r w:rsidR="00823FC8">
        <w:t>Dodavatel</w:t>
      </w:r>
      <w:r>
        <w:t xml:space="preserve"> je veden v</w:t>
      </w:r>
      <w:r w:rsidR="00155723">
        <w:t xml:space="preserve"> seznamu dodavatelů náhradního plnění v portále </w:t>
      </w:r>
      <w:r>
        <w:t>MPSV a je oprávněn poskytovat třetím osobám náhradní plnění v souladu s platnou legislativou.</w:t>
      </w:r>
    </w:p>
    <w:p w:rsidR="00AA325E" w:rsidRDefault="00AA325E" w:rsidP="00B118DE">
      <w:pPr>
        <w:jc w:val="both"/>
      </w:pPr>
    </w:p>
    <w:p w:rsidR="00AA325E" w:rsidRDefault="00AA325E" w:rsidP="00B118DE">
      <w:pPr>
        <w:jc w:val="both"/>
      </w:pPr>
      <w:r>
        <w:t xml:space="preserve">2. </w:t>
      </w:r>
      <w:r>
        <w:tab/>
        <w:t xml:space="preserve">Odběratel si touto smlouvou u </w:t>
      </w:r>
      <w:r w:rsidR="00590FE2">
        <w:t>D</w:t>
      </w:r>
      <w:r>
        <w:t>odavatele rezervuje nákup zboží, služeb</w:t>
      </w:r>
      <w:r w:rsidR="00590FE2">
        <w:t xml:space="preserve"> a</w:t>
      </w:r>
      <w:r>
        <w:t xml:space="preserve"> výrobků v režimu „náhradního plnění“, a to v</w:t>
      </w:r>
      <w:r w:rsidR="00E95C3D">
        <w:t> </w:t>
      </w:r>
      <w:r>
        <w:t>objemu</w:t>
      </w:r>
      <w:r w:rsidR="00E95C3D">
        <w:t xml:space="preserve"> </w:t>
      </w:r>
      <w:r w:rsidR="00B9318F">
        <w:t>50.000,-</w:t>
      </w:r>
      <w:r w:rsidR="00E95C3D">
        <w:t xml:space="preserve"> Kč</w:t>
      </w:r>
      <w:r>
        <w:t xml:space="preserve"> bez DPH pro dodávky za celý rok 20</w:t>
      </w:r>
      <w:r w:rsidR="000758E9">
        <w:t>20</w:t>
      </w:r>
      <w:r>
        <w:t>.</w:t>
      </w:r>
      <w:r w:rsidR="00247712">
        <w:t xml:space="preserve"> </w:t>
      </w:r>
    </w:p>
    <w:p w:rsidR="00AA325E" w:rsidRDefault="00AA325E" w:rsidP="00B118DE">
      <w:pPr>
        <w:jc w:val="both"/>
      </w:pPr>
    </w:p>
    <w:p w:rsidR="00AA325E" w:rsidRDefault="00AA325E" w:rsidP="003C21E8">
      <w:pPr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</w:r>
      <w:r w:rsidRPr="003B7A93">
        <w:rPr>
          <w:color w:val="000000"/>
        </w:rPr>
        <w:t xml:space="preserve">Dodavatel se podpisem </w:t>
      </w:r>
      <w:r>
        <w:rPr>
          <w:color w:val="000000"/>
        </w:rPr>
        <w:t xml:space="preserve">smlouvy </w:t>
      </w:r>
      <w:r w:rsidRPr="003B7A93">
        <w:rPr>
          <w:color w:val="000000"/>
        </w:rPr>
        <w:t xml:space="preserve">zavazuje poskytnout </w:t>
      </w:r>
      <w:r w:rsidR="00590FE2">
        <w:rPr>
          <w:color w:val="000000"/>
        </w:rPr>
        <w:t xml:space="preserve">Odběrateli </w:t>
      </w:r>
      <w:r w:rsidRPr="003B7A93">
        <w:rPr>
          <w:color w:val="000000"/>
        </w:rPr>
        <w:t xml:space="preserve">objem obchodní spolupráce pro účely náhradního plnění až do výše </w:t>
      </w:r>
      <w:r w:rsidR="00B9318F">
        <w:rPr>
          <w:color w:val="000000"/>
        </w:rPr>
        <w:t>50.000</w:t>
      </w:r>
      <w:r w:rsidR="00270E2A">
        <w:rPr>
          <w:color w:val="000000"/>
        </w:rPr>
        <w:t>,</w:t>
      </w:r>
      <w:r w:rsidR="00E95C3D">
        <w:rPr>
          <w:color w:val="000000"/>
        </w:rPr>
        <w:t xml:space="preserve">- </w:t>
      </w:r>
      <w:r w:rsidRPr="003B7A93">
        <w:rPr>
          <w:color w:val="000000"/>
        </w:rPr>
        <w:t>Kč v roce 20</w:t>
      </w:r>
      <w:r w:rsidR="000758E9">
        <w:rPr>
          <w:color w:val="000000"/>
        </w:rPr>
        <w:t>20</w:t>
      </w:r>
      <w:r w:rsidRPr="003B7A93">
        <w:rPr>
          <w:color w:val="000000"/>
        </w:rPr>
        <w:t>.</w:t>
      </w:r>
      <w:r>
        <w:rPr>
          <w:color w:val="000000"/>
        </w:rPr>
        <w:t xml:space="preserve"> </w:t>
      </w:r>
      <w:r w:rsidRPr="003B7A93">
        <w:rPr>
          <w:color w:val="000000"/>
        </w:rPr>
        <w:t xml:space="preserve">V případě nedodržení sjednané částky </w:t>
      </w:r>
      <w:r w:rsidR="00823FC8">
        <w:rPr>
          <w:color w:val="000000"/>
        </w:rPr>
        <w:t xml:space="preserve">je </w:t>
      </w:r>
      <w:r>
        <w:rPr>
          <w:color w:val="000000"/>
        </w:rPr>
        <w:t>D</w:t>
      </w:r>
      <w:r w:rsidRPr="003B7A93">
        <w:rPr>
          <w:color w:val="000000"/>
        </w:rPr>
        <w:t>odavatel</w:t>
      </w:r>
      <w:r w:rsidR="00823FC8">
        <w:rPr>
          <w:color w:val="000000"/>
        </w:rPr>
        <w:t xml:space="preserve"> povinen</w:t>
      </w:r>
      <w:r w:rsidRPr="003B7A93">
        <w:rPr>
          <w:color w:val="000000"/>
        </w:rPr>
        <w:t xml:space="preserve"> uhradit </w:t>
      </w:r>
      <w:r>
        <w:rPr>
          <w:color w:val="000000"/>
        </w:rPr>
        <w:t>O</w:t>
      </w:r>
      <w:r w:rsidRPr="003B7A93">
        <w:rPr>
          <w:color w:val="000000"/>
        </w:rPr>
        <w:t>dběrateli veškeré prokazatelné škody a náklady,</w:t>
      </w:r>
      <w:r>
        <w:rPr>
          <w:color w:val="000000"/>
        </w:rPr>
        <w:t xml:space="preserve"> </w:t>
      </w:r>
      <w:r w:rsidRPr="003B7A93">
        <w:rPr>
          <w:color w:val="000000"/>
        </w:rPr>
        <w:t>které mu vzniknou</w:t>
      </w:r>
      <w:r w:rsidR="00823FC8">
        <w:rPr>
          <w:color w:val="000000"/>
        </w:rPr>
        <w:t xml:space="preserve"> v důsledku</w:t>
      </w:r>
      <w:r w:rsidRPr="003B7A93">
        <w:rPr>
          <w:color w:val="000000"/>
        </w:rPr>
        <w:t xml:space="preserve"> nedodržení smlouvy </w:t>
      </w:r>
      <w:r>
        <w:rPr>
          <w:color w:val="000000"/>
        </w:rPr>
        <w:t>ze</w:t>
      </w:r>
      <w:r w:rsidRPr="003B7A93">
        <w:rPr>
          <w:color w:val="000000"/>
        </w:rPr>
        <w:t xml:space="preserve"> strany </w:t>
      </w:r>
      <w:r w:rsidR="00590FE2">
        <w:rPr>
          <w:color w:val="000000"/>
        </w:rPr>
        <w:t>d</w:t>
      </w:r>
      <w:r w:rsidRPr="003B7A93">
        <w:rPr>
          <w:color w:val="000000"/>
        </w:rPr>
        <w:t>odavatele</w:t>
      </w:r>
      <w:r>
        <w:rPr>
          <w:color w:val="000000"/>
        </w:rPr>
        <w:t xml:space="preserve"> (</w:t>
      </w:r>
      <w:r w:rsidRPr="003B7A93">
        <w:rPr>
          <w:color w:val="000000"/>
        </w:rPr>
        <w:t>sank</w:t>
      </w:r>
      <w:r>
        <w:rPr>
          <w:color w:val="000000"/>
        </w:rPr>
        <w:t>ce</w:t>
      </w:r>
      <w:r w:rsidRPr="003B7A93">
        <w:rPr>
          <w:color w:val="000000"/>
        </w:rPr>
        <w:t xml:space="preserve"> </w:t>
      </w:r>
      <w:r>
        <w:rPr>
          <w:color w:val="000000"/>
        </w:rPr>
        <w:t xml:space="preserve">za </w:t>
      </w:r>
      <w:r w:rsidRPr="003B7A93">
        <w:rPr>
          <w:color w:val="000000"/>
        </w:rPr>
        <w:t>odvod do SR a příslušenství</w:t>
      </w:r>
      <w:r>
        <w:rPr>
          <w:color w:val="000000"/>
        </w:rPr>
        <w:t>).</w:t>
      </w:r>
      <w:r w:rsidRPr="003B7A93">
        <w:rPr>
          <w:color w:val="000000"/>
        </w:rPr>
        <w:t xml:space="preserve"> </w:t>
      </w:r>
    </w:p>
    <w:p w:rsidR="00AA325E" w:rsidRPr="003B7A93" w:rsidRDefault="00AA325E" w:rsidP="003C21E8">
      <w:pPr>
        <w:jc w:val="both"/>
        <w:rPr>
          <w:color w:val="000000"/>
        </w:rPr>
      </w:pPr>
    </w:p>
    <w:p w:rsidR="00AA325E" w:rsidRDefault="00AA325E" w:rsidP="00B118DE">
      <w:pPr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ab/>
      </w:r>
      <w:r w:rsidR="00533A37" w:rsidRPr="003B7A93">
        <w:rPr>
          <w:color w:val="000000"/>
        </w:rPr>
        <w:t>Odběratel se zavazuje vyčerpat celý rezervovaný objem</w:t>
      </w:r>
      <w:r w:rsidR="00533A37">
        <w:rPr>
          <w:color w:val="000000"/>
        </w:rPr>
        <w:t xml:space="preserve"> dodávek v režimu „náhradního plnění“</w:t>
      </w:r>
      <w:r w:rsidR="00533A37" w:rsidRPr="003B7A93">
        <w:rPr>
          <w:color w:val="000000"/>
        </w:rPr>
        <w:t xml:space="preserve"> za kalendářní rok </w:t>
      </w:r>
      <w:r w:rsidR="00B9318F">
        <w:rPr>
          <w:color w:val="000000"/>
        </w:rPr>
        <w:t>2020</w:t>
      </w:r>
      <w:r w:rsidR="000C71CA">
        <w:rPr>
          <w:color w:val="000000"/>
        </w:rPr>
        <w:t xml:space="preserve"> a to v pravidelných odběrech během kalendářního roku</w:t>
      </w:r>
      <w:r w:rsidR="00533A37">
        <w:rPr>
          <w:color w:val="000000"/>
        </w:rPr>
        <w:t>. V</w:t>
      </w:r>
      <w:r w:rsidR="00533A37" w:rsidRPr="003B7A93">
        <w:rPr>
          <w:color w:val="000000"/>
        </w:rPr>
        <w:t xml:space="preserve"> případě, že se</w:t>
      </w:r>
      <w:r w:rsidR="00533A37">
        <w:rPr>
          <w:color w:val="000000"/>
        </w:rPr>
        <w:t xml:space="preserve"> Odběrateli</w:t>
      </w:r>
      <w:r w:rsidR="00533A37" w:rsidRPr="003B7A93">
        <w:rPr>
          <w:color w:val="000000"/>
        </w:rPr>
        <w:t xml:space="preserve"> nebude dařit nap</w:t>
      </w:r>
      <w:r w:rsidR="00533A37">
        <w:rPr>
          <w:color w:val="000000"/>
        </w:rPr>
        <w:t>l</w:t>
      </w:r>
      <w:r w:rsidR="00533A37" w:rsidRPr="003B7A93">
        <w:rPr>
          <w:color w:val="000000"/>
        </w:rPr>
        <w:t>nit smluvený objem</w:t>
      </w:r>
      <w:r w:rsidR="00533A37">
        <w:rPr>
          <w:color w:val="000000"/>
        </w:rPr>
        <w:t xml:space="preserve"> čerpání</w:t>
      </w:r>
      <w:r w:rsidR="00533A37" w:rsidRPr="003B7A93">
        <w:rPr>
          <w:color w:val="000000"/>
        </w:rPr>
        <w:t xml:space="preserve">, </w:t>
      </w:r>
      <w:r w:rsidR="00533A37">
        <w:rPr>
          <w:color w:val="000000"/>
        </w:rPr>
        <w:t>je Odběratel povinen</w:t>
      </w:r>
      <w:r w:rsidR="00533A37" w:rsidRPr="003B7A93">
        <w:rPr>
          <w:color w:val="000000"/>
        </w:rPr>
        <w:t xml:space="preserve"> nejpozději do 30.</w:t>
      </w:r>
      <w:r w:rsidR="00270E2A">
        <w:rPr>
          <w:color w:val="000000"/>
        </w:rPr>
        <w:t>12</w:t>
      </w:r>
      <w:r w:rsidR="00FB6C01">
        <w:rPr>
          <w:color w:val="000000"/>
        </w:rPr>
        <w:t>.20.</w:t>
      </w:r>
      <w:r w:rsidR="00533A37" w:rsidRPr="003B7A93">
        <w:rPr>
          <w:color w:val="000000"/>
        </w:rPr>
        <w:t xml:space="preserve"> </w:t>
      </w:r>
      <w:r w:rsidR="00533A37">
        <w:rPr>
          <w:color w:val="000000"/>
        </w:rPr>
        <w:t>toto oznámit Dodavateli</w:t>
      </w:r>
      <w:r w:rsidR="00247712">
        <w:rPr>
          <w:color w:val="000000"/>
        </w:rPr>
        <w:t>.</w:t>
      </w:r>
      <w:r w:rsidR="00533A37">
        <w:rPr>
          <w:color w:val="000000"/>
        </w:rPr>
        <w:t xml:space="preserve"> </w:t>
      </w:r>
      <w:r w:rsidR="00533A37" w:rsidRPr="003B7A93">
        <w:rPr>
          <w:color w:val="000000"/>
        </w:rPr>
        <w:t>Pokud tak</w:t>
      </w:r>
      <w:r w:rsidR="00533A37">
        <w:rPr>
          <w:color w:val="000000"/>
        </w:rPr>
        <w:t xml:space="preserve"> Odběratel</w:t>
      </w:r>
      <w:r w:rsidR="00533A37" w:rsidRPr="003B7A93">
        <w:rPr>
          <w:color w:val="000000"/>
        </w:rPr>
        <w:t xml:space="preserve"> neučiní</w:t>
      </w:r>
      <w:r w:rsidR="00533A37">
        <w:rPr>
          <w:color w:val="000000"/>
        </w:rPr>
        <w:t xml:space="preserve"> ani ve lhůtě pěti pracovních dnů od doručení upozornění Dodavatele na skutečnost, že se nedaří naplnit smluvený objem čerpání,</w:t>
      </w:r>
      <w:r w:rsidR="00533A37" w:rsidRPr="003B7A93">
        <w:rPr>
          <w:color w:val="000000"/>
        </w:rPr>
        <w:t xml:space="preserve"> </w:t>
      </w:r>
      <w:r w:rsidR="00533A37">
        <w:rPr>
          <w:color w:val="000000"/>
        </w:rPr>
        <w:t>má Dodavatel právo</w:t>
      </w:r>
      <w:r w:rsidR="00533A37" w:rsidRPr="003B7A93">
        <w:rPr>
          <w:color w:val="000000"/>
        </w:rPr>
        <w:t xml:space="preserve"> </w:t>
      </w:r>
      <w:r w:rsidR="00533A37">
        <w:rPr>
          <w:color w:val="000000"/>
        </w:rPr>
        <w:t xml:space="preserve">od této smlouvy odstoupit, ne však dříve než </w:t>
      </w:r>
      <w:r w:rsidR="00270E2A">
        <w:rPr>
          <w:color w:val="000000"/>
        </w:rPr>
        <w:t>30</w:t>
      </w:r>
      <w:r w:rsidR="00533A37">
        <w:rPr>
          <w:color w:val="000000"/>
        </w:rPr>
        <w:t>.</w:t>
      </w:r>
      <w:r w:rsidR="00270E2A">
        <w:rPr>
          <w:color w:val="000000"/>
        </w:rPr>
        <w:t>12</w:t>
      </w:r>
      <w:r w:rsidR="00533A37">
        <w:rPr>
          <w:color w:val="000000"/>
        </w:rPr>
        <w:t>.2</w:t>
      </w:r>
      <w:r w:rsidR="00B9318F">
        <w:rPr>
          <w:color w:val="000000"/>
        </w:rPr>
        <w:t>020</w:t>
      </w:r>
      <w:r w:rsidR="00533A37">
        <w:rPr>
          <w:color w:val="000000"/>
        </w:rPr>
        <w:t xml:space="preserve">.  </w:t>
      </w:r>
      <w:r>
        <w:rPr>
          <w:color w:val="000000"/>
        </w:rPr>
        <w:t xml:space="preserve"> </w:t>
      </w:r>
    </w:p>
    <w:p w:rsidR="00823FC8" w:rsidRDefault="00823FC8" w:rsidP="006120A6">
      <w:pPr>
        <w:jc w:val="center"/>
        <w:rPr>
          <w:b/>
        </w:rPr>
      </w:pPr>
    </w:p>
    <w:p w:rsidR="00AA325E" w:rsidRDefault="00AA325E" w:rsidP="002E6CB6">
      <w:pPr>
        <w:jc w:val="both"/>
      </w:pPr>
      <w:r>
        <w:rPr>
          <w:color w:val="000000"/>
        </w:rPr>
        <w:t>5.</w:t>
      </w:r>
      <w:r>
        <w:rPr>
          <w:color w:val="000000"/>
        </w:rPr>
        <w:tab/>
      </w:r>
      <w:r>
        <w:t>V případě prodlení</w:t>
      </w:r>
      <w:r w:rsidR="00823FC8">
        <w:t xml:space="preserve"> </w:t>
      </w:r>
      <w:r w:rsidR="00590FE2">
        <w:t>O</w:t>
      </w:r>
      <w:r w:rsidR="00823FC8">
        <w:t xml:space="preserve">dběratele </w:t>
      </w:r>
      <w:r>
        <w:t xml:space="preserve">s úhradou </w:t>
      </w:r>
      <w:r w:rsidR="00823FC8">
        <w:t xml:space="preserve">plnění poskytnutých </w:t>
      </w:r>
      <w:r w:rsidR="00590FE2">
        <w:t>D</w:t>
      </w:r>
      <w:r w:rsidR="00823FC8">
        <w:t xml:space="preserve">odavatelem </w:t>
      </w:r>
      <w:r w:rsidR="002E6CB6">
        <w:t>trvajícího</w:t>
      </w:r>
      <w:r>
        <w:t xml:space="preserve"> </w:t>
      </w:r>
      <w:r w:rsidR="00590FE2">
        <w:t>déle</w:t>
      </w:r>
      <w:r>
        <w:t xml:space="preserve"> než 1</w:t>
      </w:r>
      <w:r w:rsidR="00247712">
        <w:t>0</w:t>
      </w:r>
      <w:r>
        <w:t xml:space="preserve"> dní, je Dodavatel oprávněn od této smlouvy odstoupit</w:t>
      </w:r>
      <w:r w:rsidR="002E6CB6">
        <w:t xml:space="preserve">. Odstoupení nabývá účinnosti doručením písemného odstoupení od smlouvy na adresu </w:t>
      </w:r>
      <w:r w:rsidR="00590FE2">
        <w:t>O</w:t>
      </w:r>
      <w:r w:rsidR="002E6CB6">
        <w:t xml:space="preserve">dběratele uvedenou shora. </w:t>
      </w:r>
      <w:r>
        <w:t xml:space="preserve"> </w:t>
      </w:r>
    </w:p>
    <w:p w:rsidR="00044C20" w:rsidRDefault="00044C20" w:rsidP="002E6CB6">
      <w:pPr>
        <w:jc w:val="both"/>
      </w:pPr>
    </w:p>
    <w:p w:rsidR="00044C20" w:rsidRDefault="00044C20" w:rsidP="002E6CB6">
      <w:pPr>
        <w:jc w:val="both"/>
      </w:pPr>
      <w:r>
        <w:t>6.</w:t>
      </w:r>
      <w:r>
        <w:tab/>
        <w:t xml:space="preserve">Odběratel bere na vědomí, že minimální hodnota faktury musí činit 1000,- Kč. Pokud faktura nedosáhne této částky, nebude doklad zanesen do evidence náhradního plnění.    </w:t>
      </w:r>
    </w:p>
    <w:p w:rsidR="00044C20" w:rsidRDefault="00044C20" w:rsidP="002E6CB6">
      <w:pPr>
        <w:jc w:val="both"/>
      </w:pPr>
    </w:p>
    <w:p w:rsidR="00270E2A" w:rsidRDefault="00044C20" w:rsidP="002E6CB6">
      <w:pPr>
        <w:jc w:val="both"/>
      </w:pPr>
      <w:r>
        <w:t>7.</w:t>
      </w:r>
      <w:r>
        <w:tab/>
        <w:t>Splatnost faktur v režimu náhradního plnění je 14 dnů.</w:t>
      </w:r>
    </w:p>
    <w:p w:rsidR="00247712" w:rsidRDefault="00044C20" w:rsidP="002E6CB6">
      <w:pPr>
        <w:jc w:val="both"/>
      </w:pPr>
      <w:r>
        <w:t xml:space="preserve">  </w:t>
      </w:r>
    </w:p>
    <w:p w:rsidR="00AA325E" w:rsidRDefault="00044C20" w:rsidP="00032047">
      <w:r>
        <w:t>8</w:t>
      </w:r>
      <w:r w:rsidR="00AA325E">
        <w:t xml:space="preserve">. </w:t>
      </w:r>
      <w:r w:rsidR="00AA325E">
        <w:tab/>
      </w:r>
      <w:r w:rsidR="00AA325E" w:rsidRPr="006120A6">
        <w:t xml:space="preserve">Tato smlouva se uzavírá na dobu </w:t>
      </w:r>
      <w:r w:rsidR="00AA325E">
        <w:t xml:space="preserve">určitou do </w:t>
      </w:r>
      <w:r w:rsidR="00B9318F">
        <w:t>31.12.2020</w:t>
      </w:r>
      <w:r w:rsidR="00032047">
        <w:t xml:space="preserve"> </w:t>
      </w:r>
      <w:r w:rsidR="00AA325E">
        <w:rPr>
          <w:caps/>
        </w:rPr>
        <w:t>S</w:t>
      </w:r>
      <w:r w:rsidR="00AA325E">
        <w:t>mlouva</w:t>
      </w:r>
      <w:r w:rsidR="00AA325E">
        <w:rPr>
          <w:caps/>
        </w:rPr>
        <w:t xml:space="preserve"> </w:t>
      </w:r>
      <w:r w:rsidR="00AA325E">
        <w:t>je vyhotovena ve dvou stejnopisech, z </w:t>
      </w:r>
      <w:r w:rsidR="00590FE2">
        <w:t>nichž</w:t>
      </w:r>
      <w:r w:rsidR="00AA325E">
        <w:t xml:space="preserve"> každá strana obdrží jedno vyhotovení</w:t>
      </w:r>
      <w:r w:rsidR="00247712">
        <w:t xml:space="preserve">. </w:t>
      </w:r>
    </w:p>
    <w:p w:rsidR="002E6CB6" w:rsidRDefault="002E6CB6" w:rsidP="006F1350">
      <w:pPr>
        <w:pStyle w:val="Zkladntext"/>
        <w:spacing w:line="240" w:lineRule="auto"/>
        <w:rPr>
          <w:rFonts w:ascii="Times New Roman" w:hAnsi="Times New Roman"/>
        </w:rPr>
      </w:pPr>
    </w:p>
    <w:p w:rsidR="00AA325E" w:rsidRDefault="00032047" w:rsidP="006F1350">
      <w:pPr>
        <w:pStyle w:val="Zkladntex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AA325E">
        <w:rPr>
          <w:rFonts w:ascii="Times New Roman" w:hAnsi="Times New Roman"/>
        </w:rPr>
        <w:t xml:space="preserve">. </w:t>
      </w:r>
      <w:r w:rsidR="00AA325E">
        <w:rPr>
          <w:rFonts w:ascii="Times New Roman" w:hAnsi="Times New Roman"/>
        </w:rPr>
        <w:tab/>
        <w:t xml:space="preserve">Smluvní strany tímto prohlašují, že tuto </w:t>
      </w:r>
      <w:r w:rsidR="00AA325E">
        <w:rPr>
          <w:rFonts w:ascii="Times New Roman" w:hAnsi="Times New Roman"/>
          <w:caps/>
        </w:rPr>
        <w:t>S</w:t>
      </w:r>
      <w:r w:rsidR="00AA325E">
        <w:rPr>
          <w:rFonts w:ascii="Times New Roman" w:hAnsi="Times New Roman"/>
        </w:rPr>
        <w:t xml:space="preserve">mlouvu před jejím podpisem přečetly, že byla uzavřena po vzájemném projednání, podle jejich pravé </w:t>
      </w:r>
      <w:r w:rsidR="00B9318F">
        <w:rPr>
          <w:rFonts w:ascii="Times New Roman" w:hAnsi="Times New Roman"/>
        </w:rPr>
        <w:t>vůle,</w:t>
      </w:r>
      <w:r w:rsidR="00AA325E">
        <w:rPr>
          <w:rFonts w:ascii="Times New Roman" w:hAnsi="Times New Roman"/>
        </w:rPr>
        <w:t xml:space="preserve"> a nikoliv v tísni.</w:t>
      </w:r>
    </w:p>
    <w:p w:rsidR="00AA325E" w:rsidRDefault="00AA325E" w:rsidP="006120A6">
      <w:pPr>
        <w:pStyle w:val="Zkladntext"/>
        <w:spacing w:line="240" w:lineRule="auto"/>
        <w:rPr>
          <w:rFonts w:ascii="Times New Roman" w:hAnsi="Times New Roman"/>
          <w:b/>
        </w:rPr>
      </w:pPr>
    </w:p>
    <w:p w:rsidR="00AA325E" w:rsidRPr="003B7A93" w:rsidRDefault="00044C20" w:rsidP="00F70FD4">
      <w:pPr>
        <w:jc w:val="both"/>
        <w:rPr>
          <w:color w:val="000000"/>
        </w:rPr>
      </w:pPr>
      <w:r>
        <w:rPr>
          <w:color w:val="000000"/>
        </w:rPr>
        <w:t>1</w:t>
      </w:r>
      <w:r w:rsidR="00032047">
        <w:rPr>
          <w:color w:val="000000"/>
        </w:rPr>
        <w:t>0</w:t>
      </w:r>
      <w:r w:rsidR="00AA325E">
        <w:rPr>
          <w:color w:val="000000"/>
        </w:rPr>
        <w:t xml:space="preserve">. </w:t>
      </w:r>
      <w:r w:rsidR="00AA325E">
        <w:rPr>
          <w:color w:val="000000"/>
        </w:rPr>
        <w:tab/>
        <w:t xml:space="preserve">Obě strany </w:t>
      </w:r>
      <w:r w:rsidR="00AA325E" w:rsidRPr="003B7A93">
        <w:rPr>
          <w:color w:val="000000"/>
        </w:rPr>
        <w:t>se zavazuj</w:t>
      </w:r>
      <w:r w:rsidR="00AA325E">
        <w:rPr>
          <w:color w:val="000000"/>
        </w:rPr>
        <w:t>í</w:t>
      </w:r>
      <w:r w:rsidR="00AA325E" w:rsidRPr="003B7A93">
        <w:rPr>
          <w:color w:val="000000"/>
        </w:rPr>
        <w:t>, že informace, které získ</w:t>
      </w:r>
      <w:r w:rsidR="00AA325E">
        <w:rPr>
          <w:color w:val="000000"/>
        </w:rPr>
        <w:t>ají</w:t>
      </w:r>
      <w:r w:rsidR="00AA325E" w:rsidRPr="003B7A93">
        <w:rPr>
          <w:color w:val="000000"/>
        </w:rPr>
        <w:t xml:space="preserve"> při </w:t>
      </w:r>
      <w:r w:rsidR="00AA325E">
        <w:rPr>
          <w:color w:val="000000"/>
        </w:rPr>
        <w:t xml:space="preserve">vzájemných </w:t>
      </w:r>
      <w:r w:rsidR="00AA325E" w:rsidRPr="003B7A93">
        <w:rPr>
          <w:color w:val="000000"/>
        </w:rPr>
        <w:t xml:space="preserve">obchodních </w:t>
      </w:r>
      <w:r w:rsidR="00AA325E">
        <w:rPr>
          <w:color w:val="000000"/>
        </w:rPr>
        <w:t xml:space="preserve">jednáních </w:t>
      </w:r>
      <w:r w:rsidR="00AA325E" w:rsidRPr="003B7A93">
        <w:rPr>
          <w:color w:val="000000"/>
        </w:rPr>
        <w:t>neposkytn</w:t>
      </w:r>
      <w:r w:rsidR="00AA325E">
        <w:rPr>
          <w:color w:val="000000"/>
        </w:rPr>
        <w:t>ou</w:t>
      </w:r>
      <w:r w:rsidR="00AA325E" w:rsidRPr="003B7A93">
        <w:rPr>
          <w:color w:val="000000"/>
        </w:rPr>
        <w:t xml:space="preserve"> třetím osobám a bud</w:t>
      </w:r>
      <w:r w:rsidR="00AA325E">
        <w:rPr>
          <w:color w:val="000000"/>
        </w:rPr>
        <w:t>ou</w:t>
      </w:r>
      <w:r w:rsidR="00AA325E" w:rsidRPr="003B7A93">
        <w:rPr>
          <w:color w:val="000000"/>
        </w:rPr>
        <w:t xml:space="preserve"> </w:t>
      </w:r>
      <w:r w:rsidR="002E6CB6" w:rsidRPr="003B7A93">
        <w:rPr>
          <w:color w:val="000000"/>
        </w:rPr>
        <w:t xml:space="preserve">tyto informace </w:t>
      </w:r>
      <w:r w:rsidR="00AA325E">
        <w:rPr>
          <w:color w:val="000000"/>
        </w:rPr>
        <w:t>považovat</w:t>
      </w:r>
      <w:r w:rsidR="00AA325E" w:rsidRPr="003B7A93">
        <w:rPr>
          <w:color w:val="000000"/>
        </w:rPr>
        <w:t xml:space="preserve"> </w:t>
      </w:r>
      <w:r w:rsidR="002E6CB6">
        <w:rPr>
          <w:color w:val="000000"/>
        </w:rPr>
        <w:t>za</w:t>
      </w:r>
      <w:r w:rsidR="00AA325E" w:rsidRPr="003B7A93">
        <w:rPr>
          <w:color w:val="000000"/>
        </w:rPr>
        <w:t xml:space="preserve"> obchodní tajemství. V případě porušení takového závazku</w:t>
      </w:r>
      <w:r w:rsidR="002E6CB6">
        <w:rPr>
          <w:color w:val="000000"/>
        </w:rPr>
        <w:t xml:space="preserve"> jednou ze smluvních stran má druhá smluvní strana právo odstoupit od této smlouvy. </w:t>
      </w:r>
      <w:r w:rsidR="002E6CB6">
        <w:t>Odstoupení nabývá účinnosti doručením písemného odstoupení od smlouvy na adresu druhé smluvní strany uvedenou shora.</w:t>
      </w:r>
      <w:r w:rsidR="002E6CB6">
        <w:rPr>
          <w:color w:val="000000"/>
        </w:rPr>
        <w:t xml:space="preserve"> </w:t>
      </w:r>
    </w:p>
    <w:p w:rsidR="00AA325E" w:rsidRDefault="00AA325E" w:rsidP="00CD7242">
      <w:pPr>
        <w:rPr>
          <w:color w:val="000000"/>
        </w:rPr>
      </w:pPr>
    </w:p>
    <w:p w:rsidR="00AA325E" w:rsidRDefault="00AA325E" w:rsidP="00CD7242">
      <w:pPr>
        <w:rPr>
          <w:color w:val="000000"/>
        </w:rPr>
      </w:pPr>
    </w:p>
    <w:p w:rsidR="00AA325E" w:rsidRPr="003B7A93" w:rsidRDefault="00AA325E" w:rsidP="00CD7242">
      <w:pPr>
        <w:rPr>
          <w:color w:val="000000"/>
        </w:rPr>
      </w:pPr>
    </w:p>
    <w:p w:rsidR="00AA325E" w:rsidRDefault="00AA325E" w:rsidP="00CD7242">
      <w:pPr>
        <w:rPr>
          <w:color w:val="000000"/>
        </w:rPr>
      </w:pPr>
      <w:r w:rsidRPr="003B7A93">
        <w:rPr>
          <w:color w:val="000000"/>
        </w:rPr>
        <w:t>V</w:t>
      </w:r>
      <w:r>
        <w:rPr>
          <w:color w:val="000000"/>
        </w:rPr>
        <w:t xml:space="preserve">e Dvoře Králové nad Labem </w:t>
      </w:r>
      <w:r w:rsidRPr="003B7A93">
        <w:rPr>
          <w:color w:val="000000"/>
        </w:rPr>
        <w:t>dne</w:t>
      </w:r>
      <w:r w:rsidR="00044C20">
        <w:rPr>
          <w:color w:val="000000"/>
        </w:rPr>
        <w:t xml:space="preserve"> </w:t>
      </w:r>
      <w:r w:rsidR="00B9318F">
        <w:rPr>
          <w:color w:val="000000"/>
        </w:rPr>
        <w:t>17.1.2020</w:t>
      </w:r>
    </w:p>
    <w:p w:rsidR="00FB6C01" w:rsidRDefault="00FB6C01" w:rsidP="00CD7242">
      <w:pPr>
        <w:rPr>
          <w:color w:val="000000"/>
        </w:rPr>
      </w:pPr>
    </w:p>
    <w:p w:rsidR="00FB6C01" w:rsidRDefault="00FB6C01" w:rsidP="00CD7242">
      <w:pPr>
        <w:rPr>
          <w:color w:val="000000"/>
        </w:rPr>
      </w:pPr>
    </w:p>
    <w:p w:rsidR="00FB6C01" w:rsidRDefault="00FB6C01" w:rsidP="00CD7242">
      <w:pPr>
        <w:rPr>
          <w:color w:val="000000"/>
        </w:rPr>
      </w:pPr>
    </w:p>
    <w:p w:rsidR="00FB6C01" w:rsidRDefault="00FB6C01" w:rsidP="00CD7242"/>
    <w:p w:rsidR="00AA325E" w:rsidRDefault="00AA325E" w:rsidP="00CD7242"/>
    <w:p w:rsidR="00AA325E" w:rsidRDefault="00170AE2" w:rsidP="00CD7242">
      <w:r>
        <w:t>..</w:t>
      </w:r>
      <w:r w:rsidR="00AA325E">
        <w:t>………………………..</w:t>
      </w:r>
      <w:r w:rsidR="00AA325E">
        <w:tab/>
      </w:r>
      <w:r w:rsidR="00AA325E">
        <w:tab/>
      </w:r>
      <w:r w:rsidR="00AA325E">
        <w:tab/>
      </w:r>
      <w:r w:rsidR="00AA325E">
        <w:tab/>
      </w:r>
      <w:r w:rsidR="00AA325E">
        <w:tab/>
      </w:r>
      <w:r w:rsidR="00AA325E">
        <w:tab/>
        <w:t>………</w:t>
      </w:r>
      <w:r>
        <w:t>…….</w:t>
      </w:r>
      <w:r w:rsidR="00AA325E">
        <w:t>………………</w:t>
      </w:r>
    </w:p>
    <w:p w:rsidR="00AA325E" w:rsidRDefault="00AA325E" w:rsidP="00CD7242"/>
    <w:p w:rsidR="00AA325E" w:rsidRDefault="00AA325E" w:rsidP="00170AE2">
      <w:pPr>
        <w:ind w:firstLine="708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0E2A">
        <w:t xml:space="preserve">    </w:t>
      </w:r>
      <w:r>
        <w:t xml:space="preserve">        Dodavatel:</w:t>
      </w:r>
    </w:p>
    <w:p w:rsidR="00270E2A" w:rsidRDefault="00270E2A" w:rsidP="00170AE2">
      <w:pPr>
        <w:ind w:left="6372" w:firstLine="708"/>
      </w:pPr>
      <w:r>
        <w:t>Bohumil Dufek</w:t>
      </w:r>
    </w:p>
    <w:p w:rsidR="00AA325E" w:rsidRDefault="00270E2A" w:rsidP="00734FCD">
      <w:pPr>
        <w:ind w:left="5664"/>
      </w:pPr>
      <w:r>
        <w:t xml:space="preserve">       </w:t>
      </w:r>
      <w:r w:rsidR="00734FCD">
        <w:t xml:space="preserve"> </w:t>
      </w:r>
      <w:r w:rsidR="00170AE2">
        <w:tab/>
      </w:r>
      <w:r w:rsidR="00170AE2">
        <w:tab/>
      </w:r>
      <w:r w:rsidR="00734FCD">
        <w:t>výkonný ředitel</w:t>
      </w:r>
    </w:p>
    <w:p w:rsidR="00AA325E" w:rsidRDefault="00AA325E" w:rsidP="00CD7242"/>
    <w:p w:rsidR="00AA325E" w:rsidRDefault="00AA325E" w:rsidP="00CD7242"/>
    <w:sectPr w:rsidR="00AA325E" w:rsidSect="00C41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5A21"/>
    <w:multiLevelType w:val="multilevel"/>
    <w:tmpl w:val="CAA83ED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5CA6231A"/>
    <w:multiLevelType w:val="multilevel"/>
    <w:tmpl w:val="CB5CFCC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42"/>
    <w:rsid w:val="00015F10"/>
    <w:rsid w:val="00032047"/>
    <w:rsid w:val="00044C20"/>
    <w:rsid w:val="000758E9"/>
    <w:rsid w:val="000A3C2B"/>
    <w:rsid w:val="000C71CA"/>
    <w:rsid w:val="000D0BE9"/>
    <w:rsid w:val="000E0F2B"/>
    <w:rsid w:val="000F1AD7"/>
    <w:rsid w:val="00155723"/>
    <w:rsid w:val="00170AE2"/>
    <w:rsid w:val="001D3670"/>
    <w:rsid w:val="001F0A8C"/>
    <w:rsid w:val="00247712"/>
    <w:rsid w:val="00270263"/>
    <w:rsid w:val="0027072C"/>
    <w:rsid w:val="00270E2A"/>
    <w:rsid w:val="002E16CE"/>
    <w:rsid w:val="002E6CB6"/>
    <w:rsid w:val="003B7A93"/>
    <w:rsid w:val="003C21E8"/>
    <w:rsid w:val="00533A37"/>
    <w:rsid w:val="00544C91"/>
    <w:rsid w:val="005671A5"/>
    <w:rsid w:val="00567CE9"/>
    <w:rsid w:val="00576C83"/>
    <w:rsid w:val="00590FE2"/>
    <w:rsid w:val="005D2570"/>
    <w:rsid w:val="006024B9"/>
    <w:rsid w:val="006120A6"/>
    <w:rsid w:val="00643B8C"/>
    <w:rsid w:val="00677D33"/>
    <w:rsid w:val="00680BFF"/>
    <w:rsid w:val="006E4ACB"/>
    <w:rsid w:val="006F1350"/>
    <w:rsid w:val="00732E55"/>
    <w:rsid w:val="00734FCD"/>
    <w:rsid w:val="0074478A"/>
    <w:rsid w:val="00756253"/>
    <w:rsid w:val="007806BD"/>
    <w:rsid w:val="007A3C68"/>
    <w:rsid w:val="00823FC8"/>
    <w:rsid w:val="008262A5"/>
    <w:rsid w:val="008700E1"/>
    <w:rsid w:val="00991DA6"/>
    <w:rsid w:val="00A21800"/>
    <w:rsid w:val="00A24500"/>
    <w:rsid w:val="00A6769E"/>
    <w:rsid w:val="00A7557A"/>
    <w:rsid w:val="00AA325E"/>
    <w:rsid w:val="00AC7B8B"/>
    <w:rsid w:val="00B118DE"/>
    <w:rsid w:val="00B64462"/>
    <w:rsid w:val="00B9318F"/>
    <w:rsid w:val="00C04150"/>
    <w:rsid w:val="00C37551"/>
    <w:rsid w:val="00C4167B"/>
    <w:rsid w:val="00CB325A"/>
    <w:rsid w:val="00CD7242"/>
    <w:rsid w:val="00D63997"/>
    <w:rsid w:val="00DC4141"/>
    <w:rsid w:val="00E06082"/>
    <w:rsid w:val="00E07D83"/>
    <w:rsid w:val="00E27777"/>
    <w:rsid w:val="00E95C3D"/>
    <w:rsid w:val="00EC58A2"/>
    <w:rsid w:val="00F0555B"/>
    <w:rsid w:val="00F05829"/>
    <w:rsid w:val="00F32F9A"/>
    <w:rsid w:val="00F6643B"/>
    <w:rsid w:val="00F70FD4"/>
    <w:rsid w:val="00FB6C01"/>
    <w:rsid w:val="00FB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A27CE6-2742-426F-91BF-1818185D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4167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120A6"/>
    <w:pPr>
      <w:spacing w:line="240" w:lineRule="atLeast"/>
      <w:jc w:val="both"/>
    </w:pPr>
    <w:rPr>
      <w:rFonts w:ascii="Book Antiqua" w:hAnsi="Book Antiqua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120A6"/>
    <w:rPr>
      <w:rFonts w:ascii="Book Antiqua" w:hAnsi="Book Antiqua" w:cs="Times New Roman"/>
      <w:color w:val="000000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6120A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120A6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FROS ZPS s.r.o.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vins</dc:creator>
  <cp:lastModifiedBy>Ředitelka</cp:lastModifiedBy>
  <cp:revision>2</cp:revision>
  <cp:lastPrinted>2020-01-15T10:50:00Z</cp:lastPrinted>
  <dcterms:created xsi:type="dcterms:W3CDTF">2020-02-17T11:04:00Z</dcterms:created>
  <dcterms:modified xsi:type="dcterms:W3CDTF">2020-02-17T11:04:00Z</dcterms:modified>
</cp:coreProperties>
</file>