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DABE5" w14:textId="14395053" w:rsidR="00821480" w:rsidRPr="00821480" w:rsidRDefault="00821480" w:rsidP="00821480">
      <w:pPr>
        <w:jc w:val="right"/>
        <w:rPr>
          <w:i/>
          <w:iCs/>
          <w:sz w:val="22"/>
          <w:szCs w:val="22"/>
        </w:rPr>
      </w:pPr>
      <w:bookmarkStart w:id="0" w:name="_GoBack"/>
      <w:bookmarkEnd w:id="0"/>
      <w:r w:rsidRPr="00821480">
        <w:rPr>
          <w:i/>
          <w:iCs/>
          <w:sz w:val="22"/>
          <w:szCs w:val="22"/>
        </w:rPr>
        <w:t>28/2020/OSMI</w:t>
      </w:r>
    </w:p>
    <w:p w14:paraId="53873AD9" w14:textId="7DBBA81F" w:rsidR="000F179A" w:rsidRPr="001D24E3" w:rsidRDefault="00273FDA" w:rsidP="00F96C3A">
      <w:pPr>
        <w:rPr>
          <w:b/>
          <w:bCs/>
          <w:sz w:val="22"/>
          <w:szCs w:val="22"/>
        </w:rPr>
      </w:pPr>
      <w:r>
        <w:rPr>
          <w:b/>
          <w:bCs/>
          <w:sz w:val="22"/>
          <w:szCs w:val="22"/>
        </w:rPr>
        <w:t>m</w:t>
      </w:r>
      <w:r w:rsidR="000F179A" w:rsidRPr="001D24E3">
        <w:rPr>
          <w:b/>
          <w:bCs/>
          <w:sz w:val="22"/>
          <w:szCs w:val="22"/>
        </w:rPr>
        <w:t>ěsto Český Krumlov</w:t>
      </w:r>
    </w:p>
    <w:p w14:paraId="05E98BF3" w14:textId="77777777" w:rsidR="000F179A" w:rsidRPr="001D24E3" w:rsidRDefault="000F179A" w:rsidP="00F96C3A">
      <w:pPr>
        <w:rPr>
          <w:sz w:val="22"/>
          <w:szCs w:val="22"/>
        </w:rPr>
      </w:pPr>
      <w:r w:rsidRPr="001D24E3">
        <w:rPr>
          <w:sz w:val="22"/>
          <w:szCs w:val="22"/>
        </w:rPr>
        <w:t>IČ: 245 836</w:t>
      </w:r>
    </w:p>
    <w:p w14:paraId="6BAA9914" w14:textId="77777777" w:rsidR="000F179A" w:rsidRPr="001D24E3" w:rsidRDefault="000F179A" w:rsidP="00F96C3A">
      <w:pPr>
        <w:rPr>
          <w:sz w:val="22"/>
          <w:szCs w:val="22"/>
        </w:rPr>
      </w:pPr>
      <w:r w:rsidRPr="001D24E3">
        <w:rPr>
          <w:sz w:val="22"/>
          <w:szCs w:val="22"/>
        </w:rPr>
        <w:t>se sídlem: Náměstí Svornosti I</w:t>
      </w:r>
    </w:p>
    <w:p w14:paraId="0ABF9020" w14:textId="77777777" w:rsidR="000F179A" w:rsidRPr="001D24E3" w:rsidRDefault="000F179A" w:rsidP="00F96C3A">
      <w:pPr>
        <w:rPr>
          <w:sz w:val="22"/>
          <w:szCs w:val="22"/>
        </w:rPr>
      </w:pPr>
      <w:r w:rsidRPr="001D24E3">
        <w:rPr>
          <w:sz w:val="22"/>
          <w:szCs w:val="22"/>
        </w:rPr>
        <w:t>zastoupené starostou města Mgr.</w:t>
      </w:r>
      <w:r w:rsidR="005976A2">
        <w:rPr>
          <w:sz w:val="22"/>
          <w:szCs w:val="22"/>
        </w:rPr>
        <w:t xml:space="preserve"> </w:t>
      </w:r>
      <w:r w:rsidRPr="001D24E3">
        <w:rPr>
          <w:sz w:val="22"/>
          <w:szCs w:val="22"/>
        </w:rPr>
        <w:t xml:space="preserve">Daliborem Cardou </w:t>
      </w:r>
    </w:p>
    <w:p w14:paraId="7208D8D7" w14:textId="06C712F3" w:rsidR="000F179A" w:rsidRPr="001D24E3" w:rsidRDefault="000F179A" w:rsidP="00F96C3A">
      <w:pPr>
        <w:rPr>
          <w:sz w:val="22"/>
          <w:szCs w:val="22"/>
        </w:rPr>
      </w:pPr>
      <w:r w:rsidRPr="001D24E3">
        <w:rPr>
          <w:sz w:val="22"/>
          <w:szCs w:val="22"/>
        </w:rPr>
        <w:t xml:space="preserve">bankovní spojení: KB Český Krumlov, </w:t>
      </w:r>
      <w:proofErr w:type="spellStart"/>
      <w:r w:rsidRPr="001D24E3">
        <w:rPr>
          <w:sz w:val="22"/>
          <w:szCs w:val="22"/>
        </w:rPr>
        <w:t>č.ú</w:t>
      </w:r>
      <w:proofErr w:type="spellEnd"/>
      <w:r w:rsidRPr="001D24E3">
        <w:rPr>
          <w:sz w:val="22"/>
          <w:szCs w:val="22"/>
        </w:rPr>
        <w:t>. 19-221241/0100</w:t>
      </w:r>
    </w:p>
    <w:p w14:paraId="5873994E" w14:textId="77777777" w:rsidR="000F179A" w:rsidRPr="001D24E3" w:rsidRDefault="000F179A" w:rsidP="00F96C3A">
      <w:pPr>
        <w:rPr>
          <w:sz w:val="22"/>
          <w:szCs w:val="22"/>
        </w:rPr>
      </w:pPr>
    </w:p>
    <w:p w14:paraId="65CD2012" w14:textId="77777777" w:rsidR="000F179A" w:rsidRDefault="000F179A" w:rsidP="00F96C3A">
      <w:pPr>
        <w:rPr>
          <w:sz w:val="22"/>
          <w:szCs w:val="22"/>
        </w:rPr>
      </w:pPr>
      <w:r w:rsidRPr="001D24E3">
        <w:rPr>
          <w:sz w:val="22"/>
          <w:szCs w:val="22"/>
        </w:rPr>
        <w:t xml:space="preserve">a </w:t>
      </w:r>
    </w:p>
    <w:p w14:paraId="09545179" w14:textId="77777777" w:rsidR="000F179A" w:rsidRDefault="000F179A" w:rsidP="00F96C3A">
      <w:pPr>
        <w:spacing w:line="240" w:lineRule="atLeast"/>
        <w:ind w:left="432" w:hanging="144"/>
        <w:rPr>
          <w:b/>
          <w:bCs/>
          <w:sz w:val="22"/>
          <w:szCs w:val="22"/>
        </w:rPr>
      </w:pPr>
      <w:r w:rsidRPr="0042101D">
        <w:rPr>
          <w:b/>
          <w:bCs/>
          <w:sz w:val="22"/>
          <w:szCs w:val="22"/>
        </w:rPr>
        <w:t xml:space="preserve">     </w:t>
      </w:r>
      <w:r>
        <w:rPr>
          <w:b/>
          <w:bCs/>
          <w:sz w:val="22"/>
          <w:szCs w:val="22"/>
        </w:rPr>
        <w:t xml:space="preserve">  </w:t>
      </w:r>
    </w:p>
    <w:p w14:paraId="02C636E6" w14:textId="77777777" w:rsidR="000F179A" w:rsidRDefault="000F179A" w:rsidP="00F96C3A">
      <w:pPr>
        <w:spacing w:line="240" w:lineRule="atLeast"/>
        <w:ind w:left="432" w:hanging="144"/>
        <w:rPr>
          <w:b/>
          <w:bCs/>
          <w:sz w:val="22"/>
          <w:szCs w:val="22"/>
        </w:rPr>
      </w:pPr>
      <w:r>
        <w:rPr>
          <w:b/>
          <w:bCs/>
          <w:sz w:val="22"/>
          <w:szCs w:val="22"/>
        </w:rPr>
        <w:t xml:space="preserve">       </w:t>
      </w:r>
      <w:r w:rsidRPr="00777415">
        <w:rPr>
          <w:b/>
          <w:bCs/>
          <w:sz w:val="22"/>
          <w:szCs w:val="22"/>
        </w:rPr>
        <w:t>Zlatý anděl s.r.o.</w:t>
      </w:r>
    </w:p>
    <w:p w14:paraId="0934C1EA" w14:textId="77777777" w:rsidR="000F179A" w:rsidRPr="00777415" w:rsidRDefault="000F179A" w:rsidP="00F96C3A">
      <w:pPr>
        <w:spacing w:line="240" w:lineRule="atLeast"/>
        <w:ind w:left="432" w:firstLine="277"/>
        <w:rPr>
          <w:i/>
          <w:iCs/>
          <w:sz w:val="22"/>
          <w:szCs w:val="22"/>
        </w:rPr>
      </w:pPr>
      <w:r>
        <w:rPr>
          <w:i/>
          <w:iCs/>
          <w:sz w:val="22"/>
          <w:szCs w:val="22"/>
        </w:rPr>
        <w:t>v</w:t>
      </w:r>
      <w:r w:rsidRPr="00777415">
        <w:rPr>
          <w:i/>
          <w:iCs/>
          <w:sz w:val="22"/>
          <w:szCs w:val="22"/>
        </w:rPr>
        <w:t>edená u Krajského soudu v Českých Budějovicích spi. Zn. C5583</w:t>
      </w:r>
    </w:p>
    <w:p w14:paraId="47FFF5DE" w14:textId="77777777" w:rsidR="000F179A" w:rsidRPr="00777415" w:rsidRDefault="000F179A" w:rsidP="00F96C3A">
      <w:pPr>
        <w:spacing w:line="240" w:lineRule="atLeast"/>
        <w:ind w:left="432" w:hanging="144"/>
        <w:rPr>
          <w:sz w:val="22"/>
          <w:szCs w:val="22"/>
        </w:rPr>
      </w:pPr>
      <w:r w:rsidRPr="00777415">
        <w:rPr>
          <w:sz w:val="22"/>
          <w:szCs w:val="22"/>
        </w:rPr>
        <w:t xml:space="preserve">    </w:t>
      </w:r>
      <w:r>
        <w:rPr>
          <w:sz w:val="22"/>
          <w:szCs w:val="22"/>
        </w:rPr>
        <w:t xml:space="preserve"> </w:t>
      </w:r>
      <w:r w:rsidRPr="00777415">
        <w:rPr>
          <w:sz w:val="22"/>
          <w:szCs w:val="22"/>
        </w:rPr>
        <w:t xml:space="preserve">  IČ: 638 87 363</w:t>
      </w:r>
    </w:p>
    <w:p w14:paraId="41881789" w14:textId="77777777" w:rsidR="000F179A" w:rsidRPr="00777415" w:rsidRDefault="000F179A" w:rsidP="00F96C3A">
      <w:pPr>
        <w:spacing w:line="240" w:lineRule="atLeast"/>
        <w:ind w:left="432" w:hanging="144"/>
        <w:rPr>
          <w:sz w:val="22"/>
          <w:szCs w:val="22"/>
        </w:rPr>
      </w:pPr>
      <w:r w:rsidRPr="00777415">
        <w:rPr>
          <w:sz w:val="22"/>
          <w:szCs w:val="22"/>
        </w:rPr>
        <w:t xml:space="preserve">      se sídlem: náměstí Svornosti 11, Vnitřní Město, Český Krumlov </w:t>
      </w:r>
    </w:p>
    <w:p w14:paraId="1CFBC1C8" w14:textId="77777777" w:rsidR="000F179A" w:rsidRPr="00777415" w:rsidRDefault="000F179A" w:rsidP="00F96C3A">
      <w:pPr>
        <w:spacing w:line="240" w:lineRule="atLeast"/>
        <w:ind w:left="432" w:hanging="144"/>
        <w:rPr>
          <w:color w:val="000000"/>
          <w:sz w:val="22"/>
          <w:szCs w:val="22"/>
          <w:shd w:val="clear" w:color="auto" w:fill="FFFFFF"/>
        </w:rPr>
      </w:pPr>
      <w:r w:rsidRPr="00777415">
        <w:rPr>
          <w:color w:val="000000"/>
          <w:sz w:val="22"/>
          <w:szCs w:val="22"/>
          <w:shd w:val="clear" w:color="auto" w:fill="FFFFFF"/>
        </w:rPr>
        <w:t xml:space="preserve">      zastoupená Martinem </w:t>
      </w:r>
      <w:proofErr w:type="spellStart"/>
      <w:r w:rsidRPr="00777415">
        <w:rPr>
          <w:color w:val="000000"/>
          <w:sz w:val="22"/>
          <w:szCs w:val="22"/>
          <w:shd w:val="clear" w:color="auto" w:fill="FFFFFF"/>
        </w:rPr>
        <w:t>Mendlikem</w:t>
      </w:r>
      <w:proofErr w:type="spellEnd"/>
      <w:r w:rsidRPr="00777415">
        <w:rPr>
          <w:color w:val="000000"/>
          <w:sz w:val="22"/>
          <w:szCs w:val="22"/>
          <w:shd w:val="clear" w:color="auto" w:fill="FFFFFF"/>
        </w:rPr>
        <w:t>, jednatelem společnosti</w:t>
      </w:r>
    </w:p>
    <w:p w14:paraId="0145D56D" w14:textId="77777777" w:rsidR="000F179A" w:rsidRPr="00777415" w:rsidRDefault="000F179A" w:rsidP="00F96C3A">
      <w:pPr>
        <w:rPr>
          <w:sz w:val="20"/>
          <w:szCs w:val="20"/>
        </w:rPr>
      </w:pPr>
    </w:p>
    <w:p w14:paraId="6F1959D0" w14:textId="77777777" w:rsidR="000F179A" w:rsidRPr="001D24E3" w:rsidRDefault="000F179A" w:rsidP="00F96C3A">
      <w:pPr>
        <w:ind w:left="0"/>
        <w:rPr>
          <w:sz w:val="22"/>
          <w:szCs w:val="22"/>
        </w:rPr>
      </w:pPr>
      <w:r w:rsidRPr="001D24E3">
        <w:rPr>
          <w:sz w:val="22"/>
          <w:szCs w:val="22"/>
        </w:rPr>
        <w:t xml:space="preserve"> </w:t>
      </w:r>
    </w:p>
    <w:p w14:paraId="3A9768A4" w14:textId="77777777" w:rsidR="000F179A" w:rsidRPr="00916D17" w:rsidRDefault="000F179A" w:rsidP="00F96C3A">
      <w:pPr>
        <w:pStyle w:val="Normlnweb"/>
        <w:ind w:left="709"/>
        <w:jc w:val="center"/>
        <w:rPr>
          <w:sz w:val="22"/>
          <w:szCs w:val="22"/>
        </w:rPr>
      </w:pPr>
      <w:r>
        <w:rPr>
          <w:rStyle w:val="Siln"/>
          <w:sz w:val="22"/>
          <w:szCs w:val="22"/>
        </w:rPr>
        <w:t xml:space="preserve">uzavírají </w:t>
      </w:r>
      <w:r w:rsidRPr="00916D17">
        <w:rPr>
          <w:rStyle w:val="Siln"/>
          <w:sz w:val="22"/>
          <w:szCs w:val="22"/>
        </w:rPr>
        <w:t xml:space="preserve">budoucí </w:t>
      </w:r>
      <w:r>
        <w:rPr>
          <w:rStyle w:val="Siln"/>
          <w:sz w:val="22"/>
          <w:szCs w:val="22"/>
        </w:rPr>
        <w:t xml:space="preserve">smlouvu o směně, </w:t>
      </w:r>
      <w:r w:rsidRPr="00737E35">
        <w:rPr>
          <w:rStyle w:val="Siln"/>
          <w:sz w:val="22"/>
          <w:szCs w:val="22"/>
        </w:rPr>
        <w:t>dle ustanovení § 1785</w:t>
      </w:r>
      <w:r>
        <w:rPr>
          <w:rStyle w:val="Siln"/>
          <w:sz w:val="22"/>
          <w:szCs w:val="22"/>
        </w:rPr>
        <w:t>,</w:t>
      </w:r>
      <w:r w:rsidRPr="00737E35">
        <w:rPr>
          <w:rStyle w:val="Siln"/>
          <w:sz w:val="22"/>
          <w:szCs w:val="22"/>
        </w:rPr>
        <w:t xml:space="preserve"> §</w:t>
      </w:r>
      <w:r w:rsidRPr="00737E35">
        <w:rPr>
          <w:rStyle w:val="Siln"/>
          <w:color w:val="FF0000"/>
          <w:sz w:val="22"/>
          <w:szCs w:val="22"/>
        </w:rPr>
        <w:t xml:space="preserve"> </w:t>
      </w:r>
      <w:r w:rsidRPr="00737E35">
        <w:rPr>
          <w:rStyle w:val="Siln"/>
          <w:sz w:val="22"/>
          <w:szCs w:val="22"/>
        </w:rPr>
        <w:t>21</w:t>
      </w:r>
      <w:r>
        <w:rPr>
          <w:rStyle w:val="Siln"/>
          <w:sz w:val="22"/>
          <w:szCs w:val="22"/>
        </w:rPr>
        <w:t>84</w:t>
      </w:r>
      <w:r w:rsidRPr="00737E35">
        <w:rPr>
          <w:rStyle w:val="Siln"/>
          <w:sz w:val="22"/>
          <w:szCs w:val="22"/>
        </w:rPr>
        <w:t xml:space="preserve"> a násl. občanského zákoníku:</w:t>
      </w:r>
    </w:p>
    <w:p w14:paraId="5D962621" w14:textId="77777777" w:rsidR="000F179A" w:rsidRPr="00777415" w:rsidRDefault="000F179A" w:rsidP="00F96C3A">
      <w:pPr>
        <w:jc w:val="center"/>
        <w:rPr>
          <w:b/>
          <w:bCs/>
          <w:sz w:val="22"/>
          <w:szCs w:val="22"/>
        </w:rPr>
      </w:pPr>
      <w:r w:rsidRPr="00777415">
        <w:rPr>
          <w:b/>
          <w:bCs/>
          <w:sz w:val="22"/>
          <w:szCs w:val="22"/>
        </w:rPr>
        <w:t>A</w:t>
      </w:r>
      <w:r>
        <w:rPr>
          <w:b/>
          <w:bCs/>
          <w:sz w:val="22"/>
          <w:szCs w:val="22"/>
        </w:rPr>
        <w:t>.</w:t>
      </w:r>
    </w:p>
    <w:p w14:paraId="6441B5EC" w14:textId="77777777" w:rsidR="000F179A" w:rsidRDefault="000F179A" w:rsidP="00F96C3A">
      <w:pPr>
        <w:jc w:val="center"/>
        <w:rPr>
          <w:sz w:val="22"/>
          <w:szCs w:val="22"/>
        </w:rPr>
      </w:pPr>
    </w:p>
    <w:p w14:paraId="47ED1B31" w14:textId="77777777" w:rsidR="000F179A" w:rsidRPr="00777415" w:rsidRDefault="000F179A" w:rsidP="00F96C3A">
      <w:pPr>
        <w:jc w:val="center"/>
        <w:rPr>
          <w:b/>
          <w:bCs/>
          <w:sz w:val="22"/>
          <w:szCs w:val="22"/>
        </w:rPr>
      </w:pPr>
      <w:r w:rsidRPr="00777415">
        <w:rPr>
          <w:b/>
          <w:bCs/>
          <w:sz w:val="22"/>
          <w:szCs w:val="22"/>
        </w:rPr>
        <w:t>I.</w:t>
      </w:r>
    </w:p>
    <w:p w14:paraId="6E38F553" w14:textId="77777777" w:rsidR="000F179A" w:rsidRDefault="000F179A" w:rsidP="00F96C3A">
      <w:pPr>
        <w:rPr>
          <w:sz w:val="22"/>
          <w:szCs w:val="22"/>
        </w:rPr>
      </w:pPr>
      <w:r>
        <w:rPr>
          <w:sz w:val="22"/>
          <w:szCs w:val="22"/>
        </w:rPr>
        <w:t>Město Český Krumlov</w:t>
      </w:r>
      <w:r w:rsidRPr="001D24E3">
        <w:rPr>
          <w:sz w:val="22"/>
          <w:szCs w:val="22"/>
        </w:rPr>
        <w:t xml:space="preserve"> prohlašuje, že je na základě z.č. 172/91 Sb. vlastníkem pozemku </w:t>
      </w:r>
      <w:proofErr w:type="spellStart"/>
      <w:r w:rsidRPr="001D24E3">
        <w:rPr>
          <w:sz w:val="22"/>
          <w:szCs w:val="22"/>
        </w:rPr>
        <w:t>parc</w:t>
      </w:r>
      <w:proofErr w:type="spellEnd"/>
      <w:r w:rsidRPr="001D24E3">
        <w:rPr>
          <w:sz w:val="22"/>
          <w:szCs w:val="22"/>
        </w:rPr>
        <w:t xml:space="preserve">. č. </w:t>
      </w:r>
      <w:r>
        <w:rPr>
          <w:sz w:val="22"/>
          <w:szCs w:val="22"/>
        </w:rPr>
        <w:t xml:space="preserve">223/1 </w:t>
      </w:r>
      <w:r w:rsidRPr="001D24E3">
        <w:rPr>
          <w:sz w:val="22"/>
          <w:szCs w:val="22"/>
        </w:rPr>
        <w:t>(</w:t>
      </w:r>
      <w:proofErr w:type="spellStart"/>
      <w:r>
        <w:rPr>
          <w:sz w:val="22"/>
          <w:szCs w:val="22"/>
        </w:rPr>
        <w:t>ost</w:t>
      </w:r>
      <w:proofErr w:type="spellEnd"/>
      <w:r>
        <w:rPr>
          <w:sz w:val="22"/>
          <w:szCs w:val="22"/>
        </w:rPr>
        <w:t>. plocha, zeleň),</w:t>
      </w:r>
      <w:r w:rsidRPr="001D24E3">
        <w:rPr>
          <w:sz w:val="22"/>
          <w:szCs w:val="22"/>
        </w:rPr>
        <w:t xml:space="preserve"> zapsaného v katastru nemovitostí na LV č. 10001 pro </w:t>
      </w:r>
      <w:r>
        <w:rPr>
          <w:sz w:val="22"/>
          <w:szCs w:val="22"/>
        </w:rPr>
        <w:t xml:space="preserve">katastrální území </w:t>
      </w:r>
      <w:r w:rsidRPr="001D24E3">
        <w:rPr>
          <w:sz w:val="22"/>
          <w:szCs w:val="22"/>
        </w:rPr>
        <w:t>a obec Český Krumlov.</w:t>
      </w:r>
    </w:p>
    <w:p w14:paraId="1A2858C8" w14:textId="77777777" w:rsidR="000F179A" w:rsidRPr="001D24E3" w:rsidRDefault="000F179A" w:rsidP="00F96C3A">
      <w:pPr>
        <w:rPr>
          <w:sz w:val="22"/>
          <w:szCs w:val="22"/>
        </w:rPr>
      </w:pPr>
    </w:p>
    <w:p w14:paraId="18E2AC3A" w14:textId="77777777" w:rsidR="000F179A" w:rsidRPr="00777415" w:rsidRDefault="000F179A" w:rsidP="00F96C3A">
      <w:pPr>
        <w:jc w:val="center"/>
        <w:rPr>
          <w:b/>
          <w:bCs/>
          <w:sz w:val="22"/>
          <w:szCs w:val="22"/>
        </w:rPr>
      </w:pPr>
      <w:proofErr w:type="spellStart"/>
      <w:r>
        <w:rPr>
          <w:b/>
          <w:bCs/>
          <w:sz w:val="22"/>
          <w:szCs w:val="22"/>
        </w:rPr>
        <w:t>Ia</w:t>
      </w:r>
      <w:proofErr w:type="spellEnd"/>
      <w:r w:rsidRPr="00777415">
        <w:rPr>
          <w:b/>
          <w:bCs/>
          <w:sz w:val="22"/>
          <w:szCs w:val="22"/>
        </w:rPr>
        <w:t>.</w:t>
      </w:r>
    </w:p>
    <w:p w14:paraId="4AF5F00E" w14:textId="77777777" w:rsidR="000F179A" w:rsidRPr="00D40B87" w:rsidRDefault="000F179A" w:rsidP="00F96C3A">
      <w:pPr>
        <w:rPr>
          <w:sz w:val="22"/>
          <w:szCs w:val="22"/>
        </w:rPr>
      </w:pPr>
      <w:r>
        <w:rPr>
          <w:sz w:val="22"/>
          <w:szCs w:val="22"/>
        </w:rPr>
        <w:t>Zlatý anděl s.r.o.</w:t>
      </w:r>
      <w:r w:rsidRPr="00D40B87">
        <w:rPr>
          <w:sz w:val="22"/>
          <w:szCs w:val="22"/>
        </w:rPr>
        <w:t xml:space="preserve"> prohlašuje, že je na základě kupní smlouvy ze dne </w:t>
      </w:r>
      <w:r>
        <w:rPr>
          <w:sz w:val="22"/>
          <w:szCs w:val="22"/>
        </w:rPr>
        <w:t>23.9.2004</w:t>
      </w:r>
      <w:r w:rsidRPr="00D40B87">
        <w:rPr>
          <w:sz w:val="22"/>
          <w:szCs w:val="22"/>
        </w:rPr>
        <w:t xml:space="preserve"> vlastníkem pozemku </w:t>
      </w:r>
      <w:proofErr w:type="spellStart"/>
      <w:r>
        <w:rPr>
          <w:sz w:val="22"/>
          <w:szCs w:val="22"/>
        </w:rPr>
        <w:t>parc.č</w:t>
      </w:r>
      <w:proofErr w:type="spellEnd"/>
      <w:r>
        <w:rPr>
          <w:sz w:val="22"/>
          <w:szCs w:val="22"/>
        </w:rPr>
        <w:t>. st</w:t>
      </w:r>
      <w:r w:rsidRPr="00D40B87">
        <w:rPr>
          <w:sz w:val="22"/>
          <w:szCs w:val="22"/>
        </w:rPr>
        <w:t>.</w:t>
      </w:r>
      <w:r>
        <w:rPr>
          <w:sz w:val="22"/>
          <w:szCs w:val="22"/>
        </w:rPr>
        <w:t>915/2</w:t>
      </w:r>
      <w:r w:rsidRPr="00D40B87">
        <w:rPr>
          <w:sz w:val="22"/>
          <w:szCs w:val="22"/>
        </w:rPr>
        <w:t xml:space="preserve"> (zastavěná plocha a nádvoří),</w:t>
      </w:r>
      <w:r>
        <w:rPr>
          <w:sz w:val="22"/>
          <w:szCs w:val="22"/>
        </w:rPr>
        <w:t xml:space="preserve"> jehož součástí je objekt k bydlení s č.p.266 v části obce Plešivec,</w:t>
      </w:r>
      <w:r w:rsidRPr="00D40B87">
        <w:rPr>
          <w:sz w:val="22"/>
          <w:szCs w:val="22"/>
        </w:rPr>
        <w:t xml:space="preserve"> </w:t>
      </w:r>
      <w:r>
        <w:rPr>
          <w:sz w:val="22"/>
          <w:szCs w:val="22"/>
        </w:rPr>
        <w:t xml:space="preserve">a na základě kupní smlouvy ze dne 1.10.2004 vlastníkem pozemku </w:t>
      </w:r>
      <w:proofErr w:type="spellStart"/>
      <w:r>
        <w:rPr>
          <w:sz w:val="22"/>
          <w:szCs w:val="22"/>
        </w:rPr>
        <w:t>parc</w:t>
      </w:r>
      <w:proofErr w:type="spellEnd"/>
      <w:r>
        <w:rPr>
          <w:sz w:val="22"/>
          <w:szCs w:val="22"/>
        </w:rPr>
        <w:t xml:space="preserve">. Č. 1320 jehož součástí je objekt k bydlení s č.p. 44 v Části obce Plešivec vše </w:t>
      </w:r>
      <w:r w:rsidRPr="00D40B87">
        <w:rPr>
          <w:sz w:val="22"/>
          <w:szCs w:val="22"/>
        </w:rPr>
        <w:t>zaps</w:t>
      </w:r>
      <w:r>
        <w:rPr>
          <w:sz w:val="22"/>
          <w:szCs w:val="22"/>
        </w:rPr>
        <w:t>á</w:t>
      </w:r>
      <w:r w:rsidRPr="00D40B87">
        <w:rPr>
          <w:sz w:val="22"/>
          <w:szCs w:val="22"/>
        </w:rPr>
        <w:t>n</w:t>
      </w:r>
      <w:r>
        <w:rPr>
          <w:sz w:val="22"/>
          <w:szCs w:val="22"/>
        </w:rPr>
        <w:t>o</w:t>
      </w:r>
      <w:r w:rsidRPr="00D40B87">
        <w:rPr>
          <w:sz w:val="22"/>
          <w:szCs w:val="22"/>
        </w:rPr>
        <w:t xml:space="preserve"> v katastru nemovitostí na LV č. </w:t>
      </w:r>
      <w:r>
        <w:rPr>
          <w:sz w:val="22"/>
          <w:szCs w:val="22"/>
        </w:rPr>
        <w:t>3664</w:t>
      </w:r>
      <w:r w:rsidRPr="00D40B87">
        <w:rPr>
          <w:sz w:val="22"/>
          <w:szCs w:val="22"/>
        </w:rPr>
        <w:t xml:space="preserve"> pro katastrální území a obec Český Krumlov.</w:t>
      </w:r>
    </w:p>
    <w:p w14:paraId="580731C2" w14:textId="77777777" w:rsidR="000F179A" w:rsidRDefault="000F179A" w:rsidP="00F96C3A">
      <w:pPr>
        <w:jc w:val="center"/>
        <w:rPr>
          <w:b/>
          <w:bCs/>
          <w:sz w:val="22"/>
          <w:szCs w:val="22"/>
        </w:rPr>
      </w:pPr>
    </w:p>
    <w:p w14:paraId="270CD62A" w14:textId="77777777" w:rsidR="000F179A" w:rsidRDefault="000F179A" w:rsidP="00F96C3A">
      <w:pPr>
        <w:jc w:val="center"/>
        <w:rPr>
          <w:b/>
          <w:bCs/>
          <w:sz w:val="22"/>
          <w:szCs w:val="22"/>
        </w:rPr>
      </w:pPr>
      <w:r w:rsidRPr="00777415">
        <w:rPr>
          <w:b/>
          <w:bCs/>
          <w:sz w:val="22"/>
          <w:szCs w:val="22"/>
        </w:rPr>
        <w:t>II.</w:t>
      </w:r>
    </w:p>
    <w:p w14:paraId="3280D84F" w14:textId="77777777" w:rsidR="000F179A" w:rsidRPr="00643D0F" w:rsidRDefault="000F179A" w:rsidP="00643D0F">
      <w:pPr>
        <w:pStyle w:val="Odstavecseseznamem"/>
        <w:numPr>
          <w:ilvl w:val="0"/>
          <w:numId w:val="13"/>
        </w:numPr>
        <w:ind w:left="993" w:hanging="284"/>
        <w:rPr>
          <w:sz w:val="22"/>
          <w:szCs w:val="22"/>
        </w:rPr>
      </w:pPr>
      <w:r w:rsidRPr="00643D0F">
        <w:rPr>
          <w:sz w:val="22"/>
          <w:szCs w:val="22"/>
        </w:rPr>
        <w:t>Zlatý anděl s.r.o.  je investorem stavby „Stavební úpravy domů Linecká čp. 44,</w:t>
      </w:r>
      <w:r w:rsidR="005976A2" w:rsidRPr="00643D0F">
        <w:rPr>
          <w:sz w:val="22"/>
          <w:szCs w:val="22"/>
        </w:rPr>
        <w:t xml:space="preserve"> </w:t>
      </w:r>
      <w:r w:rsidRPr="00643D0F">
        <w:rPr>
          <w:sz w:val="22"/>
          <w:szCs w:val="22"/>
        </w:rPr>
        <w:t>53 a 266“. Tato sm</w:t>
      </w:r>
      <w:r w:rsidR="005976A2" w:rsidRPr="00643D0F">
        <w:rPr>
          <w:sz w:val="22"/>
          <w:szCs w:val="22"/>
        </w:rPr>
        <w:t>louva představuje, po dohodě s M</w:t>
      </w:r>
      <w:r w:rsidRPr="00643D0F">
        <w:rPr>
          <w:sz w:val="22"/>
          <w:szCs w:val="22"/>
        </w:rPr>
        <w:t>ěstem Český Krumlov, řešení k realizaci stavby, o jejíž změnu před j</w:t>
      </w:r>
      <w:r w:rsidR="005976A2" w:rsidRPr="00643D0F">
        <w:rPr>
          <w:sz w:val="22"/>
          <w:szCs w:val="22"/>
        </w:rPr>
        <w:t>ejím dokončením investor Zlatý a</w:t>
      </w:r>
      <w:r w:rsidRPr="00643D0F">
        <w:rPr>
          <w:sz w:val="22"/>
          <w:szCs w:val="22"/>
        </w:rPr>
        <w:t xml:space="preserve">nděl s.r.o. požádá příslušný stavební úřad. </w:t>
      </w:r>
    </w:p>
    <w:p w14:paraId="13F71A61" w14:textId="77777777" w:rsidR="000F179A" w:rsidRPr="00643D0F" w:rsidRDefault="000F179A" w:rsidP="00643D0F">
      <w:pPr>
        <w:ind w:left="993" w:hanging="284"/>
        <w:rPr>
          <w:sz w:val="22"/>
          <w:szCs w:val="22"/>
        </w:rPr>
      </w:pPr>
    </w:p>
    <w:p w14:paraId="09BBC040" w14:textId="77777777" w:rsidR="000F179A" w:rsidRPr="00643D0F" w:rsidRDefault="00444853" w:rsidP="00643D0F">
      <w:pPr>
        <w:pStyle w:val="Odstavecseseznamem"/>
        <w:numPr>
          <w:ilvl w:val="0"/>
          <w:numId w:val="13"/>
        </w:numPr>
        <w:ind w:left="993" w:hanging="284"/>
        <w:rPr>
          <w:sz w:val="22"/>
          <w:szCs w:val="22"/>
        </w:rPr>
      </w:pPr>
      <w:r w:rsidRPr="00643D0F">
        <w:rPr>
          <w:sz w:val="22"/>
          <w:szCs w:val="22"/>
        </w:rPr>
        <w:t>Součástí této žádosti o Z</w:t>
      </w:r>
      <w:r w:rsidR="000F179A" w:rsidRPr="00643D0F">
        <w:rPr>
          <w:sz w:val="22"/>
          <w:szCs w:val="22"/>
        </w:rPr>
        <w:t xml:space="preserve">měnu stavby před jejím dokončením bude i </w:t>
      </w:r>
      <w:r w:rsidRPr="00643D0F">
        <w:rPr>
          <w:sz w:val="22"/>
          <w:szCs w:val="22"/>
        </w:rPr>
        <w:t xml:space="preserve">projektová dokumentace řešení </w:t>
      </w:r>
      <w:r w:rsidR="000F179A" w:rsidRPr="00643D0F">
        <w:rPr>
          <w:sz w:val="22"/>
          <w:szCs w:val="22"/>
        </w:rPr>
        <w:t>realizace průchodu částí nově budovaného objektu garáží, a to jako zadní přístup a únikový východ k nemovitostem Základní školy Linecká</w:t>
      </w:r>
    </w:p>
    <w:p w14:paraId="02CB15E5" w14:textId="77777777" w:rsidR="000F179A" w:rsidRPr="00643D0F" w:rsidRDefault="000F179A" w:rsidP="00643D0F">
      <w:pPr>
        <w:ind w:left="993" w:hanging="284"/>
        <w:rPr>
          <w:sz w:val="22"/>
          <w:szCs w:val="22"/>
        </w:rPr>
      </w:pPr>
    </w:p>
    <w:p w14:paraId="44139FF9" w14:textId="1B83B5C9" w:rsidR="000F179A" w:rsidRPr="00643D0F" w:rsidRDefault="005976A2" w:rsidP="00643D0F">
      <w:pPr>
        <w:pStyle w:val="Odstavecseseznamem"/>
        <w:numPr>
          <w:ilvl w:val="0"/>
          <w:numId w:val="13"/>
        </w:numPr>
        <w:ind w:left="993" w:hanging="284"/>
        <w:rPr>
          <w:sz w:val="22"/>
          <w:szCs w:val="22"/>
        </w:rPr>
      </w:pPr>
      <w:r w:rsidRPr="00643D0F">
        <w:rPr>
          <w:sz w:val="22"/>
          <w:szCs w:val="22"/>
        </w:rPr>
        <w:t>Zlatý a</w:t>
      </w:r>
      <w:r w:rsidR="000F179A" w:rsidRPr="00643D0F">
        <w:rPr>
          <w:sz w:val="22"/>
          <w:szCs w:val="22"/>
        </w:rPr>
        <w:t xml:space="preserve">nděl s.r.o.  se zavazuje podat žádost uvedenou výše </w:t>
      </w:r>
      <w:r w:rsidR="00273FDA">
        <w:rPr>
          <w:sz w:val="22"/>
          <w:szCs w:val="22"/>
        </w:rPr>
        <w:t>(</w:t>
      </w:r>
      <w:r w:rsidR="000F179A" w:rsidRPr="00643D0F">
        <w:rPr>
          <w:sz w:val="22"/>
          <w:szCs w:val="22"/>
        </w:rPr>
        <w:t>(čl. II, písm. a), b)</w:t>
      </w:r>
      <w:r w:rsidR="00273FDA">
        <w:rPr>
          <w:sz w:val="22"/>
          <w:szCs w:val="22"/>
        </w:rPr>
        <w:t>)</w:t>
      </w:r>
      <w:r w:rsidR="000F179A" w:rsidRPr="00643D0F">
        <w:rPr>
          <w:sz w:val="22"/>
          <w:szCs w:val="22"/>
        </w:rPr>
        <w:t xml:space="preserve"> do 1 roku od podpisu této smlouvy.</w:t>
      </w:r>
    </w:p>
    <w:p w14:paraId="3FECECA0" w14:textId="77777777" w:rsidR="000F179A" w:rsidRPr="00643D0F" w:rsidRDefault="000F179A" w:rsidP="00960E18">
      <w:pPr>
        <w:jc w:val="left"/>
        <w:rPr>
          <w:sz w:val="22"/>
          <w:szCs w:val="22"/>
        </w:rPr>
      </w:pPr>
    </w:p>
    <w:p w14:paraId="7F3E8672" w14:textId="77777777" w:rsidR="000F179A" w:rsidRPr="00987D31" w:rsidRDefault="000F179A" w:rsidP="00F96C3A">
      <w:pPr>
        <w:jc w:val="center"/>
        <w:rPr>
          <w:b/>
          <w:bCs/>
          <w:sz w:val="22"/>
          <w:szCs w:val="22"/>
        </w:rPr>
      </w:pPr>
      <w:r w:rsidRPr="00987D31">
        <w:rPr>
          <w:b/>
          <w:bCs/>
          <w:sz w:val="22"/>
          <w:szCs w:val="22"/>
        </w:rPr>
        <w:t>III.</w:t>
      </w:r>
    </w:p>
    <w:p w14:paraId="1CB8B8D4" w14:textId="77777777" w:rsidR="000F179A" w:rsidRPr="00987D31" w:rsidRDefault="000F179A" w:rsidP="00F96C3A">
      <w:pPr>
        <w:jc w:val="center"/>
        <w:rPr>
          <w:b/>
          <w:bCs/>
          <w:sz w:val="22"/>
          <w:szCs w:val="22"/>
        </w:rPr>
      </w:pPr>
    </w:p>
    <w:p w14:paraId="759768C4" w14:textId="77777777" w:rsidR="000F179A" w:rsidRPr="00987D31" w:rsidRDefault="000F179A" w:rsidP="00F96C3A">
      <w:pPr>
        <w:rPr>
          <w:sz w:val="22"/>
          <w:szCs w:val="22"/>
        </w:rPr>
      </w:pPr>
      <w:r w:rsidRPr="00987D31">
        <w:rPr>
          <w:sz w:val="22"/>
          <w:szCs w:val="22"/>
        </w:rPr>
        <w:t>Účastnící domlouvají, že ve lhůtě do 3 měsíců po dokončení stavby</w:t>
      </w:r>
      <w:r>
        <w:rPr>
          <w:sz w:val="22"/>
          <w:szCs w:val="22"/>
        </w:rPr>
        <w:t>,</w:t>
      </w:r>
      <w:r w:rsidRPr="00987D31">
        <w:rPr>
          <w:sz w:val="22"/>
          <w:szCs w:val="22"/>
        </w:rPr>
        <w:t xml:space="preserve"> uvedené v čl. II, bude na společné náklady, když každá strana bude hradit jednu polovinu nákladů: </w:t>
      </w:r>
    </w:p>
    <w:p w14:paraId="4C9B198B" w14:textId="77777777" w:rsidR="000F179A" w:rsidRPr="00987D31" w:rsidRDefault="000F179A" w:rsidP="00F96C3A">
      <w:pPr>
        <w:rPr>
          <w:sz w:val="22"/>
          <w:szCs w:val="22"/>
        </w:rPr>
      </w:pPr>
    </w:p>
    <w:p w14:paraId="752FCA86" w14:textId="77777777" w:rsidR="000F179A" w:rsidRPr="00987D31" w:rsidRDefault="000F179A" w:rsidP="00F96C3A">
      <w:pPr>
        <w:numPr>
          <w:ilvl w:val="0"/>
          <w:numId w:val="7"/>
        </w:numPr>
        <w:rPr>
          <w:sz w:val="22"/>
          <w:szCs w:val="22"/>
        </w:rPr>
      </w:pPr>
      <w:r w:rsidRPr="00987D31">
        <w:rPr>
          <w:sz w:val="22"/>
          <w:szCs w:val="22"/>
        </w:rPr>
        <w:t xml:space="preserve">Vyhotoven geometrický plán na oddělení pozemků ve smyslu </w:t>
      </w:r>
      <w:r w:rsidRPr="00C05812">
        <w:rPr>
          <w:b/>
          <w:bCs/>
          <w:sz w:val="22"/>
          <w:szCs w:val="22"/>
        </w:rPr>
        <w:t>čl. B I, bod.2</w:t>
      </w:r>
      <w:r>
        <w:rPr>
          <w:sz w:val="22"/>
          <w:szCs w:val="22"/>
        </w:rPr>
        <w:t>,</w:t>
      </w:r>
      <w:r w:rsidRPr="00987D31">
        <w:rPr>
          <w:sz w:val="22"/>
          <w:szCs w:val="22"/>
        </w:rPr>
        <w:t xml:space="preserve"> a čl</w:t>
      </w:r>
      <w:r w:rsidRPr="00C05812">
        <w:rPr>
          <w:b/>
          <w:bCs/>
          <w:sz w:val="22"/>
          <w:szCs w:val="22"/>
        </w:rPr>
        <w:t>. B II, bod 2</w:t>
      </w:r>
      <w:r w:rsidRPr="00987D31">
        <w:rPr>
          <w:sz w:val="22"/>
          <w:szCs w:val="22"/>
        </w:rPr>
        <w:t>.</w:t>
      </w:r>
    </w:p>
    <w:p w14:paraId="45797F80" w14:textId="77777777" w:rsidR="000F179A" w:rsidRPr="00987D31" w:rsidRDefault="000F179A" w:rsidP="00F96C3A">
      <w:pPr>
        <w:numPr>
          <w:ilvl w:val="0"/>
          <w:numId w:val="7"/>
        </w:numPr>
        <w:rPr>
          <w:sz w:val="22"/>
          <w:szCs w:val="22"/>
        </w:rPr>
      </w:pPr>
      <w:r w:rsidRPr="00987D31">
        <w:rPr>
          <w:sz w:val="22"/>
          <w:szCs w:val="22"/>
        </w:rPr>
        <w:t xml:space="preserve">Zpracován znalecký posudek uvedený v </w:t>
      </w:r>
      <w:r w:rsidRPr="00C05812">
        <w:rPr>
          <w:b/>
          <w:bCs/>
          <w:sz w:val="22"/>
          <w:szCs w:val="22"/>
        </w:rPr>
        <w:t>čl. B I, bod</w:t>
      </w:r>
      <w:r w:rsidRPr="00987D31">
        <w:rPr>
          <w:sz w:val="22"/>
          <w:szCs w:val="22"/>
        </w:rPr>
        <w:t xml:space="preserve"> </w:t>
      </w:r>
      <w:r w:rsidRPr="002F4729">
        <w:rPr>
          <w:b/>
          <w:bCs/>
          <w:sz w:val="22"/>
          <w:szCs w:val="22"/>
        </w:rPr>
        <w:t>3</w:t>
      </w:r>
      <w:r>
        <w:rPr>
          <w:sz w:val="22"/>
          <w:szCs w:val="22"/>
        </w:rPr>
        <w:t>,</w:t>
      </w:r>
      <w:r w:rsidRPr="00987D31">
        <w:rPr>
          <w:sz w:val="22"/>
          <w:szCs w:val="22"/>
        </w:rPr>
        <w:t xml:space="preserve"> a </w:t>
      </w:r>
      <w:r w:rsidRPr="00C05812">
        <w:rPr>
          <w:b/>
          <w:bCs/>
          <w:sz w:val="22"/>
          <w:szCs w:val="22"/>
        </w:rPr>
        <w:t>čl. B II, bod 3.</w:t>
      </w:r>
    </w:p>
    <w:p w14:paraId="611D1F0D" w14:textId="77777777" w:rsidR="000F179A" w:rsidRPr="00987D31" w:rsidRDefault="000F179A" w:rsidP="00F96C3A">
      <w:pPr>
        <w:rPr>
          <w:sz w:val="22"/>
          <w:szCs w:val="22"/>
        </w:rPr>
      </w:pPr>
    </w:p>
    <w:p w14:paraId="37D895D1" w14:textId="77777777" w:rsidR="00273FDA" w:rsidRDefault="00273FDA" w:rsidP="00F96C3A">
      <w:pPr>
        <w:jc w:val="center"/>
        <w:rPr>
          <w:b/>
          <w:bCs/>
          <w:sz w:val="22"/>
          <w:szCs w:val="22"/>
        </w:rPr>
      </w:pPr>
    </w:p>
    <w:p w14:paraId="71D3F650" w14:textId="77777777" w:rsidR="00273FDA" w:rsidRDefault="00273FDA" w:rsidP="00F96C3A">
      <w:pPr>
        <w:jc w:val="center"/>
        <w:rPr>
          <w:b/>
          <w:bCs/>
          <w:sz w:val="22"/>
          <w:szCs w:val="22"/>
        </w:rPr>
      </w:pPr>
    </w:p>
    <w:p w14:paraId="0DC8FCA1" w14:textId="77777777" w:rsidR="00273FDA" w:rsidRDefault="00273FDA" w:rsidP="00F96C3A">
      <w:pPr>
        <w:jc w:val="center"/>
        <w:rPr>
          <w:b/>
          <w:bCs/>
          <w:sz w:val="22"/>
          <w:szCs w:val="22"/>
        </w:rPr>
      </w:pPr>
    </w:p>
    <w:p w14:paraId="353D0F7D" w14:textId="6B9D54BE" w:rsidR="000F179A" w:rsidRPr="00987D31" w:rsidRDefault="000F179A" w:rsidP="00F96C3A">
      <w:pPr>
        <w:jc w:val="center"/>
        <w:rPr>
          <w:b/>
          <w:bCs/>
          <w:sz w:val="22"/>
          <w:szCs w:val="22"/>
        </w:rPr>
      </w:pPr>
      <w:r w:rsidRPr="00987D31">
        <w:rPr>
          <w:b/>
          <w:bCs/>
          <w:sz w:val="22"/>
          <w:szCs w:val="22"/>
        </w:rPr>
        <w:t>IV.</w:t>
      </w:r>
    </w:p>
    <w:p w14:paraId="0287F91E" w14:textId="77777777" w:rsidR="000F179A" w:rsidRPr="00987D31" w:rsidRDefault="000F179A" w:rsidP="00F96C3A">
      <w:pPr>
        <w:jc w:val="center"/>
        <w:rPr>
          <w:b/>
          <w:bCs/>
          <w:sz w:val="22"/>
          <w:szCs w:val="22"/>
        </w:rPr>
      </w:pPr>
    </w:p>
    <w:p w14:paraId="356CAB0C" w14:textId="63A16626" w:rsidR="000F179A" w:rsidRPr="00987D31" w:rsidRDefault="000F179A" w:rsidP="00F96C3A">
      <w:pPr>
        <w:rPr>
          <w:sz w:val="22"/>
          <w:szCs w:val="22"/>
        </w:rPr>
      </w:pPr>
      <w:r w:rsidRPr="00987D31">
        <w:rPr>
          <w:sz w:val="22"/>
          <w:szCs w:val="22"/>
        </w:rPr>
        <w:t>Účastnící se zavazují, že ve</w:t>
      </w:r>
      <w:r>
        <w:rPr>
          <w:sz w:val="22"/>
          <w:szCs w:val="22"/>
        </w:rPr>
        <w:t xml:space="preserve"> </w:t>
      </w:r>
      <w:r w:rsidRPr="00F45962">
        <w:rPr>
          <w:sz w:val="22"/>
          <w:szCs w:val="22"/>
        </w:rPr>
        <w:t>lhůtě</w:t>
      </w:r>
      <w:r>
        <w:rPr>
          <w:color w:val="FF0000"/>
          <w:sz w:val="22"/>
          <w:szCs w:val="22"/>
        </w:rPr>
        <w:t xml:space="preserve"> </w:t>
      </w:r>
      <w:r w:rsidRPr="00987D31">
        <w:rPr>
          <w:sz w:val="22"/>
          <w:szCs w:val="22"/>
        </w:rPr>
        <w:t>do 3 měsíců ode dne, kdy</w:t>
      </w:r>
      <w:r w:rsidR="00273FDA">
        <w:rPr>
          <w:sz w:val="22"/>
          <w:szCs w:val="22"/>
        </w:rPr>
        <w:t xml:space="preserve"> </w:t>
      </w:r>
      <w:r w:rsidRPr="00987D31">
        <w:rPr>
          <w:sz w:val="22"/>
          <w:szCs w:val="22"/>
        </w:rPr>
        <w:t>nastanou obě skutečnosti uvedené v</w:t>
      </w:r>
      <w:r>
        <w:rPr>
          <w:sz w:val="22"/>
          <w:szCs w:val="22"/>
        </w:rPr>
        <w:t> </w:t>
      </w:r>
      <w:r w:rsidRPr="00987D31">
        <w:rPr>
          <w:sz w:val="22"/>
          <w:szCs w:val="22"/>
        </w:rPr>
        <w:t>čl</w:t>
      </w:r>
      <w:r>
        <w:rPr>
          <w:sz w:val="22"/>
          <w:szCs w:val="22"/>
        </w:rPr>
        <w:t>.</w:t>
      </w:r>
      <w:r w:rsidRPr="00987D31">
        <w:rPr>
          <w:sz w:val="22"/>
          <w:szCs w:val="22"/>
        </w:rPr>
        <w:t xml:space="preserve"> III pod písmeny a) a b), nejpozději však ve lhůtě </w:t>
      </w:r>
      <w:r w:rsidRPr="00643D0F">
        <w:rPr>
          <w:b/>
          <w:bCs/>
          <w:sz w:val="22"/>
          <w:szCs w:val="22"/>
        </w:rPr>
        <w:t>4</w:t>
      </w:r>
      <w:r w:rsidRPr="00987D31">
        <w:rPr>
          <w:sz w:val="22"/>
          <w:szCs w:val="22"/>
        </w:rPr>
        <w:t xml:space="preserve"> let ode dne </w:t>
      </w:r>
      <w:r w:rsidRPr="00643D0F">
        <w:rPr>
          <w:sz w:val="22"/>
          <w:szCs w:val="22"/>
        </w:rPr>
        <w:t xml:space="preserve">vydání </w:t>
      </w:r>
      <w:r w:rsidR="00B66776" w:rsidRPr="00643D0F">
        <w:rPr>
          <w:sz w:val="22"/>
          <w:szCs w:val="22"/>
        </w:rPr>
        <w:t xml:space="preserve">pravomocného </w:t>
      </w:r>
      <w:r w:rsidRPr="00643D0F">
        <w:rPr>
          <w:sz w:val="22"/>
          <w:szCs w:val="22"/>
        </w:rPr>
        <w:t>Rozhodnutí o Změně stavby před jejím dokončením</w:t>
      </w:r>
      <w:r w:rsidRPr="00987D31">
        <w:rPr>
          <w:sz w:val="22"/>
          <w:szCs w:val="22"/>
        </w:rPr>
        <w:t xml:space="preserve">, uzavřou </w:t>
      </w:r>
      <w:r>
        <w:rPr>
          <w:sz w:val="22"/>
          <w:szCs w:val="22"/>
        </w:rPr>
        <w:t>směnnou smlouvu</w:t>
      </w:r>
      <w:r w:rsidRPr="00987D31">
        <w:rPr>
          <w:sz w:val="22"/>
          <w:szCs w:val="22"/>
        </w:rPr>
        <w:t xml:space="preserve"> tohoto znění:</w:t>
      </w:r>
    </w:p>
    <w:p w14:paraId="24EAB937" w14:textId="77777777" w:rsidR="000F179A" w:rsidRDefault="000F179A" w:rsidP="00F96C3A">
      <w:pPr>
        <w:rPr>
          <w:sz w:val="22"/>
          <w:szCs w:val="22"/>
        </w:rPr>
      </w:pPr>
    </w:p>
    <w:p w14:paraId="22286E79" w14:textId="77777777" w:rsidR="000F179A" w:rsidRDefault="000F179A" w:rsidP="00F96C3A">
      <w:pPr>
        <w:jc w:val="left"/>
        <w:rPr>
          <w:sz w:val="22"/>
          <w:szCs w:val="22"/>
        </w:rPr>
      </w:pPr>
    </w:p>
    <w:p w14:paraId="0422DDCB" w14:textId="77777777" w:rsidR="000F179A" w:rsidRPr="00777415" w:rsidRDefault="000F179A" w:rsidP="00F96C3A">
      <w:pPr>
        <w:jc w:val="center"/>
        <w:rPr>
          <w:b/>
          <w:bCs/>
          <w:sz w:val="22"/>
          <w:szCs w:val="22"/>
        </w:rPr>
      </w:pPr>
      <w:r w:rsidRPr="00777415">
        <w:rPr>
          <w:b/>
          <w:bCs/>
          <w:sz w:val="22"/>
          <w:szCs w:val="22"/>
        </w:rPr>
        <w:t>B.</w:t>
      </w:r>
    </w:p>
    <w:p w14:paraId="48A37350" w14:textId="77777777" w:rsidR="000F179A" w:rsidRDefault="000F179A" w:rsidP="00F96C3A">
      <w:pPr>
        <w:jc w:val="left"/>
        <w:rPr>
          <w:sz w:val="22"/>
          <w:szCs w:val="22"/>
        </w:rPr>
      </w:pPr>
    </w:p>
    <w:p w14:paraId="418B913D" w14:textId="77777777" w:rsidR="000F179A" w:rsidRPr="00777415" w:rsidRDefault="003A59F9" w:rsidP="00F96C3A">
      <w:pPr>
        <w:rPr>
          <w:b/>
          <w:bCs/>
          <w:i/>
          <w:iCs/>
          <w:sz w:val="22"/>
          <w:szCs w:val="22"/>
        </w:rPr>
      </w:pPr>
      <w:r>
        <w:rPr>
          <w:b/>
          <w:bCs/>
          <w:i/>
          <w:iCs/>
          <w:sz w:val="22"/>
          <w:szCs w:val="22"/>
        </w:rPr>
        <w:t>M</w:t>
      </w:r>
      <w:r w:rsidR="000F179A" w:rsidRPr="00777415">
        <w:rPr>
          <w:b/>
          <w:bCs/>
          <w:i/>
          <w:iCs/>
          <w:sz w:val="22"/>
          <w:szCs w:val="22"/>
        </w:rPr>
        <w:t>ěsto Český Krumlov</w:t>
      </w:r>
    </w:p>
    <w:p w14:paraId="224FAE73" w14:textId="77777777" w:rsidR="000F179A" w:rsidRPr="00777415" w:rsidRDefault="000F179A" w:rsidP="00F96C3A">
      <w:pPr>
        <w:rPr>
          <w:i/>
          <w:iCs/>
          <w:sz w:val="22"/>
          <w:szCs w:val="22"/>
        </w:rPr>
      </w:pPr>
      <w:r w:rsidRPr="00777415">
        <w:rPr>
          <w:i/>
          <w:iCs/>
          <w:sz w:val="22"/>
          <w:szCs w:val="22"/>
        </w:rPr>
        <w:t>IČ: 245 836</w:t>
      </w:r>
    </w:p>
    <w:p w14:paraId="65E42AB9" w14:textId="77777777" w:rsidR="000F179A" w:rsidRPr="00777415" w:rsidRDefault="000F179A" w:rsidP="00F96C3A">
      <w:pPr>
        <w:rPr>
          <w:i/>
          <w:iCs/>
          <w:sz w:val="22"/>
          <w:szCs w:val="22"/>
        </w:rPr>
      </w:pPr>
      <w:r w:rsidRPr="00777415">
        <w:rPr>
          <w:i/>
          <w:iCs/>
          <w:sz w:val="22"/>
          <w:szCs w:val="22"/>
        </w:rPr>
        <w:t>se sídlem: Náměstí Svornosti I</w:t>
      </w:r>
    </w:p>
    <w:p w14:paraId="7D47D6D7" w14:textId="77777777" w:rsidR="000F179A" w:rsidRPr="00777415" w:rsidRDefault="000F179A" w:rsidP="00F96C3A">
      <w:pPr>
        <w:rPr>
          <w:i/>
          <w:iCs/>
          <w:sz w:val="22"/>
          <w:szCs w:val="22"/>
        </w:rPr>
      </w:pPr>
      <w:r w:rsidRPr="00777415">
        <w:rPr>
          <w:i/>
          <w:iCs/>
          <w:sz w:val="22"/>
          <w:szCs w:val="22"/>
        </w:rPr>
        <w:t xml:space="preserve">zastoupené starostou města </w:t>
      </w:r>
      <w:r>
        <w:rPr>
          <w:i/>
          <w:iCs/>
          <w:sz w:val="22"/>
          <w:szCs w:val="22"/>
        </w:rPr>
        <w:t>Mgr. Daliborem Cardou</w:t>
      </w:r>
      <w:r w:rsidRPr="00777415">
        <w:rPr>
          <w:i/>
          <w:iCs/>
          <w:sz w:val="22"/>
          <w:szCs w:val="22"/>
        </w:rPr>
        <w:t xml:space="preserve"> </w:t>
      </w:r>
    </w:p>
    <w:p w14:paraId="4809FBED" w14:textId="77777777" w:rsidR="000F179A" w:rsidRPr="00777415" w:rsidRDefault="000F179A" w:rsidP="00F96C3A">
      <w:pPr>
        <w:rPr>
          <w:i/>
          <w:iCs/>
          <w:sz w:val="22"/>
          <w:szCs w:val="22"/>
        </w:rPr>
      </w:pPr>
      <w:r w:rsidRPr="00777415">
        <w:rPr>
          <w:i/>
          <w:iCs/>
          <w:sz w:val="22"/>
          <w:szCs w:val="22"/>
        </w:rPr>
        <w:t xml:space="preserve">bankovní spojení: KB Český Krumlov, </w:t>
      </w:r>
      <w:proofErr w:type="spellStart"/>
      <w:r w:rsidRPr="00777415">
        <w:rPr>
          <w:i/>
          <w:iCs/>
          <w:sz w:val="22"/>
          <w:szCs w:val="22"/>
        </w:rPr>
        <w:t>č.ú</w:t>
      </w:r>
      <w:proofErr w:type="spellEnd"/>
      <w:r w:rsidRPr="00777415">
        <w:rPr>
          <w:i/>
          <w:iCs/>
          <w:sz w:val="22"/>
          <w:szCs w:val="22"/>
        </w:rPr>
        <w:t xml:space="preserve">. 19-221241/0100, VS </w:t>
      </w:r>
    </w:p>
    <w:p w14:paraId="42129CD2" w14:textId="77777777" w:rsidR="000F179A" w:rsidRPr="00777415" w:rsidRDefault="000F179A" w:rsidP="00F96C3A">
      <w:pPr>
        <w:rPr>
          <w:i/>
          <w:iCs/>
          <w:sz w:val="20"/>
          <w:szCs w:val="20"/>
        </w:rPr>
      </w:pPr>
      <w:r>
        <w:rPr>
          <w:i/>
          <w:iCs/>
          <w:sz w:val="20"/>
          <w:szCs w:val="20"/>
        </w:rPr>
        <w:t>(dále jen Město)</w:t>
      </w:r>
    </w:p>
    <w:p w14:paraId="5F170971" w14:textId="77777777" w:rsidR="000F179A" w:rsidRPr="00777415" w:rsidRDefault="000F179A" w:rsidP="00F96C3A">
      <w:pPr>
        <w:rPr>
          <w:i/>
          <w:iCs/>
          <w:sz w:val="22"/>
          <w:szCs w:val="22"/>
        </w:rPr>
      </w:pPr>
    </w:p>
    <w:p w14:paraId="11D21623" w14:textId="77777777" w:rsidR="000F179A" w:rsidRDefault="000F179A" w:rsidP="00F96C3A">
      <w:pPr>
        <w:rPr>
          <w:i/>
          <w:iCs/>
          <w:sz w:val="22"/>
          <w:szCs w:val="22"/>
        </w:rPr>
      </w:pPr>
      <w:r w:rsidRPr="00777415">
        <w:rPr>
          <w:i/>
          <w:iCs/>
          <w:sz w:val="22"/>
          <w:szCs w:val="22"/>
        </w:rPr>
        <w:t xml:space="preserve">a </w:t>
      </w:r>
    </w:p>
    <w:p w14:paraId="43A7E746" w14:textId="77777777" w:rsidR="000F179A" w:rsidRPr="00777415" w:rsidRDefault="000F179A" w:rsidP="00F96C3A">
      <w:pPr>
        <w:rPr>
          <w:i/>
          <w:iCs/>
          <w:sz w:val="22"/>
          <w:szCs w:val="22"/>
        </w:rPr>
      </w:pPr>
    </w:p>
    <w:p w14:paraId="1B6048DD" w14:textId="77777777" w:rsidR="000F179A" w:rsidRPr="00777415" w:rsidRDefault="000F179A" w:rsidP="00F96C3A">
      <w:pPr>
        <w:spacing w:line="240" w:lineRule="atLeast"/>
        <w:ind w:left="432" w:hanging="144"/>
        <w:rPr>
          <w:b/>
          <w:bCs/>
          <w:i/>
          <w:iCs/>
          <w:sz w:val="22"/>
          <w:szCs w:val="22"/>
        </w:rPr>
      </w:pPr>
      <w:r w:rsidRPr="00777415">
        <w:rPr>
          <w:b/>
          <w:bCs/>
          <w:i/>
          <w:iCs/>
          <w:sz w:val="22"/>
          <w:szCs w:val="22"/>
        </w:rPr>
        <w:t xml:space="preserve">       Zlatý anděl s.r.o.</w:t>
      </w:r>
    </w:p>
    <w:p w14:paraId="57D8175B" w14:textId="77777777" w:rsidR="000F179A" w:rsidRPr="00777415" w:rsidRDefault="000F179A" w:rsidP="00F96C3A">
      <w:pPr>
        <w:spacing w:line="240" w:lineRule="atLeast"/>
        <w:ind w:left="432" w:firstLine="277"/>
        <w:rPr>
          <w:i/>
          <w:iCs/>
          <w:sz w:val="22"/>
          <w:szCs w:val="22"/>
        </w:rPr>
      </w:pPr>
      <w:r w:rsidRPr="00777415">
        <w:rPr>
          <w:i/>
          <w:iCs/>
          <w:sz w:val="22"/>
          <w:szCs w:val="22"/>
        </w:rPr>
        <w:t>vedená u Krajského soudu v Českých Budějovicích spi. Zn. C5583</w:t>
      </w:r>
    </w:p>
    <w:p w14:paraId="1804EC6E" w14:textId="77777777" w:rsidR="000F179A" w:rsidRPr="00777415" w:rsidRDefault="000F179A" w:rsidP="00F96C3A">
      <w:pPr>
        <w:spacing w:line="240" w:lineRule="atLeast"/>
        <w:ind w:left="432" w:hanging="144"/>
        <w:rPr>
          <w:i/>
          <w:iCs/>
          <w:sz w:val="22"/>
          <w:szCs w:val="22"/>
        </w:rPr>
      </w:pPr>
      <w:r w:rsidRPr="00777415">
        <w:rPr>
          <w:i/>
          <w:iCs/>
          <w:sz w:val="22"/>
          <w:szCs w:val="22"/>
        </w:rPr>
        <w:t xml:space="preserve">       IČ: 638 87 363</w:t>
      </w:r>
    </w:p>
    <w:p w14:paraId="0FEF00CB" w14:textId="77777777" w:rsidR="000F179A" w:rsidRPr="00777415" w:rsidRDefault="000F179A" w:rsidP="00F96C3A">
      <w:pPr>
        <w:spacing w:line="240" w:lineRule="atLeast"/>
        <w:ind w:left="432" w:hanging="144"/>
        <w:rPr>
          <w:i/>
          <w:iCs/>
          <w:sz w:val="22"/>
          <w:szCs w:val="22"/>
        </w:rPr>
      </w:pPr>
      <w:r w:rsidRPr="00777415">
        <w:rPr>
          <w:i/>
          <w:iCs/>
          <w:sz w:val="22"/>
          <w:szCs w:val="22"/>
        </w:rPr>
        <w:t xml:space="preserve">      se sídlem: náměstí Svornosti 11, Vnitřní Město, Český Krumlov </w:t>
      </w:r>
    </w:p>
    <w:p w14:paraId="5EFE3480" w14:textId="77777777" w:rsidR="000F179A" w:rsidRPr="00777415" w:rsidRDefault="000F179A" w:rsidP="00F96C3A">
      <w:pPr>
        <w:spacing w:line="240" w:lineRule="atLeast"/>
        <w:ind w:left="432" w:hanging="144"/>
        <w:rPr>
          <w:i/>
          <w:iCs/>
          <w:color w:val="000000"/>
          <w:sz w:val="22"/>
          <w:szCs w:val="22"/>
          <w:shd w:val="clear" w:color="auto" w:fill="FFFFFF"/>
        </w:rPr>
      </w:pPr>
      <w:r w:rsidRPr="00777415">
        <w:rPr>
          <w:i/>
          <w:iCs/>
          <w:color w:val="000000"/>
          <w:sz w:val="22"/>
          <w:szCs w:val="22"/>
          <w:shd w:val="clear" w:color="auto" w:fill="FFFFFF"/>
        </w:rPr>
        <w:t xml:space="preserve">      zastoupená Martinem </w:t>
      </w:r>
      <w:proofErr w:type="spellStart"/>
      <w:r w:rsidRPr="00777415">
        <w:rPr>
          <w:i/>
          <w:iCs/>
          <w:color w:val="000000"/>
          <w:sz w:val="22"/>
          <w:szCs w:val="22"/>
          <w:shd w:val="clear" w:color="auto" w:fill="FFFFFF"/>
        </w:rPr>
        <w:t>Mendlikem</w:t>
      </w:r>
      <w:proofErr w:type="spellEnd"/>
      <w:r w:rsidRPr="00777415">
        <w:rPr>
          <w:i/>
          <w:iCs/>
          <w:color w:val="000000"/>
          <w:sz w:val="22"/>
          <w:szCs w:val="22"/>
          <w:shd w:val="clear" w:color="auto" w:fill="FFFFFF"/>
        </w:rPr>
        <w:t>, jednatelem společnosti</w:t>
      </w:r>
    </w:p>
    <w:p w14:paraId="5930FAA6" w14:textId="77777777" w:rsidR="000F179A" w:rsidRPr="00777415" w:rsidRDefault="000F179A" w:rsidP="00F96C3A">
      <w:pPr>
        <w:rPr>
          <w:i/>
          <w:iCs/>
          <w:sz w:val="20"/>
          <w:szCs w:val="20"/>
        </w:rPr>
      </w:pPr>
      <w:r w:rsidRPr="00777415">
        <w:rPr>
          <w:i/>
          <w:iCs/>
          <w:sz w:val="20"/>
          <w:szCs w:val="20"/>
        </w:rPr>
        <w:t>(</w:t>
      </w:r>
      <w:r w:rsidR="005976A2">
        <w:rPr>
          <w:i/>
          <w:iCs/>
          <w:sz w:val="20"/>
          <w:szCs w:val="20"/>
        </w:rPr>
        <w:t>dále jen Zlatý a</w:t>
      </w:r>
      <w:r>
        <w:rPr>
          <w:i/>
          <w:iCs/>
          <w:sz w:val="20"/>
          <w:szCs w:val="20"/>
        </w:rPr>
        <w:t>nděl)</w:t>
      </w:r>
    </w:p>
    <w:p w14:paraId="470C9E93" w14:textId="77777777" w:rsidR="000F179A" w:rsidRPr="00777415" w:rsidRDefault="000F179A" w:rsidP="00F96C3A">
      <w:pPr>
        <w:jc w:val="left"/>
        <w:rPr>
          <w:i/>
          <w:iCs/>
          <w:sz w:val="22"/>
          <w:szCs w:val="22"/>
        </w:rPr>
      </w:pPr>
    </w:p>
    <w:p w14:paraId="4A2C594C" w14:textId="77777777" w:rsidR="000F179A" w:rsidRPr="00777415" w:rsidRDefault="000F179A" w:rsidP="00F96C3A">
      <w:pPr>
        <w:jc w:val="center"/>
        <w:rPr>
          <w:i/>
          <w:iCs/>
          <w:sz w:val="22"/>
          <w:szCs w:val="22"/>
        </w:rPr>
      </w:pPr>
    </w:p>
    <w:p w14:paraId="226AA808" w14:textId="77777777" w:rsidR="000F179A" w:rsidRPr="00777415" w:rsidRDefault="000F179A" w:rsidP="00F96C3A">
      <w:pPr>
        <w:jc w:val="center"/>
        <w:rPr>
          <w:b/>
          <w:bCs/>
          <w:i/>
          <w:iCs/>
          <w:sz w:val="22"/>
          <w:szCs w:val="22"/>
        </w:rPr>
      </w:pPr>
      <w:r w:rsidRPr="00777415">
        <w:rPr>
          <w:b/>
          <w:bCs/>
          <w:i/>
          <w:iCs/>
          <w:sz w:val="22"/>
          <w:szCs w:val="22"/>
        </w:rPr>
        <w:t>I.</w:t>
      </w:r>
    </w:p>
    <w:p w14:paraId="70BCF233" w14:textId="77777777" w:rsidR="000F179A" w:rsidRPr="00777415" w:rsidRDefault="000F179A" w:rsidP="00F96C3A">
      <w:pPr>
        <w:jc w:val="center"/>
        <w:rPr>
          <w:i/>
          <w:iCs/>
          <w:sz w:val="22"/>
          <w:szCs w:val="22"/>
        </w:rPr>
      </w:pPr>
    </w:p>
    <w:p w14:paraId="1BA490AE" w14:textId="77777777" w:rsidR="000F179A" w:rsidRPr="00777415" w:rsidRDefault="000F179A" w:rsidP="00F96C3A">
      <w:pPr>
        <w:rPr>
          <w:i/>
          <w:iCs/>
          <w:sz w:val="22"/>
          <w:szCs w:val="22"/>
        </w:rPr>
      </w:pPr>
      <w:r w:rsidRPr="00777415">
        <w:rPr>
          <w:i/>
          <w:iCs/>
          <w:sz w:val="22"/>
          <w:szCs w:val="22"/>
        </w:rPr>
        <w:t xml:space="preserve">1. </w:t>
      </w:r>
      <w:r>
        <w:rPr>
          <w:i/>
          <w:iCs/>
          <w:sz w:val="22"/>
          <w:szCs w:val="22"/>
        </w:rPr>
        <w:t>Město</w:t>
      </w:r>
      <w:r w:rsidRPr="00777415">
        <w:rPr>
          <w:i/>
          <w:iCs/>
          <w:sz w:val="22"/>
          <w:szCs w:val="22"/>
        </w:rPr>
        <w:t xml:space="preserve"> prohlašuje, že je na základě z.č. 172/91 Sb. vlastníkem pozemku </w:t>
      </w:r>
      <w:proofErr w:type="spellStart"/>
      <w:r w:rsidRPr="00777415">
        <w:rPr>
          <w:i/>
          <w:iCs/>
          <w:sz w:val="22"/>
          <w:szCs w:val="22"/>
        </w:rPr>
        <w:t>parc</w:t>
      </w:r>
      <w:proofErr w:type="spellEnd"/>
      <w:r w:rsidRPr="00777415">
        <w:rPr>
          <w:i/>
          <w:iCs/>
          <w:sz w:val="22"/>
          <w:szCs w:val="22"/>
        </w:rPr>
        <w:t>. č. 223/1 (</w:t>
      </w:r>
      <w:proofErr w:type="spellStart"/>
      <w:r w:rsidRPr="00777415">
        <w:rPr>
          <w:i/>
          <w:iCs/>
          <w:sz w:val="22"/>
          <w:szCs w:val="22"/>
        </w:rPr>
        <w:t>ost</w:t>
      </w:r>
      <w:proofErr w:type="spellEnd"/>
      <w:r w:rsidRPr="00777415">
        <w:rPr>
          <w:i/>
          <w:iCs/>
          <w:sz w:val="22"/>
          <w:szCs w:val="22"/>
        </w:rPr>
        <w:t>. plocha, zeleň) zapsaného v katastru nemovitostí na LV č. 10001 pro katastrální území a obec Český Krumlov.</w:t>
      </w:r>
    </w:p>
    <w:p w14:paraId="134F2A52" w14:textId="77777777" w:rsidR="000F179A" w:rsidRPr="00777415" w:rsidRDefault="000F179A" w:rsidP="00F96C3A">
      <w:pPr>
        <w:rPr>
          <w:i/>
          <w:iCs/>
          <w:sz w:val="22"/>
          <w:szCs w:val="22"/>
        </w:rPr>
      </w:pPr>
    </w:p>
    <w:p w14:paraId="5F174DB9" w14:textId="77777777" w:rsidR="000F179A" w:rsidRPr="00777415" w:rsidRDefault="000F179A" w:rsidP="00F96C3A">
      <w:pPr>
        <w:rPr>
          <w:i/>
          <w:iCs/>
          <w:sz w:val="22"/>
          <w:szCs w:val="22"/>
        </w:rPr>
      </w:pPr>
      <w:r w:rsidRPr="00777415">
        <w:rPr>
          <w:i/>
          <w:iCs/>
          <w:sz w:val="22"/>
          <w:szCs w:val="22"/>
        </w:rPr>
        <w:t xml:space="preserve">2. Geometrickým plánem pro rozdělení pozemků č. </w:t>
      </w:r>
      <w:proofErr w:type="spellStart"/>
      <w:r w:rsidRPr="00777415">
        <w:rPr>
          <w:i/>
          <w:iCs/>
          <w:sz w:val="22"/>
          <w:szCs w:val="22"/>
        </w:rPr>
        <w:t>xx</w:t>
      </w:r>
      <w:proofErr w:type="spellEnd"/>
      <w:r w:rsidRPr="00777415">
        <w:rPr>
          <w:i/>
          <w:iCs/>
          <w:sz w:val="22"/>
          <w:szCs w:val="22"/>
        </w:rPr>
        <w:t xml:space="preserve">, vyhotoveným </w:t>
      </w:r>
      <w:proofErr w:type="spellStart"/>
      <w:r w:rsidRPr="00777415">
        <w:rPr>
          <w:i/>
          <w:iCs/>
          <w:sz w:val="22"/>
          <w:szCs w:val="22"/>
        </w:rPr>
        <w:t>xx</w:t>
      </w:r>
      <w:proofErr w:type="spellEnd"/>
      <w:r w:rsidRPr="00777415">
        <w:rPr>
          <w:i/>
          <w:iCs/>
          <w:sz w:val="22"/>
          <w:szCs w:val="22"/>
        </w:rPr>
        <w:t xml:space="preserve"> a ověřeným </w:t>
      </w:r>
      <w:proofErr w:type="spellStart"/>
      <w:r w:rsidRPr="00777415">
        <w:rPr>
          <w:i/>
          <w:iCs/>
          <w:sz w:val="22"/>
          <w:szCs w:val="22"/>
        </w:rPr>
        <w:t>xx</w:t>
      </w:r>
      <w:proofErr w:type="spellEnd"/>
      <w:r w:rsidRPr="00777415">
        <w:rPr>
          <w:i/>
          <w:iCs/>
          <w:sz w:val="22"/>
          <w:szCs w:val="22"/>
        </w:rPr>
        <w:t xml:space="preserve">, dne </w:t>
      </w:r>
      <w:proofErr w:type="spellStart"/>
      <w:r w:rsidRPr="00777415">
        <w:rPr>
          <w:i/>
          <w:iCs/>
          <w:sz w:val="22"/>
          <w:szCs w:val="22"/>
        </w:rPr>
        <w:t>xx</w:t>
      </w:r>
      <w:proofErr w:type="spellEnd"/>
      <w:r w:rsidRPr="00777415">
        <w:rPr>
          <w:i/>
          <w:iCs/>
          <w:sz w:val="22"/>
          <w:szCs w:val="22"/>
        </w:rPr>
        <w:t xml:space="preserve"> pod č. </w:t>
      </w:r>
      <w:proofErr w:type="spellStart"/>
      <w:r w:rsidRPr="00777415">
        <w:rPr>
          <w:i/>
          <w:iCs/>
          <w:sz w:val="22"/>
          <w:szCs w:val="22"/>
        </w:rPr>
        <w:t>xx</w:t>
      </w:r>
      <w:proofErr w:type="spellEnd"/>
      <w:r w:rsidRPr="00777415">
        <w:rPr>
          <w:i/>
          <w:iCs/>
          <w:sz w:val="22"/>
          <w:szCs w:val="22"/>
        </w:rPr>
        <w:t xml:space="preserve">, který je jako příloha nedílnou součástí této smlouvy, byly z pozemku </w:t>
      </w:r>
      <w:proofErr w:type="spellStart"/>
      <w:r w:rsidRPr="00777415">
        <w:rPr>
          <w:i/>
          <w:iCs/>
          <w:sz w:val="22"/>
          <w:szCs w:val="22"/>
        </w:rPr>
        <w:t>parc</w:t>
      </w:r>
      <w:proofErr w:type="spellEnd"/>
      <w:r w:rsidRPr="00777415">
        <w:rPr>
          <w:i/>
          <w:iCs/>
          <w:sz w:val="22"/>
          <w:szCs w:val="22"/>
        </w:rPr>
        <w:t xml:space="preserve">. č.223/1 v k. </w:t>
      </w:r>
      <w:proofErr w:type="spellStart"/>
      <w:r w:rsidRPr="00777415">
        <w:rPr>
          <w:i/>
          <w:iCs/>
          <w:sz w:val="22"/>
          <w:szCs w:val="22"/>
        </w:rPr>
        <w:t>ú.</w:t>
      </w:r>
      <w:proofErr w:type="spellEnd"/>
      <w:r w:rsidRPr="00777415">
        <w:rPr>
          <w:i/>
          <w:iCs/>
          <w:sz w:val="22"/>
          <w:szCs w:val="22"/>
        </w:rPr>
        <w:t xml:space="preserve"> Český Krumlov odděleny nové parcely:</w:t>
      </w:r>
    </w:p>
    <w:p w14:paraId="1C0DAC6B" w14:textId="77777777" w:rsidR="000F179A" w:rsidRPr="00273FDA" w:rsidRDefault="000F179A" w:rsidP="00F96C3A">
      <w:pPr>
        <w:rPr>
          <w:i/>
          <w:iCs/>
          <w:sz w:val="22"/>
          <w:szCs w:val="22"/>
          <w:vertAlign w:val="superscript"/>
        </w:rPr>
      </w:pPr>
      <w:r w:rsidRPr="00273FDA">
        <w:rPr>
          <w:i/>
          <w:iCs/>
          <w:sz w:val="22"/>
          <w:szCs w:val="22"/>
        </w:rPr>
        <w:t xml:space="preserve">a) </w:t>
      </w:r>
      <w:proofErr w:type="spellStart"/>
      <w:r w:rsidRPr="00273FDA">
        <w:rPr>
          <w:i/>
          <w:iCs/>
          <w:sz w:val="22"/>
          <w:szCs w:val="22"/>
        </w:rPr>
        <w:t>xx</w:t>
      </w:r>
      <w:proofErr w:type="spellEnd"/>
      <w:r w:rsidRPr="00273FDA">
        <w:rPr>
          <w:i/>
          <w:iCs/>
          <w:sz w:val="22"/>
          <w:szCs w:val="22"/>
        </w:rPr>
        <w:t xml:space="preserve">. o výměře </w:t>
      </w:r>
      <w:proofErr w:type="spellStart"/>
      <w:r w:rsidRPr="00273FDA">
        <w:rPr>
          <w:i/>
          <w:iCs/>
          <w:sz w:val="22"/>
          <w:szCs w:val="22"/>
        </w:rPr>
        <w:t>xx</w:t>
      </w:r>
      <w:proofErr w:type="spellEnd"/>
      <w:r w:rsidRPr="00273FDA">
        <w:rPr>
          <w:i/>
          <w:iCs/>
          <w:sz w:val="22"/>
          <w:szCs w:val="22"/>
        </w:rPr>
        <w:t xml:space="preserve"> m</w:t>
      </w:r>
      <w:r w:rsidRPr="00273FDA">
        <w:rPr>
          <w:i/>
          <w:iCs/>
          <w:sz w:val="22"/>
          <w:szCs w:val="22"/>
          <w:vertAlign w:val="superscript"/>
        </w:rPr>
        <w:t>2</w:t>
      </w:r>
    </w:p>
    <w:p w14:paraId="539C4229" w14:textId="77777777" w:rsidR="000F179A" w:rsidRPr="00273FDA" w:rsidRDefault="000F179A" w:rsidP="00F96C3A">
      <w:pPr>
        <w:rPr>
          <w:i/>
          <w:iCs/>
          <w:sz w:val="22"/>
          <w:szCs w:val="22"/>
        </w:rPr>
      </w:pPr>
      <w:r w:rsidRPr="00273FDA">
        <w:rPr>
          <w:i/>
          <w:iCs/>
          <w:sz w:val="22"/>
          <w:szCs w:val="22"/>
        </w:rPr>
        <w:t xml:space="preserve">b) </w:t>
      </w:r>
      <w:proofErr w:type="spellStart"/>
      <w:r w:rsidRPr="00273FDA">
        <w:rPr>
          <w:i/>
          <w:iCs/>
          <w:sz w:val="22"/>
          <w:szCs w:val="22"/>
        </w:rPr>
        <w:t>xx</w:t>
      </w:r>
      <w:proofErr w:type="spellEnd"/>
      <w:r w:rsidRPr="00273FDA">
        <w:rPr>
          <w:i/>
          <w:iCs/>
          <w:sz w:val="22"/>
          <w:szCs w:val="22"/>
        </w:rPr>
        <w:t xml:space="preserve">. o výměře </w:t>
      </w:r>
      <w:proofErr w:type="spellStart"/>
      <w:r w:rsidRPr="00273FDA">
        <w:rPr>
          <w:i/>
          <w:iCs/>
          <w:sz w:val="22"/>
          <w:szCs w:val="22"/>
        </w:rPr>
        <w:t>xx</w:t>
      </w:r>
      <w:proofErr w:type="spellEnd"/>
      <w:r w:rsidRPr="00273FDA">
        <w:rPr>
          <w:i/>
          <w:iCs/>
          <w:sz w:val="22"/>
          <w:szCs w:val="22"/>
        </w:rPr>
        <w:t xml:space="preserve"> m</w:t>
      </w:r>
      <w:r w:rsidRPr="00273FDA">
        <w:rPr>
          <w:i/>
          <w:iCs/>
          <w:sz w:val="22"/>
          <w:szCs w:val="22"/>
          <w:vertAlign w:val="superscript"/>
        </w:rPr>
        <w:t>2</w:t>
      </w:r>
    </w:p>
    <w:p w14:paraId="2CA30F10" w14:textId="77777777" w:rsidR="000F179A" w:rsidRDefault="000F179A" w:rsidP="00F96C3A">
      <w:pPr>
        <w:rPr>
          <w:i/>
          <w:iCs/>
          <w:sz w:val="22"/>
          <w:szCs w:val="22"/>
        </w:rPr>
      </w:pPr>
      <w:r w:rsidRPr="00273FDA">
        <w:rPr>
          <w:i/>
          <w:iCs/>
          <w:sz w:val="22"/>
          <w:szCs w:val="22"/>
        </w:rPr>
        <w:t xml:space="preserve">c) </w:t>
      </w:r>
      <w:proofErr w:type="spellStart"/>
      <w:r w:rsidRPr="00273FDA">
        <w:rPr>
          <w:i/>
          <w:iCs/>
          <w:sz w:val="22"/>
          <w:szCs w:val="22"/>
        </w:rPr>
        <w:t>xx</w:t>
      </w:r>
      <w:proofErr w:type="spellEnd"/>
      <w:r w:rsidRPr="00273FDA">
        <w:rPr>
          <w:i/>
          <w:iCs/>
          <w:sz w:val="22"/>
          <w:szCs w:val="22"/>
        </w:rPr>
        <w:t xml:space="preserve">. o výměře </w:t>
      </w:r>
      <w:proofErr w:type="spellStart"/>
      <w:r w:rsidRPr="00273FDA">
        <w:rPr>
          <w:i/>
          <w:iCs/>
          <w:sz w:val="22"/>
          <w:szCs w:val="22"/>
        </w:rPr>
        <w:t>xx</w:t>
      </w:r>
      <w:proofErr w:type="spellEnd"/>
      <w:r w:rsidRPr="00273FDA">
        <w:rPr>
          <w:i/>
          <w:iCs/>
          <w:sz w:val="22"/>
          <w:szCs w:val="22"/>
        </w:rPr>
        <w:t xml:space="preserve"> m</w:t>
      </w:r>
      <w:r w:rsidRPr="00273FDA">
        <w:rPr>
          <w:i/>
          <w:iCs/>
          <w:sz w:val="22"/>
          <w:szCs w:val="22"/>
          <w:vertAlign w:val="superscript"/>
        </w:rPr>
        <w:t>2</w:t>
      </w:r>
    </w:p>
    <w:p w14:paraId="0685AF6F" w14:textId="77777777" w:rsidR="000F179A" w:rsidRDefault="000F179A" w:rsidP="00F96C3A">
      <w:pPr>
        <w:rPr>
          <w:i/>
          <w:iCs/>
          <w:sz w:val="22"/>
          <w:szCs w:val="22"/>
        </w:rPr>
      </w:pPr>
    </w:p>
    <w:p w14:paraId="51A7E7E6" w14:textId="77777777" w:rsidR="000F179A" w:rsidRPr="00777415" w:rsidRDefault="000F179A" w:rsidP="00F96C3A">
      <w:pPr>
        <w:rPr>
          <w:i/>
          <w:iCs/>
          <w:sz w:val="22"/>
          <w:szCs w:val="22"/>
        </w:rPr>
      </w:pPr>
      <w:r>
        <w:rPr>
          <w:i/>
          <w:iCs/>
          <w:sz w:val="22"/>
          <w:szCs w:val="22"/>
        </w:rPr>
        <w:t>3. Dle znaleckého posudku</w:t>
      </w:r>
      <w:r w:rsidRPr="00777415">
        <w:rPr>
          <w:i/>
          <w:iCs/>
          <w:sz w:val="22"/>
          <w:szCs w:val="22"/>
        </w:rPr>
        <w:t xml:space="preserve"> zpracovaného </w:t>
      </w:r>
      <w:proofErr w:type="spellStart"/>
      <w:r w:rsidRPr="00273FDA">
        <w:rPr>
          <w:i/>
          <w:iCs/>
          <w:sz w:val="22"/>
          <w:szCs w:val="22"/>
        </w:rPr>
        <w:t>xxx</w:t>
      </w:r>
      <w:proofErr w:type="spellEnd"/>
      <w:r w:rsidRPr="00777415">
        <w:rPr>
          <w:i/>
          <w:iCs/>
          <w:sz w:val="22"/>
          <w:szCs w:val="22"/>
        </w:rPr>
        <w:t xml:space="preserve"> </w:t>
      </w:r>
      <w:r>
        <w:rPr>
          <w:i/>
          <w:iCs/>
          <w:sz w:val="22"/>
          <w:szCs w:val="22"/>
        </w:rPr>
        <w:t xml:space="preserve">ze </w:t>
      </w:r>
      <w:r w:rsidRPr="00777415">
        <w:rPr>
          <w:i/>
          <w:iCs/>
          <w:sz w:val="22"/>
          <w:szCs w:val="22"/>
        </w:rPr>
        <w:t xml:space="preserve">dne </w:t>
      </w:r>
      <w:proofErr w:type="spellStart"/>
      <w:r w:rsidRPr="00273FDA">
        <w:rPr>
          <w:i/>
          <w:iCs/>
          <w:sz w:val="22"/>
          <w:szCs w:val="22"/>
        </w:rPr>
        <w:t>xx</w:t>
      </w:r>
      <w:proofErr w:type="spellEnd"/>
      <w:r>
        <w:rPr>
          <w:i/>
          <w:iCs/>
          <w:sz w:val="22"/>
          <w:szCs w:val="22"/>
        </w:rPr>
        <w:t xml:space="preserve"> je cena nemovitostí uvedených v čl. BI, bod </w:t>
      </w:r>
      <w:proofErr w:type="gramStart"/>
      <w:r>
        <w:rPr>
          <w:i/>
          <w:iCs/>
          <w:sz w:val="22"/>
          <w:szCs w:val="22"/>
        </w:rPr>
        <w:t>2,písm.</w:t>
      </w:r>
      <w:proofErr w:type="gramEnd"/>
      <w:r>
        <w:rPr>
          <w:i/>
          <w:iCs/>
          <w:sz w:val="22"/>
          <w:szCs w:val="22"/>
        </w:rPr>
        <w:t xml:space="preserve"> a) až c), obvyklá v daném čase a místě</w:t>
      </w:r>
      <w:r w:rsidRPr="00273FDA">
        <w:rPr>
          <w:i/>
          <w:iCs/>
          <w:sz w:val="22"/>
          <w:szCs w:val="22"/>
        </w:rPr>
        <w:t xml:space="preserve">, </w:t>
      </w:r>
      <w:proofErr w:type="spellStart"/>
      <w:r w:rsidRPr="00273FDA">
        <w:rPr>
          <w:i/>
          <w:iCs/>
          <w:sz w:val="22"/>
          <w:szCs w:val="22"/>
        </w:rPr>
        <w:t>xxxxxxx</w:t>
      </w:r>
      <w:proofErr w:type="spellEnd"/>
      <w:r w:rsidRPr="00273FDA">
        <w:rPr>
          <w:i/>
          <w:iCs/>
          <w:sz w:val="22"/>
          <w:szCs w:val="22"/>
        </w:rPr>
        <w:t xml:space="preserve"> Kč.</w:t>
      </w:r>
    </w:p>
    <w:p w14:paraId="317853B3" w14:textId="77777777" w:rsidR="000F179A" w:rsidRPr="00777415" w:rsidRDefault="000F179A" w:rsidP="00F96C3A">
      <w:pPr>
        <w:rPr>
          <w:i/>
          <w:iCs/>
          <w:sz w:val="22"/>
          <w:szCs w:val="22"/>
        </w:rPr>
      </w:pPr>
    </w:p>
    <w:p w14:paraId="702FB824" w14:textId="77777777" w:rsidR="000F179A" w:rsidRPr="00777415" w:rsidRDefault="000F179A" w:rsidP="00F96C3A">
      <w:pPr>
        <w:jc w:val="center"/>
        <w:rPr>
          <w:b/>
          <w:bCs/>
          <w:i/>
          <w:iCs/>
          <w:sz w:val="22"/>
          <w:szCs w:val="22"/>
        </w:rPr>
      </w:pPr>
      <w:r w:rsidRPr="00777415">
        <w:rPr>
          <w:b/>
          <w:bCs/>
          <w:i/>
          <w:iCs/>
          <w:sz w:val="22"/>
          <w:szCs w:val="22"/>
        </w:rPr>
        <w:t>I</w:t>
      </w:r>
      <w:r>
        <w:rPr>
          <w:b/>
          <w:bCs/>
          <w:i/>
          <w:iCs/>
          <w:sz w:val="22"/>
          <w:szCs w:val="22"/>
        </w:rPr>
        <w:t>I</w:t>
      </w:r>
      <w:r w:rsidRPr="00777415">
        <w:rPr>
          <w:b/>
          <w:bCs/>
          <w:i/>
          <w:iCs/>
          <w:sz w:val="22"/>
          <w:szCs w:val="22"/>
        </w:rPr>
        <w:t>.</w:t>
      </w:r>
    </w:p>
    <w:p w14:paraId="71B82D2B" w14:textId="77777777" w:rsidR="000F179A" w:rsidRPr="00777415" w:rsidRDefault="000F179A" w:rsidP="00F96C3A">
      <w:pPr>
        <w:jc w:val="center"/>
        <w:rPr>
          <w:b/>
          <w:bCs/>
          <w:i/>
          <w:iCs/>
          <w:sz w:val="22"/>
          <w:szCs w:val="22"/>
        </w:rPr>
      </w:pPr>
    </w:p>
    <w:p w14:paraId="41A9C0A2" w14:textId="77777777" w:rsidR="000F179A" w:rsidRPr="00777415" w:rsidRDefault="000F179A" w:rsidP="00F96C3A">
      <w:pPr>
        <w:rPr>
          <w:i/>
          <w:iCs/>
          <w:sz w:val="22"/>
          <w:szCs w:val="22"/>
        </w:rPr>
      </w:pPr>
      <w:r w:rsidRPr="00777415">
        <w:rPr>
          <w:i/>
          <w:iCs/>
          <w:sz w:val="22"/>
          <w:szCs w:val="22"/>
        </w:rPr>
        <w:t xml:space="preserve">1. </w:t>
      </w:r>
      <w:r w:rsidR="005976A2">
        <w:rPr>
          <w:i/>
          <w:iCs/>
          <w:sz w:val="22"/>
          <w:szCs w:val="22"/>
        </w:rPr>
        <w:t>Zlatý a</w:t>
      </w:r>
      <w:r>
        <w:rPr>
          <w:i/>
          <w:iCs/>
          <w:sz w:val="22"/>
          <w:szCs w:val="22"/>
        </w:rPr>
        <w:t xml:space="preserve">nděl </w:t>
      </w:r>
      <w:r w:rsidRPr="00777415">
        <w:rPr>
          <w:i/>
          <w:iCs/>
          <w:sz w:val="22"/>
          <w:szCs w:val="22"/>
        </w:rPr>
        <w:t xml:space="preserve">prohlašuje, že je na základě kupní smlouvy ze dne 23.9.2004 vlastníkem pozemku </w:t>
      </w:r>
      <w:proofErr w:type="spellStart"/>
      <w:r w:rsidRPr="00777415">
        <w:rPr>
          <w:i/>
          <w:iCs/>
          <w:sz w:val="22"/>
          <w:szCs w:val="22"/>
        </w:rPr>
        <w:t>parc.č</w:t>
      </w:r>
      <w:proofErr w:type="spellEnd"/>
      <w:r w:rsidRPr="00777415">
        <w:rPr>
          <w:i/>
          <w:iCs/>
          <w:sz w:val="22"/>
          <w:szCs w:val="22"/>
        </w:rPr>
        <w:t xml:space="preserve">. st.915/2 (zastavěná plocha a nádvoří), jehož součástí je objekt k bydlení s č.p.266 v části obce Plešivec, a na základě kupní smlouvy ze dne 1.10.2004 vlastníkem pozemku </w:t>
      </w:r>
      <w:proofErr w:type="spellStart"/>
      <w:r w:rsidRPr="00777415">
        <w:rPr>
          <w:i/>
          <w:iCs/>
          <w:sz w:val="22"/>
          <w:szCs w:val="22"/>
        </w:rPr>
        <w:t>parc</w:t>
      </w:r>
      <w:proofErr w:type="spellEnd"/>
      <w:r w:rsidRPr="00777415">
        <w:rPr>
          <w:i/>
          <w:iCs/>
          <w:sz w:val="22"/>
          <w:szCs w:val="22"/>
        </w:rPr>
        <w:t>. Č. 1320 jehož součástí je objekt k bydlení s č.p. 44 v </w:t>
      </w:r>
      <w:r>
        <w:rPr>
          <w:i/>
          <w:iCs/>
          <w:sz w:val="22"/>
          <w:szCs w:val="22"/>
        </w:rPr>
        <w:t>č</w:t>
      </w:r>
      <w:r w:rsidRPr="00777415">
        <w:rPr>
          <w:i/>
          <w:iCs/>
          <w:sz w:val="22"/>
          <w:szCs w:val="22"/>
        </w:rPr>
        <w:t>ásti obce Plešivec vše zapsáno v katastru nemovitostí na LV č. 3664 pro katastrální území a obec Český Krumlov.</w:t>
      </w:r>
    </w:p>
    <w:p w14:paraId="284FE3FD" w14:textId="77777777" w:rsidR="000F179A" w:rsidRPr="00777415" w:rsidRDefault="000F179A" w:rsidP="00F96C3A">
      <w:pPr>
        <w:rPr>
          <w:i/>
          <w:iCs/>
          <w:sz w:val="22"/>
          <w:szCs w:val="22"/>
        </w:rPr>
      </w:pPr>
    </w:p>
    <w:p w14:paraId="1BEA3249" w14:textId="77777777" w:rsidR="000F179A" w:rsidRDefault="000F179A" w:rsidP="00431808">
      <w:pPr>
        <w:rPr>
          <w:i/>
          <w:iCs/>
          <w:sz w:val="22"/>
          <w:szCs w:val="22"/>
        </w:rPr>
      </w:pPr>
      <w:r w:rsidRPr="00777415">
        <w:rPr>
          <w:i/>
          <w:iCs/>
          <w:sz w:val="22"/>
          <w:szCs w:val="22"/>
        </w:rPr>
        <w:t xml:space="preserve">2. Geometrickým plánem pro rozdělení pozemků č. </w:t>
      </w:r>
      <w:proofErr w:type="spellStart"/>
      <w:r w:rsidRPr="00777415">
        <w:rPr>
          <w:i/>
          <w:iCs/>
          <w:sz w:val="22"/>
          <w:szCs w:val="22"/>
        </w:rPr>
        <w:t>xx</w:t>
      </w:r>
      <w:proofErr w:type="spellEnd"/>
      <w:r w:rsidRPr="00777415">
        <w:rPr>
          <w:i/>
          <w:iCs/>
          <w:sz w:val="22"/>
          <w:szCs w:val="22"/>
        </w:rPr>
        <w:t xml:space="preserve">, vyhotoveným </w:t>
      </w:r>
      <w:proofErr w:type="spellStart"/>
      <w:r w:rsidRPr="00777415">
        <w:rPr>
          <w:i/>
          <w:iCs/>
          <w:sz w:val="22"/>
          <w:szCs w:val="22"/>
        </w:rPr>
        <w:t>xxx</w:t>
      </w:r>
      <w:proofErr w:type="spellEnd"/>
      <w:r w:rsidRPr="00777415">
        <w:rPr>
          <w:i/>
          <w:iCs/>
          <w:sz w:val="22"/>
          <w:szCs w:val="22"/>
        </w:rPr>
        <w:t xml:space="preserve"> a ověřeným </w:t>
      </w:r>
      <w:proofErr w:type="spellStart"/>
      <w:r w:rsidRPr="00777415">
        <w:rPr>
          <w:i/>
          <w:iCs/>
          <w:sz w:val="22"/>
          <w:szCs w:val="22"/>
        </w:rPr>
        <w:t>xxx</w:t>
      </w:r>
      <w:proofErr w:type="spellEnd"/>
      <w:r w:rsidRPr="00777415">
        <w:rPr>
          <w:i/>
          <w:iCs/>
          <w:sz w:val="22"/>
          <w:szCs w:val="22"/>
        </w:rPr>
        <w:t xml:space="preserve">, dne </w:t>
      </w:r>
      <w:proofErr w:type="spellStart"/>
      <w:r w:rsidRPr="00777415">
        <w:rPr>
          <w:i/>
          <w:iCs/>
          <w:sz w:val="22"/>
          <w:szCs w:val="22"/>
        </w:rPr>
        <w:t>xxx</w:t>
      </w:r>
      <w:proofErr w:type="spellEnd"/>
      <w:r w:rsidRPr="00777415">
        <w:rPr>
          <w:i/>
          <w:iCs/>
          <w:sz w:val="22"/>
          <w:szCs w:val="22"/>
        </w:rPr>
        <w:t xml:space="preserve"> pod č. </w:t>
      </w:r>
      <w:proofErr w:type="spellStart"/>
      <w:r w:rsidRPr="00777415">
        <w:rPr>
          <w:i/>
          <w:iCs/>
          <w:sz w:val="22"/>
          <w:szCs w:val="22"/>
        </w:rPr>
        <w:t>xxx</w:t>
      </w:r>
      <w:proofErr w:type="spellEnd"/>
      <w:r w:rsidRPr="00777415">
        <w:rPr>
          <w:i/>
          <w:iCs/>
          <w:sz w:val="22"/>
          <w:szCs w:val="22"/>
        </w:rPr>
        <w:t>, který je jako příloha nedílnou součástí této smlouvy, byl</w:t>
      </w:r>
      <w:r>
        <w:rPr>
          <w:i/>
          <w:iCs/>
          <w:sz w:val="22"/>
          <w:szCs w:val="22"/>
        </w:rPr>
        <w:t>a</w:t>
      </w:r>
      <w:r w:rsidRPr="00777415">
        <w:rPr>
          <w:i/>
          <w:iCs/>
          <w:sz w:val="22"/>
          <w:szCs w:val="22"/>
        </w:rPr>
        <w:t xml:space="preserve"> z pozemk</w:t>
      </w:r>
      <w:r>
        <w:rPr>
          <w:i/>
          <w:iCs/>
          <w:sz w:val="22"/>
          <w:szCs w:val="22"/>
        </w:rPr>
        <w:t>u</w:t>
      </w:r>
      <w:r w:rsidRPr="00777415">
        <w:rPr>
          <w:i/>
          <w:iCs/>
          <w:sz w:val="22"/>
          <w:szCs w:val="22"/>
        </w:rPr>
        <w:t xml:space="preserve"> </w:t>
      </w:r>
      <w:proofErr w:type="spellStart"/>
      <w:r w:rsidRPr="00777415">
        <w:rPr>
          <w:i/>
          <w:iCs/>
          <w:sz w:val="22"/>
          <w:szCs w:val="22"/>
        </w:rPr>
        <w:t>parc</w:t>
      </w:r>
      <w:proofErr w:type="spellEnd"/>
      <w:r w:rsidRPr="00777415">
        <w:rPr>
          <w:i/>
          <w:iCs/>
          <w:sz w:val="22"/>
          <w:szCs w:val="22"/>
        </w:rPr>
        <w:t xml:space="preserve">. č. st. 915/2 v k. </w:t>
      </w:r>
      <w:proofErr w:type="spellStart"/>
      <w:r w:rsidRPr="00777415">
        <w:rPr>
          <w:i/>
          <w:iCs/>
          <w:sz w:val="22"/>
          <w:szCs w:val="22"/>
        </w:rPr>
        <w:t>ú.</w:t>
      </w:r>
      <w:proofErr w:type="spellEnd"/>
      <w:r w:rsidRPr="00777415">
        <w:rPr>
          <w:i/>
          <w:iCs/>
          <w:sz w:val="22"/>
          <w:szCs w:val="22"/>
        </w:rPr>
        <w:t xml:space="preserve"> Český Krumlov oddělena </w:t>
      </w:r>
      <w:r w:rsidRPr="00273FDA">
        <w:rPr>
          <w:i/>
          <w:iCs/>
          <w:sz w:val="22"/>
          <w:szCs w:val="22"/>
        </w:rPr>
        <w:t xml:space="preserve">nová parcela č. </w:t>
      </w:r>
      <w:proofErr w:type="spellStart"/>
      <w:proofErr w:type="gramStart"/>
      <w:r w:rsidRPr="00273FDA">
        <w:rPr>
          <w:i/>
          <w:iCs/>
          <w:sz w:val="22"/>
          <w:szCs w:val="22"/>
        </w:rPr>
        <w:t>xxx</w:t>
      </w:r>
      <w:proofErr w:type="spellEnd"/>
      <w:r w:rsidRPr="00273FDA">
        <w:rPr>
          <w:i/>
          <w:iCs/>
          <w:sz w:val="22"/>
          <w:szCs w:val="22"/>
        </w:rPr>
        <w:t xml:space="preserve">  o</w:t>
      </w:r>
      <w:proofErr w:type="gramEnd"/>
      <w:r w:rsidRPr="00273FDA">
        <w:rPr>
          <w:i/>
          <w:iCs/>
          <w:sz w:val="22"/>
          <w:szCs w:val="22"/>
        </w:rPr>
        <w:t xml:space="preserve"> výměře </w:t>
      </w:r>
      <w:proofErr w:type="spellStart"/>
      <w:r w:rsidRPr="00273FDA">
        <w:rPr>
          <w:i/>
          <w:iCs/>
          <w:sz w:val="22"/>
          <w:szCs w:val="22"/>
        </w:rPr>
        <w:t>xx</w:t>
      </w:r>
      <w:proofErr w:type="spellEnd"/>
      <w:r w:rsidRPr="00273FDA">
        <w:rPr>
          <w:i/>
          <w:iCs/>
          <w:sz w:val="22"/>
          <w:szCs w:val="22"/>
        </w:rPr>
        <w:t xml:space="preserve"> m</w:t>
      </w:r>
      <w:r w:rsidRPr="00273FDA">
        <w:rPr>
          <w:i/>
          <w:iCs/>
          <w:sz w:val="22"/>
          <w:szCs w:val="22"/>
          <w:vertAlign w:val="superscript"/>
        </w:rPr>
        <w:t>2</w:t>
      </w:r>
      <w:r w:rsidRPr="00273FDA">
        <w:rPr>
          <w:i/>
          <w:iCs/>
          <w:sz w:val="22"/>
          <w:szCs w:val="22"/>
        </w:rPr>
        <w:t xml:space="preserve"> a dále z pozemku </w:t>
      </w:r>
      <w:proofErr w:type="spellStart"/>
      <w:r w:rsidRPr="00273FDA">
        <w:rPr>
          <w:i/>
          <w:iCs/>
          <w:sz w:val="22"/>
          <w:szCs w:val="22"/>
        </w:rPr>
        <w:t>parc</w:t>
      </w:r>
      <w:proofErr w:type="spellEnd"/>
      <w:r w:rsidRPr="00273FDA">
        <w:rPr>
          <w:i/>
          <w:iCs/>
          <w:sz w:val="22"/>
          <w:szCs w:val="22"/>
        </w:rPr>
        <w:t>. č. st. 1320 v </w:t>
      </w:r>
      <w:proofErr w:type="spellStart"/>
      <w:r w:rsidRPr="00273FDA">
        <w:rPr>
          <w:i/>
          <w:iCs/>
          <w:sz w:val="22"/>
          <w:szCs w:val="22"/>
        </w:rPr>
        <w:t>kú</w:t>
      </w:r>
      <w:proofErr w:type="spellEnd"/>
      <w:r w:rsidRPr="00273FDA">
        <w:rPr>
          <w:i/>
          <w:iCs/>
          <w:sz w:val="22"/>
          <w:szCs w:val="22"/>
        </w:rPr>
        <w:t xml:space="preserve"> Český Krumlov oddělena nová parcela č. </w:t>
      </w:r>
      <w:proofErr w:type="spellStart"/>
      <w:r w:rsidRPr="00273FDA">
        <w:rPr>
          <w:i/>
          <w:iCs/>
          <w:sz w:val="22"/>
          <w:szCs w:val="22"/>
        </w:rPr>
        <w:t>xxx</w:t>
      </w:r>
      <w:proofErr w:type="spellEnd"/>
      <w:r w:rsidRPr="00273FDA">
        <w:rPr>
          <w:i/>
          <w:iCs/>
          <w:sz w:val="22"/>
          <w:szCs w:val="22"/>
        </w:rPr>
        <w:t xml:space="preserve"> o výměře </w:t>
      </w:r>
      <w:proofErr w:type="spellStart"/>
      <w:r w:rsidRPr="00273FDA">
        <w:rPr>
          <w:i/>
          <w:iCs/>
          <w:sz w:val="22"/>
          <w:szCs w:val="22"/>
        </w:rPr>
        <w:t>xx</w:t>
      </w:r>
      <w:proofErr w:type="spellEnd"/>
      <w:r w:rsidRPr="00273FDA">
        <w:rPr>
          <w:i/>
          <w:iCs/>
          <w:sz w:val="22"/>
          <w:szCs w:val="22"/>
        </w:rPr>
        <w:t xml:space="preserve"> m</w:t>
      </w:r>
      <w:r w:rsidRPr="00273FDA">
        <w:rPr>
          <w:i/>
          <w:iCs/>
          <w:sz w:val="22"/>
          <w:szCs w:val="22"/>
          <w:vertAlign w:val="superscript"/>
        </w:rPr>
        <w:t>2</w:t>
      </w:r>
      <w:r w:rsidRPr="00273FDA">
        <w:rPr>
          <w:i/>
          <w:iCs/>
          <w:sz w:val="22"/>
          <w:szCs w:val="22"/>
        </w:rPr>
        <w:t>.</w:t>
      </w:r>
    </w:p>
    <w:p w14:paraId="0297D80A" w14:textId="77777777" w:rsidR="000F179A" w:rsidRDefault="000F179A" w:rsidP="00F96C3A">
      <w:pPr>
        <w:rPr>
          <w:i/>
          <w:iCs/>
          <w:sz w:val="22"/>
          <w:szCs w:val="22"/>
        </w:rPr>
      </w:pPr>
    </w:p>
    <w:p w14:paraId="1647AFFB" w14:textId="77777777" w:rsidR="000F179A" w:rsidRPr="00777415" w:rsidRDefault="000F179A" w:rsidP="00E82E91">
      <w:pPr>
        <w:rPr>
          <w:i/>
          <w:iCs/>
          <w:sz w:val="22"/>
          <w:szCs w:val="22"/>
        </w:rPr>
      </w:pPr>
      <w:r>
        <w:rPr>
          <w:i/>
          <w:iCs/>
          <w:sz w:val="22"/>
          <w:szCs w:val="22"/>
        </w:rPr>
        <w:lastRenderedPageBreak/>
        <w:t>3. Dle znaleckého posudku</w:t>
      </w:r>
      <w:r w:rsidRPr="00777415">
        <w:rPr>
          <w:i/>
          <w:iCs/>
          <w:sz w:val="22"/>
          <w:szCs w:val="22"/>
        </w:rPr>
        <w:t xml:space="preserve"> zpracovaného </w:t>
      </w:r>
      <w:proofErr w:type="spellStart"/>
      <w:r w:rsidRPr="00273FDA">
        <w:rPr>
          <w:i/>
          <w:iCs/>
          <w:sz w:val="22"/>
          <w:szCs w:val="22"/>
        </w:rPr>
        <w:t>xxx</w:t>
      </w:r>
      <w:proofErr w:type="spellEnd"/>
      <w:r w:rsidRPr="00273FDA">
        <w:rPr>
          <w:i/>
          <w:iCs/>
          <w:sz w:val="22"/>
          <w:szCs w:val="22"/>
        </w:rPr>
        <w:t xml:space="preserve"> ze dne </w:t>
      </w:r>
      <w:proofErr w:type="spellStart"/>
      <w:r w:rsidRPr="00273FDA">
        <w:rPr>
          <w:i/>
          <w:iCs/>
          <w:sz w:val="22"/>
          <w:szCs w:val="22"/>
        </w:rPr>
        <w:t>xx</w:t>
      </w:r>
      <w:proofErr w:type="spellEnd"/>
      <w:r w:rsidRPr="00273FDA">
        <w:rPr>
          <w:i/>
          <w:iCs/>
          <w:sz w:val="22"/>
          <w:szCs w:val="22"/>
        </w:rPr>
        <w:t xml:space="preserve"> je cena nemovitostí uvedených v čl. B II, bod 2 obvyklá v daném čase a místě, </w:t>
      </w:r>
      <w:proofErr w:type="spellStart"/>
      <w:r w:rsidRPr="00273FDA">
        <w:rPr>
          <w:i/>
          <w:iCs/>
          <w:sz w:val="22"/>
          <w:szCs w:val="22"/>
        </w:rPr>
        <w:t>xxxxxxx</w:t>
      </w:r>
      <w:proofErr w:type="spellEnd"/>
      <w:r w:rsidRPr="00273FDA">
        <w:rPr>
          <w:i/>
          <w:iCs/>
          <w:sz w:val="22"/>
          <w:szCs w:val="22"/>
        </w:rPr>
        <w:t xml:space="preserve"> Kč.</w:t>
      </w:r>
    </w:p>
    <w:p w14:paraId="5736FA70" w14:textId="77777777" w:rsidR="000F179A" w:rsidRPr="00E82E91" w:rsidRDefault="000F179A" w:rsidP="00F96C3A">
      <w:pPr>
        <w:rPr>
          <w:i/>
          <w:iCs/>
          <w:sz w:val="22"/>
          <w:szCs w:val="22"/>
        </w:rPr>
      </w:pPr>
    </w:p>
    <w:p w14:paraId="73328BC0" w14:textId="77777777" w:rsidR="000F179A" w:rsidRPr="00777415" w:rsidRDefault="000F179A" w:rsidP="00F96C3A">
      <w:pPr>
        <w:rPr>
          <w:b/>
          <w:bCs/>
          <w:i/>
          <w:iCs/>
          <w:sz w:val="22"/>
          <w:szCs w:val="22"/>
        </w:rPr>
      </w:pPr>
    </w:p>
    <w:p w14:paraId="7528489F" w14:textId="77777777" w:rsidR="000F179A" w:rsidRPr="00777415" w:rsidRDefault="000F179A" w:rsidP="00F96C3A">
      <w:pPr>
        <w:rPr>
          <w:i/>
          <w:iCs/>
          <w:sz w:val="22"/>
          <w:szCs w:val="22"/>
        </w:rPr>
      </w:pPr>
    </w:p>
    <w:p w14:paraId="2576EFFA" w14:textId="77777777" w:rsidR="000F179A" w:rsidRPr="00777415" w:rsidRDefault="000F179A" w:rsidP="00F96C3A">
      <w:pPr>
        <w:jc w:val="center"/>
        <w:rPr>
          <w:b/>
          <w:bCs/>
          <w:i/>
          <w:iCs/>
          <w:sz w:val="22"/>
          <w:szCs w:val="22"/>
        </w:rPr>
      </w:pPr>
      <w:r>
        <w:rPr>
          <w:b/>
          <w:bCs/>
          <w:i/>
          <w:iCs/>
          <w:sz w:val="22"/>
          <w:szCs w:val="22"/>
        </w:rPr>
        <w:t>I</w:t>
      </w:r>
      <w:r w:rsidRPr="00777415">
        <w:rPr>
          <w:b/>
          <w:bCs/>
          <w:i/>
          <w:iCs/>
          <w:sz w:val="22"/>
          <w:szCs w:val="22"/>
        </w:rPr>
        <w:t>II.</w:t>
      </w:r>
    </w:p>
    <w:p w14:paraId="5EE1192B" w14:textId="77777777" w:rsidR="000F179A" w:rsidRPr="00777415" w:rsidRDefault="000F179A" w:rsidP="00F96C3A">
      <w:pPr>
        <w:jc w:val="center"/>
        <w:rPr>
          <w:i/>
          <w:iCs/>
          <w:sz w:val="22"/>
          <w:szCs w:val="22"/>
        </w:rPr>
      </w:pPr>
    </w:p>
    <w:p w14:paraId="7C8F6E2B" w14:textId="77777777" w:rsidR="000F179A" w:rsidRPr="00DD1058" w:rsidRDefault="000F179A" w:rsidP="00D70C77">
      <w:pPr>
        <w:pStyle w:val="Odstavecseseznamem"/>
        <w:numPr>
          <w:ilvl w:val="0"/>
          <w:numId w:val="9"/>
        </w:numPr>
        <w:ind w:left="720"/>
        <w:rPr>
          <w:i/>
          <w:iCs/>
          <w:sz w:val="22"/>
          <w:szCs w:val="22"/>
        </w:rPr>
      </w:pPr>
      <w:r w:rsidRPr="00DD1058">
        <w:rPr>
          <w:i/>
          <w:iCs/>
          <w:sz w:val="22"/>
          <w:szCs w:val="22"/>
        </w:rPr>
        <w:t xml:space="preserve">Město Český Krumlov touto smlouvou </w:t>
      </w:r>
      <w:r w:rsidR="005976A2">
        <w:rPr>
          <w:i/>
          <w:iCs/>
          <w:sz w:val="22"/>
          <w:szCs w:val="22"/>
        </w:rPr>
        <w:t>převádí do vlastnictví Zlatého a</w:t>
      </w:r>
      <w:r w:rsidRPr="00DD1058">
        <w:rPr>
          <w:i/>
          <w:iCs/>
          <w:sz w:val="22"/>
          <w:szCs w:val="22"/>
        </w:rPr>
        <w:t>nděla nemovitosti specifikované v </w:t>
      </w:r>
      <w:r w:rsidRPr="00C05812">
        <w:rPr>
          <w:b/>
          <w:bCs/>
          <w:i/>
          <w:iCs/>
          <w:sz w:val="22"/>
          <w:szCs w:val="22"/>
        </w:rPr>
        <w:t xml:space="preserve">čl. B I, bod 2, </w:t>
      </w:r>
      <w:proofErr w:type="spellStart"/>
      <w:r w:rsidRPr="00C05812">
        <w:rPr>
          <w:b/>
          <w:bCs/>
          <w:i/>
          <w:iCs/>
          <w:sz w:val="22"/>
          <w:szCs w:val="22"/>
        </w:rPr>
        <w:t>písm</w:t>
      </w:r>
      <w:proofErr w:type="spellEnd"/>
      <w:r w:rsidRPr="00C05812">
        <w:rPr>
          <w:b/>
          <w:bCs/>
          <w:i/>
          <w:iCs/>
          <w:sz w:val="22"/>
          <w:szCs w:val="22"/>
        </w:rPr>
        <w:t xml:space="preserve"> a) až c</w:t>
      </w:r>
      <w:r>
        <w:rPr>
          <w:i/>
          <w:iCs/>
          <w:sz w:val="22"/>
          <w:szCs w:val="22"/>
        </w:rPr>
        <w:t>)</w:t>
      </w:r>
      <w:r w:rsidRPr="00DD1058">
        <w:rPr>
          <w:i/>
          <w:iCs/>
          <w:sz w:val="22"/>
          <w:szCs w:val="22"/>
        </w:rPr>
        <w:t xml:space="preserve"> se všemi souč</w:t>
      </w:r>
      <w:r w:rsidR="005976A2">
        <w:rPr>
          <w:i/>
          <w:iCs/>
          <w:sz w:val="22"/>
          <w:szCs w:val="22"/>
        </w:rPr>
        <w:t>ástmi a příslušenstvím a Zlatý a</w:t>
      </w:r>
      <w:r w:rsidRPr="00DD1058">
        <w:rPr>
          <w:i/>
          <w:iCs/>
          <w:sz w:val="22"/>
          <w:szCs w:val="22"/>
        </w:rPr>
        <w:t>nděl je do svého vlastnictví přijímá.</w:t>
      </w:r>
    </w:p>
    <w:p w14:paraId="258268E0" w14:textId="77777777" w:rsidR="000F179A" w:rsidRDefault="000F179A" w:rsidP="00D70C77">
      <w:pPr>
        <w:ind w:left="0"/>
        <w:rPr>
          <w:i/>
          <w:iCs/>
          <w:sz w:val="22"/>
          <w:szCs w:val="22"/>
        </w:rPr>
      </w:pPr>
    </w:p>
    <w:p w14:paraId="16FE1997" w14:textId="77777777" w:rsidR="000F179A" w:rsidRDefault="005976A2" w:rsidP="00D70C77">
      <w:pPr>
        <w:pStyle w:val="Odstavecseseznamem"/>
        <w:numPr>
          <w:ilvl w:val="0"/>
          <w:numId w:val="9"/>
        </w:numPr>
        <w:ind w:left="720"/>
        <w:rPr>
          <w:i/>
          <w:iCs/>
          <w:sz w:val="22"/>
          <w:szCs w:val="22"/>
        </w:rPr>
      </w:pPr>
      <w:r>
        <w:rPr>
          <w:i/>
          <w:iCs/>
          <w:sz w:val="22"/>
          <w:szCs w:val="22"/>
        </w:rPr>
        <w:t>Zlatý a</w:t>
      </w:r>
      <w:r w:rsidR="000F179A" w:rsidRPr="00DD1058">
        <w:rPr>
          <w:i/>
          <w:iCs/>
          <w:sz w:val="22"/>
          <w:szCs w:val="22"/>
        </w:rPr>
        <w:t>nděl touto smlouvou převádí do vlastnictví města nemovitosti specifikovan</w:t>
      </w:r>
      <w:r w:rsidRPr="005976A2">
        <w:rPr>
          <w:i/>
          <w:iCs/>
          <w:sz w:val="22"/>
          <w:szCs w:val="22"/>
        </w:rPr>
        <w:t>é</w:t>
      </w:r>
      <w:r w:rsidR="000F179A" w:rsidRPr="00DD1058">
        <w:rPr>
          <w:i/>
          <w:iCs/>
          <w:sz w:val="22"/>
          <w:szCs w:val="22"/>
        </w:rPr>
        <w:t xml:space="preserve"> v </w:t>
      </w:r>
      <w:proofErr w:type="spellStart"/>
      <w:r w:rsidR="000F179A" w:rsidRPr="00C05812">
        <w:rPr>
          <w:b/>
          <w:bCs/>
          <w:i/>
          <w:iCs/>
          <w:sz w:val="22"/>
          <w:szCs w:val="22"/>
        </w:rPr>
        <w:t>čl</w:t>
      </w:r>
      <w:proofErr w:type="spellEnd"/>
      <w:r w:rsidR="000F179A" w:rsidRPr="00C05812">
        <w:rPr>
          <w:b/>
          <w:bCs/>
          <w:i/>
          <w:iCs/>
          <w:sz w:val="22"/>
          <w:szCs w:val="22"/>
        </w:rPr>
        <w:t xml:space="preserve"> B II, bod 2</w:t>
      </w:r>
      <w:r w:rsidR="000F179A">
        <w:rPr>
          <w:b/>
          <w:bCs/>
          <w:i/>
          <w:iCs/>
          <w:sz w:val="22"/>
          <w:szCs w:val="22"/>
        </w:rPr>
        <w:t xml:space="preserve"> </w:t>
      </w:r>
      <w:r w:rsidR="000F179A" w:rsidRPr="00DD1058">
        <w:rPr>
          <w:i/>
          <w:iCs/>
          <w:sz w:val="22"/>
          <w:szCs w:val="22"/>
        </w:rPr>
        <w:t xml:space="preserve">se všemi součástmi a příslušenstvím a město je do svého vlastnictví přijímá. </w:t>
      </w:r>
    </w:p>
    <w:p w14:paraId="2D2882E2" w14:textId="77777777" w:rsidR="000F179A" w:rsidRPr="001E33FC" w:rsidRDefault="000F179A" w:rsidP="00D70C77">
      <w:pPr>
        <w:pStyle w:val="Odstavecseseznamem"/>
        <w:ind w:left="0"/>
        <w:rPr>
          <w:i/>
          <w:iCs/>
          <w:sz w:val="22"/>
          <w:szCs w:val="22"/>
        </w:rPr>
      </w:pPr>
    </w:p>
    <w:p w14:paraId="0631E774" w14:textId="7EAFEC26" w:rsidR="000F179A" w:rsidRPr="00643D0F" w:rsidRDefault="000F179A" w:rsidP="00D70C77">
      <w:pPr>
        <w:pStyle w:val="Odstavecseseznamem"/>
        <w:numPr>
          <w:ilvl w:val="0"/>
          <w:numId w:val="9"/>
        </w:numPr>
        <w:ind w:left="360"/>
        <w:rPr>
          <w:i/>
          <w:iCs/>
          <w:sz w:val="22"/>
          <w:szCs w:val="22"/>
        </w:rPr>
      </w:pPr>
      <w:r w:rsidRPr="002E6534">
        <w:rPr>
          <w:i/>
          <w:iCs/>
          <w:sz w:val="22"/>
          <w:szCs w:val="22"/>
        </w:rPr>
        <w:t xml:space="preserve">Účastníci smlouvy prohlašují, že je jim znám stav nemovitostí, které nabývají do svého vlastnictví, tyto nemovitosti si prohlédli. Dále prohlašují, že na nemovitostech, které převádí do vlastnictví druhého účastníka neváznou žádné dluhy, věcná břemena ani jiné právní povinnosti, </w:t>
      </w:r>
      <w:r w:rsidRPr="00643D0F">
        <w:rPr>
          <w:i/>
          <w:iCs/>
          <w:sz w:val="22"/>
          <w:szCs w:val="22"/>
        </w:rPr>
        <w:t xml:space="preserve">krom věcného břemene umístění a provoz. elektrorozvodného zařízení vloženého do katastru nemovitostí pod V-89/2010-302 zatěžující parcelu č. 915/2 </w:t>
      </w:r>
      <w:proofErr w:type="spellStart"/>
      <w:r w:rsidRPr="00643D0F">
        <w:rPr>
          <w:i/>
          <w:iCs/>
          <w:sz w:val="22"/>
          <w:szCs w:val="22"/>
        </w:rPr>
        <w:t>kú</w:t>
      </w:r>
      <w:proofErr w:type="spellEnd"/>
      <w:r w:rsidR="00444853" w:rsidRPr="00643D0F">
        <w:rPr>
          <w:i/>
          <w:iCs/>
          <w:sz w:val="22"/>
          <w:szCs w:val="22"/>
        </w:rPr>
        <w:t>.</w:t>
      </w:r>
      <w:r w:rsidRPr="00643D0F">
        <w:rPr>
          <w:i/>
          <w:iCs/>
          <w:sz w:val="22"/>
          <w:szCs w:val="22"/>
        </w:rPr>
        <w:t xml:space="preserve"> Český Krumlov. </w:t>
      </w:r>
    </w:p>
    <w:p w14:paraId="43890E54" w14:textId="77777777" w:rsidR="000F179A" w:rsidRDefault="000F179A" w:rsidP="00F96C3A">
      <w:pPr>
        <w:jc w:val="left"/>
        <w:rPr>
          <w:i/>
          <w:iCs/>
          <w:sz w:val="22"/>
          <w:szCs w:val="22"/>
        </w:rPr>
      </w:pPr>
    </w:p>
    <w:p w14:paraId="7BF78766" w14:textId="77777777" w:rsidR="000F179A" w:rsidRDefault="000F179A" w:rsidP="00D70C77">
      <w:pPr>
        <w:jc w:val="center"/>
        <w:rPr>
          <w:b/>
          <w:bCs/>
          <w:i/>
          <w:iCs/>
          <w:sz w:val="22"/>
          <w:szCs w:val="22"/>
        </w:rPr>
      </w:pPr>
      <w:r w:rsidRPr="00D70C77">
        <w:rPr>
          <w:b/>
          <w:bCs/>
          <w:i/>
          <w:iCs/>
          <w:sz w:val="22"/>
          <w:szCs w:val="22"/>
        </w:rPr>
        <w:t>IV.</w:t>
      </w:r>
    </w:p>
    <w:p w14:paraId="621260EB" w14:textId="77777777" w:rsidR="000F179A" w:rsidRDefault="000F179A" w:rsidP="00D70C77">
      <w:pPr>
        <w:jc w:val="center"/>
        <w:rPr>
          <w:b/>
          <w:bCs/>
          <w:i/>
          <w:iCs/>
          <w:sz w:val="22"/>
          <w:szCs w:val="22"/>
        </w:rPr>
      </w:pPr>
    </w:p>
    <w:p w14:paraId="761D03CA" w14:textId="77777777" w:rsidR="000F179A" w:rsidRDefault="000F179A" w:rsidP="006B581F">
      <w:pPr>
        <w:pStyle w:val="Odstavecseseznamem"/>
        <w:numPr>
          <w:ilvl w:val="0"/>
          <w:numId w:val="10"/>
        </w:numPr>
        <w:rPr>
          <w:i/>
          <w:iCs/>
          <w:sz w:val="22"/>
          <w:szCs w:val="22"/>
        </w:rPr>
      </w:pPr>
      <w:r w:rsidRPr="006B581F">
        <w:rPr>
          <w:i/>
          <w:iCs/>
          <w:sz w:val="22"/>
          <w:szCs w:val="22"/>
        </w:rPr>
        <w:t xml:space="preserve">Účastníci domlouvají, že ten, který získá do svého vlastnictví dle této smlouvy pozemky s vyšší hodnotou, zaplatí na vyrovnání druhému účastníkovi částku představující rozdíl mezi cenami uvedenými v článcích </w:t>
      </w:r>
      <w:r w:rsidRPr="00C05812">
        <w:rPr>
          <w:b/>
          <w:bCs/>
          <w:i/>
          <w:iCs/>
          <w:sz w:val="22"/>
          <w:szCs w:val="22"/>
        </w:rPr>
        <w:t>B I, bod 3 a B II, bod 3</w:t>
      </w:r>
      <w:r w:rsidRPr="006B581F">
        <w:rPr>
          <w:i/>
          <w:iCs/>
          <w:sz w:val="22"/>
          <w:szCs w:val="22"/>
        </w:rPr>
        <w:t>.</w:t>
      </w:r>
    </w:p>
    <w:p w14:paraId="52275637" w14:textId="77777777" w:rsidR="000F179A" w:rsidRDefault="000F179A" w:rsidP="006B581F">
      <w:pPr>
        <w:rPr>
          <w:i/>
          <w:iCs/>
          <w:sz w:val="22"/>
          <w:szCs w:val="22"/>
        </w:rPr>
      </w:pPr>
    </w:p>
    <w:p w14:paraId="4A23634E" w14:textId="77777777" w:rsidR="000F179A" w:rsidRPr="006B581F" w:rsidRDefault="000F179A" w:rsidP="006B581F">
      <w:pPr>
        <w:jc w:val="center"/>
        <w:rPr>
          <w:b/>
          <w:bCs/>
          <w:i/>
          <w:iCs/>
          <w:sz w:val="22"/>
          <w:szCs w:val="22"/>
        </w:rPr>
      </w:pPr>
      <w:r w:rsidRPr="006B581F">
        <w:rPr>
          <w:b/>
          <w:bCs/>
          <w:i/>
          <w:iCs/>
          <w:sz w:val="22"/>
          <w:szCs w:val="22"/>
        </w:rPr>
        <w:t>V.</w:t>
      </w:r>
    </w:p>
    <w:p w14:paraId="4AA593AF" w14:textId="77777777" w:rsidR="000F179A" w:rsidRPr="00777415" w:rsidRDefault="000F179A" w:rsidP="00F96C3A">
      <w:pPr>
        <w:rPr>
          <w:i/>
          <w:iCs/>
          <w:sz w:val="22"/>
          <w:szCs w:val="22"/>
        </w:rPr>
      </w:pPr>
    </w:p>
    <w:p w14:paraId="4D1F6D13" w14:textId="77777777" w:rsidR="000F179A" w:rsidRPr="00777415" w:rsidRDefault="000F179A" w:rsidP="00F96C3A">
      <w:pPr>
        <w:numPr>
          <w:ilvl w:val="0"/>
          <w:numId w:val="5"/>
        </w:numPr>
        <w:spacing w:after="120"/>
        <w:ind w:left="360"/>
        <w:rPr>
          <w:i/>
          <w:iCs/>
          <w:sz w:val="22"/>
          <w:szCs w:val="22"/>
        </w:rPr>
      </w:pPr>
      <w:r>
        <w:rPr>
          <w:i/>
          <w:iCs/>
          <w:sz w:val="22"/>
          <w:szCs w:val="22"/>
        </w:rPr>
        <w:t xml:space="preserve">Převod nemovitostí </w:t>
      </w:r>
      <w:r w:rsidRPr="00777415">
        <w:rPr>
          <w:i/>
          <w:iCs/>
          <w:sz w:val="22"/>
          <w:szCs w:val="22"/>
        </w:rPr>
        <w:t>uvedených v </w:t>
      </w:r>
      <w:r w:rsidRPr="00C05812">
        <w:rPr>
          <w:b/>
          <w:bCs/>
          <w:i/>
          <w:iCs/>
          <w:sz w:val="22"/>
          <w:szCs w:val="22"/>
        </w:rPr>
        <w:t>čl. B I, bod 2,</w:t>
      </w:r>
      <w:r>
        <w:rPr>
          <w:b/>
          <w:bCs/>
          <w:i/>
          <w:iCs/>
          <w:sz w:val="22"/>
          <w:szCs w:val="22"/>
        </w:rPr>
        <w:t xml:space="preserve"> </w:t>
      </w:r>
      <w:r w:rsidRPr="00C05812">
        <w:rPr>
          <w:b/>
          <w:bCs/>
          <w:i/>
          <w:iCs/>
          <w:sz w:val="22"/>
          <w:szCs w:val="22"/>
        </w:rPr>
        <w:t>písm. a) až c) byl</w:t>
      </w:r>
      <w:r w:rsidRPr="00777415">
        <w:rPr>
          <w:i/>
          <w:iCs/>
          <w:sz w:val="22"/>
          <w:szCs w:val="22"/>
        </w:rPr>
        <w:t xml:space="preserve"> schválen usnesením zastupitelstva </w:t>
      </w:r>
      <w:r w:rsidRPr="00273FDA">
        <w:rPr>
          <w:i/>
          <w:iCs/>
          <w:sz w:val="22"/>
          <w:szCs w:val="22"/>
        </w:rPr>
        <w:t xml:space="preserve">města č. </w:t>
      </w:r>
      <w:proofErr w:type="spellStart"/>
      <w:r w:rsidRPr="00273FDA">
        <w:rPr>
          <w:i/>
          <w:iCs/>
          <w:sz w:val="22"/>
          <w:szCs w:val="22"/>
        </w:rPr>
        <w:t>xx</w:t>
      </w:r>
      <w:proofErr w:type="spellEnd"/>
      <w:r w:rsidRPr="00273FDA">
        <w:rPr>
          <w:i/>
          <w:iCs/>
          <w:sz w:val="22"/>
          <w:szCs w:val="22"/>
        </w:rPr>
        <w:t xml:space="preserve"> ze dne </w:t>
      </w:r>
      <w:proofErr w:type="spellStart"/>
      <w:r w:rsidRPr="00273FDA">
        <w:rPr>
          <w:i/>
          <w:iCs/>
          <w:sz w:val="22"/>
          <w:szCs w:val="22"/>
        </w:rPr>
        <w:t>xx</w:t>
      </w:r>
      <w:proofErr w:type="spellEnd"/>
      <w:r w:rsidRPr="00777415">
        <w:rPr>
          <w:i/>
          <w:iCs/>
          <w:sz w:val="22"/>
          <w:szCs w:val="22"/>
        </w:rPr>
        <w:t xml:space="preserve"> po zveřejnění záměru prodeje na úřední desce obce v zákonné lhůtě od </w:t>
      </w:r>
      <w:proofErr w:type="spellStart"/>
      <w:r w:rsidRPr="00777415">
        <w:rPr>
          <w:i/>
          <w:iCs/>
          <w:sz w:val="22"/>
          <w:szCs w:val="22"/>
        </w:rPr>
        <w:t>xxx</w:t>
      </w:r>
      <w:proofErr w:type="spellEnd"/>
      <w:r w:rsidRPr="00777415">
        <w:rPr>
          <w:i/>
          <w:iCs/>
          <w:sz w:val="22"/>
          <w:szCs w:val="22"/>
        </w:rPr>
        <w:t xml:space="preserve"> do </w:t>
      </w:r>
      <w:proofErr w:type="spellStart"/>
      <w:r w:rsidRPr="00777415">
        <w:rPr>
          <w:i/>
          <w:iCs/>
          <w:sz w:val="22"/>
          <w:szCs w:val="22"/>
        </w:rPr>
        <w:t>xxx</w:t>
      </w:r>
      <w:proofErr w:type="spellEnd"/>
      <w:r w:rsidRPr="00777415">
        <w:rPr>
          <w:i/>
          <w:iCs/>
          <w:sz w:val="22"/>
          <w:szCs w:val="22"/>
        </w:rPr>
        <w:t>.</w:t>
      </w:r>
    </w:p>
    <w:p w14:paraId="49A85D33" w14:textId="77777777" w:rsidR="000F179A" w:rsidRPr="00777415" w:rsidRDefault="000F179A" w:rsidP="00F96C3A">
      <w:pPr>
        <w:ind w:left="696"/>
        <w:rPr>
          <w:i/>
          <w:iCs/>
          <w:sz w:val="22"/>
          <w:szCs w:val="22"/>
        </w:rPr>
      </w:pPr>
    </w:p>
    <w:p w14:paraId="5B0C4B90" w14:textId="77777777" w:rsidR="000F179A" w:rsidRPr="00273FDA" w:rsidRDefault="000F179A" w:rsidP="00F96C3A">
      <w:pPr>
        <w:numPr>
          <w:ilvl w:val="0"/>
          <w:numId w:val="5"/>
        </w:numPr>
        <w:ind w:left="360"/>
        <w:rPr>
          <w:i/>
          <w:iCs/>
          <w:sz w:val="22"/>
          <w:szCs w:val="22"/>
        </w:rPr>
      </w:pPr>
      <w:r w:rsidRPr="00273FDA">
        <w:rPr>
          <w:i/>
          <w:iCs/>
          <w:sz w:val="22"/>
          <w:szCs w:val="22"/>
        </w:rPr>
        <w:t>Nabytí nemovitosti uvedené v </w:t>
      </w:r>
      <w:r w:rsidRPr="00273FDA">
        <w:rPr>
          <w:b/>
          <w:bCs/>
          <w:i/>
          <w:iCs/>
          <w:sz w:val="22"/>
          <w:szCs w:val="22"/>
        </w:rPr>
        <w:t xml:space="preserve">čl. B II, bod 2 </w:t>
      </w:r>
      <w:r w:rsidRPr="00273FDA">
        <w:rPr>
          <w:i/>
          <w:iCs/>
          <w:sz w:val="22"/>
          <w:szCs w:val="22"/>
        </w:rPr>
        <w:t xml:space="preserve">bylo schváleno usnesením zastupitelstva města </w:t>
      </w:r>
      <w:proofErr w:type="spellStart"/>
      <w:proofErr w:type="gramStart"/>
      <w:r w:rsidRPr="00273FDA">
        <w:rPr>
          <w:i/>
          <w:iCs/>
          <w:sz w:val="22"/>
          <w:szCs w:val="22"/>
        </w:rPr>
        <w:t>č.xxx</w:t>
      </w:r>
      <w:proofErr w:type="spellEnd"/>
      <w:r w:rsidRPr="00273FDA">
        <w:rPr>
          <w:i/>
          <w:iCs/>
          <w:sz w:val="22"/>
          <w:szCs w:val="22"/>
        </w:rPr>
        <w:t xml:space="preserve">  ze</w:t>
      </w:r>
      <w:proofErr w:type="gramEnd"/>
      <w:r w:rsidRPr="00273FDA">
        <w:rPr>
          <w:i/>
          <w:iCs/>
          <w:sz w:val="22"/>
          <w:szCs w:val="22"/>
        </w:rPr>
        <w:t xml:space="preserve"> dne </w:t>
      </w:r>
      <w:proofErr w:type="spellStart"/>
      <w:r w:rsidRPr="00273FDA">
        <w:rPr>
          <w:i/>
          <w:iCs/>
          <w:sz w:val="22"/>
          <w:szCs w:val="22"/>
        </w:rPr>
        <w:t>xxx</w:t>
      </w:r>
      <w:proofErr w:type="spellEnd"/>
      <w:r w:rsidRPr="00273FDA">
        <w:rPr>
          <w:i/>
          <w:iCs/>
          <w:sz w:val="22"/>
          <w:szCs w:val="22"/>
        </w:rPr>
        <w:t>.</w:t>
      </w:r>
    </w:p>
    <w:p w14:paraId="01BBAB95" w14:textId="77777777" w:rsidR="000F179A" w:rsidRPr="00777415" w:rsidRDefault="000F179A" w:rsidP="00F96C3A">
      <w:pPr>
        <w:rPr>
          <w:i/>
          <w:iCs/>
          <w:sz w:val="22"/>
          <w:szCs w:val="22"/>
        </w:rPr>
      </w:pPr>
    </w:p>
    <w:p w14:paraId="17B2258F" w14:textId="77777777" w:rsidR="000F179A" w:rsidRPr="00777415" w:rsidRDefault="000F179A" w:rsidP="00F96C3A">
      <w:pPr>
        <w:rPr>
          <w:i/>
          <w:iCs/>
          <w:sz w:val="22"/>
          <w:szCs w:val="22"/>
        </w:rPr>
      </w:pPr>
    </w:p>
    <w:p w14:paraId="28579BCC" w14:textId="77777777" w:rsidR="000F179A" w:rsidRPr="00777415" w:rsidRDefault="000F179A" w:rsidP="00F96C3A">
      <w:pPr>
        <w:ind w:left="0"/>
        <w:rPr>
          <w:i/>
          <w:iCs/>
          <w:sz w:val="22"/>
          <w:szCs w:val="22"/>
        </w:rPr>
      </w:pPr>
    </w:p>
    <w:p w14:paraId="4400981B" w14:textId="77777777" w:rsidR="000F179A" w:rsidRPr="00777415" w:rsidRDefault="000F179A" w:rsidP="00F96C3A">
      <w:pPr>
        <w:jc w:val="center"/>
        <w:rPr>
          <w:b/>
          <w:bCs/>
          <w:i/>
          <w:iCs/>
          <w:sz w:val="22"/>
          <w:szCs w:val="22"/>
        </w:rPr>
      </w:pPr>
      <w:r w:rsidRPr="00777415">
        <w:rPr>
          <w:b/>
          <w:bCs/>
          <w:i/>
          <w:iCs/>
          <w:sz w:val="22"/>
          <w:szCs w:val="22"/>
        </w:rPr>
        <w:t>VI.</w:t>
      </w:r>
    </w:p>
    <w:p w14:paraId="65D82A15" w14:textId="77777777" w:rsidR="000F179A" w:rsidRPr="00777415" w:rsidRDefault="000F179A" w:rsidP="00F96C3A">
      <w:pPr>
        <w:ind w:left="0"/>
        <w:rPr>
          <w:i/>
          <w:iCs/>
          <w:sz w:val="22"/>
          <w:szCs w:val="22"/>
        </w:rPr>
      </w:pPr>
    </w:p>
    <w:p w14:paraId="30D36582" w14:textId="77777777" w:rsidR="000F179A" w:rsidRPr="00777415" w:rsidRDefault="000F179A" w:rsidP="00F96C3A">
      <w:pPr>
        <w:numPr>
          <w:ilvl w:val="0"/>
          <w:numId w:val="2"/>
        </w:numPr>
        <w:ind w:left="360"/>
        <w:rPr>
          <w:i/>
          <w:iCs/>
          <w:sz w:val="22"/>
          <w:szCs w:val="22"/>
        </w:rPr>
      </w:pPr>
      <w:r w:rsidRPr="00777415">
        <w:rPr>
          <w:i/>
          <w:iCs/>
          <w:sz w:val="22"/>
          <w:szCs w:val="22"/>
        </w:rPr>
        <w:t>Poplatníkem daně z nabytí nemovitostí vůči jednotlivým nemovitostem, které tvoří předmět této smlouvy je ten z účastníků, který má vůči nim postavení kupujícího.</w:t>
      </w:r>
    </w:p>
    <w:p w14:paraId="38EA0C10" w14:textId="77777777" w:rsidR="000F179A" w:rsidRPr="00777415" w:rsidRDefault="000F179A" w:rsidP="00F96C3A">
      <w:pPr>
        <w:ind w:left="0"/>
        <w:rPr>
          <w:i/>
          <w:iCs/>
          <w:sz w:val="22"/>
          <w:szCs w:val="22"/>
        </w:rPr>
      </w:pPr>
    </w:p>
    <w:p w14:paraId="05DD8181" w14:textId="77777777" w:rsidR="000F179A" w:rsidRPr="00777415" w:rsidRDefault="000F179A" w:rsidP="00F96C3A">
      <w:pPr>
        <w:numPr>
          <w:ilvl w:val="0"/>
          <w:numId w:val="2"/>
        </w:numPr>
        <w:ind w:left="360"/>
        <w:rPr>
          <w:i/>
          <w:iCs/>
          <w:sz w:val="22"/>
          <w:szCs w:val="22"/>
        </w:rPr>
      </w:pPr>
      <w:r w:rsidRPr="00777415">
        <w:rPr>
          <w:i/>
          <w:iCs/>
          <w:sz w:val="22"/>
          <w:szCs w:val="22"/>
        </w:rPr>
        <w:t>Náklady vkladu vlastnického práva dle této smlouvy do katastru nemovitostí hradí oba účastníci smlouvy společně a nerozdílně.</w:t>
      </w:r>
    </w:p>
    <w:p w14:paraId="1DBDF47A" w14:textId="77777777" w:rsidR="000F179A" w:rsidRPr="00777415" w:rsidRDefault="000F179A" w:rsidP="00F96C3A">
      <w:pPr>
        <w:ind w:left="0"/>
        <w:rPr>
          <w:i/>
          <w:iCs/>
          <w:sz w:val="22"/>
          <w:szCs w:val="22"/>
        </w:rPr>
      </w:pPr>
    </w:p>
    <w:p w14:paraId="1B58B228" w14:textId="77777777" w:rsidR="000F179A" w:rsidRDefault="000F179A" w:rsidP="00F96C3A">
      <w:pPr>
        <w:numPr>
          <w:ilvl w:val="0"/>
          <w:numId w:val="2"/>
        </w:numPr>
        <w:ind w:left="360"/>
        <w:rPr>
          <w:i/>
          <w:iCs/>
          <w:sz w:val="22"/>
          <w:szCs w:val="22"/>
        </w:rPr>
      </w:pPr>
      <w:r w:rsidRPr="002E6534">
        <w:rPr>
          <w:i/>
          <w:iCs/>
          <w:sz w:val="22"/>
          <w:szCs w:val="22"/>
        </w:rPr>
        <w:t>Návrh na zahájení řízení o povolení vkladu vlastnického práva do katastru nemovitostí u Katastrálního úřadu v Českém Krumlově podá město Český Krumlov</w:t>
      </w:r>
      <w:r>
        <w:rPr>
          <w:i/>
          <w:iCs/>
          <w:sz w:val="22"/>
          <w:szCs w:val="22"/>
        </w:rPr>
        <w:t>.</w:t>
      </w:r>
    </w:p>
    <w:p w14:paraId="34B76719" w14:textId="77777777" w:rsidR="000F179A" w:rsidRDefault="000F179A" w:rsidP="002E6534">
      <w:pPr>
        <w:pStyle w:val="Odstavecseseznamem"/>
        <w:rPr>
          <w:i/>
          <w:iCs/>
          <w:sz w:val="22"/>
          <w:szCs w:val="22"/>
        </w:rPr>
      </w:pPr>
    </w:p>
    <w:p w14:paraId="7AFAF741" w14:textId="77777777" w:rsidR="000F179A" w:rsidRPr="002E6534" w:rsidRDefault="000F179A" w:rsidP="002E6534">
      <w:pPr>
        <w:ind w:left="360"/>
        <w:rPr>
          <w:i/>
          <w:iCs/>
          <w:sz w:val="22"/>
          <w:szCs w:val="22"/>
        </w:rPr>
      </w:pPr>
      <w:r w:rsidRPr="002E6534">
        <w:rPr>
          <w:i/>
          <w:iCs/>
          <w:sz w:val="22"/>
          <w:szCs w:val="22"/>
        </w:rPr>
        <w:t xml:space="preserve"> </w:t>
      </w:r>
    </w:p>
    <w:p w14:paraId="08EC7C44" w14:textId="77777777" w:rsidR="000F179A" w:rsidRPr="00777415" w:rsidRDefault="000F179A" w:rsidP="00F96C3A">
      <w:pPr>
        <w:jc w:val="center"/>
        <w:rPr>
          <w:b/>
          <w:bCs/>
          <w:i/>
          <w:iCs/>
          <w:sz w:val="22"/>
          <w:szCs w:val="22"/>
        </w:rPr>
      </w:pPr>
      <w:r w:rsidRPr="00777415">
        <w:rPr>
          <w:b/>
          <w:bCs/>
          <w:i/>
          <w:iCs/>
          <w:sz w:val="22"/>
          <w:szCs w:val="22"/>
        </w:rPr>
        <w:t>VII.</w:t>
      </w:r>
    </w:p>
    <w:p w14:paraId="7367F5B9" w14:textId="77777777" w:rsidR="000F179A" w:rsidRPr="00777415" w:rsidRDefault="000F179A" w:rsidP="00F96C3A">
      <w:pPr>
        <w:jc w:val="center"/>
        <w:rPr>
          <w:i/>
          <w:iCs/>
          <w:sz w:val="22"/>
          <w:szCs w:val="22"/>
        </w:rPr>
      </w:pPr>
    </w:p>
    <w:p w14:paraId="764A9CCF" w14:textId="77777777" w:rsidR="000F179A" w:rsidRPr="00777415" w:rsidRDefault="000F179A" w:rsidP="00F96C3A">
      <w:pPr>
        <w:numPr>
          <w:ilvl w:val="0"/>
          <w:numId w:val="3"/>
        </w:numPr>
        <w:ind w:left="360"/>
        <w:rPr>
          <w:i/>
          <w:iCs/>
          <w:sz w:val="22"/>
          <w:szCs w:val="22"/>
        </w:rPr>
      </w:pPr>
      <w:r w:rsidRPr="00777415">
        <w:rPr>
          <w:i/>
          <w:iCs/>
          <w:sz w:val="22"/>
          <w:szCs w:val="22"/>
        </w:rPr>
        <w:t>Tato smlouva nabývá platnosti dnem podpisu oběma stranami.</w:t>
      </w:r>
    </w:p>
    <w:p w14:paraId="276EB2E7" w14:textId="77777777" w:rsidR="000F179A" w:rsidRPr="00777415" w:rsidRDefault="000F179A" w:rsidP="00F96C3A">
      <w:pPr>
        <w:ind w:left="0"/>
        <w:rPr>
          <w:i/>
          <w:iCs/>
          <w:sz w:val="22"/>
          <w:szCs w:val="22"/>
        </w:rPr>
      </w:pPr>
    </w:p>
    <w:p w14:paraId="5CD20B94" w14:textId="77777777" w:rsidR="000F179A" w:rsidRPr="00777415" w:rsidRDefault="000F179A" w:rsidP="00F96C3A">
      <w:pPr>
        <w:numPr>
          <w:ilvl w:val="0"/>
          <w:numId w:val="3"/>
        </w:numPr>
        <w:ind w:left="360"/>
        <w:rPr>
          <w:i/>
          <w:iCs/>
          <w:sz w:val="22"/>
          <w:szCs w:val="22"/>
        </w:rPr>
      </w:pPr>
      <w:r>
        <w:rPr>
          <w:i/>
          <w:iCs/>
          <w:sz w:val="22"/>
          <w:szCs w:val="22"/>
        </w:rPr>
        <w:t xml:space="preserve">Účastník v postavení kupujícího </w:t>
      </w:r>
      <w:r w:rsidRPr="00777415">
        <w:rPr>
          <w:i/>
          <w:iCs/>
          <w:sz w:val="22"/>
          <w:szCs w:val="22"/>
        </w:rPr>
        <w:t>nabyd</w:t>
      </w:r>
      <w:r>
        <w:rPr>
          <w:i/>
          <w:iCs/>
          <w:sz w:val="22"/>
          <w:szCs w:val="22"/>
        </w:rPr>
        <w:t>e</w:t>
      </w:r>
      <w:r w:rsidRPr="00777415">
        <w:rPr>
          <w:i/>
          <w:iCs/>
          <w:sz w:val="22"/>
          <w:szCs w:val="22"/>
        </w:rPr>
        <w:t xml:space="preserve"> vlastnictví k předmětným nemovitostem vkladem vlastnického práva do katastru nemovitostí u Katastrálního úřadu pro Jihočeský kraj, katastrálního pracoviště v Českém Krumlově.</w:t>
      </w:r>
    </w:p>
    <w:p w14:paraId="0113076F" w14:textId="77777777" w:rsidR="000F179A" w:rsidRPr="00777415" w:rsidRDefault="000F179A" w:rsidP="00F96C3A">
      <w:pPr>
        <w:ind w:left="0"/>
        <w:jc w:val="center"/>
        <w:rPr>
          <w:i/>
          <w:iCs/>
          <w:sz w:val="22"/>
          <w:szCs w:val="22"/>
        </w:rPr>
      </w:pPr>
    </w:p>
    <w:p w14:paraId="5210D88F" w14:textId="77777777" w:rsidR="000F179A" w:rsidRPr="00777415" w:rsidRDefault="000F179A" w:rsidP="00F96C3A">
      <w:pPr>
        <w:numPr>
          <w:ilvl w:val="0"/>
          <w:numId w:val="3"/>
        </w:numPr>
        <w:ind w:left="360"/>
        <w:rPr>
          <w:i/>
          <w:iCs/>
          <w:sz w:val="22"/>
          <w:szCs w:val="22"/>
        </w:rPr>
      </w:pPr>
      <w:r w:rsidRPr="00777415">
        <w:rPr>
          <w:i/>
          <w:iCs/>
          <w:sz w:val="22"/>
          <w:szCs w:val="22"/>
        </w:rPr>
        <w:lastRenderedPageBreak/>
        <w:t xml:space="preserve">Obě smluvní strany souhlasí, aby ve smyslu této smlouvy byly zapsány v katastru nemovitostí příslušné změny. </w:t>
      </w:r>
    </w:p>
    <w:p w14:paraId="6B50B85F" w14:textId="77777777" w:rsidR="000F179A" w:rsidRDefault="000F179A" w:rsidP="00F96C3A">
      <w:pPr>
        <w:ind w:left="0"/>
        <w:rPr>
          <w:i/>
          <w:iCs/>
          <w:sz w:val="22"/>
          <w:szCs w:val="22"/>
        </w:rPr>
      </w:pPr>
    </w:p>
    <w:p w14:paraId="7113CE1A" w14:textId="77777777" w:rsidR="000F179A" w:rsidRPr="00777415" w:rsidRDefault="000F179A" w:rsidP="00F96C3A">
      <w:pPr>
        <w:ind w:left="0"/>
        <w:rPr>
          <w:i/>
          <w:iCs/>
          <w:sz w:val="22"/>
          <w:szCs w:val="22"/>
        </w:rPr>
      </w:pPr>
    </w:p>
    <w:p w14:paraId="1FD6B2BC" w14:textId="77777777" w:rsidR="000F179A" w:rsidRPr="00777415" w:rsidRDefault="000F179A" w:rsidP="00F96C3A">
      <w:pPr>
        <w:jc w:val="center"/>
        <w:rPr>
          <w:b/>
          <w:bCs/>
          <w:i/>
          <w:iCs/>
          <w:sz w:val="22"/>
          <w:szCs w:val="22"/>
        </w:rPr>
      </w:pPr>
      <w:r w:rsidRPr="00777415">
        <w:rPr>
          <w:b/>
          <w:bCs/>
          <w:i/>
          <w:iCs/>
          <w:sz w:val="22"/>
          <w:szCs w:val="22"/>
        </w:rPr>
        <w:t>VIII.</w:t>
      </w:r>
    </w:p>
    <w:p w14:paraId="0A93905F" w14:textId="77777777" w:rsidR="000F179A" w:rsidRPr="00777415" w:rsidRDefault="000F179A" w:rsidP="00F96C3A">
      <w:pPr>
        <w:jc w:val="center"/>
        <w:rPr>
          <w:i/>
          <w:iCs/>
          <w:sz w:val="22"/>
          <w:szCs w:val="22"/>
        </w:rPr>
      </w:pPr>
    </w:p>
    <w:p w14:paraId="5A163738" w14:textId="77777777" w:rsidR="000F179A" w:rsidRPr="00777415" w:rsidRDefault="000F179A" w:rsidP="00F96C3A">
      <w:pPr>
        <w:ind w:left="0"/>
        <w:rPr>
          <w:i/>
          <w:iCs/>
          <w:sz w:val="22"/>
          <w:szCs w:val="22"/>
        </w:rPr>
      </w:pPr>
      <w:r w:rsidRPr="00777415">
        <w:rPr>
          <w:i/>
          <w:iCs/>
          <w:sz w:val="22"/>
          <w:szCs w:val="22"/>
        </w:rPr>
        <w:t>1. Věci touto smlouvou neupravené se řídí příslušnými právními předpisy.</w:t>
      </w:r>
    </w:p>
    <w:p w14:paraId="21514DB7" w14:textId="77777777" w:rsidR="000F179A" w:rsidRPr="00777415" w:rsidRDefault="000F179A" w:rsidP="00F96C3A">
      <w:pPr>
        <w:ind w:left="0"/>
        <w:rPr>
          <w:i/>
          <w:iCs/>
          <w:sz w:val="22"/>
          <w:szCs w:val="22"/>
        </w:rPr>
      </w:pPr>
    </w:p>
    <w:p w14:paraId="471F2E50" w14:textId="77777777" w:rsidR="000F179A" w:rsidRPr="00777415" w:rsidRDefault="000F179A" w:rsidP="00F96C3A">
      <w:pPr>
        <w:ind w:left="0"/>
        <w:rPr>
          <w:i/>
          <w:iCs/>
          <w:sz w:val="22"/>
          <w:szCs w:val="22"/>
        </w:rPr>
      </w:pPr>
      <w:r w:rsidRPr="00777415">
        <w:rPr>
          <w:i/>
          <w:iCs/>
          <w:sz w:val="22"/>
          <w:szCs w:val="22"/>
        </w:rPr>
        <w:t>2. Smluvní strany prohlašují, že smlouva odpovídá jejich vůli a na důkaz toho připojují své vlastnoruční podpisy.</w:t>
      </w:r>
    </w:p>
    <w:p w14:paraId="12407BD2" w14:textId="77777777" w:rsidR="000F179A" w:rsidRPr="00777415" w:rsidRDefault="000F179A" w:rsidP="00F96C3A">
      <w:pPr>
        <w:ind w:left="0"/>
        <w:rPr>
          <w:i/>
          <w:iCs/>
          <w:sz w:val="22"/>
          <w:szCs w:val="22"/>
        </w:rPr>
      </w:pPr>
    </w:p>
    <w:p w14:paraId="4EDAE913" w14:textId="77777777" w:rsidR="000F179A" w:rsidRPr="00777415" w:rsidRDefault="000F179A" w:rsidP="00F96C3A">
      <w:pPr>
        <w:ind w:left="0"/>
        <w:rPr>
          <w:i/>
          <w:iCs/>
          <w:sz w:val="22"/>
          <w:szCs w:val="22"/>
        </w:rPr>
      </w:pPr>
      <w:r w:rsidRPr="00777415">
        <w:rPr>
          <w:i/>
          <w:iCs/>
          <w:sz w:val="22"/>
          <w:szCs w:val="22"/>
        </w:rPr>
        <w:t xml:space="preserve">3. Tato smlouva se sepisuje v pěti vyhotoveních, z nichž </w:t>
      </w:r>
      <w:r>
        <w:rPr>
          <w:i/>
          <w:iCs/>
          <w:sz w:val="22"/>
          <w:szCs w:val="22"/>
        </w:rPr>
        <w:t>každý z účastníků</w:t>
      </w:r>
      <w:r w:rsidRPr="00777415">
        <w:rPr>
          <w:i/>
          <w:iCs/>
          <w:sz w:val="22"/>
          <w:szCs w:val="22"/>
        </w:rPr>
        <w:t xml:space="preserve"> obdrží dvě vyhotovení</w:t>
      </w:r>
      <w:r>
        <w:rPr>
          <w:i/>
          <w:iCs/>
          <w:sz w:val="22"/>
          <w:szCs w:val="22"/>
        </w:rPr>
        <w:t xml:space="preserve"> a</w:t>
      </w:r>
      <w:r w:rsidRPr="00777415">
        <w:rPr>
          <w:i/>
          <w:iCs/>
          <w:sz w:val="22"/>
          <w:szCs w:val="22"/>
        </w:rPr>
        <w:t xml:space="preserve"> k řízení o vkladu práva do katastru nemovitostí bude předloženo jedno vyhotovení.</w:t>
      </w:r>
    </w:p>
    <w:p w14:paraId="3F2C6A2D" w14:textId="77777777" w:rsidR="000F179A" w:rsidRPr="00777415" w:rsidRDefault="000F179A" w:rsidP="00F96C3A">
      <w:pPr>
        <w:ind w:left="0"/>
        <w:rPr>
          <w:i/>
          <w:iCs/>
          <w:sz w:val="22"/>
          <w:szCs w:val="22"/>
        </w:rPr>
      </w:pPr>
    </w:p>
    <w:p w14:paraId="25F205E2" w14:textId="77777777" w:rsidR="000F179A" w:rsidRPr="00777415" w:rsidRDefault="000F179A" w:rsidP="00F96C3A">
      <w:pPr>
        <w:ind w:left="0"/>
        <w:rPr>
          <w:i/>
          <w:iCs/>
          <w:sz w:val="22"/>
          <w:szCs w:val="22"/>
        </w:rPr>
      </w:pPr>
      <w:r w:rsidRPr="00777415">
        <w:rPr>
          <w:i/>
          <w:iCs/>
          <w:sz w:val="22"/>
          <w:szCs w:val="22"/>
        </w:rPr>
        <w:t xml:space="preserve">4. </w:t>
      </w:r>
      <w:r>
        <w:rPr>
          <w:i/>
          <w:iCs/>
          <w:sz w:val="22"/>
          <w:szCs w:val="22"/>
        </w:rPr>
        <w:t xml:space="preserve">Účastníci souhlasí, aby tato smlouva byla zveřejněna v plném rozsahu v registru smluv dle </w:t>
      </w:r>
      <w:r w:rsidRPr="00777415">
        <w:rPr>
          <w:i/>
          <w:iCs/>
          <w:sz w:val="22"/>
          <w:szCs w:val="22"/>
        </w:rPr>
        <w:t>zákona č. 340/2015 Sb.</w:t>
      </w:r>
    </w:p>
    <w:p w14:paraId="50D87828" w14:textId="77777777" w:rsidR="000F179A" w:rsidRDefault="000F179A" w:rsidP="00F96C3A">
      <w:pPr>
        <w:ind w:left="0"/>
        <w:rPr>
          <w:i/>
          <w:iCs/>
          <w:sz w:val="22"/>
          <w:szCs w:val="22"/>
        </w:rPr>
      </w:pPr>
    </w:p>
    <w:p w14:paraId="1B867432" w14:textId="77777777" w:rsidR="000F179A" w:rsidRPr="00777415" w:rsidRDefault="000F179A" w:rsidP="00F96C3A">
      <w:pPr>
        <w:jc w:val="center"/>
        <w:rPr>
          <w:b/>
          <w:bCs/>
          <w:sz w:val="22"/>
          <w:szCs w:val="22"/>
        </w:rPr>
      </w:pPr>
      <w:r>
        <w:rPr>
          <w:b/>
          <w:bCs/>
          <w:sz w:val="22"/>
          <w:szCs w:val="22"/>
        </w:rPr>
        <w:t>C</w:t>
      </w:r>
      <w:r w:rsidRPr="00777415">
        <w:rPr>
          <w:b/>
          <w:bCs/>
          <w:sz w:val="22"/>
          <w:szCs w:val="22"/>
        </w:rPr>
        <w:t>.</w:t>
      </w:r>
    </w:p>
    <w:p w14:paraId="10245797" w14:textId="77777777" w:rsidR="000F179A" w:rsidRDefault="000F179A" w:rsidP="00F96C3A">
      <w:pPr>
        <w:jc w:val="center"/>
        <w:rPr>
          <w:b/>
          <w:bCs/>
          <w:sz w:val="22"/>
          <w:szCs w:val="22"/>
        </w:rPr>
      </w:pPr>
    </w:p>
    <w:p w14:paraId="5D4102E3" w14:textId="77777777" w:rsidR="000F179A" w:rsidRPr="00273FDA" w:rsidRDefault="000F179A" w:rsidP="00F96C3A">
      <w:pPr>
        <w:jc w:val="center"/>
        <w:rPr>
          <w:b/>
          <w:bCs/>
          <w:sz w:val="22"/>
          <w:szCs w:val="22"/>
        </w:rPr>
      </w:pPr>
      <w:r w:rsidRPr="00273FDA">
        <w:rPr>
          <w:b/>
          <w:bCs/>
          <w:sz w:val="22"/>
          <w:szCs w:val="22"/>
        </w:rPr>
        <w:t>I.</w:t>
      </w:r>
    </w:p>
    <w:p w14:paraId="22189FCD" w14:textId="77777777" w:rsidR="000F179A" w:rsidRPr="00273FDA" w:rsidRDefault="000F179A" w:rsidP="00F96C3A">
      <w:pPr>
        <w:jc w:val="center"/>
        <w:rPr>
          <w:b/>
          <w:bCs/>
          <w:sz w:val="22"/>
          <w:szCs w:val="22"/>
        </w:rPr>
      </w:pPr>
    </w:p>
    <w:p w14:paraId="25B72D14" w14:textId="593EF11E" w:rsidR="000F179A" w:rsidRPr="00273FDA" w:rsidRDefault="000F179A" w:rsidP="00273FDA">
      <w:pPr>
        <w:pStyle w:val="Odstavecseseznamem"/>
        <w:numPr>
          <w:ilvl w:val="0"/>
          <w:numId w:val="11"/>
        </w:numPr>
        <w:ind w:left="720"/>
        <w:rPr>
          <w:sz w:val="22"/>
          <w:szCs w:val="22"/>
        </w:rPr>
      </w:pPr>
      <w:r w:rsidRPr="00273FDA">
        <w:rPr>
          <w:sz w:val="22"/>
          <w:szCs w:val="22"/>
        </w:rPr>
        <w:t>Pokud Zlatý anděl s.r.o. nesplní svou povinnost uvedenou v čl. A</w:t>
      </w:r>
      <w:r w:rsidR="000C2343" w:rsidRPr="00273FDA">
        <w:rPr>
          <w:sz w:val="22"/>
          <w:szCs w:val="22"/>
        </w:rPr>
        <w:t>., odst.</w:t>
      </w:r>
      <w:r w:rsidRPr="00273FDA">
        <w:rPr>
          <w:sz w:val="22"/>
          <w:szCs w:val="22"/>
        </w:rPr>
        <w:t xml:space="preserve"> IV, tj. neuzavře ve lhůtě do 3 měsíců ode dne, kdy nastanou obě skutečnosti uvedené v čl. A</w:t>
      </w:r>
      <w:r w:rsidR="000C2343" w:rsidRPr="00273FDA">
        <w:rPr>
          <w:sz w:val="22"/>
          <w:szCs w:val="22"/>
        </w:rPr>
        <w:t>.,</w:t>
      </w:r>
      <w:r w:rsidRPr="00273FDA">
        <w:rPr>
          <w:sz w:val="22"/>
          <w:szCs w:val="22"/>
        </w:rPr>
        <w:t xml:space="preserve"> odst. III</w:t>
      </w:r>
      <w:r w:rsidR="000C2343" w:rsidRPr="00273FDA">
        <w:rPr>
          <w:sz w:val="22"/>
          <w:szCs w:val="22"/>
        </w:rPr>
        <w:t>.</w:t>
      </w:r>
      <w:r w:rsidRPr="00273FDA">
        <w:rPr>
          <w:sz w:val="22"/>
          <w:szCs w:val="22"/>
        </w:rPr>
        <w:t>, bod a) a b), směnnou smlouvu uvedenou v čl. B. odst. I. až VIII. je</w:t>
      </w:r>
      <w:r w:rsidRPr="00565E6B">
        <w:rPr>
          <w:sz w:val="22"/>
          <w:szCs w:val="22"/>
        </w:rPr>
        <w:t xml:space="preserve"> povinen zaplatit městu Český Krumlov smluvní pokutu ve výši </w:t>
      </w:r>
      <w:r w:rsidRPr="00D65E29">
        <w:rPr>
          <w:sz w:val="22"/>
          <w:szCs w:val="22"/>
        </w:rPr>
        <w:t>2 000,- Kč za každý den prodlení.</w:t>
      </w:r>
    </w:p>
    <w:p w14:paraId="7F49152E" w14:textId="77777777" w:rsidR="000F179A" w:rsidRPr="00273FDA" w:rsidRDefault="000F179A" w:rsidP="00C45899">
      <w:pPr>
        <w:ind w:left="0"/>
        <w:rPr>
          <w:sz w:val="22"/>
          <w:szCs w:val="22"/>
        </w:rPr>
      </w:pPr>
    </w:p>
    <w:p w14:paraId="31BE7967" w14:textId="1CFE1544" w:rsidR="000F179A" w:rsidRPr="00273FDA" w:rsidRDefault="000F179A" w:rsidP="00C45899">
      <w:pPr>
        <w:pStyle w:val="Odstavecseseznamem"/>
        <w:numPr>
          <w:ilvl w:val="0"/>
          <w:numId w:val="11"/>
        </w:numPr>
        <w:ind w:left="720"/>
        <w:rPr>
          <w:sz w:val="22"/>
          <w:szCs w:val="22"/>
        </w:rPr>
      </w:pPr>
      <w:r w:rsidRPr="00273FDA">
        <w:rPr>
          <w:sz w:val="22"/>
          <w:szCs w:val="22"/>
        </w:rPr>
        <w:t>Zaplacení smluvní pokuty dle předchozího ustanovení (čl. I, bod 1) nezbavuje Zlatý anděl s.r.o. odpovědnosti za škodu, která městu Český Krumlov vznikne porušením smluvní povinnosti uvedené v čl. A</w:t>
      </w:r>
      <w:r w:rsidR="000C2343" w:rsidRPr="00273FDA">
        <w:rPr>
          <w:sz w:val="22"/>
          <w:szCs w:val="22"/>
        </w:rPr>
        <w:t>.</w:t>
      </w:r>
      <w:r w:rsidRPr="00273FDA">
        <w:rPr>
          <w:sz w:val="22"/>
          <w:szCs w:val="22"/>
        </w:rPr>
        <w:t>,</w:t>
      </w:r>
      <w:r w:rsidR="000C2343" w:rsidRPr="00273FDA">
        <w:rPr>
          <w:sz w:val="22"/>
          <w:szCs w:val="22"/>
        </w:rPr>
        <w:t xml:space="preserve"> odst.</w:t>
      </w:r>
      <w:r w:rsidRPr="00273FDA">
        <w:rPr>
          <w:sz w:val="22"/>
          <w:szCs w:val="22"/>
        </w:rPr>
        <w:t xml:space="preserve"> IV. Tímto účastníci výslovně vylučují možnost použití ustanovení § 2050 OZ.</w:t>
      </w:r>
    </w:p>
    <w:p w14:paraId="73442946" w14:textId="77777777" w:rsidR="000F179A" w:rsidRPr="00273FDA" w:rsidRDefault="000F179A" w:rsidP="003616C4">
      <w:pPr>
        <w:pStyle w:val="Odstavecseseznamem"/>
        <w:rPr>
          <w:sz w:val="22"/>
          <w:szCs w:val="22"/>
        </w:rPr>
      </w:pPr>
    </w:p>
    <w:p w14:paraId="18F05FDD" w14:textId="30759AF5" w:rsidR="000F179A" w:rsidRPr="00F24DF2" w:rsidRDefault="000F179A" w:rsidP="00C45899">
      <w:pPr>
        <w:pStyle w:val="Odstavecseseznamem"/>
        <w:numPr>
          <w:ilvl w:val="0"/>
          <w:numId w:val="11"/>
        </w:numPr>
        <w:ind w:left="720"/>
        <w:rPr>
          <w:color w:val="00B050"/>
          <w:sz w:val="22"/>
          <w:szCs w:val="22"/>
        </w:rPr>
      </w:pPr>
      <w:r w:rsidRPr="00273FDA">
        <w:rPr>
          <w:sz w:val="22"/>
          <w:szCs w:val="22"/>
        </w:rPr>
        <w:t>Pokud Zlatý anděl s.r.o. nepožádá místně příslušný stavební úřad o Změnu stavby před jejím dokončením dle č</w:t>
      </w:r>
      <w:r w:rsidR="00A30FF9" w:rsidRPr="00273FDA">
        <w:rPr>
          <w:sz w:val="22"/>
          <w:szCs w:val="22"/>
        </w:rPr>
        <w:t>l</w:t>
      </w:r>
      <w:r w:rsidRPr="00273FDA">
        <w:rPr>
          <w:sz w:val="22"/>
          <w:szCs w:val="22"/>
        </w:rPr>
        <w:t>. A</w:t>
      </w:r>
      <w:r w:rsidR="000C2343" w:rsidRPr="00273FDA">
        <w:rPr>
          <w:sz w:val="22"/>
          <w:szCs w:val="22"/>
        </w:rPr>
        <w:t>.</w:t>
      </w:r>
      <w:r w:rsidRPr="00273FDA">
        <w:rPr>
          <w:sz w:val="22"/>
          <w:szCs w:val="22"/>
        </w:rPr>
        <w:t xml:space="preserve">, </w:t>
      </w:r>
      <w:r w:rsidR="000C2343" w:rsidRPr="00273FDA">
        <w:rPr>
          <w:sz w:val="22"/>
          <w:szCs w:val="22"/>
        </w:rPr>
        <w:t xml:space="preserve">odst. </w:t>
      </w:r>
      <w:r w:rsidRPr="00273FDA">
        <w:rPr>
          <w:sz w:val="22"/>
          <w:szCs w:val="22"/>
        </w:rPr>
        <w:t>II</w:t>
      </w:r>
      <w:r w:rsidR="000C2343" w:rsidRPr="00273FDA">
        <w:rPr>
          <w:sz w:val="22"/>
          <w:szCs w:val="22"/>
        </w:rPr>
        <w:t>.</w:t>
      </w:r>
      <w:r w:rsidRPr="00273FDA">
        <w:rPr>
          <w:sz w:val="22"/>
          <w:szCs w:val="22"/>
        </w:rPr>
        <w:t>, je povinen zaplatit městu Český Krumlov smluvní pokutu ve výši 0,5 mil. Kč. Povinnost k placení smluvní pokuty městu Český Krumlov nevznikne, jestliže Zlatý anděl s. r. o. nezaviní nesplnění svého závazku podle článku A, odst. II této smlouvy</w:t>
      </w:r>
      <w:r w:rsidR="00617AE3" w:rsidRPr="00273FDA">
        <w:rPr>
          <w:sz w:val="22"/>
          <w:szCs w:val="22"/>
        </w:rPr>
        <w:t>, s</w:t>
      </w:r>
      <w:r w:rsidR="00F24DF2" w:rsidRPr="00273FDA">
        <w:rPr>
          <w:sz w:val="22"/>
          <w:szCs w:val="22"/>
        </w:rPr>
        <w:t> tím, že Zlatý Anděl je povinen tyto důvody městu Český Krumlov prokazatelně doložit bez zbytečného odkladu poté, co dojde ke skutečnosti zakládající povinnost pokutu zaplatit.</w:t>
      </w:r>
    </w:p>
    <w:p w14:paraId="589A5775" w14:textId="77777777" w:rsidR="000F179A" w:rsidRPr="00964145" w:rsidRDefault="000F179A" w:rsidP="00964145">
      <w:pPr>
        <w:pStyle w:val="Odstavecseseznamem"/>
        <w:rPr>
          <w:sz w:val="22"/>
          <w:szCs w:val="22"/>
        </w:rPr>
      </w:pPr>
    </w:p>
    <w:p w14:paraId="73AC3A08" w14:textId="20A8AAA2" w:rsidR="00F24DF2" w:rsidRPr="00273FDA" w:rsidRDefault="000F179A" w:rsidP="00F24DF2">
      <w:pPr>
        <w:pStyle w:val="Odstavecseseznamem"/>
        <w:numPr>
          <w:ilvl w:val="0"/>
          <w:numId w:val="11"/>
        </w:numPr>
        <w:ind w:left="720"/>
        <w:rPr>
          <w:sz w:val="22"/>
          <w:szCs w:val="22"/>
        </w:rPr>
      </w:pPr>
      <w:r w:rsidRPr="00643D0F">
        <w:rPr>
          <w:sz w:val="22"/>
          <w:szCs w:val="22"/>
        </w:rPr>
        <w:t>Pokud Zlatý anděl s.r.o. nedokončí stavbu uvedenou v čl. A</w:t>
      </w:r>
      <w:r w:rsidR="00643D0F">
        <w:rPr>
          <w:sz w:val="22"/>
          <w:szCs w:val="22"/>
        </w:rPr>
        <w:t>. odst.</w:t>
      </w:r>
      <w:r w:rsidRPr="00643D0F">
        <w:rPr>
          <w:sz w:val="22"/>
          <w:szCs w:val="22"/>
        </w:rPr>
        <w:t xml:space="preserve"> II, písm</w:t>
      </w:r>
      <w:r w:rsidR="00643D0F">
        <w:rPr>
          <w:sz w:val="22"/>
          <w:szCs w:val="22"/>
        </w:rPr>
        <w:t xml:space="preserve">. </w:t>
      </w:r>
      <w:r w:rsidRPr="00643D0F">
        <w:rPr>
          <w:sz w:val="22"/>
          <w:szCs w:val="22"/>
        </w:rPr>
        <w:t>a), b), ve lhůtě dle článku A</w:t>
      </w:r>
      <w:r w:rsidR="000C2343">
        <w:rPr>
          <w:sz w:val="22"/>
          <w:szCs w:val="22"/>
        </w:rPr>
        <w:t>. odst.</w:t>
      </w:r>
      <w:r w:rsidRPr="00643D0F">
        <w:rPr>
          <w:sz w:val="22"/>
          <w:szCs w:val="22"/>
        </w:rPr>
        <w:t xml:space="preserve"> IV</w:t>
      </w:r>
      <w:r w:rsidR="000C2343">
        <w:rPr>
          <w:sz w:val="22"/>
          <w:szCs w:val="22"/>
        </w:rPr>
        <w:t>.</w:t>
      </w:r>
      <w:r w:rsidRPr="00643D0F">
        <w:rPr>
          <w:sz w:val="22"/>
          <w:szCs w:val="22"/>
        </w:rPr>
        <w:t>, písm. c), tj. tak, aby bylo možno vyhotovit geometrický plán a zpracovat znalecký posudek (obojí specifikované</w:t>
      </w:r>
      <w:r w:rsidRPr="006D518D">
        <w:rPr>
          <w:sz w:val="22"/>
          <w:szCs w:val="22"/>
        </w:rPr>
        <w:t xml:space="preserve"> v čl.  A, III, </w:t>
      </w:r>
      <w:r w:rsidRPr="00643D0F">
        <w:rPr>
          <w:sz w:val="22"/>
          <w:szCs w:val="22"/>
        </w:rPr>
        <w:t>písm. a) a b)</w:t>
      </w:r>
      <w:r w:rsidRPr="006D518D">
        <w:rPr>
          <w:sz w:val="22"/>
          <w:szCs w:val="22"/>
        </w:rPr>
        <w:t xml:space="preserve">), je povinen zaplatit městu Český Krumlov </w:t>
      </w:r>
      <w:r w:rsidRPr="00D65E29">
        <w:rPr>
          <w:sz w:val="22"/>
          <w:szCs w:val="22"/>
        </w:rPr>
        <w:t>smluvní pokutu ve výši 1 mil. Kč.</w:t>
      </w:r>
      <w:r w:rsidRPr="006D518D">
        <w:rPr>
          <w:sz w:val="22"/>
          <w:szCs w:val="22"/>
        </w:rPr>
        <w:t xml:space="preserve"> </w:t>
      </w:r>
      <w:r w:rsidRPr="00273FDA">
        <w:rPr>
          <w:sz w:val="22"/>
          <w:szCs w:val="22"/>
        </w:rPr>
        <w:t>Povinnost k placení smluvní pokuty však městu Český Krumlov nevznikne, jestliže Zlatý anděl s. r. o. nebude moci stavbu dokončit ve lhůtách dle této smlouvy, a to z důvodů,</w:t>
      </w:r>
      <w:r w:rsidR="00F24DF2" w:rsidRPr="00273FDA">
        <w:rPr>
          <w:sz w:val="22"/>
          <w:szCs w:val="22"/>
        </w:rPr>
        <w:t xml:space="preserve"> které nezávis</w:t>
      </w:r>
      <w:r w:rsidR="00617AE3" w:rsidRPr="00273FDA">
        <w:rPr>
          <w:sz w:val="22"/>
          <w:szCs w:val="22"/>
        </w:rPr>
        <w:t>e</w:t>
      </w:r>
      <w:r w:rsidR="00F24DF2" w:rsidRPr="00273FDA">
        <w:rPr>
          <w:sz w:val="22"/>
          <w:szCs w:val="22"/>
        </w:rPr>
        <w:t>ly na jeho vůli a nemohl je ovlivnit. Tyto důvody je Zlatý Anděl je povinen městu Český Krumlov prokazatelně doložit bez zbytečného odkladu poté, co dojde ke skutečnosti zakládající povinnost pokutu zaplatit.</w:t>
      </w:r>
    </w:p>
    <w:p w14:paraId="45A2E2D6" w14:textId="313B4243" w:rsidR="00F24DF2" w:rsidRPr="00273FDA" w:rsidRDefault="00F24DF2" w:rsidP="00F24DF2">
      <w:pPr>
        <w:pStyle w:val="Odstavecseseznamem"/>
        <w:ind w:left="1068"/>
        <w:rPr>
          <w:sz w:val="22"/>
          <w:szCs w:val="22"/>
        </w:rPr>
      </w:pPr>
    </w:p>
    <w:p w14:paraId="3EEC402E" w14:textId="77777777" w:rsidR="000F179A" w:rsidRPr="00273FDA" w:rsidRDefault="000F179A" w:rsidP="000349D9">
      <w:pPr>
        <w:pStyle w:val="Odstavecseseznamem"/>
        <w:numPr>
          <w:ilvl w:val="0"/>
          <w:numId w:val="11"/>
        </w:numPr>
        <w:ind w:left="720"/>
        <w:rPr>
          <w:sz w:val="22"/>
          <w:szCs w:val="22"/>
        </w:rPr>
      </w:pPr>
      <w:r w:rsidRPr="00273FDA">
        <w:rPr>
          <w:sz w:val="22"/>
          <w:szCs w:val="22"/>
        </w:rPr>
        <w:t>Zaplacení této smluvní pokuty nezbavuje Zlatý anděl s.r.o. odpovědnosti za škodu, která městu Český Krumlov vznikne porušením této smluvní povinnosti. Tímto účastníci výslovně vylučují možnost použití ustanovení § 2050 OZ.</w:t>
      </w:r>
    </w:p>
    <w:p w14:paraId="08670A2B" w14:textId="77777777" w:rsidR="000F179A" w:rsidRPr="00273FDA" w:rsidRDefault="000F179A" w:rsidP="000349D9">
      <w:pPr>
        <w:ind w:left="1068"/>
        <w:rPr>
          <w:sz w:val="22"/>
          <w:szCs w:val="22"/>
        </w:rPr>
      </w:pPr>
    </w:p>
    <w:p w14:paraId="66426C4C" w14:textId="77777777" w:rsidR="00273FDA" w:rsidRDefault="00273FDA" w:rsidP="00C45899">
      <w:pPr>
        <w:jc w:val="center"/>
        <w:rPr>
          <w:b/>
          <w:bCs/>
          <w:sz w:val="22"/>
          <w:szCs w:val="22"/>
        </w:rPr>
      </w:pPr>
    </w:p>
    <w:p w14:paraId="77D3B4CB" w14:textId="77777777" w:rsidR="00273FDA" w:rsidRDefault="00273FDA" w:rsidP="00C45899">
      <w:pPr>
        <w:jc w:val="center"/>
        <w:rPr>
          <w:b/>
          <w:bCs/>
          <w:sz w:val="22"/>
          <w:szCs w:val="22"/>
        </w:rPr>
      </w:pPr>
    </w:p>
    <w:p w14:paraId="195A0A93" w14:textId="77777777" w:rsidR="00273FDA" w:rsidRDefault="00273FDA" w:rsidP="00C45899">
      <w:pPr>
        <w:jc w:val="center"/>
        <w:rPr>
          <w:b/>
          <w:bCs/>
          <w:sz w:val="22"/>
          <w:szCs w:val="22"/>
        </w:rPr>
      </w:pPr>
    </w:p>
    <w:p w14:paraId="73FDC4D9" w14:textId="0FCBD293" w:rsidR="000F179A" w:rsidRPr="00565E6B" w:rsidRDefault="000F179A" w:rsidP="00C45899">
      <w:pPr>
        <w:jc w:val="center"/>
        <w:rPr>
          <w:b/>
          <w:bCs/>
          <w:sz w:val="22"/>
          <w:szCs w:val="22"/>
        </w:rPr>
      </w:pPr>
      <w:r w:rsidRPr="00565E6B">
        <w:rPr>
          <w:b/>
          <w:bCs/>
          <w:sz w:val="22"/>
          <w:szCs w:val="22"/>
        </w:rPr>
        <w:t>II.</w:t>
      </w:r>
    </w:p>
    <w:p w14:paraId="69759FA2" w14:textId="77777777" w:rsidR="000F179A" w:rsidRPr="00565E6B" w:rsidRDefault="000F179A" w:rsidP="00F96C3A">
      <w:pPr>
        <w:rPr>
          <w:sz w:val="22"/>
          <w:szCs w:val="22"/>
        </w:rPr>
      </w:pPr>
    </w:p>
    <w:p w14:paraId="6079EBC8" w14:textId="77777777" w:rsidR="000F179A" w:rsidRPr="003C2779" w:rsidRDefault="000F179A" w:rsidP="00F96C3A">
      <w:pPr>
        <w:pStyle w:val="Normlnweb"/>
        <w:numPr>
          <w:ilvl w:val="0"/>
          <w:numId w:val="8"/>
        </w:numPr>
        <w:spacing w:before="120" w:beforeAutospacing="0" w:after="0" w:afterAutospacing="0"/>
        <w:jc w:val="both"/>
        <w:rPr>
          <w:sz w:val="22"/>
          <w:szCs w:val="22"/>
        </w:rPr>
      </w:pPr>
      <w:r w:rsidRPr="003C2779">
        <w:rPr>
          <w:sz w:val="22"/>
          <w:szCs w:val="22"/>
        </w:rPr>
        <w:lastRenderedPageBreak/>
        <w:t xml:space="preserve">Strany této smlouvy prohlašují, že smlouva </w:t>
      </w:r>
      <w:r>
        <w:rPr>
          <w:sz w:val="22"/>
          <w:szCs w:val="22"/>
        </w:rPr>
        <w:t xml:space="preserve">budoucí o směně </w:t>
      </w:r>
      <w:r w:rsidRPr="003C2779">
        <w:rPr>
          <w:sz w:val="22"/>
          <w:szCs w:val="22"/>
        </w:rPr>
        <w:t>byla uzavřena na základě jejich pravé a svobodné vůle, nejednaly v tísni či za nevýhodných podmínek, smlouvu přečetl</w:t>
      </w:r>
      <w:r>
        <w:rPr>
          <w:sz w:val="22"/>
          <w:szCs w:val="22"/>
        </w:rPr>
        <w:t>y</w:t>
      </w:r>
      <w:r w:rsidRPr="003C2779">
        <w:rPr>
          <w:sz w:val="22"/>
          <w:szCs w:val="22"/>
        </w:rPr>
        <w:t xml:space="preserve"> a s jejím obsahem souhlasí, což stvrzují svými vlastnoručními podpisy.</w:t>
      </w:r>
    </w:p>
    <w:p w14:paraId="40574101" w14:textId="71B79050" w:rsidR="000F179A" w:rsidRDefault="000F179A" w:rsidP="00F96C3A">
      <w:pPr>
        <w:pStyle w:val="Normlnweb"/>
        <w:numPr>
          <w:ilvl w:val="0"/>
          <w:numId w:val="8"/>
        </w:numPr>
        <w:spacing w:before="120" w:beforeAutospacing="0" w:after="0" w:afterAutospacing="0"/>
        <w:jc w:val="both"/>
        <w:rPr>
          <w:sz w:val="22"/>
          <w:szCs w:val="22"/>
        </w:rPr>
      </w:pPr>
      <w:r w:rsidRPr="003C2779">
        <w:rPr>
          <w:sz w:val="22"/>
          <w:szCs w:val="22"/>
        </w:rPr>
        <w:t xml:space="preserve">Smlouva schválena usnesením zastupitelstva města </w:t>
      </w:r>
      <w:r w:rsidR="00273FDA">
        <w:rPr>
          <w:sz w:val="22"/>
          <w:szCs w:val="22"/>
        </w:rPr>
        <w:t>č. 123/ZM11/2019 odst. b) ze dne 19.12.2019.</w:t>
      </w:r>
      <w:r>
        <w:rPr>
          <w:sz w:val="22"/>
          <w:szCs w:val="22"/>
        </w:rPr>
        <w:t xml:space="preserve"> </w:t>
      </w:r>
    </w:p>
    <w:p w14:paraId="2153CD52" w14:textId="3E0B27C8" w:rsidR="00273FDA" w:rsidRDefault="00273FDA" w:rsidP="00F96C3A">
      <w:pPr>
        <w:pStyle w:val="Normlnweb"/>
        <w:numPr>
          <w:ilvl w:val="0"/>
          <w:numId w:val="8"/>
        </w:numPr>
        <w:spacing w:before="120" w:beforeAutospacing="0" w:after="0" w:afterAutospacing="0"/>
        <w:jc w:val="both"/>
        <w:rPr>
          <w:sz w:val="22"/>
          <w:szCs w:val="22"/>
        </w:rPr>
      </w:pPr>
      <w:r>
        <w:rPr>
          <w:sz w:val="22"/>
          <w:szCs w:val="22"/>
        </w:rPr>
        <w:t>Oznámení o záměru směny bylo zveřejněno na úřední desce v době od 23.12.2019 do 8.1.2020 pod MUCK 66650/2019/OSM/Bal.</w:t>
      </w:r>
    </w:p>
    <w:p w14:paraId="6E65AC09" w14:textId="12719E43" w:rsidR="000F179A" w:rsidRDefault="000F179A" w:rsidP="00F96C3A">
      <w:pPr>
        <w:numPr>
          <w:ilvl w:val="0"/>
          <w:numId w:val="8"/>
        </w:numPr>
        <w:spacing w:before="120"/>
        <w:rPr>
          <w:sz w:val="22"/>
          <w:szCs w:val="22"/>
        </w:rPr>
      </w:pPr>
      <w:r w:rsidRPr="00777415">
        <w:rPr>
          <w:sz w:val="22"/>
          <w:szCs w:val="22"/>
        </w:rPr>
        <w:t>Účastníci souhlasí, aby tato smlouva byla zveřejněna v plném rozsahu v registru smluv dle zákona č. 340/2015 Sb.</w:t>
      </w:r>
    </w:p>
    <w:p w14:paraId="2BD13E7E" w14:textId="7563B351" w:rsidR="00EE7339" w:rsidRPr="00777415" w:rsidRDefault="00EE7339" w:rsidP="00F96C3A">
      <w:pPr>
        <w:numPr>
          <w:ilvl w:val="0"/>
          <w:numId w:val="8"/>
        </w:numPr>
        <w:spacing w:before="120"/>
        <w:rPr>
          <w:sz w:val="22"/>
          <w:szCs w:val="22"/>
        </w:rPr>
      </w:pPr>
      <w:r>
        <w:rPr>
          <w:sz w:val="22"/>
          <w:szCs w:val="22"/>
        </w:rPr>
        <w:t>Smlouva je vyhotovena ve čtyřech stejnopisech, když každá ze stran obdrží dva tisky.</w:t>
      </w:r>
    </w:p>
    <w:p w14:paraId="4D85CBF5" w14:textId="2A28445A" w:rsidR="000F179A" w:rsidRDefault="000F179A" w:rsidP="00F96C3A">
      <w:pPr>
        <w:pStyle w:val="Normlnweb"/>
        <w:spacing w:before="0" w:beforeAutospacing="0" w:after="0" w:afterAutospacing="0"/>
        <w:jc w:val="both"/>
        <w:rPr>
          <w:sz w:val="22"/>
          <w:szCs w:val="22"/>
        </w:rPr>
      </w:pPr>
    </w:p>
    <w:p w14:paraId="65D2EAC3" w14:textId="67853246" w:rsidR="00273FDA" w:rsidRDefault="00273FDA" w:rsidP="00F96C3A">
      <w:pPr>
        <w:pStyle w:val="Normlnweb"/>
        <w:spacing w:before="0" w:beforeAutospacing="0" w:after="0" w:afterAutospacing="0"/>
        <w:jc w:val="both"/>
        <w:rPr>
          <w:sz w:val="22"/>
          <w:szCs w:val="22"/>
        </w:rPr>
      </w:pPr>
    </w:p>
    <w:p w14:paraId="7BE695CC" w14:textId="580DA24D" w:rsidR="00273FDA" w:rsidRDefault="00273FDA" w:rsidP="00F96C3A">
      <w:pPr>
        <w:pStyle w:val="Normlnweb"/>
        <w:spacing w:before="0" w:beforeAutospacing="0" w:after="0" w:afterAutospacing="0"/>
        <w:jc w:val="both"/>
        <w:rPr>
          <w:sz w:val="22"/>
          <w:szCs w:val="22"/>
        </w:rPr>
      </w:pPr>
    </w:p>
    <w:p w14:paraId="1E185318" w14:textId="26388182" w:rsidR="00273FDA" w:rsidRDefault="00273FDA" w:rsidP="00F96C3A">
      <w:pPr>
        <w:pStyle w:val="Normlnweb"/>
        <w:spacing w:before="0" w:beforeAutospacing="0" w:after="0" w:afterAutospacing="0"/>
        <w:jc w:val="both"/>
        <w:rPr>
          <w:sz w:val="22"/>
          <w:szCs w:val="22"/>
        </w:rPr>
      </w:pPr>
    </w:p>
    <w:p w14:paraId="60CD1E22" w14:textId="77777777" w:rsidR="00273FDA" w:rsidRDefault="00273FDA" w:rsidP="00F96C3A">
      <w:pPr>
        <w:pStyle w:val="Normlnweb"/>
        <w:spacing w:before="0" w:beforeAutospacing="0" w:after="0" w:afterAutospacing="0"/>
        <w:jc w:val="both"/>
        <w:rPr>
          <w:sz w:val="22"/>
          <w:szCs w:val="22"/>
        </w:rPr>
      </w:pPr>
    </w:p>
    <w:p w14:paraId="20EE450E" w14:textId="73FFCEB3" w:rsidR="000F179A" w:rsidRPr="00E2244D" w:rsidRDefault="000F179A" w:rsidP="00F96C3A">
      <w:pPr>
        <w:rPr>
          <w:sz w:val="22"/>
          <w:szCs w:val="22"/>
        </w:rPr>
      </w:pPr>
      <w:r w:rsidRPr="00E2244D">
        <w:rPr>
          <w:sz w:val="22"/>
          <w:szCs w:val="22"/>
        </w:rPr>
        <w:t xml:space="preserve">V Českém Krumlově </w:t>
      </w:r>
      <w:r w:rsidR="00821480">
        <w:rPr>
          <w:sz w:val="22"/>
          <w:szCs w:val="22"/>
        </w:rPr>
        <w:t>17.1.2020                                        14.2.2020</w:t>
      </w:r>
    </w:p>
    <w:p w14:paraId="6FDBF5C3" w14:textId="77777777" w:rsidR="000F179A" w:rsidRDefault="000F179A">
      <w:pPr>
        <w:rPr>
          <w:sz w:val="22"/>
          <w:szCs w:val="22"/>
        </w:rPr>
      </w:pPr>
    </w:p>
    <w:p w14:paraId="64702536" w14:textId="77777777" w:rsidR="000F179A" w:rsidRDefault="000F179A" w:rsidP="00E429CD">
      <w:pPr>
        <w:ind w:left="0"/>
        <w:rPr>
          <w:sz w:val="22"/>
          <w:szCs w:val="22"/>
        </w:rPr>
      </w:pPr>
    </w:p>
    <w:p w14:paraId="3D506DB2" w14:textId="77777777" w:rsidR="000F179A" w:rsidRDefault="000F179A">
      <w:pPr>
        <w:rPr>
          <w:sz w:val="22"/>
          <w:szCs w:val="22"/>
        </w:rPr>
      </w:pPr>
      <w:r>
        <w:rPr>
          <w:sz w:val="22"/>
          <w:szCs w:val="22"/>
        </w:rPr>
        <w:t>Mgr. Dalibor Carda</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Martin </w:t>
      </w:r>
      <w:proofErr w:type="spellStart"/>
      <w:r>
        <w:rPr>
          <w:sz w:val="22"/>
          <w:szCs w:val="22"/>
        </w:rPr>
        <w:t>Mendlik</w:t>
      </w:r>
      <w:proofErr w:type="spellEnd"/>
    </w:p>
    <w:p w14:paraId="518D20C7" w14:textId="77777777" w:rsidR="000F179A" w:rsidRDefault="000F179A">
      <w:pPr>
        <w:rPr>
          <w:sz w:val="22"/>
          <w:szCs w:val="22"/>
        </w:rPr>
      </w:pPr>
      <w:r>
        <w:rPr>
          <w:sz w:val="22"/>
          <w:szCs w:val="22"/>
        </w:rPr>
        <w:t>starosta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jednatel</w:t>
      </w:r>
    </w:p>
    <w:sectPr w:rsidR="000F179A" w:rsidSect="00D30789">
      <w:pgSz w:w="11906" w:h="16838"/>
      <w:pgMar w:top="851" w:right="1417"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A4A"/>
    <w:multiLevelType w:val="hybridMultilevel"/>
    <w:tmpl w:val="179070B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169F00CD"/>
    <w:multiLevelType w:val="hybridMultilevel"/>
    <w:tmpl w:val="A81CC08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16F44627"/>
    <w:multiLevelType w:val="hybridMultilevel"/>
    <w:tmpl w:val="2850CBF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207264E3"/>
    <w:multiLevelType w:val="hybridMultilevel"/>
    <w:tmpl w:val="6D468CE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207607C0"/>
    <w:multiLevelType w:val="hybridMultilevel"/>
    <w:tmpl w:val="F312BB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0E04FE"/>
    <w:multiLevelType w:val="hybridMultilevel"/>
    <w:tmpl w:val="2074792C"/>
    <w:lvl w:ilvl="0" w:tplc="FCAAB99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37903EED"/>
    <w:multiLevelType w:val="hybridMultilevel"/>
    <w:tmpl w:val="77708348"/>
    <w:lvl w:ilvl="0" w:tplc="7250E3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284063"/>
    <w:multiLevelType w:val="hybridMultilevel"/>
    <w:tmpl w:val="BD68BDE8"/>
    <w:lvl w:ilvl="0" w:tplc="EF483ED4">
      <w:start w:val="1"/>
      <w:numFmt w:val="decimal"/>
      <w:lvlText w:val="%1."/>
      <w:lvlJc w:val="right"/>
      <w:pPr>
        <w:ind w:left="1428" w:hanging="360"/>
      </w:pPr>
      <w:rPr>
        <w:rFonts w:hint="default"/>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505C1C2F"/>
    <w:multiLevelType w:val="hybridMultilevel"/>
    <w:tmpl w:val="1DE8D622"/>
    <w:lvl w:ilvl="0" w:tplc="EA7AFC8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50690357"/>
    <w:multiLevelType w:val="hybridMultilevel"/>
    <w:tmpl w:val="C380B68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5F935CC0"/>
    <w:multiLevelType w:val="hybridMultilevel"/>
    <w:tmpl w:val="DC22B17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6AF457A0"/>
    <w:multiLevelType w:val="hybridMultilevel"/>
    <w:tmpl w:val="997465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E013F13"/>
    <w:multiLevelType w:val="hybridMultilevel"/>
    <w:tmpl w:val="1B7A78DE"/>
    <w:lvl w:ilvl="0" w:tplc="0405000F">
      <w:start w:val="1"/>
      <w:numFmt w:val="decimal"/>
      <w:lvlText w:val="%1."/>
      <w:lvlJc w:val="left"/>
      <w:pPr>
        <w:ind w:left="4260" w:hanging="360"/>
      </w:p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num w:numId="1">
    <w:abstractNumId w:val="5"/>
  </w:num>
  <w:num w:numId="2">
    <w:abstractNumId w:val="2"/>
  </w:num>
  <w:num w:numId="3">
    <w:abstractNumId w:val="9"/>
  </w:num>
  <w:num w:numId="4">
    <w:abstractNumId w:val="8"/>
  </w:num>
  <w:num w:numId="5">
    <w:abstractNumId w:val="4"/>
  </w:num>
  <w:num w:numId="6">
    <w:abstractNumId w:val="12"/>
  </w:num>
  <w:num w:numId="7">
    <w:abstractNumId w:val="10"/>
  </w:num>
  <w:num w:numId="8">
    <w:abstractNumId w:val="6"/>
  </w:num>
  <w:num w:numId="9">
    <w:abstractNumId w:val="3"/>
  </w:num>
  <w:num w:numId="10">
    <w:abstractNumId w:val="11"/>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3A"/>
    <w:rsid w:val="000162BD"/>
    <w:rsid w:val="000349D9"/>
    <w:rsid w:val="00054005"/>
    <w:rsid w:val="00082FA6"/>
    <w:rsid w:val="000C229C"/>
    <w:rsid w:val="000C2343"/>
    <w:rsid w:val="000F179A"/>
    <w:rsid w:val="001D24E3"/>
    <w:rsid w:val="001E0FAC"/>
    <w:rsid w:val="001E33FC"/>
    <w:rsid w:val="002117E2"/>
    <w:rsid w:val="00273FDA"/>
    <w:rsid w:val="00292DCF"/>
    <w:rsid w:val="002E1F1B"/>
    <w:rsid w:val="002E6534"/>
    <w:rsid w:val="002F4729"/>
    <w:rsid w:val="003616C4"/>
    <w:rsid w:val="003A59F9"/>
    <w:rsid w:val="003C2779"/>
    <w:rsid w:val="00420005"/>
    <w:rsid w:val="0042101D"/>
    <w:rsid w:val="00431808"/>
    <w:rsid w:val="00431B4B"/>
    <w:rsid w:val="00444853"/>
    <w:rsid w:val="00560FCF"/>
    <w:rsid w:val="00565E6B"/>
    <w:rsid w:val="005976A2"/>
    <w:rsid w:val="00611463"/>
    <w:rsid w:val="00617AE3"/>
    <w:rsid w:val="00643D0F"/>
    <w:rsid w:val="0069605C"/>
    <w:rsid w:val="006963A4"/>
    <w:rsid w:val="006B581F"/>
    <w:rsid w:val="006B6BF9"/>
    <w:rsid w:val="006D518D"/>
    <w:rsid w:val="00737E35"/>
    <w:rsid w:val="0076314F"/>
    <w:rsid w:val="00763EC6"/>
    <w:rsid w:val="00777415"/>
    <w:rsid w:val="007D5704"/>
    <w:rsid w:val="00821480"/>
    <w:rsid w:val="008257D7"/>
    <w:rsid w:val="00837938"/>
    <w:rsid w:val="008C7EBB"/>
    <w:rsid w:val="008E1E51"/>
    <w:rsid w:val="008E6835"/>
    <w:rsid w:val="00916D17"/>
    <w:rsid w:val="00960E18"/>
    <w:rsid w:val="00964145"/>
    <w:rsid w:val="009735A2"/>
    <w:rsid w:val="00987D31"/>
    <w:rsid w:val="009C6273"/>
    <w:rsid w:val="00A30C4F"/>
    <w:rsid w:val="00A30FF9"/>
    <w:rsid w:val="00A64F78"/>
    <w:rsid w:val="00A67143"/>
    <w:rsid w:val="00B05A6A"/>
    <w:rsid w:val="00B12788"/>
    <w:rsid w:val="00B35913"/>
    <w:rsid w:val="00B514AC"/>
    <w:rsid w:val="00B66776"/>
    <w:rsid w:val="00BF7A7C"/>
    <w:rsid w:val="00C05812"/>
    <w:rsid w:val="00C45899"/>
    <w:rsid w:val="00C749AB"/>
    <w:rsid w:val="00D160EB"/>
    <w:rsid w:val="00D30789"/>
    <w:rsid w:val="00D40B87"/>
    <w:rsid w:val="00D43D80"/>
    <w:rsid w:val="00D44BC2"/>
    <w:rsid w:val="00D65E29"/>
    <w:rsid w:val="00D7077F"/>
    <w:rsid w:val="00D70C77"/>
    <w:rsid w:val="00D847F3"/>
    <w:rsid w:val="00DD1058"/>
    <w:rsid w:val="00E2244D"/>
    <w:rsid w:val="00E429CD"/>
    <w:rsid w:val="00E6400D"/>
    <w:rsid w:val="00E82E91"/>
    <w:rsid w:val="00EE7339"/>
    <w:rsid w:val="00F16E85"/>
    <w:rsid w:val="00F24DF2"/>
    <w:rsid w:val="00F45962"/>
    <w:rsid w:val="00F96C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FF491"/>
  <w15:docId w15:val="{2134085A-77B2-4934-A839-B2C1A946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C3A"/>
    <w:pPr>
      <w:overflowPunct w:val="0"/>
      <w:autoSpaceDE w:val="0"/>
      <w:autoSpaceDN w:val="0"/>
      <w:adjustRightInd w:val="0"/>
      <w:ind w:left="708"/>
      <w:jc w:val="both"/>
      <w:textAlignment w:val="baseline"/>
    </w:pPr>
    <w:rPr>
      <w:rFonts w:ascii="Arial" w:hAnsi="Arial" w:cs="Arial"/>
      <w:sz w:val="12"/>
      <w:szCs w:val="1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96C3A"/>
  </w:style>
  <w:style w:type="paragraph" w:styleId="Normlnweb">
    <w:name w:val="Normal (Web)"/>
    <w:basedOn w:val="Normln"/>
    <w:uiPriority w:val="99"/>
    <w:rsid w:val="00F96C3A"/>
    <w:pPr>
      <w:overflowPunct/>
      <w:autoSpaceDE/>
      <w:autoSpaceDN/>
      <w:adjustRightInd/>
      <w:spacing w:before="100" w:beforeAutospacing="1" w:after="100" w:afterAutospacing="1"/>
      <w:ind w:left="0"/>
      <w:jc w:val="left"/>
      <w:textAlignment w:val="auto"/>
    </w:pPr>
    <w:rPr>
      <w:sz w:val="24"/>
      <w:szCs w:val="24"/>
    </w:rPr>
  </w:style>
  <w:style w:type="character" w:styleId="Siln">
    <w:name w:val="Strong"/>
    <w:uiPriority w:val="99"/>
    <w:qFormat/>
    <w:rsid w:val="00F96C3A"/>
    <w:rPr>
      <w:b/>
      <w:bCs/>
    </w:rPr>
  </w:style>
  <w:style w:type="paragraph" w:styleId="Textbubliny">
    <w:name w:val="Balloon Text"/>
    <w:basedOn w:val="Normln"/>
    <w:link w:val="TextbublinyChar"/>
    <w:uiPriority w:val="99"/>
    <w:semiHidden/>
    <w:rsid w:val="009735A2"/>
    <w:rPr>
      <w:rFonts w:ascii="Segoe UI" w:hAnsi="Segoe UI" w:cs="Segoe UI"/>
      <w:sz w:val="18"/>
      <w:szCs w:val="18"/>
    </w:rPr>
  </w:style>
  <w:style w:type="character" w:customStyle="1" w:styleId="TextbublinyChar">
    <w:name w:val="Text bubliny Char"/>
    <w:link w:val="Textbubliny"/>
    <w:uiPriority w:val="99"/>
    <w:semiHidden/>
    <w:rsid w:val="00973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8750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Laczkó</dc:creator>
  <cp:keywords/>
  <dc:description/>
  <cp:lastModifiedBy>Pavla Čížková</cp:lastModifiedBy>
  <cp:revision>2</cp:revision>
  <cp:lastPrinted>2019-11-28T12:00:00Z</cp:lastPrinted>
  <dcterms:created xsi:type="dcterms:W3CDTF">2020-02-17T08:04:00Z</dcterms:created>
  <dcterms:modified xsi:type="dcterms:W3CDTF">2020-02-17T08:04:00Z</dcterms:modified>
</cp:coreProperties>
</file>