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Zdeněk  Tauchen,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 Zdeněk  Tauchen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STAVOBEL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–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Robert Belanec</w:t>
      </w:r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481088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481088">
        <w:rPr>
          <w:rFonts w:asciiTheme="minorHAnsi" w:hAnsiTheme="minorHAnsi"/>
          <w:sz w:val="22"/>
          <w:szCs w:val="22"/>
        </w:rPr>
        <w:t>35</w:t>
      </w:r>
      <w:r w:rsidR="003D28F7">
        <w:rPr>
          <w:rFonts w:asciiTheme="minorHAnsi" w:hAnsiTheme="minorHAnsi"/>
          <w:sz w:val="22"/>
          <w:szCs w:val="22"/>
        </w:rPr>
        <w:t xml:space="preserve"> 01 </w:t>
      </w:r>
      <w:r w:rsidR="00481088">
        <w:rPr>
          <w:rFonts w:asciiTheme="minorHAnsi" w:hAnsiTheme="minorHAnsi"/>
          <w:sz w:val="22"/>
          <w:szCs w:val="22"/>
        </w:rPr>
        <w:t>Nepomuk</w:t>
      </w:r>
    </w:p>
    <w:p w:rsid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481088">
        <w:rPr>
          <w:rFonts w:asciiTheme="minorHAnsi" w:hAnsiTheme="minorHAnsi"/>
          <w:sz w:val="22"/>
          <w:szCs w:val="22"/>
        </w:rPr>
        <w:t>72225921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CZ</w:t>
      </w:r>
      <w:r w:rsidR="00481088">
        <w:rPr>
          <w:rFonts w:asciiTheme="minorHAnsi" w:hAnsiTheme="minorHAnsi"/>
          <w:sz w:val="22"/>
          <w:szCs w:val="22"/>
        </w:rPr>
        <w:t>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481088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bílení a oprava omítek I. pat</w:t>
      </w:r>
      <w:r w:rsidR="00CF3296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ře</w:t>
      </w:r>
      <w:r w:rsidR="007F49A3">
        <w:rPr>
          <w:b/>
          <w:sz w:val="22"/>
          <w:szCs w:val="22"/>
        </w:rPr>
        <w:t xml:space="preserve"> </w:t>
      </w:r>
      <w:r w:rsidR="00EB6A2A" w:rsidRPr="00EB6A2A">
        <w:rPr>
          <w:b/>
          <w:sz w:val="22"/>
          <w:szCs w:val="22"/>
        </w:rPr>
        <w:t>SŠ  a ZŠ Oselce</w:t>
      </w:r>
      <w:r w:rsidR="00EB6A2A">
        <w:rPr>
          <w:b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481088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bílení a oprava omítek </w:t>
      </w:r>
      <w:r w:rsidR="00CF3296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v </w:t>
      </w:r>
      <w:r w:rsidR="00481088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I. pat</w:t>
      </w:r>
      <w:r w:rsidR="00CF3296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Ře</w:t>
      </w:r>
      <w:r w:rsidR="00EB6A2A" w:rsidRPr="00EB6A2A">
        <w:rPr>
          <w:b/>
          <w:sz w:val="22"/>
          <w:szCs w:val="22"/>
        </w:rPr>
        <w:t xml:space="preserve"> SŠ  a ZŠ Oselce</w:t>
      </w:r>
      <w:r w:rsidR="00F90F15">
        <w:rPr>
          <w:b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Dle ust.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8F26FA">
        <w:rPr>
          <w:rFonts w:ascii="Calibri" w:hAnsi="Calibri" w:cs="Calibri"/>
          <w:sz w:val="21"/>
          <w:szCs w:val="21"/>
          <w:lang w:eastAsia="cs-CZ"/>
        </w:rPr>
        <w:t>1</w:t>
      </w:r>
      <w:r w:rsidR="00CF3296">
        <w:rPr>
          <w:rFonts w:ascii="Calibri" w:hAnsi="Calibri" w:cs="Calibri"/>
          <w:sz w:val="21"/>
          <w:szCs w:val="21"/>
          <w:lang w:eastAsia="cs-CZ"/>
        </w:rPr>
        <w:t>59 573</w:t>
      </w:r>
      <w:r w:rsidR="00EB6A2A">
        <w:rPr>
          <w:rFonts w:ascii="Calibri" w:hAnsi="Calibri" w:cs="Calibri"/>
          <w:sz w:val="21"/>
          <w:szCs w:val="21"/>
          <w:lang w:eastAsia="cs-CZ"/>
        </w:rPr>
        <w:t>,--</w:t>
      </w:r>
      <w:r>
        <w:rPr>
          <w:rFonts w:ascii="Calibri" w:hAnsi="Calibri" w:cs="Calibri"/>
          <w:sz w:val="21"/>
          <w:szCs w:val="21"/>
          <w:lang w:eastAsia="cs-CZ"/>
        </w:rPr>
        <w:t xml:space="preserve"> Kč (slovy: </w:t>
      </w:r>
      <w:r w:rsidR="008F26FA">
        <w:rPr>
          <w:rFonts w:ascii="Calibri" w:hAnsi="Calibri" w:cs="Calibri"/>
          <w:sz w:val="21"/>
          <w:szCs w:val="21"/>
          <w:lang w:eastAsia="cs-CZ"/>
        </w:rPr>
        <w:t xml:space="preserve">jedno sto </w:t>
      </w:r>
      <w:r w:rsidR="00CF3296">
        <w:rPr>
          <w:rFonts w:ascii="Calibri" w:hAnsi="Calibri" w:cs="Calibri"/>
          <w:sz w:val="21"/>
          <w:szCs w:val="21"/>
          <w:lang w:eastAsia="cs-CZ"/>
        </w:rPr>
        <w:t xml:space="preserve">padesát devět 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tisíc </w:t>
      </w:r>
      <w:r w:rsidR="00E6028F">
        <w:rPr>
          <w:rFonts w:ascii="Calibri" w:hAnsi="Calibri" w:cs="Calibri"/>
          <w:sz w:val="21"/>
          <w:szCs w:val="21"/>
          <w:lang w:eastAsia="cs-CZ"/>
        </w:rPr>
        <w:t xml:space="preserve">pět set </w:t>
      </w:r>
      <w:r w:rsidR="00CF3296">
        <w:rPr>
          <w:rFonts w:ascii="Calibri" w:hAnsi="Calibri" w:cs="Calibri"/>
          <w:sz w:val="21"/>
          <w:szCs w:val="21"/>
          <w:lang w:eastAsia="cs-CZ"/>
        </w:rPr>
        <w:t>sedmdesát tři</w:t>
      </w:r>
      <w:r w:rsidR="00E6028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B6A2A">
        <w:rPr>
          <w:rFonts w:ascii="Calibri" w:hAnsi="Calibri" w:cs="Calibri"/>
          <w:sz w:val="21"/>
          <w:szCs w:val="21"/>
          <w:lang w:eastAsia="cs-CZ"/>
        </w:rPr>
        <w:t>korun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B6A2A">
        <w:rPr>
          <w:rFonts w:ascii="Calibri" w:hAnsi="Calibri" w:cs="Calibri"/>
          <w:sz w:val="21"/>
          <w:szCs w:val="21"/>
          <w:lang w:eastAsia="cs-CZ"/>
        </w:rPr>
        <w:t>česk</w:t>
      </w:r>
      <w:r w:rsidR="00260C35">
        <w:rPr>
          <w:rFonts w:ascii="Calibri" w:hAnsi="Calibri" w:cs="Calibri"/>
          <w:sz w:val="21"/>
          <w:szCs w:val="21"/>
          <w:lang w:eastAsia="cs-CZ"/>
        </w:rPr>
        <w:t>ých</w:t>
      </w:r>
      <w:r w:rsidR="00CF3296">
        <w:rPr>
          <w:rFonts w:ascii="Calibri" w:hAnsi="Calibri" w:cs="Calibri"/>
          <w:sz w:val="21"/>
          <w:szCs w:val="21"/>
          <w:lang w:eastAsia="cs-CZ"/>
        </w:rPr>
        <w:t>).</w:t>
      </w: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r w:rsidR="000C734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r w:rsidR="008D7EDF">
        <w:rPr>
          <w:rFonts w:ascii="Calibri" w:hAnsi="Calibri" w:cs="Calibri"/>
          <w:color w:val="000000"/>
          <w:sz w:val="21"/>
          <w:szCs w:val="21"/>
          <w:lang w:eastAsia="cs-CZ"/>
        </w:rPr>
        <w:t>17.2.2020</w:t>
      </w: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F90F1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8D7EDF">
        <w:rPr>
          <w:rFonts w:ascii="Calibri" w:hAnsi="Calibri" w:cs="Calibri"/>
          <w:sz w:val="21"/>
          <w:szCs w:val="21"/>
          <w:lang w:eastAsia="cs-CZ"/>
        </w:rPr>
        <w:t>29.2.2020</w:t>
      </w: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</w:t>
      </w:r>
      <w:r w:rsidR="00F90F15">
        <w:rPr>
          <w:rFonts w:ascii="Calibri" w:hAnsi="Calibri" w:cs="Calibri"/>
          <w:bCs/>
          <w:sz w:val="21"/>
          <w:szCs w:val="21"/>
          <w:lang w:eastAsia="cs-CZ"/>
        </w:rPr>
        <w:t>učebny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8D7EDF">
        <w:rPr>
          <w:rFonts w:ascii="Calibri" w:hAnsi="Calibri" w:cs="Calibri"/>
          <w:sz w:val="21"/>
          <w:szCs w:val="21"/>
          <w:lang w:eastAsia="cs-CZ"/>
        </w:rPr>
        <w:t>17.2.2020</w:t>
      </w:r>
      <w:bookmarkStart w:id="0" w:name="_GoBack"/>
      <w:bookmarkEnd w:id="0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>Mgr. Zdeněk  Tauchen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F26FA">
        <w:rPr>
          <w:rFonts w:ascii="Calibri" w:hAnsi="Calibri" w:cs="Calibri"/>
          <w:sz w:val="21"/>
          <w:szCs w:val="21"/>
          <w:lang w:eastAsia="cs-CZ"/>
        </w:rPr>
        <w:t>Ro</w:t>
      </w:r>
      <w:r w:rsidR="00CF3296">
        <w:rPr>
          <w:rFonts w:ascii="Calibri" w:hAnsi="Calibri" w:cs="Calibri"/>
          <w:sz w:val="21"/>
          <w:szCs w:val="21"/>
          <w:lang w:eastAsia="cs-CZ"/>
        </w:rPr>
        <w:t>bert Belanec</w:t>
      </w:r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53CFF"/>
    <w:rsid w:val="00077CE9"/>
    <w:rsid w:val="000C7349"/>
    <w:rsid w:val="000D19EF"/>
    <w:rsid w:val="00181214"/>
    <w:rsid w:val="001B2F8D"/>
    <w:rsid w:val="001E2908"/>
    <w:rsid w:val="00260753"/>
    <w:rsid w:val="00260C35"/>
    <w:rsid w:val="0026763D"/>
    <w:rsid w:val="002E57B4"/>
    <w:rsid w:val="00361E8E"/>
    <w:rsid w:val="0038373C"/>
    <w:rsid w:val="003A3086"/>
    <w:rsid w:val="003D28F7"/>
    <w:rsid w:val="00481088"/>
    <w:rsid w:val="004905DF"/>
    <w:rsid w:val="004F048A"/>
    <w:rsid w:val="005263A3"/>
    <w:rsid w:val="00594163"/>
    <w:rsid w:val="005E53FC"/>
    <w:rsid w:val="00662B68"/>
    <w:rsid w:val="00681CBE"/>
    <w:rsid w:val="00754375"/>
    <w:rsid w:val="00755FF2"/>
    <w:rsid w:val="007D7BC3"/>
    <w:rsid w:val="007F2BB0"/>
    <w:rsid w:val="007F49A3"/>
    <w:rsid w:val="008A0516"/>
    <w:rsid w:val="008D7EDF"/>
    <w:rsid w:val="008F1CC6"/>
    <w:rsid w:val="008F26FA"/>
    <w:rsid w:val="00A41015"/>
    <w:rsid w:val="00A656E0"/>
    <w:rsid w:val="00A828E9"/>
    <w:rsid w:val="00AC6ED6"/>
    <w:rsid w:val="00AF372F"/>
    <w:rsid w:val="00B72974"/>
    <w:rsid w:val="00BC7E7A"/>
    <w:rsid w:val="00C42347"/>
    <w:rsid w:val="00C65248"/>
    <w:rsid w:val="00CF3296"/>
    <w:rsid w:val="00D2652E"/>
    <w:rsid w:val="00E0059F"/>
    <w:rsid w:val="00E6028F"/>
    <w:rsid w:val="00E667FC"/>
    <w:rsid w:val="00E73292"/>
    <w:rsid w:val="00E90FDF"/>
    <w:rsid w:val="00E94492"/>
    <w:rsid w:val="00EB6A2A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4CB23-C70D-4682-85C2-0B1AE189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24</cp:revision>
  <cp:lastPrinted>2020-01-02T08:30:00Z</cp:lastPrinted>
  <dcterms:created xsi:type="dcterms:W3CDTF">2019-06-12T11:45:00Z</dcterms:created>
  <dcterms:modified xsi:type="dcterms:W3CDTF">2020-02-17T07:53:00Z</dcterms:modified>
</cp:coreProperties>
</file>