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573" w:rsidRPr="00227492" w:rsidRDefault="00845776" w:rsidP="00227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28"/>
        </w:rPr>
      </w:pPr>
      <w:bookmarkStart w:id="0" w:name="_GoBack"/>
      <w:r>
        <w:rPr>
          <w:rFonts w:ascii="Arial Narrow" w:hAnsi="Arial Narrow"/>
          <w:b/>
          <w:sz w:val="32"/>
          <w:szCs w:val="28"/>
        </w:rPr>
        <w:t>Dohoda o spolupráci</w:t>
      </w:r>
    </w:p>
    <w:bookmarkEnd w:id="0"/>
    <w:p w:rsidR="00CF20EC" w:rsidRPr="00227492" w:rsidRDefault="00CF20EC" w:rsidP="00227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</w:rPr>
      </w:pPr>
      <w:r w:rsidRPr="00227492">
        <w:rPr>
          <w:rFonts w:ascii="Arial Narrow" w:hAnsi="Arial Narrow"/>
          <w:b/>
          <w:sz w:val="28"/>
        </w:rPr>
        <w:t>č.</w:t>
      </w:r>
      <w:r w:rsidR="00765E0B">
        <w:rPr>
          <w:rFonts w:ascii="Arial Narrow" w:hAnsi="Arial Narrow"/>
          <w:b/>
          <w:sz w:val="28"/>
        </w:rPr>
        <w:t xml:space="preserve"> </w:t>
      </w:r>
      <w:r w:rsidR="00FE6B96" w:rsidRPr="00FE6B96">
        <w:rPr>
          <w:rFonts w:ascii="Arial Narrow" w:hAnsi="Arial Narrow"/>
          <w:b/>
          <w:sz w:val="28"/>
        </w:rPr>
        <w:t>JKIC/2020/04</w:t>
      </w:r>
    </w:p>
    <w:p w:rsidR="00CF20EC" w:rsidRPr="00784D57" w:rsidRDefault="00CF20EC" w:rsidP="00690FD9">
      <w:pPr>
        <w:jc w:val="center"/>
        <w:rPr>
          <w:rFonts w:ascii="Arial Narrow" w:hAnsi="Arial Narrow"/>
          <w:b/>
          <w:sz w:val="28"/>
          <w:szCs w:val="28"/>
        </w:rPr>
      </w:pPr>
    </w:p>
    <w:p w:rsidR="00784D57" w:rsidRDefault="00784D57" w:rsidP="00A9143A">
      <w:pPr>
        <w:spacing w:line="360" w:lineRule="auto"/>
        <w:ind w:left="284" w:hanging="308"/>
        <w:rPr>
          <w:rFonts w:ascii="Arial Narrow" w:hAnsi="Arial Narrow"/>
          <w:b/>
          <w:bCs/>
          <w:color w:val="000000"/>
        </w:rPr>
      </w:pPr>
    </w:p>
    <w:p w:rsidR="00A9143A" w:rsidRPr="002444FD" w:rsidRDefault="00A9143A" w:rsidP="00A9143A">
      <w:pPr>
        <w:spacing w:line="360" w:lineRule="auto"/>
        <w:ind w:left="284" w:hanging="308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b/>
          <w:bCs/>
          <w:color w:val="000000"/>
          <w:sz w:val="22"/>
          <w:szCs w:val="22"/>
        </w:rPr>
        <w:t>Jablonecké kulturní a informační centrum, o.p.s.</w:t>
      </w:r>
    </w:p>
    <w:p w:rsidR="00A9143A" w:rsidRPr="002444FD" w:rsidRDefault="00A9143A" w:rsidP="00A9143A">
      <w:pPr>
        <w:spacing w:line="360" w:lineRule="auto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color w:val="000000"/>
          <w:sz w:val="22"/>
          <w:szCs w:val="22"/>
        </w:rPr>
        <w:t>zapsané v rejstříku obecně prospěšných společností pod spisovou značkou O 252 vedená u Krajského soudu v Ústí nad Labem</w:t>
      </w:r>
    </w:p>
    <w:p w:rsidR="00A9143A" w:rsidRPr="002444FD" w:rsidRDefault="00A9143A" w:rsidP="00A9143A">
      <w:pPr>
        <w:spacing w:line="360" w:lineRule="auto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color w:val="000000"/>
          <w:sz w:val="22"/>
          <w:szCs w:val="22"/>
        </w:rPr>
        <w:t>Zastoupen</w:t>
      </w:r>
      <w:r w:rsidR="0037029B">
        <w:rPr>
          <w:rFonts w:ascii="Arial Narrow" w:hAnsi="Arial Narrow"/>
          <w:color w:val="000000"/>
          <w:sz w:val="22"/>
          <w:szCs w:val="22"/>
        </w:rPr>
        <w:t>á</w:t>
      </w:r>
      <w:r w:rsidRPr="002444FD">
        <w:rPr>
          <w:rFonts w:ascii="Arial Narrow" w:hAnsi="Arial Narrow"/>
          <w:color w:val="000000"/>
          <w:sz w:val="22"/>
          <w:szCs w:val="22"/>
        </w:rPr>
        <w:t>: Petrem Vobořilem, ředitelem společnosti</w:t>
      </w:r>
    </w:p>
    <w:p w:rsidR="00A9143A" w:rsidRPr="002444FD" w:rsidRDefault="00A9143A" w:rsidP="00A9143A">
      <w:pPr>
        <w:spacing w:line="360" w:lineRule="auto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color w:val="000000"/>
          <w:sz w:val="22"/>
          <w:szCs w:val="22"/>
        </w:rPr>
        <w:t>Adresa: Kostelní 1/6, 46601 Jablonec nad Nisou,</w:t>
      </w:r>
    </w:p>
    <w:p w:rsidR="00A9143A" w:rsidRPr="002444FD" w:rsidRDefault="00A9143A" w:rsidP="00A9143A">
      <w:pPr>
        <w:spacing w:line="360" w:lineRule="auto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color w:val="000000"/>
          <w:sz w:val="22"/>
          <w:szCs w:val="22"/>
        </w:rPr>
        <w:t>IČ : 286 86 454</w:t>
      </w:r>
      <w:r w:rsidRPr="002444FD">
        <w:rPr>
          <w:rFonts w:ascii="Arial Narrow" w:hAnsi="Arial Narrow"/>
          <w:color w:val="000000"/>
          <w:sz w:val="22"/>
          <w:szCs w:val="22"/>
        </w:rPr>
        <w:tab/>
      </w:r>
    </w:p>
    <w:p w:rsidR="00A9143A" w:rsidRPr="002444FD" w:rsidRDefault="00A9143A" w:rsidP="00A9143A">
      <w:pPr>
        <w:spacing w:line="360" w:lineRule="auto"/>
        <w:rPr>
          <w:rFonts w:ascii="Arial Narrow" w:hAnsi="Arial Narrow"/>
          <w:sz w:val="22"/>
          <w:szCs w:val="22"/>
        </w:rPr>
      </w:pPr>
      <w:r w:rsidRPr="002444FD">
        <w:rPr>
          <w:rFonts w:ascii="Arial Narrow" w:hAnsi="Arial Narrow"/>
          <w:color w:val="000000"/>
          <w:sz w:val="22"/>
          <w:szCs w:val="22"/>
        </w:rPr>
        <w:t>DIČ: CZ286 86 454</w:t>
      </w:r>
      <w:r w:rsidRPr="002444FD">
        <w:rPr>
          <w:rFonts w:ascii="Arial Narrow" w:hAnsi="Arial Narrow"/>
          <w:color w:val="000000"/>
          <w:sz w:val="22"/>
          <w:szCs w:val="22"/>
        </w:rPr>
        <w:tab/>
      </w:r>
    </w:p>
    <w:p w:rsidR="00A9143A" w:rsidRPr="002444FD" w:rsidRDefault="00765E0B" w:rsidP="00A9143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2444FD">
        <w:rPr>
          <w:rFonts w:ascii="Arial Narrow" w:hAnsi="Arial Narrow" w:cs="Arial"/>
          <w:i/>
          <w:sz w:val="22"/>
          <w:szCs w:val="22"/>
        </w:rPr>
        <w:t xml:space="preserve"> </w:t>
      </w:r>
      <w:r w:rsidR="00A9143A" w:rsidRPr="002444FD">
        <w:rPr>
          <w:rFonts w:ascii="Arial Narrow" w:hAnsi="Arial Narrow" w:cs="Arial"/>
          <w:i/>
          <w:sz w:val="22"/>
          <w:szCs w:val="22"/>
        </w:rPr>
        <w:t>(dále jen „</w:t>
      </w:r>
      <w:r w:rsidRPr="002444FD">
        <w:rPr>
          <w:rFonts w:ascii="Arial Narrow" w:hAnsi="Arial Narrow" w:cs="Arial"/>
          <w:i/>
          <w:sz w:val="22"/>
          <w:szCs w:val="22"/>
        </w:rPr>
        <w:t>JKIC</w:t>
      </w:r>
      <w:r w:rsidR="00A9143A" w:rsidRPr="002444FD">
        <w:rPr>
          <w:rFonts w:ascii="Arial Narrow" w:hAnsi="Arial Narrow" w:cs="Arial"/>
          <w:i/>
          <w:sz w:val="22"/>
          <w:szCs w:val="22"/>
        </w:rPr>
        <w:t>“)</w:t>
      </w:r>
    </w:p>
    <w:p w:rsidR="00A9143A" w:rsidRPr="002444FD" w:rsidRDefault="00A9143A" w:rsidP="00A9143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A9143A" w:rsidRPr="002444FD" w:rsidRDefault="00A9143A" w:rsidP="00A9143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444FD">
        <w:rPr>
          <w:rFonts w:ascii="Arial Narrow" w:hAnsi="Arial Narrow" w:cs="Arial"/>
          <w:sz w:val="22"/>
          <w:szCs w:val="22"/>
        </w:rPr>
        <w:t>a</w:t>
      </w:r>
    </w:p>
    <w:p w:rsidR="002444FD" w:rsidRPr="002444FD" w:rsidRDefault="002444FD" w:rsidP="00765E0B">
      <w:pPr>
        <w:spacing w:line="360" w:lineRule="auto"/>
        <w:jc w:val="both"/>
        <w:outlineLvl w:val="0"/>
        <w:rPr>
          <w:rFonts w:ascii="Arial Narrow" w:hAnsi="Arial Narrow" w:cs="Arial"/>
          <w:b/>
          <w:sz w:val="22"/>
          <w:szCs w:val="22"/>
        </w:rPr>
      </w:pPr>
      <w:r w:rsidRPr="002444FD">
        <w:rPr>
          <w:rFonts w:ascii="Arial Narrow" w:hAnsi="Arial Narrow" w:cs="Arial"/>
          <w:b/>
          <w:sz w:val="22"/>
          <w:szCs w:val="22"/>
        </w:rPr>
        <w:t>Česká mincovna, a.s.</w:t>
      </w:r>
    </w:p>
    <w:p w:rsidR="00A9143A" w:rsidRPr="002444FD" w:rsidRDefault="00A9143A" w:rsidP="00765E0B">
      <w:pPr>
        <w:spacing w:line="360" w:lineRule="auto"/>
        <w:jc w:val="both"/>
        <w:outlineLvl w:val="0"/>
        <w:rPr>
          <w:rFonts w:ascii="Arial Narrow" w:hAnsi="Arial Narrow" w:cs="Arial"/>
          <w:sz w:val="22"/>
          <w:szCs w:val="22"/>
        </w:rPr>
      </w:pPr>
      <w:r w:rsidRPr="002444FD">
        <w:rPr>
          <w:rFonts w:ascii="Arial Narrow" w:hAnsi="Arial Narrow" w:cs="Arial"/>
          <w:sz w:val="22"/>
          <w:szCs w:val="22"/>
        </w:rPr>
        <w:t xml:space="preserve">Sídlo: </w:t>
      </w:r>
      <w:r w:rsidR="002444FD" w:rsidRPr="002444FD">
        <w:rPr>
          <w:rFonts w:ascii="Arial Narrow" w:hAnsi="Arial Narrow" w:cs="Arial"/>
          <w:sz w:val="22"/>
          <w:szCs w:val="22"/>
        </w:rPr>
        <w:t>U Přehrady 3204/61, Mšeno nad Nisou, 466 02 Jablonec nad Nisou</w:t>
      </w:r>
    </w:p>
    <w:p w:rsidR="00A9143A" w:rsidRPr="002444FD" w:rsidRDefault="00A9143A" w:rsidP="00A9143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444FD">
        <w:rPr>
          <w:rFonts w:ascii="Arial Narrow" w:hAnsi="Arial Narrow" w:cs="Arial"/>
          <w:sz w:val="22"/>
          <w:szCs w:val="22"/>
        </w:rPr>
        <w:t>Zastoupen</w:t>
      </w:r>
      <w:r w:rsidR="0037029B">
        <w:rPr>
          <w:rFonts w:ascii="Arial Narrow" w:hAnsi="Arial Narrow" w:cs="Arial"/>
          <w:sz w:val="22"/>
          <w:szCs w:val="22"/>
        </w:rPr>
        <w:t>á</w:t>
      </w:r>
      <w:r w:rsidR="00BF5B08">
        <w:rPr>
          <w:rFonts w:ascii="Arial Narrow" w:hAnsi="Arial Narrow" w:cs="Arial"/>
          <w:sz w:val="22"/>
          <w:szCs w:val="22"/>
        </w:rPr>
        <w:t>: Michalem Drtinou, místopředsedou představenstva</w:t>
      </w:r>
    </w:p>
    <w:p w:rsidR="00A9143A" w:rsidRPr="002444FD" w:rsidRDefault="00A9143A" w:rsidP="00A9143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444FD">
        <w:rPr>
          <w:rFonts w:ascii="Arial Narrow" w:hAnsi="Arial Narrow" w:cs="Arial"/>
          <w:sz w:val="22"/>
          <w:szCs w:val="22"/>
        </w:rPr>
        <w:t xml:space="preserve">IČ: </w:t>
      </w:r>
      <w:r w:rsidR="002444FD" w:rsidRPr="002444FD">
        <w:rPr>
          <w:rFonts w:ascii="Arial Narrow" w:hAnsi="Arial Narrow" w:cs="Arial"/>
          <w:sz w:val="22"/>
          <w:szCs w:val="22"/>
        </w:rPr>
        <w:t>28737016</w:t>
      </w:r>
    </w:p>
    <w:p w:rsidR="00765E0B" w:rsidRPr="002444FD" w:rsidRDefault="00765E0B" w:rsidP="002444FD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444FD">
        <w:rPr>
          <w:rFonts w:ascii="Arial Narrow" w:hAnsi="Arial Narrow" w:cs="Arial"/>
          <w:sz w:val="22"/>
          <w:szCs w:val="22"/>
        </w:rPr>
        <w:t xml:space="preserve">zapsaná </w:t>
      </w:r>
      <w:r w:rsidRPr="002444FD">
        <w:rPr>
          <w:rFonts w:ascii="Arial Narrow" w:hAnsi="Arial Narrow"/>
          <w:color w:val="000000"/>
          <w:sz w:val="22"/>
          <w:szCs w:val="22"/>
        </w:rPr>
        <w:t xml:space="preserve">u Krajského soudu v Ústí nad Labem pod spisovou značkou </w:t>
      </w:r>
      <w:r w:rsidR="002444FD" w:rsidRPr="002444FD">
        <w:rPr>
          <w:rFonts w:ascii="Arial Narrow" w:hAnsi="Arial Narrow"/>
          <w:color w:val="000000"/>
          <w:sz w:val="22"/>
          <w:szCs w:val="22"/>
        </w:rPr>
        <w:t>B 2168</w:t>
      </w:r>
    </w:p>
    <w:p w:rsidR="00A9143A" w:rsidRPr="002444FD" w:rsidRDefault="00A9143A" w:rsidP="00A9143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2444FD">
        <w:rPr>
          <w:rFonts w:ascii="Arial Narrow" w:hAnsi="Arial Narrow" w:cs="Arial"/>
          <w:i/>
          <w:sz w:val="22"/>
          <w:szCs w:val="22"/>
        </w:rPr>
        <w:t>(dále jen „</w:t>
      </w:r>
      <w:r w:rsidR="002444FD">
        <w:rPr>
          <w:rFonts w:ascii="Arial Narrow" w:hAnsi="Arial Narrow" w:cs="Arial"/>
          <w:i/>
          <w:sz w:val="22"/>
          <w:szCs w:val="22"/>
        </w:rPr>
        <w:t>Česká mincovna</w:t>
      </w:r>
      <w:r w:rsidRPr="002444FD">
        <w:rPr>
          <w:rFonts w:ascii="Arial Narrow" w:hAnsi="Arial Narrow" w:cs="Arial"/>
          <w:i/>
          <w:sz w:val="22"/>
          <w:szCs w:val="22"/>
        </w:rPr>
        <w:t>“)</w:t>
      </w:r>
    </w:p>
    <w:p w:rsidR="00CF20EC" w:rsidRPr="00784D57" w:rsidRDefault="00CF20EC">
      <w:pPr>
        <w:rPr>
          <w:rFonts w:ascii="Arial Narrow" w:hAnsi="Arial Narrow"/>
        </w:rPr>
      </w:pPr>
    </w:p>
    <w:p w:rsidR="00845573" w:rsidRPr="00784D57" w:rsidRDefault="00845573">
      <w:pPr>
        <w:rPr>
          <w:rFonts w:ascii="Arial Narrow" w:hAnsi="Arial Narrow"/>
        </w:rPr>
      </w:pPr>
    </w:p>
    <w:p w:rsidR="00582B62" w:rsidRPr="00784D57" w:rsidRDefault="00582B62" w:rsidP="00582B62">
      <w:pPr>
        <w:pStyle w:val="Odstavecseseznamem"/>
        <w:ind w:left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3"/>
        <w:gridCol w:w="7009"/>
      </w:tblGrid>
      <w:tr w:rsidR="00582B62" w:rsidRPr="00784D57" w:rsidTr="00187F8B">
        <w:tc>
          <w:tcPr>
            <w:tcW w:w="2093" w:type="dxa"/>
            <w:shd w:val="clear" w:color="auto" w:fill="auto"/>
          </w:tcPr>
          <w:p w:rsidR="00582B62" w:rsidRPr="00784D57" w:rsidRDefault="00582B62" w:rsidP="00187F8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19" w:type="dxa"/>
            <w:shd w:val="clear" w:color="auto" w:fill="auto"/>
          </w:tcPr>
          <w:p w:rsidR="00582B62" w:rsidRPr="00784D57" w:rsidRDefault="00582B62" w:rsidP="00187F8B">
            <w:pPr>
              <w:jc w:val="both"/>
              <w:rPr>
                <w:rFonts w:ascii="Arial Narrow" w:hAnsi="Arial Narrow"/>
              </w:rPr>
            </w:pPr>
          </w:p>
        </w:tc>
      </w:tr>
    </w:tbl>
    <w:p w:rsidR="00DC63F0" w:rsidRPr="00784D57" w:rsidRDefault="00DC63F0">
      <w:pPr>
        <w:rPr>
          <w:rFonts w:ascii="Arial Narrow" w:hAnsi="Arial Narrow"/>
          <w:b/>
        </w:rPr>
      </w:pPr>
    </w:p>
    <w:p w:rsidR="00377CFC" w:rsidRPr="00784D57" w:rsidRDefault="00A10CB7" w:rsidP="00690FD9">
      <w:pPr>
        <w:jc w:val="center"/>
        <w:rPr>
          <w:rFonts w:ascii="Arial Narrow" w:hAnsi="Arial Narrow"/>
          <w:b/>
          <w:u w:val="single"/>
        </w:rPr>
      </w:pPr>
      <w:r w:rsidRPr="00784D57">
        <w:rPr>
          <w:rFonts w:ascii="Arial Narrow" w:hAnsi="Arial Narrow"/>
          <w:b/>
          <w:u w:val="single"/>
        </w:rPr>
        <w:t xml:space="preserve">Článek </w:t>
      </w:r>
      <w:r w:rsidR="00377CFC" w:rsidRPr="00784D57">
        <w:rPr>
          <w:rFonts w:ascii="Arial Narrow" w:hAnsi="Arial Narrow"/>
          <w:b/>
          <w:u w:val="single"/>
        </w:rPr>
        <w:t>I.</w:t>
      </w:r>
    </w:p>
    <w:p w:rsidR="00377CFC" w:rsidRPr="00784D57" w:rsidRDefault="00377CFC" w:rsidP="00690FD9">
      <w:pPr>
        <w:jc w:val="center"/>
        <w:rPr>
          <w:rFonts w:ascii="Arial Narrow" w:hAnsi="Arial Narrow"/>
          <w:b/>
          <w:u w:val="single"/>
        </w:rPr>
      </w:pPr>
      <w:r w:rsidRPr="00784D57">
        <w:rPr>
          <w:rFonts w:ascii="Arial Narrow" w:hAnsi="Arial Narrow"/>
          <w:b/>
          <w:u w:val="single"/>
        </w:rPr>
        <w:t>Úvodní ustanovení</w:t>
      </w:r>
    </w:p>
    <w:p w:rsidR="003D076A" w:rsidRPr="00784D57" w:rsidRDefault="003D076A" w:rsidP="00690FD9">
      <w:pPr>
        <w:jc w:val="center"/>
        <w:rPr>
          <w:rFonts w:ascii="Arial Narrow" w:hAnsi="Arial Narrow"/>
          <w:b/>
          <w:u w:val="single"/>
        </w:rPr>
      </w:pPr>
    </w:p>
    <w:p w:rsidR="00582B62" w:rsidRPr="00BB6A2D" w:rsidRDefault="00BB6A2D" w:rsidP="00784D57">
      <w:pPr>
        <w:numPr>
          <w:ilvl w:val="0"/>
          <w:numId w:val="1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JKIC je </w:t>
      </w:r>
      <w:r w:rsidRPr="00784D57">
        <w:rPr>
          <w:rFonts w:ascii="Arial Narrow" w:hAnsi="Arial Narrow"/>
          <w:color w:val="000000"/>
        </w:rPr>
        <w:t>obecně prospěšn</w:t>
      </w:r>
      <w:r>
        <w:rPr>
          <w:rFonts w:ascii="Arial Narrow" w:hAnsi="Arial Narrow"/>
          <w:color w:val="000000"/>
        </w:rPr>
        <w:t xml:space="preserve">ou </w:t>
      </w:r>
      <w:r w:rsidRPr="00784D57">
        <w:rPr>
          <w:rFonts w:ascii="Arial Narrow" w:hAnsi="Arial Narrow"/>
          <w:color w:val="000000"/>
        </w:rPr>
        <w:t>společností</w:t>
      </w:r>
      <w:r>
        <w:rPr>
          <w:rFonts w:ascii="Arial Narrow" w:hAnsi="Arial Narrow"/>
          <w:color w:val="000000"/>
        </w:rPr>
        <w:t xml:space="preserve">, založenou Statutárním městem Jablonec nad Nisou k dosahování </w:t>
      </w:r>
      <w:r w:rsidRPr="00BB6A2D">
        <w:rPr>
          <w:rFonts w:ascii="Arial Narrow" w:hAnsi="Arial Narrow"/>
          <w:bCs/>
          <w:color w:val="000000"/>
        </w:rPr>
        <w:t>obecně prospěšných služeb</w:t>
      </w:r>
      <w:r>
        <w:rPr>
          <w:rFonts w:ascii="Arial Narrow" w:hAnsi="Arial Narrow"/>
          <w:bCs/>
          <w:color w:val="000000"/>
        </w:rPr>
        <w:t>, mimo jiné k </w:t>
      </w:r>
      <w:r w:rsidRPr="00BB6A2D">
        <w:rPr>
          <w:rFonts w:ascii="Arial Narrow" w:hAnsi="Arial Narrow"/>
          <w:bCs/>
          <w:color w:val="000000"/>
        </w:rPr>
        <w:t>provozování</w:t>
      </w:r>
      <w:r>
        <w:rPr>
          <w:rFonts w:ascii="Arial Narrow" w:hAnsi="Arial Narrow"/>
          <w:bCs/>
          <w:color w:val="000000"/>
        </w:rPr>
        <w:t xml:space="preserve"> </w:t>
      </w:r>
      <w:r w:rsidRPr="00BB6A2D">
        <w:rPr>
          <w:rFonts w:ascii="Arial Narrow" w:hAnsi="Arial Narrow"/>
          <w:bCs/>
          <w:color w:val="000000"/>
        </w:rPr>
        <w:t>"Městského a regionálního turistického informačního centra"</w:t>
      </w:r>
      <w:r>
        <w:rPr>
          <w:rFonts w:ascii="Arial Narrow" w:hAnsi="Arial Narrow"/>
          <w:bCs/>
          <w:color w:val="000000"/>
        </w:rPr>
        <w:t>.</w:t>
      </w:r>
    </w:p>
    <w:p w:rsidR="00BB6A2D" w:rsidRPr="00784D57" w:rsidRDefault="00BB6A2D" w:rsidP="00E474B3">
      <w:pPr>
        <w:numPr>
          <w:ilvl w:val="0"/>
          <w:numId w:val="1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JKIC </w:t>
      </w:r>
      <w:r w:rsidR="00E474B3">
        <w:rPr>
          <w:rFonts w:ascii="Arial Narrow" w:hAnsi="Arial Narrow"/>
        </w:rPr>
        <w:t>má zájem za spolupráce Libereckého kraje, Statutárního města Liberec a Statutárního města Jablonec nad Nisou propagovat akci „</w:t>
      </w:r>
      <w:r w:rsidR="00717DAE">
        <w:rPr>
          <w:rFonts w:ascii="Arial Narrow" w:hAnsi="Arial Narrow"/>
        </w:rPr>
        <w:t>J</w:t>
      </w:r>
      <w:r w:rsidR="00E474B3">
        <w:rPr>
          <w:rFonts w:ascii="Arial Narrow" w:hAnsi="Arial Narrow"/>
        </w:rPr>
        <w:t xml:space="preserve">izerská 50“ a uctít památku účastníků </w:t>
      </w:r>
      <w:r w:rsidR="00E474B3" w:rsidRPr="00E474B3">
        <w:rPr>
          <w:rFonts w:ascii="Arial Narrow" w:hAnsi="Arial Narrow"/>
        </w:rPr>
        <w:t>expedice Peru 1970</w:t>
      </w:r>
      <w:r w:rsidRPr="00E474B3">
        <w:rPr>
          <w:rFonts w:ascii="Arial Narrow" w:hAnsi="Arial Narrow"/>
        </w:rPr>
        <w:t xml:space="preserve"> </w:t>
      </w:r>
      <w:r w:rsidR="00E474B3">
        <w:rPr>
          <w:rFonts w:ascii="Arial Narrow" w:hAnsi="Arial Narrow"/>
        </w:rPr>
        <w:t xml:space="preserve">a to formou pamětní medaile a dalšími kulturními akcemi. </w:t>
      </w:r>
    </w:p>
    <w:p w:rsidR="00582B62" w:rsidRPr="00784D57" w:rsidRDefault="00582B62" w:rsidP="00582B62">
      <w:pPr>
        <w:jc w:val="both"/>
        <w:rPr>
          <w:rFonts w:ascii="Arial Narrow" w:hAnsi="Arial Narrow"/>
        </w:rPr>
      </w:pPr>
    </w:p>
    <w:p w:rsidR="00DC63F0" w:rsidRPr="00784D57" w:rsidRDefault="00DC63F0" w:rsidP="00582B62">
      <w:pPr>
        <w:jc w:val="both"/>
        <w:rPr>
          <w:rFonts w:ascii="Arial Narrow" w:hAnsi="Arial Narrow"/>
        </w:rPr>
      </w:pPr>
    </w:p>
    <w:p w:rsidR="00D24B27" w:rsidRPr="00784D57" w:rsidRDefault="00A10CB7" w:rsidP="00CF7500">
      <w:pPr>
        <w:jc w:val="center"/>
        <w:rPr>
          <w:rFonts w:ascii="Arial Narrow" w:hAnsi="Arial Narrow"/>
          <w:b/>
          <w:u w:val="single"/>
        </w:rPr>
      </w:pPr>
      <w:r w:rsidRPr="00784D57">
        <w:rPr>
          <w:rFonts w:ascii="Arial Narrow" w:hAnsi="Arial Narrow"/>
          <w:b/>
          <w:u w:val="single"/>
        </w:rPr>
        <w:t xml:space="preserve">Článek </w:t>
      </w:r>
      <w:r w:rsidR="00DE5DA5" w:rsidRPr="00784D57">
        <w:rPr>
          <w:rFonts w:ascii="Arial Narrow" w:hAnsi="Arial Narrow"/>
          <w:b/>
          <w:u w:val="single"/>
        </w:rPr>
        <w:t>I</w:t>
      </w:r>
      <w:r w:rsidR="00D24B27" w:rsidRPr="00784D57">
        <w:rPr>
          <w:rFonts w:ascii="Arial Narrow" w:hAnsi="Arial Narrow"/>
          <w:b/>
          <w:u w:val="single"/>
        </w:rPr>
        <w:t>I.</w:t>
      </w:r>
    </w:p>
    <w:p w:rsidR="00D24B27" w:rsidRPr="00784D57" w:rsidRDefault="00BA717D" w:rsidP="00CF7500">
      <w:pPr>
        <w:jc w:val="center"/>
        <w:rPr>
          <w:rFonts w:ascii="Arial Narrow" w:hAnsi="Arial Narrow"/>
          <w:b/>
          <w:u w:val="single"/>
        </w:rPr>
      </w:pPr>
      <w:r w:rsidRPr="00784D57">
        <w:rPr>
          <w:rFonts w:ascii="Arial Narrow" w:hAnsi="Arial Narrow"/>
          <w:b/>
          <w:u w:val="single"/>
        </w:rPr>
        <w:t>Specifikace p</w:t>
      </w:r>
      <w:r w:rsidR="00D24B27" w:rsidRPr="00784D57">
        <w:rPr>
          <w:rFonts w:ascii="Arial Narrow" w:hAnsi="Arial Narrow"/>
          <w:b/>
          <w:u w:val="single"/>
        </w:rPr>
        <w:t>ředmět</w:t>
      </w:r>
      <w:r w:rsidRPr="00784D57">
        <w:rPr>
          <w:rFonts w:ascii="Arial Narrow" w:hAnsi="Arial Narrow"/>
          <w:b/>
          <w:u w:val="single"/>
        </w:rPr>
        <w:t>u</w:t>
      </w:r>
      <w:r w:rsidR="00D24B27" w:rsidRPr="00784D57">
        <w:rPr>
          <w:rFonts w:ascii="Arial Narrow" w:hAnsi="Arial Narrow"/>
          <w:b/>
          <w:u w:val="single"/>
        </w:rPr>
        <w:t xml:space="preserve"> smlouvy</w:t>
      </w:r>
    </w:p>
    <w:p w:rsidR="00BA717D" w:rsidRPr="00784D57" w:rsidRDefault="00BA717D" w:rsidP="00BA717D">
      <w:pPr>
        <w:autoSpaceDE w:val="0"/>
        <w:autoSpaceDN w:val="0"/>
        <w:adjustRightInd w:val="0"/>
        <w:rPr>
          <w:rFonts w:ascii="Arial Narrow" w:hAnsi="Arial Narrow" w:cs="Calibri"/>
          <w:color w:val="000000"/>
        </w:rPr>
      </w:pPr>
    </w:p>
    <w:p w:rsidR="00582B62" w:rsidRDefault="00D34C3D" w:rsidP="00E32157">
      <w:pPr>
        <w:numPr>
          <w:ilvl w:val="0"/>
          <w:numId w:val="13"/>
        </w:numPr>
        <w:tabs>
          <w:tab w:val="clear" w:pos="720"/>
          <w:tab w:val="num" w:pos="540"/>
        </w:tabs>
        <w:spacing w:line="276" w:lineRule="auto"/>
        <w:ind w:left="540" w:hanging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Předmětem této</w:t>
      </w:r>
      <w:r w:rsidR="00307943">
        <w:rPr>
          <w:rFonts w:ascii="Arial Narrow" w:hAnsi="Arial Narrow"/>
        </w:rPr>
        <w:t xml:space="preserve"> smlouvy je spolupráce </w:t>
      </w:r>
      <w:r w:rsidR="00717DAE">
        <w:rPr>
          <w:rFonts w:ascii="Arial Narrow" w:hAnsi="Arial Narrow"/>
        </w:rPr>
        <w:t xml:space="preserve">smluvních stran na propagaci propagovat akci </w:t>
      </w:r>
      <w:r w:rsidR="00E32157">
        <w:rPr>
          <w:rFonts w:ascii="Arial Narrow" w:hAnsi="Arial Narrow"/>
        </w:rPr>
        <w:br/>
      </w:r>
      <w:r w:rsidR="00717DAE">
        <w:rPr>
          <w:rFonts w:ascii="Arial Narrow" w:hAnsi="Arial Narrow"/>
        </w:rPr>
        <w:t xml:space="preserve">„Jizerská 50“ a uctění památky účastníků </w:t>
      </w:r>
      <w:r w:rsidR="00717DAE" w:rsidRPr="00E474B3">
        <w:rPr>
          <w:rFonts w:ascii="Arial Narrow" w:hAnsi="Arial Narrow"/>
        </w:rPr>
        <w:t xml:space="preserve">expedice Peru 1970 </w:t>
      </w:r>
      <w:r w:rsidR="00717DAE">
        <w:rPr>
          <w:rFonts w:ascii="Arial Narrow" w:hAnsi="Arial Narrow"/>
        </w:rPr>
        <w:t>a to formou pamětní medaile a dalšími kulturními akcemi.</w:t>
      </w:r>
    </w:p>
    <w:p w:rsidR="00717DAE" w:rsidRDefault="00717DAE" w:rsidP="00E32157">
      <w:pPr>
        <w:numPr>
          <w:ilvl w:val="0"/>
          <w:numId w:val="13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Česká mincovna zajistí ražbu 8000 ks </w:t>
      </w:r>
      <w:r w:rsidRPr="00717DAE">
        <w:rPr>
          <w:rFonts w:ascii="Arial Narrow" w:hAnsi="Arial Narrow"/>
        </w:rPr>
        <w:t>pamětní medaile z mosazi v kapsli a papírové krabičce od České mincovny</w:t>
      </w:r>
      <w:r>
        <w:rPr>
          <w:rFonts w:ascii="Arial Narrow" w:hAnsi="Arial Narrow"/>
        </w:rPr>
        <w:t>, která bude rozdána účastníkům „</w:t>
      </w:r>
      <w:r w:rsidRPr="00717DAE">
        <w:rPr>
          <w:rFonts w:ascii="Arial Narrow" w:hAnsi="Arial Narrow"/>
        </w:rPr>
        <w:t>Jizerské 50</w:t>
      </w:r>
      <w:r>
        <w:rPr>
          <w:rFonts w:ascii="Arial Narrow" w:hAnsi="Arial Narrow"/>
        </w:rPr>
        <w:t>“</w:t>
      </w:r>
      <w:r w:rsidRPr="00717DAE">
        <w:rPr>
          <w:rFonts w:ascii="Arial Narrow" w:hAnsi="Arial Narrow"/>
        </w:rPr>
        <w:t xml:space="preserve">, která se běží od 7. do 9. února </w:t>
      </w:r>
      <w:r>
        <w:rPr>
          <w:rFonts w:ascii="Arial Narrow" w:hAnsi="Arial Narrow"/>
        </w:rPr>
        <w:t xml:space="preserve">2020 </w:t>
      </w:r>
      <w:r w:rsidRPr="00717DAE">
        <w:rPr>
          <w:rFonts w:ascii="Arial Narrow" w:hAnsi="Arial Narrow"/>
        </w:rPr>
        <w:t>v Bedřichově.</w:t>
      </w:r>
      <w:r>
        <w:rPr>
          <w:rFonts w:ascii="Arial Narrow" w:hAnsi="Arial Narrow"/>
        </w:rPr>
        <w:t xml:space="preserve"> </w:t>
      </w:r>
      <w:r w:rsidRPr="00717DAE">
        <w:rPr>
          <w:rFonts w:ascii="Arial Narrow" w:hAnsi="Arial Narrow"/>
        </w:rPr>
        <w:t>Autorem návrhu je akademický sochař Jiří Dostál.</w:t>
      </w:r>
    </w:p>
    <w:p w:rsidR="00717DAE" w:rsidRDefault="00717DAE" w:rsidP="00E32157">
      <w:pPr>
        <w:numPr>
          <w:ilvl w:val="0"/>
          <w:numId w:val="13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Česká mincovna dále zajistí ražbu 140 ks </w:t>
      </w:r>
      <w:r w:rsidR="00E32157">
        <w:rPr>
          <w:rFonts w:ascii="Arial Narrow" w:hAnsi="Arial Narrow"/>
        </w:rPr>
        <w:t>speciální stříbrné</w:t>
      </w:r>
      <w:r w:rsidRPr="00717DAE">
        <w:rPr>
          <w:rFonts w:ascii="Arial Narrow" w:hAnsi="Arial Narrow"/>
        </w:rPr>
        <w:t xml:space="preserve"> edic</w:t>
      </w:r>
      <w:r>
        <w:rPr>
          <w:rFonts w:ascii="Arial Narrow" w:hAnsi="Arial Narrow"/>
        </w:rPr>
        <w:t xml:space="preserve">e </w:t>
      </w:r>
      <w:r w:rsidR="00E32157">
        <w:rPr>
          <w:rFonts w:ascii="Arial Narrow" w:hAnsi="Arial Narrow"/>
        </w:rPr>
        <w:t>stejné medaile p</w:t>
      </w:r>
      <w:r w:rsidRPr="00717DAE">
        <w:rPr>
          <w:rFonts w:ascii="Arial Narrow" w:hAnsi="Arial Narrow"/>
        </w:rPr>
        <w:t xml:space="preserve">ro </w:t>
      </w:r>
      <w:r w:rsidR="00E32157" w:rsidRPr="00717DAE">
        <w:rPr>
          <w:rFonts w:ascii="Arial Narrow" w:hAnsi="Arial Narrow"/>
        </w:rPr>
        <w:t>rodiny pozůstalých po horolezcích</w:t>
      </w:r>
      <w:r w:rsidR="00E32157">
        <w:rPr>
          <w:rFonts w:ascii="Arial Narrow" w:hAnsi="Arial Narrow"/>
        </w:rPr>
        <w:t xml:space="preserve">, </w:t>
      </w:r>
      <w:r w:rsidRPr="00717DAE">
        <w:rPr>
          <w:rFonts w:ascii="Arial Narrow" w:hAnsi="Arial Narrow"/>
        </w:rPr>
        <w:t>významné partnery závodu a některé hosty</w:t>
      </w:r>
      <w:r>
        <w:rPr>
          <w:rFonts w:ascii="Arial Narrow" w:hAnsi="Arial Narrow"/>
        </w:rPr>
        <w:t xml:space="preserve">. Tyto medaile pro </w:t>
      </w:r>
      <w:r w:rsidRPr="00717DAE">
        <w:rPr>
          <w:rFonts w:ascii="Arial Narrow" w:hAnsi="Arial Narrow"/>
        </w:rPr>
        <w:t>rodiny pozůstalých po horolezcích</w:t>
      </w:r>
      <w:r>
        <w:rPr>
          <w:rFonts w:ascii="Arial Narrow" w:hAnsi="Arial Narrow"/>
        </w:rPr>
        <w:t xml:space="preserve"> budou předány na slavnostním aktu </w:t>
      </w:r>
      <w:r w:rsidR="00E32157">
        <w:rPr>
          <w:rFonts w:ascii="Arial Narrow" w:hAnsi="Arial Narrow"/>
        </w:rPr>
        <w:t xml:space="preserve">dne 6. února 2020 </w:t>
      </w:r>
      <w:r w:rsidR="002D2EF8">
        <w:rPr>
          <w:rFonts w:ascii="Arial Narrow" w:hAnsi="Arial Narrow"/>
        </w:rPr>
        <w:t xml:space="preserve">v rámci akce </w:t>
      </w:r>
      <w:r w:rsidR="002D2EF8" w:rsidRPr="002D2EF8">
        <w:rPr>
          <w:rFonts w:ascii="Arial Narrow" w:hAnsi="Arial Narrow"/>
        </w:rPr>
        <w:t xml:space="preserve">„Vilém </w:t>
      </w:r>
      <w:proofErr w:type="spellStart"/>
      <w:r w:rsidR="002D2EF8" w:rsidRPr="002D2EF8">
        <w:rPr>
          <w:rFonts w:ascii="Arial Narrow" w:hAnsi="Arial Narrow"/>
        </w:rPr>
        <w:t>Heckel</w:t>
      </w:r>
      <w:proofErr w:type="spellEnd"/>
      <w:r w:rsidR="002D2EF8" w:rsidRPr="002D2EF8">
        <w:rPr>
          <w:rFonts w:ascii="Arial Narrow" w:hAnsi="Arial Narrow"/>
        </w:rPr>
        <w:t>, kouzlo hor"</w:t>
      </w:r>
      <w:r w:rsidR="002D2EF8">
        <w:rPr>
          <w:rFonts w:ascii="Arial Narrow" w:hAnsi="Arial Narrow"/>
        </w:rPr>
        <w:t>, kterou pořádá JKIC</w:t>
      </w:r>
      <w:r w:rsidR="00E32157">
        <w:rPr>
          <w:rFonts w:ascii="Arial Narrow" w:hAnsi="Arial Narrow"/>
        </w:rPr>
        <w:t xml:space="preserve"> ve svém sídle</w:t>
      </w:r>
      <w:r w:rsidR="002D2EF8">
        <w:rPr>
          <w:rFonts w:ascii="Arial Narrow" w:hAnsi="Arial Narrow"/>
        </w:rPr>
        <w:t xml:space="preserve">. </w:t>
      </w:r>
    </w:p>
    <w:p w:rsidR="002D2EF8" w:rsidRDefault="002D2EF8" w:rsidP="00E32157">
      <w:pPr>
        <w:numPr>
          <w:ilvl w:val="0"/>
          <w:numId w:val="13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JKIC se bude podílet na nákladech ražby částkou </w:t>
      </w:r>
      <w:r w:rsidRPr="002D2EF8">
        <w:rPr>
          <w:rFonts w:ascii="Arial Narrow" w:hAnsi="Arial Narrow"/>
          <w:b/>
        </w:rPr>
        <w:t>150.000 Kč</w:t>
      </w:r>
      <w:r>
        <w:rPr>
          <w:rFonts w:ascii="Arial Narrow" w:hAnsi="Arial Narrow"/>
        </w:rPr>
        <w:t xml:space="preserve"> (slovy“ </w:t>
      </w:r>
      <w:proofErr w:type="spellStart"/>
      <w:r>
        <w:rPr>
          <w:rFonts w:ascii="Arial Narrow" w:hAnsi="Arial Narrow"/>
        </w:rPr>
        <w:t>jednostopadesáttisíckorunčeských</w:t>
      </w:r>
      <w:proofErr w:type="spellEnd"/>
      <w:r>
        <w:rPr>
          <w:rFonts w:ascii="Arial Narrow" w:hAnsi="Arial Narrow"/>
        </w:rPr>
        <w:t>).</w:t>
      </w:r>
    </w:p>
    <w:p w:rsidR="002D2EF8" w:rsidRPr="00BF5B08" w:rsidRDefault="002D2EF8" w:rsidP="00BF5B08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BF5B08">
        <w:rPr>
          <w:rFonts w:ascii="Arial Narrow" w:hAnsi="Arial Narrow"/>
        </w:rPr>
        <w:t>JKIC tuto částku převede na základě této smlouvy na účet České mincovny</w:t>
      </w:r>
      <w:r w:rsidR="00BF5B08" w:rsidRPr="00BF5B08">
        <w:rPr>
          <w:rFonts w:ascii="Arial Narrow" w:hAnsi="Arial Narrow"/>
        </w:rPr>
        <w:t xml:space="preserve"> u České spořitelny, a.s., číslo účtu: 997747359/0800</w:t>
      </w:r>
      <w:r w:rsidR="00BF5B08">
        <w:rPr>
          <w:rFonts w:ascii="Arial Narrow" w:hAnsi="Arial Narrow"/>
        </w:rPr>
        <w:t xml:space="preserve"> </w:t>
      </w:r>
      <w:r w:rsidR="00BF5B08" w:rsidRPr="00BF5B08">
        <w:rPr>
          <w:rFonts w:ascii="Arial Narrow" w:hAnsi="Arial Narrow"/>
        </w:rPr>
        <w:t>do 30</w:t>
      </w:r>
      <w:r w:rsidRPr="00BF5B08">
        <w:rPr>
          <w:rFonts w:ascii="Arial Narrow" w:hAnsi="Arial Narrow"/>
        </w:rPr>
        <w:t xml:space="preserve"> od dne účinnosti této smlouvy. </w:t>
      </w:r>
    </w:p>
    <w:p w:rsidR="006A25F9" w:rsidRPr="00784D57" w:rsidRDefault="006A25F9" w:rsidP="00792EE1">
      <w:pPr>
        <w:jc w:val="center"/>
        <w:rPr>
          <w:rFonts w:ascii="Arial Narrow" w:hAnsi="Arial Narrow"/>
          <w:b/>
        </w:rPr>
      </w:pPr>
    </w:p>
    <w:p w:rsidR="00304F24" w:rsidRPr="00784D57" w:rsidRDefault="00A10CB7" w:rsidP="00184758">
      <w:pPr>
        <w:jc w:val="center"/>
        <w:rPr>
          <w:rFonts w:ascii="Arial Narrow" w:hAnsi="Arial Narrow"/>
          <w:b/>
          <w:u w:val="single"/>
        </w:rPr>
      </w:pPr>
      <w:r w:rsidRPr="00784D57">
        <w:rPr>
          <w:rFonts w:ascii="Arial Narrow" w:hAnsi="Arial Narrow"/>
          <w:b/>
          <w:u w:val="single"/>
        </w:rPr>
        <w:t xml:space="preserve">Článek </w:t>
      </w:r>
      <w:r w:rsidR="00792EE1" w:rsidRPr="00784D57">
        <w:rPr>
          <w:rFonts w:ascii="Arial Narrow" w:hAnsi="Arial Narrow"/>
          <w:b/>
          <w:u w:val="single"/>
        </w:rPr>
        <w:t>III.</w:t>
      </w:r>
    </w:p>
    <w:p w:rsidR="00A10CB7" w:rsidRPr="00227492" w:rsidRDefault="00227492" w:rsidP="00227492">
      <w:pPr>
        <w:jc w:val="center"/>
        <w:rPr>
          <w:rFonts w:ascii="Arial Narrow" w:hAnsi="Arial Narrow"/>
          <w:b/>
          <w:u w:val="single"/>
        </w:rPr>
      </w:pPr>
      <w:r w:rsidRPr="00227492">
        <w:rPr>
          <w:rFonts w:ascii="Arial Narrow" w:hAnsi="Arial Narrow"/>
          <w:b/>
          <w:u w:val="single"/>
        </w:rPr>
        <w:t>Závěrečná ustanovení</w:t>
      </w:r>
    </w:p>
    <w:p w:rsidR="00DE5DA5" w:rsidRPr="00784D57" w:rsidRDefault="00DE5DA5" w:rsidP="007B259C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 w:rsidRPr="00784D57">
        <w:rPr>
          <w:rFonts w:ascii="Arial Narrow" w:hAnsi="Arial Narrow"/>
        </w:rPr>
        <w:t xml:space="preserve">Tuto smlouvu je možno měnit pouze písemně na základě vzestupně číslovaných dodatků a to prostřednictvím osob oprávněných k uzavření této smlouvy. </w:t>
      </w:r>
    </w:p>
    <w:p w:rsidR="00DE5DA5" w:rsidRPr="00784D57" w:rsidRDefault="00DE5DA5" w:rsidP="007B259C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 w:rsidRPr="00784D57">
        <w:rPr>
          <w:rFonts w:ascii="Arial Narrow" w:hAnsi="Arial Narrow"/>
        </w:rPr>
        <w:t>Tato smlouva je vyhotovena ve </w:t>
      </w:r>
      <w:r w:rsidR="00DC63F0" w:rsidRPr="00784D57">
        <w:rPr>
          <w:rFonts w:ascii="Arial Narrow" w:hAnsi="Arial Narrow"/>
        </w:rPr>
        <w:t>4</w:t>
      </w:r>
      <w:r w:rsidRPr="00784D57">
        <w:rPr>
          <w:rFonts w:ascii="Arial Narrow" w:hAnsi="Arial Narrow"/>
        </w:rPr>
        <w:t xml:space="preserve"> stejnopisech, které mají platnost a závaznost originálu. </w:t>
      </w:r>
      <w:r w:rsidR="00BB6A2D">
        <w:rPr>
          <w:rFonts w:ascii="Arial Narrow" w:hAnsi="Arial Narrow"/>
        </w:rPr>
        <w:t>JKIC</w:t>
      </w:r>
      <w:r w:rsidRPr="00784D57">
        <w:rPr>
          <w:rFonts w:ascii="Arial Narrow" w:hAnsi="Arial Narrow"/>
        </w:rPr>
        <w:t xml:space="preserve"> obdrží 2 vyhotovení a </w:t>
      </w:r>
      <w:r w:rsidR="00DC63F0" w:rsidRPr="00784D57">
        <w:rPr>
          <w:rFonts w:ascii="Arial Narrow" w:hAnsi="Arial Narrow"/>
        </w:rPr>
        <w:t>2</w:t>
      </w:r>
      <w:r w:rsidRPr="00784D57">
        <w:rPr>
          <w:rFonts w:ascii="Arial Narrow" w:hAnsi="Arial Narrow"/>
        </w:rPr>
        <w:t xml:space="preserve"> vyhotovení obdrží </w:t>
      </w:r>
      <w:r w:rsidR="002444FD">
        <w:rPr>
          <w:rFonts w:ascii="Arial Narrow" w:hAnsi="Arial Narrow"/>
        </w:rPr>
        <w:t xml:space="preserve">Česká </w:t>
      </w:r>
      <w:r w:rsidR="00620D5E">
        <w:rPr>
          <w:rFonts w:ascii="Arial Narrow" w:hAnsi="Arial Narrow"/>
        </w:rPr>
        <w:t>mincovna</w:t>
      </w:r>
      <w:r w:rsidRPr="00784D57">
        <w:rPr>
          <w:rFonts w:ascii="Arial Narrow" w:hAnsi="Arial Narrow"/>
        </w:rPr>
        <w:t>.</w:t>
      </w:r>
    </w:p>
    <w:p w:rsidR="00E70388" w:rsidRDefault="00DE5DA5" w:rsidP="007B259C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 w:rsidRPr="00784D57">
        <w:rPr>
          <w:rFonts w:ascii="Arial Narrow" w:hAnsi="Arial Narrow"/>
        </w:rPr>
        <w:t>Smluvní strany prohlašují, že souhlasí s textem této smlouvy a že ji uzavřely na základě svobodné vůle.</w:t>
      </w:r>
    </w:p>
    <w:p w:rsidR="00620D5E" w:rsidRPr="00620D5E" w:rsidRDefault="00E82DAF" w:rsidP="00620D5E">
      <w:pPr>
        <w:numPr>
          <w:ilvl w:val="0"/>
          <w:numId w:val="8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Česká mincovna</w:t>
      </w:r>
      <w:r w:rsidRPr="00620D5E">
        <w:rPr>
          <w:rFonts w:ascii="Arial Narrow" w:hAnsi="Arial Narrow"/>
        </w:rPr>
        <w:t xml:space="preserve"> </w:t>
      </w:r>
      <w:r w:rsidR="00620D5E" w:rsidRPr="00620D5E">
        <w:rPr>
          <w:rFonts w:ascii="Arial Narrow" w:hAnsi="Arial Narrow"/>
        </w:rPr>
        <w:t xml:space="preserve">bere na vědomí, že smlouvy s hodnotou předmětu převyšující 50.000 Kč bez DPH včetně dohod, na základě kterých se tyto smlouvy mění, nahrazují nebo ruší, zveřejní </w:t>
      </w:r>
      <w:r>
        <w:rPr>
          <w:rFonts w:ascii="Arial Narrow" w:hAnsi="Arial Narrow"/>
        </w:rPr>
        <w:t>JKIC</w:t>
      </w:r>
      <w:r w:rsidR="00620D5E" w:rsidRPr="00620D5E">
        <w:rPr>
          <w:rFonts w:ascii="Arial Narrow" w:hAnsi="Arial Narrow"/>
        </w:rPr>
        <w:t xml:space="preserve"> v registru smluv zřízeném jako informační systém veřejné správy na základě zákona č. 340/2015 Sb., o registru smluv. </w:t>
      </w:r>
      <w:r>
        <w:rPr>
          <w:rFonts w:ascii="Arial Narrow" w:hAnsi="Arial Narrow"/>
        </w:rPr>
        <w:t>Česká mincovna</w:t>
      </w:r>
      <w:r w:rsidRPr="00620D5E">
        <w:rPr>
          <w:rFonts w:ascii="Arial Narrow" w:hAnsi="Arial Narrow"/>
        </w:rPr>
        <w:t xml:space="preserve"> </w:t>
      </w:r>
      <w:r w:rsidR="00620D5E" w:rsidRPr="00620D5E">
        <w:rPr>
          <w:rFonts w:ascii="Arial Narrow" w:hAnsi="Arial Narrow"/>
        </w:rPr>
        <w:t xml:space="preserve">výslovně souhlasí s tím, aby tato smlouva včetně případných dohod o její změně, nahrazení nebo zrušení byly v plném rozsahu v registru smluv objednatelem zveřejněny. </w:t>
      </w:r>
    </w:p>
    <w:p w:rsidR="00620D5E" w:rsidRPr="00620D5E" w:rsidRDefault="00E82DAF" w:rsidP="00620D5E">
      <w:pPr>
        <w:numPr>
          <w:ilvl w:val="0"/>
          <w:numId w:val="8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Česká mincovna</w:t>
      </w:r>
      <w:r w:rsidRPr="00620D5E">
        <w:rPr>
          <w:rFonts w:ascii="Arial Narrow" w:hAnsi="Arial Narrow"/>
        </w:rPr>
        <w:t xml:space="preserve"> </w:t>
      </w:r>
      <w:r w:rsidR="00620D5E" w:rsidRPr="00620D5E">
        <w:rPr>
          <w:rFonts w:ascii="Arial Narrow" w:hAnsi="Arial Narrow"/>
        </w:rPr>
        <w:t xml:space="preserve">prohlašuje, že skutečnosti uvedené v této smlouvě nepovažuje za obchodní tajemství a uděluje svolení k jejich užití a zveřejnění bez stanovení jakýchkoliv dalších podmínek. </w:t>
      </w:r>
    </w:p>
    <w:p w:rsidR="00D34C3D" w:rsidRDefault="00D34C3D" w:rsidP="007B259C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Přílohy:</w:t>
      </w:r>
      <w:r w:rsidR="00BF5B08">
        <w:rPr>
          <w:rFonts w:ascii="Arial Narrow" w:hAnsi="Arial Narrow"/>
        </w:rPr>
        <w:t xml:space="preserve"> </w:t>
      </w:r>
    </w:p>
    <w:p w:rsidR="00E82DAF" w:rsidRPr="00E82DAF" w:rsidRDefault="00E82DAF" w:rsidP="00E82DAF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 Narrow" w:hAnsi="Arial Narrow"/>
        </w:rPr>
      </w:pPr>
      <w:r w:rsidRPr="00E82DAF">
        <w:rPr>
          <w:rFonts w:ascii="Arial Narrow" w:hAnsi="Arial Narrow"/>
        </w:rPr>
        <w:t xml:space="preserve">Tato smlouva nabývá účinnosti podpisem poslední smluvní strany. V případě, že bude zveřejněna </w:t>
      </w:r>
      <w:r>
        <w:rPr>
          <w:rFonts w:ascii="Arial Narrow" w:hAnsi="Arial Narrow"/>
        </w:rPr>
        <w:t>JKIC</w:t>
      </w:r>
      <w:r w:rsidRPr="00E82DAF">
        <w:rPr>
          <w:rFonts w:ascii="Arial Narrow" w:hAnsi="Arial Narrow"/>
        </w:rPr>
        <w:t xml:space="preserve"> v registru smluv, nabývá však účinnosti nejdříve tímto dnem, a to i v případě, že bude v registru smluv zveřejněna protistranou nebo třetí osobou před tímto dnem.</w:t>
      </w:r>
    </w:p>
    <w:p w:rsidR="007B259C" w:rsidRPr="00AB069F" w:rsidRDefault="007B259C" w:rsidP="00E82DAF">
      <w:pPr>
        <w:spacing w:line="276" w:lineRule="auto"/>
        <w:ind w:left="540"/>
        <w:jc w:val="both"/>
        <w:rPr>
          <w:rFonts w:ascii="Arial Narrow" w:hAnsi="Arial Narrow"/>
        </w:rPr>
      </w:pPr>
    </w:p>
    <w:p w:rsidR="007B259C" w:rsidRPr="00AB069F" w:rsidRDefault="007B259C" w:rsidP="007B259C">
      <w:pPr>
        <w:pStyle w:val="NADPISCENNETUC"/>
        <w:keepNext w:val="0"/>
        <w:keepLines w:val="0"/>
        <w:widowControl w:val="0"/>
        <w:spacing w:before="0" w:after="0"/>
        <w:jc w:val="both"/>
        <w:rPr>
          <w:rFonts w:ascii="Arial Narrow" w:hAnsi="Arial Narrow"/>
          <w:b/>
          <w:sz w:val="24"/>
        </w:rPr>
      </w:pPr>
    </w:p>
    <w:p w:rsidR="00EB6B72" w:rsidRPr="00784D57" w:rsidRDefault="00EB6B72" w:rsidP="00CF6441">
      <w:pPr>
        <w:rPr>
          <w:rFonts w:ascii="Arial Narrow" w:hAnsi="Arial Narr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A74705" w:rsidRPr="00784D57" w:rsidTr="00187F8B">
        <w:tc>
          <w:tcPr>
            <w:tcW w:w="4606" w:type="dxa"/>
          </w:tcPr>
          <w:p w:rsidR="00A74705" w:rsidRPr="00784D57" w:rsidRDefault="00A74705" w:rsidP="00187F8B">
            <w:pPr>
              <w:jc w:val="both"/>
              <w:rPr>
                <w:rFonts w:ascii="Arial Narrow" w:hAnsi="Arial Narrow"/>
              </w:rPr>
            </w:pPr>
            <w:r w:rsidRPr="00784D57">
              <w:rPr>
                <w:rFonts w:ascii="Arial Narrow" w:hAnsi="Arial Narrow"/>
              </w:rPr>
              <w:t>V</w:t>
            </w:r>
            <w:r w:rsidR="00BF5B08">
              <w:rPr>
                <w:rFonts w:ascii="Arial Narrow" w:hAnsi="Arial Narrow"/>
              </w:rPr>
              <w:t xml:space="preserve"> Jablonci nad Nisou </w:t>
            </w:r>
            <w:r w:rsidRPr="00784D57">
              <w:rPr>
                <w:rFonts w:ascii="Arial Narrow" w:hAnsi="Arial Narrow"/>
              </w:rPr>
              <w:t>dne</w:t>
            </w:r>
            <w:r w:rsidR="00BF5B08">
              <w:rPr>
                <w:rFonts w:ascii="Arial Narrow" w:hAnsi="Arial Narrow"/>
              </w:rPr>
              <w:t xml:space="preserve"> 15. ledna 2020</w:t>
            </w:r>
          </w:p>
          <w:p w:rsidR="00A74705" w:rsidRPr="00784D57" w:rsidRDefault="00A74705" w:rsidP="00187F8B">
            <w:pPr>
              <w:jc w:val="both"/>
              <w:rPr>
                <w:rFonts w:ascii="Arial Narrow" w:hAnsi="Arial Narrow"/>
              </w:rPr>
            </w:pPr>
          </w:p>
          <w:p w:rsidR="00A74705" w:rsidRPr="00784D57" w:rsidRDefault="00A74705" w:rsidP="00187F8B">
            <w:pPr>
              <w:jc w:val="both"/>
              <w:rPr>
                <w:rFonts w:ascii="Arial Narrow" w:hAnsi="Arial Narrow"/>
              </w:rPr>
            </w:pPr>
          </w:p>
          <w:p w:rsidR="00A74705" w:rsidRPr="00784D57" w:rsidRDefault="00A74705" w:rsidP="00187F8B">
            <w:pPr>
              <w:jc w:val="both"/>
              <w:rPr>
                <w:rFonts w:ascii="Arial Narrow" w:hAnsi="Arial Narrow"/>
              </w:rPr>
            </w:pPr>
          </w:p>
          <w:p w:rsidR="00A74705" w:rsidRPr="00784D57" w:rsidRDefault="00A74705" w:rsidP="00187F8B">
            <w:pPr>
              <w:jc w:val="both"/>
              <w:rPr>
                <w:rFonts w:ascii="Arial Narrow" w:hAnsi="Arial Narrow"/>
                <w:u w:val="single"/>
              </w:rPr>
            </w:pP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</w:p>
          <w:p w:rsidR="00A74705" w:rsidRPr="00784D57" w:rsidRDefault="00BB6A2D" w:rsidP="00A747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JKIC</w:t>
            </w:r>
          </w:p>
          <w:p w:rsidR="00A74705" w:rsidRPr="00784D57" w:rsidRDefault="00A74705" w:rsidP="007B259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06" w:type="dxa"/>
          </w:tcPr>
          <w:p w:rsidR="00A74705" w:rsidRPr="00784D57" w:rsidRDefault="00A74705" w:rsidP="00187F8B">
            <w:pPr>
              <w:jc w:val="right"/>
              <w:rPr>
                <w:rFonts w:ascii="Arial Narrow" w:hAnsi="Arial Narrow"/>
              </w:rPr>
            </w:pPr>
            <w:r w:rsidRPr="00784D57">
              <w:rPr>
                <w:rFonts w:ascii="Arial Narrow" w:hAnsi="Arial Narrow"/>
              </w:rPr>
              <w:t>V</w:t>
            </w:r>
            <w:r w:rsidR="00BF5B08">
              <w:rPr>
                <w:rFonts w:ascii="Arial Narrow" w:hAnsi="Arial Narrow"/>
              </w:rPr>
              <w:t xml:space="preserve"> Jablonci nad Nisou </w:t>
            </w:r>
            <w:r w:rsidRPr="00784D57">
              <w:rPr>
                <w:rFonts w:ascii="Arial Narrow" w:hAnsi="Arial Narrow"/>
              </w:rPr>
              <w:t>dne</w:t>
            </w:r>
            <w:r w:rsidR="00BF5B08">
              <w:rPr>
                <w:rFonts w:ascii="Arial Narrow" w:hAnsi="Arial Narrow"/>
              </w:rPr>
              <w:t xml:space="preserve"> 15. ledna 2020 </w:t>
            </w:r>
            <w:r w:rsidRPr="00784D57">
              <w:rPr>
                <w:rFonts w:ascii="Arial Narrow" w:hAnsi="Arial Narrow"/>
              </w:rPr>
              <w:t xml:space="preserve"> </w:t>
            </w:r>
          </w:p>
          <w:p w:rsidR="00A74705" w:rsidRPr="00784D57" w:rsidRDefault="00A74705" w:rsidP="00187F8B">
            <w:pPr>
              <w:jc w:val="right"/>
              <w:rPr>
                <w:rFonts w:ascii="Arial Narrow" w:hAnsi="Arial Narrow"/>
              </w:rPr>
            </w:pPr>
          </w:p>
          <w:p w:rsidR="00A74705" w:rsidRPr="00784D57" w:rsidRDefault="00A74705" w:rsidP="00187F8B">
            <w:pPr>
              <w:jc w:val="right"/>
              <w:rPr>
                <w:rFonts w:ascii="Arial Narrow" w:hAnsi="Arial Narrow"/>
              </w:rPr>
            </w:pPr>
          </w:p>
          <w:p w:rsidR="007D5520" w:rsidRDefault="007D5520" w:rsidP="00187F8B">
            <w:pPr>
              <w:jc w:val="right"/>
              <w:rPr>
                <w:rFonts w:ascii="Arial Narrow" w:hAnsi="Arial Narrow"/>
                <w:u w:val="single"/>
              </w:rPr>
            </w:pPr>
          </w:p>
          <w:p w:rsidR="00A74705" w:rsidRPr="00784D57" w:rsidRDefault="00A74705" w:rsidP="00187F8B">
            <w:pPr>
              <w:jc w:val="right"/>
              <w:rPr>
                <w:rFonts w:ascii="Arial Narrow" w:hAnsi="Arial Narrow"/>
                <w:u w:val="single"/>
              </w:rPr>
            </w:pP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  <w:r w:rsidRPr="00784D57">
              <w:rPr>
                <w:rFonts w:ascii="Arial Narrow" w:hAnsi="Arial Narrow"/>
                <w:u w:val="single"/>
              </w:rPr>
              <w:tab/>
            </w:r>
          </w:p>
          <w:p w:rsidR="0037029B" w:rsidRPr="00784D57" w:rsidRDefault="0037029B" w:rsidP="003702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Česká mincovna</w:t>
            </w:r>
          </w:p>
          <w:p w:rsidR="00A74705" w:rsidRPr="00784D57" w:rsidRDefault="00A74705" w:rsidP="00A74705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BE6E46" w:rsidRPr="00784D57" w:rsidRDefault="00BE6E46" w:rsidP="006B5769">
      <w:pPr>
        <w:rPr>
          <w:rFonts w:ascii="Arial Narrow" w:hAnsi="Arial Narrow"/>
        </w:rPr>
      </w:pPr>
    </w:p>
    <w:sectPr w:rsidR="00BE6E46" w:rsidRPr="00784D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63" w:rsidRDefault="001E3F63">
      <w:r>
        <w:separator/>
      </w:r>
    </w:p>
  </w:endnote>
  <w:endnote w:type="continuationSeparator" w:id="0">
    <w:p w:rsidR="001E3F63" w:rsidRDefault="001E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04B" w:rsidRPr="003B15FB" w:rsidRDefault="00620971">
    <w:pPr>
      <w:pStyle w:val="Zpat"/>
      <w:rPr>
        <w:b/>
        <w:color w:val="80808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540" b="0"/>
              <wp:wrapNone/>
              <wp:docPr id="1" name="Skupina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59C" w:rsidRPr="007B259C" w:rsidRDefault="007B259C">
                            <w:pPr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20"/>
                              </w:rPr>
                            </w:pPr>
                            <w:r w:rsidRPr="007B259C">
                              <w:rPr>
                                <w:rFonts w:ascii="Arial Narrow" w:hAnsi="Arial Narrow"/>
                                <w:color w:val="808080"/>
                                <w:sz w:val="20"/>
                              </w:rPr>
                              <w:fldChar w:fldCharType="begin"/>
                            </w:r>
                            <w:r w:rsidRPr="007B259C">
                              <w:rPr>
                                <w:rFonts w:ascii="Arial Narrow" w:hAnsi="Arial Narrow"/>
                                <w:color w:val="808080"/>
                                <w:sz w:val="20"/>
                              </w:rPr>
                              <w:instrText>PAGE    \* MERGEFORMAT</w:instrText>
                            </w:r>
                            <w:r w:rsidRPr="007B259C">
                              <w:rPr>
                                <w:rFonts w:ascii="Arial Narrow" w:hAnsi="Arial Narrow"/>
                                <w:color w:val="808080"/>
                                <w:sz w:val="20"/>
                              </w:rPr>
                              <w:fldChar w:fldCharType="separate"/>
                            </w:r>
                            <w:r w:rsidR="00BF5B08">
                              <w:rPr>
                                <w:rFonts w:ascii="Arial Narrow" w:hAnsi="Arial Narrow"/>
                                <w:noProof/>
                                <w:color w:val="808080"/>
                                <w:sz w:val="20"/>
                              </w:rPr>
                              <w:t>2</w:t>
                            </w:r>
                            <w:r w:rsidRPr="007B259C">
                              <w:rPr>
                                <w:rFonts w:ascii="Arial Narrow" w:hAnsi="Arial Narrow"/>
                                <w:color w:val="808080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3" o:spid="_x0000_s1026" style="position:absolute;margin-left:.75pt;margin-top:799.35pt;width:593.8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XjhQMAAIIKAAAOAAAAZHJzL2Uyb0RvYy54bWzUVl1v1DgUfUfa/2D5fZuPaTozUVNUBugi&#10;sQtSC++exEkMjp21PU3Kr+f6I8l0AK0EYhEaaeTEvjf3nnvOSS6fjh1H91RpJkWBk7MYIypKWTHR&#10;FPjd3cs/NxhpQ0RFuBS0wA9U46dXfzy5HPqcprKVvKIKQRKh86EvcGtMn0eRLlvaEX0meypgs5aq&#10;IwYuVRNVigyQveNRGscX0SBV1StZUq3h7nO/ia9c/rqmpXlT15oaxAsMtRn3r9z/3v5HV5ckbxTp&#10;W1aGMsh3VNERJuChc6rnxBB0UOyLVB0rldSyNmel7CJZ16ykrgfoJolPurlR8tC7Xpp8aPoZJoD2&#10;BKfvTlv+c/9WIVbB7DASpIMR3X489EwQtFpZdIa+yeHQjepv+7fKtwjL17L8qGE7Ot23140/jPbD&#10;37KCjORgpENnrFVnU0DfaHRDeJiHQEeDSri5zs6T9AJmVcJeso2zOEypbGGUS1hyvl3POy9CcJKm&#10;WeZDVz4uIrl/qqs0VGbbAr7pBVL9Y5DetqSnblLaohUgTSdI72xzz+SI0sxj6k5ZQJEZ4b5F3+Ki&#10;Pa5IyF1LREOvlZJDS0kF5SU2EpqYQ30T2ib5L6CTeBOvMLKAnm83qWf9BPhFtvWIpZuNe8aEGMl7&#10;pc0NlR2yiwIrkJOrk9y/1saWsxyx5Qv5knE+lWkr8zWacT/CXVv7XlYPULCSXongHLBopfqE0QAq&#10;LLD+90AUxYi/EtC0ley0UNNiPy2IKCG0wAYjv9wZL+1Dr1jTQmYPq5DXwMCauZKXKgKcQANbW6Ct&#10;Xy4zBNi8LJwY0cqN4ZT0Vvc/JApUc9b/NdX7SB5HPJ8mdsTydDVrIKjDOq4f9NqNk+Rl+xV5hMBf&#10;KY/zCVo7HacglK6P9LET3nDKUQTDmYXhTt899GAuj3ThQ+yIv60Lh/X7E6y/RG0BezKjU8gW8gd9&#10;7KkwOykEyESq1aIU55pV4BGpPoDV1h2H98w94Qj8bXYqp6tvy4rkXKChwNsMfMT5heSssppzF6rZ&#10;77hCkLTA15n9BTnr42MdM/DG5awr8MY+OvDHuswLUYFMSW4I434N9OAi6GTRsxfxpPOgn//BT8HZ&#10;vRaPCOM4HlzxZxHGuZX1UAeXRSgoNEkz8PjHapt5E2+34VX0c4izvVh7hcOQfl/iLK9lRzP3oeMU&#10;ED7K7JfU8bU7tXw6Xn0GAAD//wMAUEsDBBQABgAIAAAAIQAJyJTA4AAAAAwBAAAPAAAAZHJzL2Rv&#10;d25yZXYueG1sTI9BT8MwDIXvSPyHyEjcWNoKtq40nQDBDYQYHXDMmtBUNE5Jsq78e9wTnOxnPz1/&#10;LjeT7dmofegcCkgXCTCNjVMdtgLq14eLHFiIEpXsHWoBPzrApjo9KWWh3BFf9LiNLaMQDIUUYGIc&#10;Cs5DY7SVYeEGjbT7dN7KSNK3XHl5pHDb8yxJltzKDumCkYO+M7r52h6sgGy1uwz3H8Pz7dPu+218&#10;fK+Nb2shzs+mm2tgUU/xzwwzPqFDRUx7d0AVWE/6ioxzWecrYLMhzdcpsD11y4xmvCr5/yeqXwAA&#10;AP//AwBQSwECLQAUAAYACAAAACEAtoM4kv4AAADhAQAAEwAAAAAAAAAAAAAAAAAAAAAAW0NvbnRl&#10;bnRfVHlwZXNdLnhtbFBLAQItABQABgAIAAAAIQA4/SH/1gAAAJQBAAALAAAAAAAAAAAAAAAAAC8B&#10;AABfcmVscy8ucmVsc1BLAQItABQABgAIAAAAIQBAJcXjhQMAAIIKAAAOAAAAAAAAAAAAAAAAAC4C&#10;AABkcnMvZTJvRG9jLnhtbFBLAQItABQABgAIAAAAIQAJyJTA4AAAAAwBAAAPAAAAAAAAAAAAAAAA&#10;AN8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7B259C" w:rsidRPr="007B259C" w:rsidRDefault="007B259C">
                      <w:pPr>
                        <w:jc w:val="center"/>
                        <w:rPr>
                          <w:rFonts w:ascii="Arial Narrow" w:hAnsi="Arial Narrow"/>
                          <w:color w:val="808080"/>
                          <w:sz w:val="20"/>
                        </w:rPr>
                      </w:pPr>
                      <w:r w:rsidRPr="007B259C">
                        <w:rPr>
                          <w:rFonts w:ascii="Arial Narrow" w:hAnsi="Arial Narrow"/>
                          <w:color w:val="808080"/>
                          <w:sz w:val="20"/>
                        </w:rPr>
                        <w:fldChar w:fldCharType="begin"/>
                      </w:r>
                      <w:r w:rsidRPr="007B259C">
                        <w:rPr>
                          <w:rFonts w:ascii="Arial Narrow" w:hAnsi="Arial Narrow"/>
                          <w:color w:val="808080"/>
                          <w:sz w:val="20"/>
                        </w:rPr>
                        <w:instrText>PAGE    \* MERGEFORMAT</w:instrText>
                      </w:r>
                      <w:r w:rsidRPr="007B259C">
                        <w:rPr>
                          <w:rFonts w:ascii="Arial Narrow" w:hAnsi="Arial Narrow"/>
                          <w:color w:val="808080"/>
                          <w:sz w:val="20"/>
                        </w:rPr>
                        <w:fldChar w:fldCharType="separate"/>
                      </w:r>
                      <w:r w:rsidR="00BF5B08">
                        <w:rPr>
                          <w:rFonts w:ascii="Arial Narrow" w:hAnsi="Arial Narrow"/>
                          <w:noProof/>
                          <w:color w:val="808080"/>
                          <w:sz w:val="20"/>
                        </w:rPr>
                        <w:t>2</w:t>
                      </w:r>
                      <w:r w:rsidRPr="007B259C">
                        <w:rPr>
                          <w:rFonts w:ascii="Arial Narrow" w:hAnsi="Arial Narrow"/>
                          <w:color w:val="808080"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63" w:rsidRDefault="001E3F63">
      <w:r>
        <w:separator/>
      </w:r>
    </w:p>
  </w:footnote>
  <w:footnote w:type="continuationSeparator" w:id="0">
    <w:p w:rsidR="001E3F63" w:rsidRDefault="001E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691"/>
    <w:multiLevelType w:val="multilevel"/>
    <w:tmpl w:val="6E6C8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51282"/>
    <w:multiLevelType w:val="hybridMultilevel"/>
    <w:tmpl w:val="84D205A4"/>
    <w:lvl w:ilvl="0" w:tplc="4502D8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A4CB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8096D"/>
    <w:multiLevelType w:val="hybridMultilevel"/>
    <w:tmpl w:val="A8741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40D9E"/>
    <w:multiLevelType w:val="hybridMultilevel"/>
    <w:tmpl w:val="FA44A2EE"/>
    <w:lvl w:ilvl="0" w:tplc="37D69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42F91"/>
    <w:multiLevelType w:val="hybridMultilevel"/>
    <w:tmpl w:val="195C2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327B6"/>
    <w:multiLevelType w:val="hybridMultilevel"/>
    <w:tmpl w:val="D686627A"/>
    <w:lvl w:ilvl="0" w:tplc="4502D8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5078DB"/>
    <w:multiLevelType w:val="multilevel"/>
    <w:tmpl w:val="195C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764"/>
    <w:multiLevelType w:val="hybridMultilevel"/>
    <w:tmpl w:val="87E8531E"/>
    <w:lvl w:ilvl="0" w:tplc="5CC20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50414"/>
    <w:multiLevelType w:val="hybridMultilevel"/>
    <w:tmpl w:val="E498344E"/>
    <w:lvl w:ilvl="0" w:tplc="0B007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335DD"/>
    <w:multiLevelType w:val="hybridMultilevel"/>
    <w:tmpl w:val="36A6E3B0"/>
    <w:lvl w:ilvl="0" w:tplc="A8348092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64610"/>
    <w:multiLevelType w:val="hybridMultilevel"/>
    <w:tmpl w:val="7F7C59F6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2052737"/>
    <w:multiLevelType w:val="hybridMultilevel"/>
    <w:tmpl w:val="655A8C10"/>
    <w:lvl w:ilvl="0" w:tplc="1E86754E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92ABC"/>
    <w:multiLevelType w:val="hybridMultilevel"/>
    <w:tmpl w:val="1532A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A8570D"/>
    <w:multiLevelType w:val="hybridMultilevel"/>
    <w:tmpl w:val="8D1A822E"/>
    <w:lvl w:ilvl="0" w:tplc="4502D8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C2F0E"/>
    <w:multiLevelType w:val="hybridMultilevel"/>
    <w:tmpl w:val="EE140E3C"/>
    <w:lvl w:ilvl="0" w:tplc="4502D8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65C10"/>
    <w:multiLevelType w:val="hybridMultilevel"/>
    <w:tmpl w:val="2A8CC5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42BE"/>
    <w:multiLevelType w:val="hybridMultilevel"/>
    <w:tmpl w:val="89AE6E2A"/>
    <w:lvl w:ilvl="0" w:tplc="BF8C0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6254F4C"/>
    <w:multiLevelType w:val="hybridMultilevel"/>
    <w:tmpl w:val="DBB42004"/>
    <w:lvl w:ilvl="0" w:tplc="AA4CB9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42DAC"/>
    <w:multiLevelType w:val="hybridMultilevel"/>
    <w:tmpl w:val="BE14A774"/>
    <w:lvl w:ilvl="0" w:tplc="0405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51688"/>
    <w:multiLevelType w:val="hybridMultilevel"/>
    <w:tmpl w:val="B4DE1BFE"/>
    <w:lvl w:ilvl="0" w:tplc="210AD146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25097A"/>
    <w:multiLevelType w:val="hybridMultilevel"/>
    <w:tmpl w:val="0AB40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F5E7B"/>
    <w:multiLevelType w:val="hybridMultilevel"/>
    <w:tmpl w:val="BA04B530"/>
    <w:lvl w:ilvl="0" w:tplc="21FC2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C7938"/>
    <w:multiLevelType w:val="hybridMultilevel"/>
    <w:tmpl w:val="2A98593E"/>
    <w:lvl w:ilvl="0" w:tplc="7F92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50160F"/>
    <w:multiLevelType w:val="hybridMultilevel"/>
    <w:tmpl w:val="056430A0"/>
    <w:lvl w:ilvl="0" w:tplc="792C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85341"/>
    <w:multiLevelType w:val="hybridMultilevel"/>
    <w:tmpl w:val="637C2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27222"/>
    <w:multiLevelType w:val="hybridMultilevel"/>
    <w:tmpl w:val="FCB09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906C3"/>
    <w:multiLevelType w:val="hybridMultilevel"/>
    <w:tmpl w:val="23ACD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B30920"/>
    <w:multiLevelType w:val="hybridMultilevel"/>
    <w:tmpl w:val="66426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132E91"/>
    <w:multiLevelType w:val="hybridMultilevel"/>
    <w:tmpl w:val="EE246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4C0389"/>
    <w:multiLevelType w:val="hybridMultilevel"/>
    <w:tmpl w:val="8482D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67F4B"/>
    <w:multiLevelType w:val="hybridMultilevel"/>
    <w:tmpl w:val="6AA80804"/>
    <w:lvl w:ilvl="0" w:tplc="66D4697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82973"/>
    <w:multiLevelType w:val="hybridMultilevel"/>
    <w:tmpl w:val="A0E85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36E"/>
    <w:multiLevelType w:val="hybridMultilevel"/>
    <w:tmpl w:val="CFD0FC66"/>
    <w:lvl w:ilvl="0" w:tplc="65D891DA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E67DDD"/>
    <w:multiLevelType w:val="multilevel"/>
    <w:tmpl w:val="10F4C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0"/>
  </w:num>
  <w:num w:numId="4">
    <w:abstractNumId w:val="26"/>
  </w:num>
  <w:num w:numId="5">
    <w:abstractNumId w:val="30"/>
  </w:num>
  <w:num w:numId="6">
    <w:abstractNumId w:val="2"/>
  </w:num>
  <w:num w:numId="7">
    <w:abstractNumId w:val="11"/>
  </w:num>
  <w:num w:numId="8">
    <w:abstractNumId w:val="28"/>
  </w:num>
  <w:num w:numId="9">
    <w:abstractNumId w:val="18"/>
  </w:num>
  <w:num w:numId="10">
    <w:abstractNumId w:val="9"/>
  </w:num>
  <w:num w:numId="11">
    <w:abstractNumId w:val="15"/>
  </w:num>
  <w:num w:numId="12">
    <w:abstractNumId w:val="21"/>
  </w:num>
  <w:num w:numId="13">
    <w:abstractNumId w:val="4"/>
  </w:num>
  <w:num w:numId="14">
    <w:abstractNumId w:val="34"/>
  </w:num>
  <w:num w:numId="15">
    <w:abstractNumId w:val="33"/>
  </w:num>
  <w:num w:numId="16">
    <w:abstractNumId w:val="19"/>
  </w:num>
  <w:num w:numId="17">
    <w:abstractNumId w:val="8"/>
  </w:num>
  <w:num w:numId="18">
    <w:abstractNumId w:val="16"/>
  </w:num>
  <w:num w:numId="19">
    <w:abstractNumId w:val="24"/>
  </w:num>
  <w:num w:numId="20">
    <w:abstractNumId w:val="10"/>
  </w:num>
  <w:num w:numId="21">
    <w:abstractNumId w:val="12"/>
  </w:num>
  <w:num w:numId="22">
    <w:abstractNumId w:val="22"/>
  </w:num>
  <w:num w:numId="23">
    <w:abstractNumId w:val="23"/>
  </w:num>
  <w:num w:numId="24">
    <w:abstractNumId w:val="35"/>
  </w:num>
  <w:num w:numId="25">
    <w:abstractNumId w:val="31"/>
  </w:num>
  <w:num w:numId="26">
    <w:abstractNumId w:val="6"/>
  </w:num>
  <w:num w:numId="27">
    <w:abstractNumId w:val="17"/>
  </w:num>
  <w:num w:numId="28">
    <w:abstractNumId w:val="3"/>
  </w:num>
  <w:num w:numId="29">
    <w:abstractNumId w:val="5"/>
  </w:num>
  <w:num w:numId="30">
    <w:abstractNumId w:val="0"/>
  </w:num>
  <w:num w:numId="31">
    <w:abstractNumId w:val="13"/>
  </w:num>
  <w:num w:numId="32">
    <w:abstractNumId w:val="14"/>
  </w:num>
  <w:num w:numId="33">
    <w:abstractNumId w:val="1"/>
  </w:num>
  <w:num w:numId="34">
    <w:abstractNumId w:val="7"/>
  </w:num>
  <w:num w:numId="35">
    <w:abstractNumId w:val="2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73"/>
    <w:rsid w:val="0002155E"/>
    <w:rsid w:val="00022511"/>
    <w:rsid w:val="00095F11"/>
    <w:rsid w:val="000F3BA4"/>
    <w:rsid w:val="001266DD"/>
    <w:rsid w:val="00136932"/>
    <w:rsid w:val="00181A26"/>
    <w:rsid w:val="001840B5"/>
    <w:rsid w:val="00184758"/>
    <w:rsid w:val="00187F8B"/>
    <w:rsid w:val="00187FD5"/>
    <w:rsid w:val="001A2A86"/>
    <w:rsid w:val="001C0728"/>
    <w:rsid w:val="001E3F63"/>
    <w:rsid w:val="0021572F"/>
    <w:rsid w:val="00223B79"/>
    <w:rsid w:val="00227492"/>
    <w:rsid w:val="002355F1"/>
    <w:rsid w:val="002444FD"/>
    <w:rsid w:val="002459D3"/>
    <w:rsid w:val="00255971"/>
    <w:rsid w:val="002C2783"/>
    <w:rsid w:val="002D2EF8"/>
    <w:rsid w:val="002D3A97"/>
    <w:rsid w:val="002D68DD"/>
    <w:rsid w:val="00304F24"/>
    <w:rsid w:val="00307943"/>
    <w:rsid w:val="003413EE"/>
    <w:rsid w:val="00361A12"/>
    <w:rsid w:val="0037029B"/>
    <w:rsid w:val="00377CFC"/>
    <w:rsid w:val="003A62E9"/>
    <w:rsid w:val="003A62FD"/>
    <w:rsid w:val="003B15FB"/>
    <w:rsid w:val="003B19BE"/>
    <w:rsid w:val="003C1797"/>
    <w:rsid w:val="003D076A"/>
    <w:rsid w:val="003D6428"/>
    <w:rsid w:val="00414126"/>
    <w:rsid w:val="0041603E"/>
    <w:rsid w:val="004349BB"/>
    <w:rsid w:val="004654B0"/>
    <w:rsid w:val="0049583A"/>
    <w:rsid w:val="00513F53"/>
    <w:rsid w:val="00523184"/>
    <w:rsid w:val="005358DD"/>
    <w:rsid w:val="005635DE"/>
    <w:rsid w:val="00582B62"/>
    <w:rsid w:val="005969F3"/>
    <w:rsid w:val="00597369"/>
    <w:rsid w:val="005C5EA4"/>
    <w:rsid w:val="00620971"/>
    <w:rsid w:val="00620D5E"/>
    <w:rsid w:val="006655D5"/>
    <w:rsid w:val="00682A2E"/>
    <w:rsid w:val="00690FD9"/>
    <w:rsid w:val="006A25F9"/>
    <w:rsid w:val="006B5769"/>
    <w:rsid w:val="00706F9D"/>
    <w:rsid w:val="00717DAE"/>
    <w:rsid w:val="007402C8"/>
    <w:rsid w:val="00761E2E"/>
    <w:rsid w:val="00762320"/>
    <w:rsid w:val="00765E0B"/>
    <w:rsid w:val="007677DF"/>
    <w:rsid w:val="00784D57"/>
    <w:rsid w:val="007876B3"/>
    <w:rsid w:val="00792EE1"/>
    <w:rsid w:val="007A4AAD"/>
    <w:rsid w:val="007B259C"/>
    <w:rsid w:val="007D5520"/>
    <w:rsid w:val="008030A8"/>
    <w:rsid w:val="0081310F"/>
    <w:rsid w:val="00835B6E"/>
    <w:rsid w:val="00845573"/>
    <w:rsid w:val="00845776"/>
    <w:rsid w:val="008822D5"/>
    <w:rsid w:val="008B6C2B"/>
    <w:rsid w:val="008D3E87"/>
    <w:rsid w:val="00916CB9"/>
    <w:rsid w:val="009309D0"/>
    <w:rsid w:val="00933EE6"/>
    <w:rsid w:val="009C104B"/>
    <w:rsid w:val="00A0217B"/>
    <w:rsid w:val="00A10CB7"/>
    <w:rsid w:val="00A1729C"/>
    <w:rsid w:val="00A74705"/>
    <w:rsid w:val="00A90E6E"/>
    <w:rsid w:val="00A9143A"/>
    <w:rsid w:val="00AD6BD7"/>
    <w:rsid w:val="00AE6E75"/>
    <w:rsid w:val="00B37EFD"/>
    <w:rsid w:val="00B67923"/>
    <w:rsid w:val="00BA6098"/>
    <w:rsid w:val="00BA717D"/>
    <w:rsid w:val="00BB6A2D"/>
    <w:rsid w:val="00BC1C9B"/>
    <w:rsid w:val="00BE53AF"/>
    <w:rsid w:val="00BE6E46"/>
    <w:rsid w:val="00BF5B08"/>
    <w:rsid w:val="00C11441"/>
    <w:rsid w:val="00C50757"/>
    <w:rsid w:val="00C533FA"/>
    <w:rsid w:val="00C734CA"/>
    <w:rsid w:val="00C812FB"/>
    <w:rsid w:val="00C8675C"/>
    <w:rsid w:val="00CC6D6B"/>
    <w:rsid w:val="00CD5B0C"/>
    <w:rsid w:val="00CF20EC"/>
    <w:rsid w:val="00CF6441"/>
    <w:rsid w:val="00CF7500"/>
    <w:rsid w:val="00D145D5"/>
    <w:rsid w:val="00D24B27"/>
    <w:rsid w:val="00D34C3D"/>
    <w:rsid w:val="00DB146B"/>
    <w:rsid w:val="00DC5212"/>
    <w:rsid w:val="00DC63F0"/>
    <w:rsid w:val="00DD359D"/>
    <w:rsid w:val="00DE4B44"/>
    <w:rsid w:val="00DE5DA5"/>
    <w:rsid w:val="00E12D1A"/>
    <w:rsid w:val="00E32157"/>
    <w:rsid w:val="00E34230"/>
    <w:rsid w:val="00E474B3"/>
    <w:rsid w:val="00E70388"/>
    <w:rsid w:val="00E82DAF"/>
    <w:rsid w:val="00EA6083"/>
    <w:rsid w:val="00EB6B72"/>
    <w:rsid w:val="00F0514F"/>
    <w:rsid w:val="00F0788C"/>
    <w:rsid w:val="00F501CB"/>
    <w:rsid w:val="00F85A8E"/>
    <w:rsid w:val="00F86561"/>
    <w:rsid w:val="00FD59F8"/>
    <w:rsid w:val="00FE2D30"/>
    <w:rsid w:val="00FE3CE9"/>
    <w:rsid w:val="00FE6B96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1E027"/>
  <w15:docId w15:val="{8D8E5909-9E52-4859-A98C-E9B80B4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4758"/>
    <w:pPr>
      <w:keepNext/>
      <w:autoSpaceDE w:val="0"/>
      <w:autoSpaceDN w:val="0"/>
      <w:jc w:val="center"/>
      <w:outlineLvl w:val="0"/>
    </w:pPr>
    <w:rPr>
      <w:b/>
      <w:b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15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15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15FB"/>
  </w:style>
  <w:style w:type="character" w:styleId="Odkaznakoment">
    <w:name w:val="annotation reference"/>
    <w:semiHidden/>
    <w:rsid w:val="00414126"/>
    <w:rPr>
      <w:sz w:val="16"/>
      <w:szCs w:val="16"/>
    </w:rPr>
  </w:style>
  <w:style w:type="paragraph" w:styleId="Textkomente">
    <w:name w:val="annotation text"/>
    <w:basedOn w:val="Normln"/>
    <w:semiHidden/>
    <w:rsid w:val="0041412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14126"/>
    <w:rPr>
      <w:b/>
      <w:bCs/>
    </w:rPr>
  </w:style>
  <w:style w:type="paragraph" w:styleId="Textbubliny">
    <w:name w:val="Balloon Text"/>
    <w:basedOn w:val="Normln"/>
    <w:semiHidden/>
    <w:rsid w:val="00414126"/>
    <w:rPr>
      <w:rFonts w:ascii="Tahoma" w:hAnsi="Tahoma" w:cs="Tahoma"/>
      <w:sz w:val="16"/>
      <w:szCs w:val="16"/>
    </w:rPr>
  </w:style>
  <w:style w:type="paragraph" w:customStyle="1" w:styleId="PODPOMLCKA">
    <w:name w:val="PODPOMLCKA"/>
    <w:basedOn w:val="Normln"/>
    <w:rsid w:val="0049583A"/>
    <w:pPr>
      <w:tabs>
        <w:tab w:val="left" w:pos="284"/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6A25F9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NADPISCENNETUC">
    <w:name w:val="NADPIS CENNETUC"/>
    <w:basedOn w:val="Normln"/>
    <w:rsid w:val="006A25F9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A10CB7"/>
    <w:rPr>
      <w:sz w:val="24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A10CB7"/>
    <w:pPr>
      <w:suppressAutoHyphens/>
      <w:spacing w:before="60" w:after="60"/>
      <w:ind w:left="705" w:hanging="705"/>
      <w:jc w:val="both"/>
    </w:pPr>
    <w:rPr>
      <w:rFonts w:ascii="Arial" w:hAnsi="Arial"/>
      <w:sz w:val="20"/>
      <w:lang w:eastAsia="ar-SA"/>
    </w:rPr>
  </w:style>
  <w:style w:type="character" w:customStyle="1" w:styleId="platne1">
    <w:name w:val="platne1"/>
    <w:basedOn w:val="Standardnpsmoodstavce"/>
    <w:rsid w:val="00BA717D"/>
  </w:style>
  <w:style w:type="character" w:styleId="Hypertextovodkaz">
    <w:name w:val="Hyperlink"/>
    <w:rsid w:val="00BA717D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BA71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2B62"/>
    <w:pPr>
      <w:autoSpaceDE w:val="0"/>
      <w:autoSpaceDN w:val="0"/>
      <w:ind w:left="708"/>
    </w:pPr>
    <w:rPr>
      <w:sz w:val="20"/>
      <w:szCs w:val="20"/>
    </w:rPr>
  </w:style>
  <w:style w:type="character" w:customStyle="1" w:styleId="Nadpis1Char">
    <w:name w:val="Nadpis 1 Char"/>
    <w:link w:val="Nadpis1"/>
    <w:rsid w:val="00184758"/>
    <w:rPr>
      <w:b/>
      <w:bCs/>
      <w:szCs w:val="24"/>
      <w:lang w:val="x-none" w:eastAsia="cs-CZ" w:bidi="ar-SA"/>
    </w:rPr>
  </w:style>
  <w:style w:type="paragraph" w:styleId="Zkladntext">
    <w:name w:val="Body Text"/>
    <w:basedOn w:val="Normln"/>
    <w:link w:val="ZkladntextChar"/>
    <w:rsid w:val="007B259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7B25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inzerci</vt:lpstr>
    </vt:vector>
  </TitlesOfParts>
  <Company>Krajský úřad Libereckého kraje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inzerci</dc:title>
  <dc:creator>Leona Šolcová</dc:creator>
  <cp:lastModifiedBy>Věra Dobrovská</cp:lastModifiedBy>
  <cp:revision>2</cp:revision>
  <cp:lastPrinted>2017-05-03T07:26:00Z</cp:lastPrinted>
  <dcterms:created xsi:type="dcterms:W3CDTF">2020-02-14T16:01:00Z</dcterms:created>
  <dcterms:modified xsi:type="dcterms:W3CDTF">2020-02-14T16:01:00Z</dcterms:modified>
</cp:coreProperties>
</file>