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A2" w:rsidRDefault="009619A2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9619A2" w:rsidRPr="00556644" w:rsidRDefault="00556644">
      <w:pPr>
        <w:spacing w:line="200" w:lineRule="atLeast"/>
        <w:ind w:left="708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cs-CZ" w:eastAsia="cs-CZ"/>
        </w:rPr>
        <w:t>k</w:t>
      </w:r>
      <w:r w:rsidR="00191F9B" w:rsidRPr="00556644">
        <w:rPr>
          <w:rFonts w:ascii="Times New Roman" w:eastAsia="Times New Roman" w:hAnsi="Times New Roman" w:cs="Times New Roman"/>
          <w:b/>
          <w:noProof/>
          <w:sz w:val="26"/>
          <w:szCs w:val="26"/>
          <w:lang w:val="cs-CZ" w:eastAsia="cs-CZ"/>
        </w:rPr>
        <w:t xml:space="preserve"> RÚ: </w:t>
      </w:r>
      <w:r w:rsidRPr="00556644">
        <w:rPr>
          <w:rFonts w:ascii="Times New Roman" w:eastAsia="Times New Roman" w:hAnsi="Times New Roman" w:cs="Times New Roman"/>
          <w:b/>
          <w:noProof/>
          <w:sz w:val="26"/>
          <w:szCs w:val="26"/>
          <w:lang w:val="cs-CZ" w:eastAsia="cs-CZ"/>
        </w:rPr>
        <w:t>100.2017024</w:t>
      </w:r>
    </w:p>
    <w:p w:rsidR="009619A2" w:rsidRDefault="009619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9A2" w:rsidRDefault="009619A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9619A2" w:rsidRDefault="00FE25CE">
      <w:pPr>
        <w:pStyle w:val="Nadpis2"/>
        <w:spacing w:before="74"/>
        <w:ind w:left="783" w:right="1666"/>
        <w:jc w:val="center"/>
        <w:rPr>
          <w:i w:val="0"/>
        </w:rPr>
      </w:pPr>
      <w:r>
        <w:rPr>
          <w:color w:val="0F0F0F"/>
          <w:w w:val="105"/>
        </w:rPr>
        <w:t>DODATEK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</w:rPr>
        <w:t>č.</w:t>
      </w:r>
      <w:r>
        <w:rPr>
          <w:color w:val="0F0F0F"/>
          <w:spacing w:val="-31"/>
          <w:w w:val="105"/>
        </w:rPr>
        <w:t xml:space="preserve"> </w:t>
      </w:r>
      <w:r>
        <w:rPr>
          <w:color w:val="0F0F0F"/>
          <w:w w:val="105"/>
        </w:rPr>
        <w:t>1</w:t>
      </w:r>
    </w:p>
    <w:p w:rsidR="009619A2" w:rsidRDefault="00FE25CE">
      <w:pPr>
        <w:spacing w:before="3" w:line="243" w:lineRule="auto"/>
        <w:ind w:left="783" w:right="1703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i/>
          <w:color w:val="0F0F0F"/>
          <w:w w:val="105"/>
          <w:sz w:val="20"/>
        </w:rPr>
        <w:t>ke</w:t>
      </w:r>
      <w:proofErr w:type="spellEnd"/>
      <w:r>
        <w:rPr>
          <w:rFonts w:ascii="Arial" w:hAnsi="Arial"/>
          <w:i/>
          <w:color w:val="0F0F0F"/>
          <w:spacing w:val="-17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Smlouvě</w:t>
      </w:r>
      <w:proofErr w:type="spellEnd"/>
      <w:r>
        <w:rPr>
          <w:rFonts w:ascii="Arial" w:hAnsi="Arial"/>
          <w:i/>
          <w:color w:val="0F0F0F"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na</w:t>
      </w:r>
      <w:proofErr w:type="spellEnd"/>
      <w:r>
        <w:rPr>
          <w:rFonts w:ascii="Arial" w:hAnsi="Arial"/>
          <w:i/>
          <w:color w:val="0F0F0F"/>
          <w:spacing w:val="-1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dodávky</w:t>
      </w:r>
      <w:proofErr w:type="spellEnd"/>
      <w:r>
        <w:rPr>
          <w:rFonts w:ascii="Arial" w:hAnsi="Arial"/>
          <w:i/>
          <w:color w:val="0F0F0F"/>
          <w:spacing w:val="-6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hotových</w:t>
      </w:r>
      <w:proofErr w:type="spellEnd"/>
      <w:r>
        <w:rPr>
          <w:rFonts w:ascii="Arial" w:hAnsi="Arial"/>
          <w:i/>
          <w:color w:val="0F0F0F"/>
          <w:spacing w:val="-30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jídel</w:t>
      </w:r>
      <w:proofErr w:type="spellEnd"/>
      <w:r>
        <w:rPr>
          <w:rFonts w:ascii="Arial" w:hAnsi="Arial"/>
          <w:i/>
          <w:color w:val="0F0F0F"/>
          <w:spacing w:val="13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zaměstnancům</w:t>
      </w:r>
      <w:proofErr w:type="spellEnd"/>
      <w:r>
        <w:rPr>
          <w:rFonts w:ascii="Arial" w:hAnsi="Arial"/>
          <w:i/>
          <w:color w:val="0F0F0F"/>
          <w:spacing w:val="14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Revmatologického</w:t>
      </w:r>
      <w:proofErr w:type="spellEnd"/>
      <w:r>
        <w:rPr>
          <w:rFonts w:ascii="Arial" w:hAnsi="Arial"/>
          <w:i/>
          <w:color w:val="0F0F0F"/>
          <w:spacing w:val="24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ústavu</w:t>
      </w:r>
      <w:proofErr w:type="spellEnd"/>
      <w:r>
        <w:rPr>
          <w:rFonts w:ascii="Arial" w:hAnsi="Arial"/>
          <w:i/>
          <w:color w:val="0F0F0F"/>
          <w:w w:val="104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uzavřené</w:t>
      </w:r>
      <w:proofErr w:type="spellEnd"/>
      <w:r>
        <w:rPr>
          <w:rFonts w:ascii="Arial" w:hAnsi="Arial"/>
          <w:i/>
          <w:color w:val="0F0F0F"/>
          <w:spacing w:val="-17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dne</w:t>
      </w:r>
      <w:proofErr w:type="spellEnd"/>
      <w:r>
        <w:rPr>
          <w:rFonts w:ascii="Arial" w:hAnsi="Arial"/>
          <w:i/>
          <w:color w:val="0F0F0F"/>
          <w:spacing w:val="-21"/>
          <w:w w:val="105"/>
          <w:sz w:val="20"/>
        </w:rPr>
        <w:t xml:space="preserve"> </w:t>
      </w:r>
      <w:r>
        <w:rPr>
          <w:rFonts w:ascii="Arial" w:hAnsi="Arial"/>
          <w:i/>
          <w:color w:val="0F0F0F"/>
          <w:w w:val="105"/>
          <w:sz w:val="20"/>
        </w:rPr>
        <w:t>12.</w:t>
      </w:r>
      <w:r>
        <w:rPr>
          <w:rFonts w:ascii="Arial" w:hAnsi="Arial"/>
          <w:i/>
          <w:color w:val="0F0F0F"/>
          <w:spacing w:val="-34"/>
          <w:w w:val="105"/>
          <w:sz w:val="20"/>
        </w:rPr>
        <w:t xml:space="preserve"> </w:t>
      </w:r>
      <w:r>
        <w:rPr>
          <w:rFonts w:ascii="Times New Roman" w:hAnsi="Times New Roman"/>
          <w:color w:val="0F0F0F"/>
          <w:w w:val="105"/>
          <w:sz w:val="20"/>
        </w:rPr>
        <w:t>6.</w:t>
      </w:r>
      <w:r>
        <w:rPr>
          <w:rFonts w:ascii="Times New Roman" w:hAnsi="Times New Roman"/>
          <w:color w:val="0F0F0F"/>
          <w:spacing w:val="-19"/>
          <w:w w:val="105"/>
          <w:sz w:val="20"/>
        </w:rPr>
        <w:t xml:space="preserve"> </w:t>
      </w:r>
      <w:r>
        <w:rPr>
          <w:rFonts w:ascii="Arial" w:hAnsi="Arial"/>
          <w:i/>
          <w:color w:val="0F0F0F"/>
          <w:w w:val="105"/>
          <w:sz w:val="20"/>
        </w:rPr>
        <w:t>2017</w:t>
      </w:r>
      <w:r>
        <w:rPr>
          <w:rFonts w:ascii="Arial" w:hAnsi="Arial"/>
          <w:i/>
          <w:color w:val="0F0F0F"/>
          <w:spacing w:val="-21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mezi</w:t>
      </w:r>
      <w:proofErr w:type="spellEnd"/>
    </w:p>
    <w:p w:rsidR="009619A2" w:rsidRDefault="009619A2">
      <w:pPr>
        <w:rPr>
          <w:rFonts w:ascii="Arial" w:eastAsia="Arial" w:hAnsi="Arial" w:cs="Arial"/>
          <w:i/>
          <w:sz w:val="20"/>
          <w:szCs w:val="20"/>
        </w:rPr>
      </w:pPr>
    </w:p>
    <w:p w:rsidR="009619A2" w:rsidRDefault="009619A2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:rsidR="009619A2" w:rsidRDefault="00FE25CE">
      <w:pPr>
        <w:ind w:left="1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i/>
          <w:color w:val="0F0F0F"/>
          <w:w w:val="105"/>
          <w:sz w:val="20"/>
        </w:rPr>
        <w:t>Smluvní</w:t>
      </w:r>
      <w:proofErr w:type="spellEnd"/>
      <w:r>
        <w:rPr>
          <w:rFonts w:ascii="Arial" w:hAnsi="Arial"/>
          <w:i/>
          <w:color w:val="0F0F0F"/>
          <w:spacing w:val="-29"/>
          <w:w w:val="10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w w:val="105"/>
          <w:sz w:val="20"/>
        </w:rPr>
        <w:t>strany</w:t>
      </w:r>
      <w:proofErr w:type="spellEnd"/>
      <w:r>
        <w:rPr>
          <w:rFonts w:ascii="Arial" w:hAnsi="Arial"/>
          <w:i/>
          <w:color w:val="0F0F0F"/>
          <w:w w:val="105"/>
          <w:sz w:val="20"/>
        </w:rPr>
        <w:t>:</w:t>
      </w:r>
    </w:p>
    <w:p w:rsidR="009619A2" w:rsidRDefault="009619A2">
      <w:pPr>
        <w:rPr>
          <w:rFonts w:ascii="Arial" w:eastAsia="Arial" w:hAnsi="Arial" w:cs="Arial"/>
          <w:i/>
          <w:sz w:val="20"/>
          <w:szCs w:val="20"/>
        </w:rPr>
      </w:pPr>
    </w:p>
    <w:p w:rsidR="009619A2" w:rsidRDefault="009619A2">
      <w:pPr>
        <w:spacing w:before="1"/>
        <w:rPr>
          <w:rFonts w:ascii="Arial" w:eastAsia="Arial" w:hAnsi="Arial" w:cs="Arial"/>
          <w:i/>
          <w:sz w:val="25"/>
          <w:szCs w:val="25"/>
        </w:rPr>
      </w:pPr>
    </w:p>
    <w:p w:rsidR="009619A2" w:rsidRDefault="00FE25CE">
      <w:pPr>
        <w:spacing w:line="229" w:lineRule="exact"/>
        <w:ind w:lef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0F0F0F"/>
          <w:sz w:val="20"/>
        </w:rPr>
        <w:t>REVMATOLOGICKÝ</w:t>
      </w:r>
      <w:r>
        <w:rPr>
          <w:rFonts w:ascii="Arial" w:hAnsi="Arial"/>
          <w:i/>
          <w:color w:val="0F0F0F"/>
          <w:spacing w:val="41"/>
          <w:sz w:val="20"/>
        </w:rPr>
        <w:t xml:space="preserve"> </w:t>
      </w:r>
      <w:r>
        <w:rPr>
          <w:rFonts w:ascii="Arial" w:hAnsi="Arial"/>
          <w:i/>
          <w:color w:val="0F0F0F"/>
          <w:sz w:val="20"/>
        </w:rPr>
        <w:t>ÚSTAV,</w:t>
      </w:r>
      <w:r>
        <w:rPr>
          <w:rFonts w:ascii="Arial" w:hAnsi="Arial"/>
          <w:i/>
          <w:color w:val="0F0F0F"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sz w:val="20"/>
        </w:rPr>
        <w:t>státní</w:t>
      </w:r>
      <w:proofErr w:type="spellEnd"/>
      <w:r>
        <w:rPr>
          <w:rFonts w:ascii="Arial" w:hAnsi="Arial"/>
          <w:i/>
          <w:color w:val="0F0F0F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sz w:val="20"/>
        </w:rPr>
        <w:t>příspěvková</w:t>
      </w:r>
      <w:proofErr w:type="spellEnd"/>
      <w:r>
        <w:rPr>
          <w:rFonts w:ascii="Arial" w:hAnsi="Arial"/>
          <w:i/>
          <w:color w:val="0F0F0F"/>
          <w:spacing w:val="26"/>
          <w:sz w:val="20"/>
        </w:rPr>
        <w:t xml:space="preserve"> </w:t>
      </w:r>
      <w:proofErr w:type="spellStart"/>
      <w:r>
        <w:rPr>
          <w:rFonts w:ascii="Arial" w:hAnsi="Arial"/>
          <w:i/>
          <w:color w:val="0F0F0F"/>
          <w:sz w:val="20"/>
        </w:rPr>
        <w:t>organizace</w:t>
      </w:r>
      <w:proofErr w:type="spellEnd"/>
    </w:p>
    <w:p w:rsidR="009619A2" w:rsidRDefault="00FE25CE">
      <w:pPr>
        <w:pStyle w:val="Zkladntext"/>
        <w:spacing w:line="218" w:lineRule="exact"/>
        <w:ind w:left="107"/>
        <w:jc w:val="both"/>
        <w:rPr>
          <w:i w:val="0"/>
        </w:rPr>
      </w:pPr>
      <w:r>
        <w:rPr>
          <w:color w:val="0F0F0F"/>
        </w:rPr>
        <w:t>se</w:t>
      </w:r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sídlem</w:t>
      </w:r>
      <w:proofErr w:type="spellEnd"/>
      <w:r>
        <w:rPr>
          <w:color w:val="0F0F0F"/>
          <w:spacing w:val="13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Slupi</w:t>
      </w:r>
      <w:proofErr w:type="spellEnd"/>
      <w:r>
        <w:rPr>
          <w:color w:val="0F0F0F"/>
          <w:spacing w:val="6"/>
        </w:rPr>
        <w:t xml:space="preserve"> </w:t>
      </w:r>
      <w:r>
        <w:rPr>
          <w:color w:val="0F0F0F"/>
        </w:rPr>
        <w:t>4,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128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50 Praha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2</w:t>
      </w:r>
    </w:p>
    <w:p w:rsidR="009619A2" w:rsidRDefault="00FE25CE">
      <w:pPr>
        <w:pStyle w:val="Zkladntext"/>
        <w:tabs>
          <w:tab w:val="left" w:pos="840"/>
        </w:tabs>
        <w:spacing w:before="20"/>
        <w:ind w:right="4236" w:hanging="5"/>
        <w:rPr>
          <w:i w:val="0"/>
        </w:rPr>
      </w:pPr>
      <w:proofErr w:type="spellStart"/>
      <w:r>
        <w:rPr>
          <w:color w:val="0F0F0F"/>
        </w:rPr>
        <w:t>zastoupený</w:t>
      </w:r>
      <w:proofErr w:type="spellEnd"/>
      <w:r>
        <w:rPr>
          <w:color w:val="0F0F0F"/>
          <w:spacing w:val="8"/>
        </w:rPr>
        <w:t xml:space="preserve"> </w:t>
      </w:r>
      <w:proofErr w:type="spellStart"/>
      <w:r>
        <w:rPr>
          <w:color w:val="0F0F0F"/>
        </w:rPr>
        <w:t>panem</w:t>
      </w:r>
      <w:proofErr w:type="spellEnd"/>
      <w:r>
        <w:rPr>
          <w:color w:val="0F0F0F"/>
          <w:spacing w:val="9"/>
        </w:rPr>
        <w:t xml:space="preserve"> </w:t>
      </w:r>
      <w:r>
        <w:rPr>
          <w:color w:val="0F0F0F"/>
        </w:rPr>
        <w:t>prof.</w:t>
      </w:r>
      <w:r>
        <w:rPr>
          <w:color w:val="0F0F0F"/>
          <w:spacing w:val="23"/>
        </w:rPr>
        <w:t xml:space="preserve"> </w:t>
      </w:r>
      <w:proofErr w:type="spellStart"/>
      <w:r>
        <w:rPr>
          <w:color w:val="0F0F0F"/>
        </w:rPr>
        <w:t>MUDr</w:t>
      </w:r>
      <w:proofErr w:type="spellEnd"/>
      <w:r>
        <w:rPr>
          <w:color w:val="0F0F0F"/>
        </w:rPr>
        <w:t>.</w:t>
      </w:r>
      <w:r>
        <w:rPr>
          <w:color w:val="0F0F0F"/>
          <w:spacing w:val="13"/>
        </w:rPr>
        <w:t xml:space="preserve"> </w:t>
      </w:r>
      <w:proofErr w:type="spellStart"/>
      <w:r>
        <w:rPr>
          <w:color w:val="0F0F0F"/>
        </w:rPr>
        <w:t>Karlem</w:t>
      </w:r>
      <w:proofErr w:type="spellEnd"/>
      <w:r>
        <w:rPr>
          <w:color w:val="0F0F0F"/>
          <w:spacing w:val="7"/>
        </w:rPr>
        <w:t xml:space="preserve"> </w:t>
      </w:r>
      <w:proofErr w:type="spellStart"/>
      <w:r>
        <w:rPr>
          <w:color w:val="0F0F0F"/>
        </w:rPr>
        <w:t>Pavelkou</w:t>
      </w:r>
      <w:proofErr w:type="spellEnd"/>
      <w:r>
        <w:rPr>
          <w:color w:val="0F0F0F"/>
          <w:spacing w:val="13"/>
        </w:rPr>
        <w:t xml:space="preserve"> </w:t>
      </w:r>
      <w:proofErr w:type="spellStart"/>
      <w:r>
        <w:rPr>
          <w:color w:val="0F0F0F"/>
        </w:rPr>
        <w:t>DrSc</w:t>
      </w:r>
      <w:proofErr w:type="spellEnd"/>
      <w:r>
        <w:rPr>
          <w:color w:val="0F0F0F"/>
        </w:rPr>
        <w:t>.,</w:t>
      </w:r>
      <w:r>
        <w:rPr>
          <w:color w:val="0F0F0F"/>
          <w:spacing w:val="13"/>
        </w:rPr>
        <w:t xml:space="preserve"> </w:t>
      </w:r>
      <w:proofErr w:type="spellStart"/>
      <w:r>
        <w:rPr>
          <w:color w:val="0F0F0F"/>
        </w:rPr>
        <w:t>ředitelem</w:t>
      </w:r>
      <w:proofErr w:type="spellEnd"/>
      <w:r>
        <w:rPr>
          <w:color w:val="0F0F0F"/>
        </w:rPr>
        <w:t xml:space="preserve"> </w:t>
      </w:r>
      <w:r>
        <w:rPr>
          <w:color w:val="0F0F0F"/>
          <w:w w:val="80"/>
        </w:rPr>
        <w:t>1C:</w:t>
      </w:r>
      <w:r>
        <w:rPr>
          <w:color w:val="0F0F0F"/>
          <w:w w:val="80"/>
        </w:rPr>
        <w:tab/>
      </w:r>
      <w:r>
        <w:rPr>
          <w:color w:val="0F0F0F"/>
        </w:rPr>
        <w:t>00023728</w:t>
      </w:r>
    </w:p>
    <w:p w:rsidR="009619A2" w:rsidRDefault="00FE25CE">
      <w:pPr>
        <w:pStyle w:val="Zkladntext"/>
        <w:spacing w:before="15"/>
        <w:ind w:left="107"/>
        <w:jc w:val="both"/>
        <w:rPr>
          <w:i w:val="0"/>
        </w:rPr>
      </w:pPr>
      <w:r>
        <w:rPr>
          <w:color w:val="0F0F0F"/>
        </w:rPr>
        <w:t>DIC: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CZ00023728,</w:t>
      </w:r>
      <w:r>
        <w:rPr>
          <w:color w:val="0F0F0F"/>
          <w:spacing w:val="3"/>
        </w:rPr>
        <w:t xml:space="preserve"> </w:t>
      </w:r>
      <w:proofErr w:type="spellStart"/>
      <w:r>
        <w:rPr>
          <w:color w:val="0F0F0F"/>
        </w:rPr>
        <w:t>plátce</w:t>
      </w:r>
      <w:proofErr w:type="spellEnd"/>
      <w:r>
        <w:rPr>
          <w:color w:val="0F0F0F"/>
          <w:spacing w:val="16"/>
        </w:rPr>
        <w:t xml:space="preserve"> </w:t>
      </w:r>
      <w:r>
        <w:rPr>
          <w:color w:val="0F0F0F"/>
        </w:rPr>
        <w:t>DPH</w:t>
      </w:r>
    </w:p>
    <w:p w:rsidR="009619A2" w:rsidRDefault="00FE25CE">
      <w:pPr>
        <w:pStyle w:val="Zkladntext"/>
        <w:spacing w:before="11" w:line="242" w:lineRule="auto"/>
        <w:ind w:right="1020" w:hanging="5"/>
        <w:rPr>
          <w:i w:val="0"/>
        </w:rPr>
      </w:pPr>
      <w:proofErr w:type="spellStart"/>
      <w:r>
        <w:rPr>
          <w:color w:val="0F0F0F"/>
        </w:rPr>
        <w:t>zapsaný</w:t>
      </w:r>
      <w:proofErr w:type="spellEnd"/>
      <w:r>
        <w:rPr>
          <w:color w:val="0F0F0F"/>
          <w:spacing w:val="3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obchodním</w:t>
      </w:r>
      <w:proofErr w:type="spellEnd"/>
      <w:r>
        <w:rPr>
          <w:color w:val="0F0F0F"/>
          <w:spacing w:val="24"/>
        </w:rPr>
        <w:t xml:space="preserve"> </w:t>
      </w:r>
      <w:proofErr w:type="spellStart"/>
      <w:r>
        <w:rPr>
          <w:color w:val="0F0F0F"/>
        </w:rPr>
        <w:t>rejstříku</w:t>
      </w:r>
      <w:proofErr w:type="spellEnd"/>
      <w:r>
        <w:rPr>
          <w:color w:val="0F0F0F"/>
          <w:spacing w:val="35"/>
        </w:rPr>
        <w:t xml:space="preserve"> </w:t>
      </w:r>
      <w:proofErr w:type="spellStart"/>
      <w:r>
        <w:rPr>
          <w:color w:val="0F0F0F"/>
        </w:rPr>
        <w:t>vedeným</w:t>
      </w:r>
      <w:proofErr w:type="spellEnd"/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Krajským</w:t>
      </w:r>
      <w:proofErr w:type="spellEnd"/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soudem</w:t>
      </w:r>
      <w:proofErr w:type="spellEnd"/>
      <w:r>
        <w:rPr>
          <w:color w:val="0F0F0F"/>
          <w:spacing w:val="3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9"/>
        </w:rPr>
        <w:t xml:space="preserve"> </w:t>
      </w:r>
      <w:proofErr w:type="spellStart"/>
      <w:r>
        <w:rPr>
          <w:color w:val="0F0F0F"/>
        </w:rPr>
        <w:t>Ostravě</w:t>
      </w:r>
      <w:proofErr w:type="spellEnd"/>
      <w:r>
        <w:rPr>
          <w:color w:val="0F0F0F"/>
        </w:rPr>
        <w:t>,</w:t>
      </w:r>
      <w:r>
        <w:rPr>
          <w:color w:val="0F0F0F"/>
          <w:spacing w:val="4"/>
        </w:rPr>
        <w:t xml:space="preserve"> </w:t>
      </w:r>
      <w:proofErr w:type="spellStart"/>
      <w:r>
        <w:rPr>
          <w:color w:val="0F0F0F"/>
        </w:rPr>
        <w:t>spisová</w:t>
      </w:r>
      <w:proofErr w:type="spellEnd"/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značka</w:t>
      </w:r>
      <w:proofErr w:type="spellEnd"/>
      <w:r>
        <w:rPr>
          <w:color w:val="0F0F0F"/>
          <w:spacing w:val="34"/>
        </w:rPr>
        <w:t xml:space="preserve"> </w:t>
      </w:r>
      <w:r>
        <w:rPr>
          <w:rFonts w:ascii="Times New Roman" w:hAnsi="Times New Roman"/>
          <w:i w:val="0"/>
          <w:color w:val="0F0F0F"/>
          <w:sz w:val="20"/>
        </w:rPr>
        <w:t>C</w:t>
      </w:r>
      <w:r>
        <w:rPr>
          <w:rFonts w:ascii="Times New Roman" w:hAnsi="Times New Roman"/>
          <w:i w:val="0"/>
          <w:color w:val="0F0F0F"/>
          <w:spacing w:val="23"/>
          <w:sz w:val="20"/>
        </w:rPr>
        <w:t xml:space="preserve"> </w:t>
      </w:r>
      <w:r>
        <w:rPr>
          <w:color w:val="0F0F0F"/>
        </w:rPr>
        <w:t>14140</w:t>
      </w:r>
      <w:r>
        <w:rPr>
          <w:color w:val="0F0F0F"/>
          <w:w w:val="102"/>
        </w:rPr>
        <w:t xml:space="preserve"> </w:t>
      </w:r>
      <w:proofErr w:type="spellStart"/>
      <w:r>
        <w:rPr>
          <w:color w:val="0F0F0F"/>
        </w:rPr>
        <w:t>Bankovní</w:t>
      </w:r>
      <w:proofErr w:type="spellEnd"/>
      <w:r>
        <w:rPr>
          <w:color w:val="0F0F0F"/>
          <w:spacing w:val="20"/>
        </w:rPr>
        <w:t xml:space="preserve"> </w:t>
      </w:r>
      <w:proofErr w:type="spellStart"/>
      <w:r>
        <w:rPr>
          <w:color w:val="0F0F0F"/>
        </w:rPr>
        <w:t>spojení</w:t>
      </w:r>
      <w:proofErr w:type="spellEnd"/>
      <w:r>
        <w:rPr>
          <w:color w:val="0F0F0F"/>
        </w:rPr>
        <w:t>:</w:t>
      </w:r>
      <w:r>
        <w:rPr>
          <w:color w:val="0F0F0F"/>
          <w:spacing w:val="36"/>
        </w:rPr>
        <w:t xml:space="preserve"> </w:t>
      </w:r>
      <w:proofErr w:type="spellStart"/>
      <w:r>
        <w:rPr>
          <w:color w:val="0F0F0F"/>
        </w:rPr>
        <w:t>Ceská</w:t>
      </w:r>
      <w:proofErr w:type="spellEnd"/>
      <w:r>
        <w:rPr>
          <w:color w:val="0F0F0F"/>
          <w:spacing w:val="2"/>
        </w:rPr>
        <w:t xml:space="preserve"> </w:t>
      </w:r>
      <w:proofErr w:type="spellStart"/>
      <w:r>
        <w:rPr>
          <w:color w:val="0F0F0F"/>
        </w:rPr>
        <w:t>národní</w:t>
      </w:r>
      <w:proofErr w:type="spellEnd"/>
      <w:r>
        <w:rPr>
          <w:color w:val="0F0F0F"/>
          <w:spacing w:val="20"/>
        </w:rPr>
        <w:t xml:space="preserve"> </w:t>
      </w:r>
      <w:proofErr w:type="spellStart"/>
      <w:r>
        <w:rPr>
          <w:color w:val="0F0F0F"/>
        </w:rPr>
        <w:t>banka</w:t>
      </w:r>
      <w:proofErr w:type="spellEnd"/>
      <w:r>
        <w:rPr>
          <w:color w:val="0F0F0F"/>
        </w:rPr>
        <w:t>,</w:t>
      </w:r>
      <w:r>
        <w:rPr>
          <w:color w:val="0F0F0F"/>
          <w:spacing w:val="20"/>
        </w:rPr>
        <w:t xml:space="preserve"> </w:t>
      </w:r>
      <w:proofErr w:type="spellStart"/>
      <w:r>
        <w:rPr>
          <w:color w:val="0F0F0F"/>
        </w:rPr>
        <w:t>č.ú</w:t>
      </w:r>
      <w:proofErr w:type="spellEnd"/>
      <w:r>
        <w:rPr>
          <w:color w:val="0F0F0F"/>
        </w:rPr>
        <w:t>.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43902</w:t>
      </w:r>
      <w:r>
        <w:rPr>
          <w:color w:val="0F0F0F"/>
          <w:spacing w:val="-5"/>
        </w:rPr>
        <w:t>1</w:t>
      </w:r>
      <w:r>
        <w:rPr>
          <w:color w:val="0F0F0F"/>
          <w:spacing w:val="-53"/>
        </w:rPr>
        <w:t>1</w:t>
      </w:r>
      <w:r>
        <w:rPr>
          <w:color w:val="0F0F0F"/>
        </w:rPr>
        <w:t>0710</w:t>
      </w:r>
    </w:p>
    <w:p w:rsidR="009619A2" w:rsidRDefault="00FE25CE">
      <w:pPr>
        <w:pStyle w:val="Zkladntext"/>
        <w:spacing w:before="3"/>
        <w:ind w:left="107" w:firstLine="4"/>
        <w:jc w:val="both"/>
        <w:rPr>
          <w:i w:val="0"/>
        </w:rPr>
      </w:pPr>
      <w:proofErr w:type="spellStart"/>
      <w:r>
        <w:rPr>
          <w:color w:val="0F0F0F"/>
        </w:rPr>
        <w:t>dále</w:t>
      </w:r>
      <w:proofErr w:type="spellEnd"/>
      <w:r>
        <w:rPr>
          <w:color w:val="0F0F0F"/>
          <w:spacing w:val="-32"/>
        </w:rPr>
        <w:t xml:space="preserve"> </w:t>
      </w:r>
      <w:proofErr w:type="spellStart"/>
      <w:r>
        <w:rPr>
          <w:color w:val="0F0F0F"/>
        </w:rPr>
        <w:t>jen</w:t>
      </w:r>
      <w:proofErr w:type="spellEnd"/>
      <w:r>
        <w:rPr>
          <w:color w:val="0F0F0F"/>
          <w:spacing w:val="4"/>
        </w:rPr>
        <w:t xml:space="preserve"> </w:t>
      </w:r>
      <w:r>
        <w:rPr>
          <w:color w:val="0F0F0F"/>
        </w:rPr>
        <w:t>„</w:t>
      </w:r>
      <w:proofErr w:type="spellStart"/>
      <w:r>
        <w:rPr>
          <w:color w:val="0F0F0F"/>
        </w:rPr>
        <w:t>odběratel</w:t>
      </w:r>
      <w:proofErr w:type="spellEnd"/>
      <w:r>
        <w:rPr>
          <w:color w:val="0F0F0F"/>
        </w:rPr>
        <w:t>"</w:t>
      </w: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spacing w:before="6"/>
        <w:rPr>
          <w:rFonts w:ascii="Arial" w:eastAsia="Arial" w:hAnsi="Arial" w:cs="Arial"/>
          <w:i/>
          <w:sz w:val="24"/>
          <w:szCs w:val="24"/>
        </w:rPr>
      </w:pPr>
    </w:p>
    <w:p w:rsidR="009619A2" w:rsidRDefault="00FE25CE">
      <w:pPr>
        <w:ind w:left="1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F0F0F"/>
          <w:sz w:val="23"/>
        </w:rPr>
        <w:t>a</w:t>
      </w:r>
    </w:p>
    <w:p w:rsidR="009619A2" w:rsidRDefault="009619A2">
      <w:pPr>
        <w:rPr>
          <w:rFonts w:ascii="Times New Roman" w:eastAsia="Times New Roman" w:hAnsi="Times New Roman" w:cs="Times New Roman"/>
        </w:rPr>
      </w:pPr>
    </w:p>
    <w:p w:rsidR="009619A2" w:rsidRDefault="00FE25CE">
      <w:pPr>
        <w:pStyle w:val="Nadpis2"/>
        <w:spacing w:before="178"/>
        <w:jc w:val="both"/>
        <w:rPr>
          <w:i w:val="0"/>
        </w:rPr>
      </w:pPr>
      <w:r>
        <w:rPr>
          <w:color w:val="0F0F0F"/>
          <w:w w:val="110"/>
        </w:rPr>
        <w:t>Sodexo</w:t>
      </w:r>
      <w:r>
        <w:rPr>
          <w:color w:val="0F0F0F"/>
          <w:spacing w:val="-45"/>
          <w:w w:val="110"/>
        </w:rPr>
        <w:t xml:space="preserve"> </w:t>
      </w:r>
      <w:r>
        <w:rPr>
          <w:i w:val="0"/>
          <w:color w:val="0F0F0F"/>
          <w:w w:val="110"/>
        </w:rPr>
        <w:t>-</w:t>
      </w:r>
      <w:r>
        <w:rPr>
          <w:i w:val="0"/>
          <w:color w:val="0F0F0F"/>
          <w:spacing w:val="-49"/>
          <w:w w:val="110"/>
        </w:rPr>
        <w:t xml:space="preserve"> </w:t>
      </w:r>
      <w:proofErr w:type="spellStart"/>
      <w:r>
        <w:rPr>
          <w:color w:val="0F0F0F"/>
          <w:w w:val="110"/>
        </w:rPr>
        <w:t>integrovaný</w:t>
      </w:r>
      <w:proofErr w:type="spellEnd"/>
      <w:r>
        <w:rPr>
          <w:color w:val="0F0F0F"/>
          <w:spacing w:val="-33"/>
          <w:w w:val="110"/>
        </w:rPr>
        <w:t xml:space="preserve"> </w:t>
      </w:r>
      <w:r>
        <w:rPr>
          <w:color w:val="0F0F0F"/>
          <w:w w:val="110"/>
        </w:rPr>
        <w:t>facility</w:t>
      </w:r>
      <w:r>
        <w:rPr>
          <w:color w:val="0F0F0F"/>
          <w:spacing w:val="-39"/>
          <w:w w:val="110"/>
        </w:rPr>
        <w:t xml:space="preserve"> </w:t>
      </w:r>
      <w:r>
        <w:rPr>
          <w:color w:val="0F0F0F"/>
          <w:w w:val="110"/>
        </w:rPr>
        <w:t>management</w:t>
      </w:r>
      <w:r>
        <w:rPr>
          <w:color w:val="0F0F0F"/>
          <w:spacing w:val="-37"/>
          <w:w w:val="110"/>
        </w:rPr>
        <w:t xml:space="preserve"> </w:t>
      </w:r>
      <w:r>
        <w:rPr>
          <w:rFonts w:ascii="Times New Roman" w:hAnsi="Times New Roman"/>
          <w:i w:val="0"/>
          <w:color w:val="0F0F0F"/>
          <w:w w:val="110"/>
          <w:sz w:val="23"/>
        </w:rPr>
        <w:t>a</w:t>
      </w:r>
      <w:r>
        <w:rPr>
          <w:rFonts w:ascii="Times New Roman" w:hAnsi="Times New Roman"/>
          <w:i w:val="0"/>
          <w:color w:val="0F0F0F"/>
          <w:spacing w:val="-45"/>
          <w:w w:val="110"/>
          <w:sz w:val="23"/>
        </w:rPr>
        <w:t xml:space="preserve"> </w:t>
      </w:r>
      <w:proofErr w:type="spellStart"/>
      <w:r>
        <w:rPr>
          <w:color w:val="0F0F0F"/>
          <w:w w:val="110"/>
        </w:rPr>
        <w:t>zařízení</w:t>
      </w:r>
      <w:proofErr w:type="spellEnd"/>
      <w:r>
        <w:rPr>
          <w:color w:val="0F0F0F"/>
          <w:spacing w:val="-38"/>
          <w:w w:val="110"/>
        </w:rPr>
        <w:t xml:space="preserve"> </w:t>
      </w:r>
      <w:proofErr w:type="spellStart"/>
      <w:r>
        <w:rPr>
          <w:color w:val="0F0F0F"/>
          <w:w w:val="110"/>
        </w:rPr>
        <w:t>školního</w:t>
      </w:r>
      <w:proofErr w:type="spellEnd"/>
      <w:r>
        <w:rPr>
          <w:color w:val="0F0F0F"/>
          <w:spacing w:val="-42"/>
          <w:w w:val="110"/>
        </w:rPr>
        <w:t xml:space="preserve"> </w:t>
      </w:r>
      <w:proofErr w:type="spellStart"/>
      <w:r>
        <w:rPr>
          <w:color w:val="0F0F0F"/>
          <w:w w:val="110"/>
        </w:rPr>
        <w:t>stravování</w:t>
      </w:r>
      <w:proofErr w:type="spellEnd"/>
      <w:r>
        <w:rPr>
          <w:color w:val="0F0F0F"/>
          <w:spacing w:val="-37"/>
          <w:w w:val="110"/>
        </w:rPr>
        <w:t xml:space="preserve"> </w:t>
      </w:r>
      <w:proofErr w:type="spellStart"/>
      <w:r>
        <w:rPr>
          <w:color w:val="0F0F0F"/>
          <w:w w:val="110"/>
        </w:rPr>
        <w:t>s.r.o</w:t>
      </w:r>
      <w:proofErr w:type="spellEnd"/>
      <w:r>
        <w:rPr>
          <w:color w:val="0F0F0F"/>
          <w:w w:val="110"/>
        </w:rPr>
        <w:t>.</w:t>
      </w:r>
      <w:r>
        <w:rPr>
          <w:color w:val="0F0F0F"/>
          <w:spacing w:val="-41"/>
          <w:w w:val="110"/>
        </w:rPr>
        <w:t xml:space="preserve"> </w:t>
      </w:r>
      <w:r>
        <w:rPr>
          <w:color w:val="0F0F0F"/>
          <w:w w:val="110"/>
        </w:rPr>
        <w:t>(Sodexo</w:t>
      </w:r>
      <w:r>
        <w:rPr>
          <w:color w:val="0F0F0F"/>
          <w:spacing w:val="-43"/>
          <w:w w:val="110"/>
        </w:rPr>
        <w:t xml:space="preserve"> </w:t>
      </w:r>
      <w:proofErr w:type="spellStart"/>
      <w:r>
        <w:rPr>
          <w:color w:val="0F0F0F"/>
          <w:w w:val="110"/>
        </w:rPr>
        <w:t>s.r.o</w:t>
      </w:r>
      <w:proofErr w:type="spellEnd"/>
      <w:r>
        <w:rPr>
          <w:color w:val="0F0F0F"/>
          <w:w w:val="110"/>
        </w:rPr>
        <w:t>.)</w:t>
      </w:r>
    </w:p>
    <w:p w:rsidR="009619A2" w:rsidRDefault="00FE25CE">
      <w:pPr>
        <w:pStyle w:val="Zkladntext"/>
        <w:spacing w:before="1" w:line="248" w:lineRule="auto"/>
        <w:ind w:left="107" w:right="5336" w:hanging="5"/>
        <w:jc w:val="both"/>
        <w:rPr>
          <w:i w:val="0"/>
        </w:rPr>
      </w:pPr>
      <w:r>
        <w:rPr>
          <w:color w:val="0F0F0F"/>
        </w:rPr>
        <w:t>se</w:t>
      </w:r>
      <w:r>
        <w:rPr>
          <w:color w:val="0F0F0F"/>
          <w:spacing w:val="7"/>
        </w:rPr>
        <w:t xml:space="preserve"> </w:t>
      </w:r>
      <w:proofErr w:type="spellStart"/>
      <w:r>
        <w:rPr>
          <w:color w:val="0F0F0F"/>
        </w:rPr>
        <w:t>sídlem</w:t>
      </w:r>
      <w:proofErr w:type="spellEnd"/>
      <w:r>
        <w:rPr>
          <w:color w:val="0F0F0F"/>
          <w:spacing w:val="17"/>
        </w:rPr>
        <w:t xml:space="preserve"> </w:t>
      </w:r>
      <w:proofErr w:type="spellStart"/>
      <w:r>
        <w:rPr>
          <w:color w:val="0F0F0F"/>
        </w:rPr>
        <w:t>Hvězdova</w:t>
      </w:r>
      <w:proofErr w:type="spellEnd"/>
      <w:r>
        <w:rPr>
          <w:color w:val="0F0F0F"/>
          <w:spacing w:val="49"/>
        </w:rPr>
        <w:t xml:space="preserve"> </w:t>
      </w:r>
      <w:r>
        <w:rPr>
          <w:color w:val="0F0F0F"/>
        </w:rPr>
        <w:t>171</w:t>
      </w:r>
      <w:r>
        <w:rPr>
          <w:color w:val="0F0F0F"/>
          <w:spacing w:val="-33"/>
        </w:rPr>
        <w:t>6</w:t>
      </w:r>
      <w:r>
        <w:rPr>
          <w:color w:val="0F0F0F"/>
          <w:spacing w:val="-59"/>
        </w:rPr>
        <w:t>1</w:t>
      </w:r>
      <w:r>
        <w:rPr>
          <w:color w:val="0F0F0F"/>
        </w:rPr>
        <w:t>2b,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140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78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16"/>
        </w:rPr>
        <w:t xml:space="preserve"> </w:t>
      </w:r>
      <w:r>
        <w:rPr>
          <w:color w:val="0F0F0F"/>
          <w:spacing w:val="-6"/>
        </w:rPr>
        <w:t>4</w:t>
      </w:r>
      <w:r>
        <w:rPr>
          <w:color w:val="424442"/>
        </w:rPr>
        <w:t>,</w:t>
      </w:r>
      <w:r>
        <w:rPr>
          <w:color w:val="424442"/>
          <w:spacing w:val="19"/>
        </w:rPr>
        <w:t xml:space="preserve"> </w:t>
      </w:r>
      <w:proofErr w:type="spellStart"/>
      <w:r>
        <w:rPr>
          <w:color w:val="0F0F0F"/>
        </w:rPr>
        <w:t>Nusle</w:t>
      </w:r>
      <w:proofErr w:type="spellEnd"/>
      <w:r>
        <w:rPr>
          <w:color w:val="0F0F0F"/>
          <w:w w:val="102"/>
        </w:rPr>
        <w:t xml:space="preserve"> </w:t>
      </w:r>
      <w:proofErr w:type="spellStart"/>
      <w:r>
        <w:rPr>
          <w:color w:val="0F0F0F"/>
        </w:rPr>
        <w:t>zastoupený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panem</w:t>
      </w:r>
      <w:proofErr w:type="spellEnd"/>
      <w:r>
        <w:rPr>
          <w:color w:val="0F0F0F"/>
          <w:spacing w:val="36"/>
        </w:rPr>
        <w:t xml:space="preserve"> </w:t>
      </w:r>
      <w:proofErr w:type="spellStart"/>
      <w:r>
        <w:rPr>
          <w:color w:val="0F0F0F"/>
        </w:rPr>
        <w:t>Václavem</w:t>
      </w:r>
      <w:proofErr w:type="spellEnd"/>
      <w:r>
        <w:rPr>
          <w:color w:val="0F0F0F"/>
          <w:spacing w:val="9"/>
        </w:rPr>
        <w:t xml:space="preserve"> </w:t>
      </w:r>
      <w:proofErr w:type="spellStart"/>
      <w:r>
        <w:rPr>
          <w:color w:val="0F0F0F"/>
        </w:rPr>
        <w:t>Cervenkou</w:t>
      </w:r>
      <w:proofErr w:type="spellEnd"/>
      <w:r>
        <w:rPr>
          <w:color w:val="0F0F0F"/>
        </w:rPr>
        <w:t>,</w:t>
      </w:r>
      <w:r>
        <w:rPr>
          <w:color w:val="0F0F0F"/>
          <w:spacing w:val="-18"/>
        </w:rPr>
        <w:t xml:space="preserve"> </w:t>
      </w:r>
      <w:proofErr w:type="spellStart"/>
      <w:r>
        <w:rPr>
          <w:color w:val="0F0F0F"/>
        </w:rPr>
        <w:t>jednatelem</w:t>
      </w:r>
      <w:proofErr w:type="spellEnd"/>
      <w:r>
        <w:rPr>
          <w:color w:val="0F0F0F"/>
          <w:w w:val="99"/>
        </w:rPr>
        <w:t xml:space="preserve"> </w:t>
      </w:r>
      <w:r>
        <w:rPr>
          <w:color w:val="0F0F0F"/>
          <w:spacing w:val="-6"/>
        </w:rPr>
        <w:t>1C</w:t>
      </w:r>
      <w:r>
        <w:rPr>
          <w:color w:val="424442"/>
          <w:spacing w:val="-6"/>
        </w:rPr>
        <w:t>:</w:t>
      </w:r>
      <w:r>
        <w:rPr>
          <w:color w:val="424442"/>
        </w:rPr>
        <w:t xml:space="preserve">       </w:t>
      </w:r>
      <w:r>
        <w:rPr>
          <w:color w:val="424442"/>
          <w:spacing w:val="36"/>
        </w:rPr>
        <w:t xml:space="preserve"> </w:t>
      </w:r>
      <w:r>
        <w:rPr>
          <w:color w:val="0F0F0F"/>
        </w:rPr>
        <w:t>44569165</w:t>
      </w:r>
    </w:p>
    <w:p w:rsidR="009619A2" w:rsidRDefault="00FE25CE">
      <w:pPr>
        <w:pStyle w:val="Zkladntext"/>
        <w:spacing w:before="2"/>
        <w:ind w:left="107"/>
        <w:jc w:val="both"/>
        <w:rPr>
          <w:i w:val="0"/>
        </w:rPr>
      </w:pPr>
      <w:r>
        <w:rPr>
          <w:color w:val="0F0F0F"/>
        </w:rPr>
        <w:t>DIC: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CZ699003403,</w:t>
      </w:r>
      <w:r>
        <w:rPr>
          <w:color w:val="0F0F0F"/>
          <w:spacing w:val="11"/>
        </w:rPr>
        <w:t xml:space="preserve"> </w:t>
      </w:r>
      <w:proofErr w:type="spellStart"/>
      <w:r>
        <w:rPr>
          <w:color w:val="0F0F0F"/>
        </w:rPr>
        <w:t>plátce</w:t>
      </w:r>
      <w:proofErr w:type="spellEnd"/>
      <w:r>
        <w:rPr>
          <w:color w:val="0F0F0F"/>
          <w:spacing w:val="16"/>
        </w:rPr>
        <w:t xml:space="preserve"> </w:t>
      </w:r>
      <w:r>
        <w:rPr>
          <w:color w:val="0F0F0F"/>
        </w:rPr>
        <w:t>DPH</w:t>
      </w:r>
    </w:p>
    <w:p w:rsidR="009619A2" w:rsidRDefault="00FE25CE">
      <w:pPr>
        <w:pStyle w:val="Zkladntext"/>
        <w:spacing w:before="6" w:line="234" w:lineRule="exact"/>
        <w:ind w:right="1020" w:hanging="10"/>
        <w:rPr>
          <w:i w:val="0"/>
        </w:rPr>
      </w:pPr>
      <w:proofErr w:type="spellStart"/>
      <w:r>
        <w:rPr>
          <w:color w:val="262626"/>
        </w:rPr>
        <w:t>zapsaný</w:t>
      </w:r>
      <w:proofErr w:type="spellEnd"/>
      <w:r>
        <w:rPr>
          <w:color w:val="262626"/>
          <w:spacing w:val="38"/>
        </w:rPr>
        <w:t xml:space="preserve"> </w:t>
      </w:r>
      <w:r>
        <w:rPr>
          <w:color w:val="262626"/>
        </w:rPr>
        <w:t xml:space="preserve">v </w:t>
      </w:r>
      <w:proofErr w:type="spellStart"/>
      <w:r>
        <w:rPr>
          <w:color w:val="0F0F0F"/>
        </w:rPr>
        <w:t>obchodnfm</w:t>
      </w:r>
      <w:proofErr w:type="spellEnd"/>
      <w:r>
        <w:rPr>
          <w:color w:val="0F0F0F"/>
          <w:spacing w:val="16"/>
        </w:rPr>
        <w:t xml:space="preserve"> </w:t>
      </w:r>
      <w:proofErr w:type="spellStart"/>
      <w:r>
        <w:rPr>
          <w:color w:val="262626"/>
        </w:rPr>
        <w:t>rejstříku</w:t>
      </w:r>
      <w:proofErr w:type="spellEnd"/>
      <w:r>
        <w:rPr>
          <w:color w:val="262626"/>
          <w:spacing w:val="36"/>
        </w:rPr>
        <w:t xml:space="preserve"> </w:t>
      </w:r>
      <w:proofErr w:type="spellStart"/>
      <w:r>
        <w:rPr>
          <w:color w:val="262626"/>
        </w:rPr>
        <w:t>vedeným</w:t>
      </w:r>
      <w:proofErr w:type="spellEnd"/>
      <w:r>
        <w:rPr>
          <w:color w:val="262626"/>
          <w:spacing w:val="12"/>
        </w:rPr>
        <w:t xml:space="preserve"> </w:t>
      </w:r>
      <w:proofErr w:type="spellStart"/>
      <w:r>
        <w:rPr>
          <w:color w:val="0F0F0F"/>
        </w:rPr>
        <w:t>Městským</w:t>
      </w:r>
      <w:proofErr w:type="spellEnd"/>
      <w:r>
        <w:rPr>
          <w:color w:val="0F0F0F"/>
          <w:spacing w:val="12"/>
        </w:rPr>
        <w:t xml:space="preserve"> </w:t>
      </w:r>
      <w:proofErr w:type="spellStart"/>
      <w:r>
        <w:rPr>
          <w:color w:val="0F0F0F"/>
        </w:rPr>
        <w:t>soudem</w:t>
      </w:r>
      <w:proofErr w:type="spellEnd"/>
      <w:r>
        <w:rPr>
          <w:color w:val="0F0F0F"/>
          <w:spacing w:val="3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5"/>
        </w:rPr>
        <w:t xml:space="preserve"> </w:t>
      </w:r>
      <w:proofErr w:type="spellStart"/>
      <w:r>
        <w:rPr>
          <w:color w:val="0F0F0F"/>
        </w:rPr>
        <w:t>Praze</w:t>
      </w:r>
      <w:proofErr w:type="spellEnd"/>
      <w:r>
        <w:rPr>
          <w:color w:val="0F0F0F"/>
        </w:rPr>
        <w:t>,</w:t>
      </w:r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spisová</w:t>
      </w:r>
      <w:proofErr w:type="spellEnd"/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značka</w:t>
      </w:r>
      <w:proofErr w:type="spellEnd"/>
      <w:r>
        <w:rPr>
          <w:color w:val="0F0F0F"/>
          <w:spacing w:val="35"/>
        </w:rPr>
        <w:t xml:space="preserve"> </w:t>
      </w:r>
      <w:r>
        <w:rPr>
          <w:rFonts w:ascii="Times New Roman" w:hAnsi="Times New Roman"/>
          <w:i w:val="0"/>
          <w:color w:val="0F0F0F"/>
          <w:sz w:val="20"/>
        </w:rPr>
        <w:t>C</w:t>
      </w:r>
      <w:r>
        <w:rPr>
          <w:rFonts w:ascii="Times New Roman" w:hAnsi="Times New Roman"/>
          <w:i w:val="0"/>
          <w:color w:val="0F0F0F"/>
          <w:spacing w:val="8"/>
          <w:sz w:val="20"/>
        </w:rPr>
        <w:t xml:space="preserve"> </w:t>
      </w:r>
      <w:r>
        <w:rPr>
          <w:color w:val="0F0F0F"/>
        </w:rPr>
        <w:t>24728</w:t>
      </w:r>
      <w:r>
        <w:rPr>
          <w:color w:val="0F0F0F"/>
          <w:w w:val="101"/>
        </w:rPr>
        <w:t xml:space="preserve"> </w:t>
      </w:r>
      <w:proofErr w:type="spellStart"/>
      <w:r>
        <w:rPr>
          <w:color w:val="0F0F0F"/>
        </w:rPr>
        <w:t>Bankovnf</w:t>
      </w:r>
      <w:proofErr w:type="spellEnd"/>
      <w:r>
        <w:rPr>
          <w:color w:val="0F0F0F"/>
          <w:spacing w:val="25"/>
        </w:rPr>
        <w:t xml:space="preserve"> </w:t>
      </w:r>
      <w:proofErr w:type="spellStart"/>
      <w:r>
        <w:rPr>
          <w:color w:val="262626"/>
        </w:rPr>
        <w:t>spojen</w:t>
      </w:r>
      <w:r>
        <w:rPr>
          <w:color w:val="262626"/>
          <w:spacing w:val="21"/>
        </w:rPr>
        <w:t>í</w:t>
      </w:r>
      <w:proofErr w:type="spellEnd"/>
      <w:r>
        <w:rPr>
          <w:color w:val="696969"/>
        </w:rPr>
        <w:t>:</w:t>
      </w:r>
      <w:r>
        <w:rPr>
          <w:color w:val="696969"/>
          <w:spacing w:val="22"/>
        </w:rPr>
        <w:t xml:space="preserve"> </w:t>
      </w:r>
      <w:proofErr w:type="spellStart"/>
      <w:r>
        <w:rPr>
          <w:color w:val="262626"/>
        </w:rPr>
        <w:t>Ceskoslovenská</w:t>
      </w:r>
      <w:proofErr w:type="spellEnd"/>
      <w:r>
        <w:rPr>
          <w:color w:val="262626"/>
          <w:spacing w:val="25"/>
        </w:rPr>
        <w:t xml:space="preserve"> </w:t>
      </w:r>
      <w:proofErr w:type="spellStart"/>
      <w:r>
        <w:rPr>
          <w:color w:val="262626"/>
        </w:rPr>
        <w:t>obchodní</w:t>
      </w:r>
      <w:proofErr w:type="spellEnd"/>
      <w:r>
        <w:rPr>
          <w:color w:val="262626"/>
          <w:spacing w:val="24"/>
        </w:rPr>
        <w:t xml:space="preserve"> </w:t>
      </w:r>
      <w:proofErr w:type="spellStart"/>
      <w:r>
        <w:rPr>
          <w:color w:val="0F0F0F"/>
        </w:rPr>
        <w:t>banka</w:t>
      </w:r>
      <w:proofErr w:type="spellEnd"/>
      <w:r>
        <w:rPr>
          <w:color w:val="0F0F0F"/>
        </w:rPr>
        <w:t>,</w:t>
      </w:r>
      <w:r>
        <w:rPr>
          <w:color w:val="0F0F0F"/>
          <w:spacing w:val="18"/>
        </w:rPr>
        <w:t xml:space="preserve"> </w:t>
      </w:r>
      <w:r>
        <w:rPr>
          <w:rFonts w:ascii="Times New Roman" w:hAnsi="Times New Roman"/>
          <w:i w:val="0"/>
          <w:color w:val="0F0F0F"/>
          <w:sz w:val="24"/>
        </w:rPr>
        <w:t>a.</w:t>
      </w:r>
      <w:r>
        <w:rPr>
          <w:rFonts w:ascii="Times New Roman" w:hAnsi="Times New Roman"/>
          <w:i w:val="0"/>
          <w:color w:val="0F0F0F"/>
          <w:spacing w:val="2"/>
          <w:sz w:val="24"/>
        </w:rPr>
        <w:t xml:space="preserve"> </w:t>
      </w:r>
      <w:r>
        <w:rPr>
          <w:color w:val="0F0F0F"/>
        </w:rPr>
        <w:t>s.,</w:t>
      </w:r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č.ú</w:t>
      </w:r>
      <w:proofErr w:type="spellEnd"/>
      <w:r>
        <w:rPr>
          <w:color w:val="0F0F0F"/>
        </w:rPr>
        <w:t>.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11747250</w:t>
      </w:r>
      <w:r>
        <w:rPr>
          <w:color w:val="0F0F0F"/>
          <w:spacing w:val="-24"/>
        </w:rPr>
        <w:t>3</w:t>
      </w:r>
      <w:r>
        <w:rPr>
          <w:color w:val="0F0F0F"/>
          <w:spacing w:val="-53"/>
        </w:rPr>
        <w:t>1</w:t>
      </w:r>
      <w:r>
        <w:rPr>
          <w:color w:val="0F0F0F"/>
        </w:rPr>
        <w:t>0300</w:t>
      </w:r>
    </w:p>
    <w:p w:rsidR="009619A2" w:rsidRDefault="00FE25CE">
      <w:pPr>
        <w:pStyle w:val="Zkladntext"/>
        <w:spacing w:line="213" w:lineRule="exact"/>
        <w:jc w:val="both"/>
        <w:rPr>
          <w:i w:val="0"/>
        </w:rPr>
      </w:pPr>
      <w:proofErr w:type="spellStart"/>
      <w:r>
        <w:rPr>
          <w:color w:val="0F0F0F"/>
        </w:rPr>
        <w:t>dál</w:t>
      </w:r>
      <w:r>
        <w:rPr>
          <w:color w:val="0F0F0F"/>
          <w:spacing w:val="24"/>
        </w:rPr>
        <w:t>e</w:t>
      </w:r>
      <w:r>
        <w:rPr>
          <w:color w:val="0F0F0F"/>
        </w:rPr>
        <w:t>jen</w:t>
      </w:r>
      <w:proofErr w:type="spellEnd"/>
      <w:r>
        <w:rPr>
          <w:color w:val="0F0F0F"/>
          <w:spacing w:val="10"/>
        </w:rPr>
        <w:t xml:space="preserve"> </w:t>
      </w:r>
      <w:r>
        <w:rPr>
          <w:color w:val="262626"/>
        </w:rPr>
        <w:t>„</w:t>
      </w:r>
      <w:proofErr w:type="spellStart"/>
      <w:r>
        <w:rPr>
          <w:color w:val="262626"/>
        </w:rPr>
        <w:t>Dodavatel</w:t>
      </w:r>
      <w:proofErr w:type="spellEnd"/>
      <w:r>
        <w:rPr>
          <w:color w:val="262626"/>
        </w:rPr>
        <w:t>"</w:t>
      </w: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spacing w:before="6"/>
        <w:rPr>
          <w:rFonts w:ascii="Arial" w:eastAsia="Arial" w:hAnsi="Arial" w:cs="Arial"/>
          <w:i/>
          <w:sz w:val="23"/>
          <w:szCs w:val="23"/>
        </w:rPr>
      </w:pPr>
    </w:p>
    <w:p w:rsidR="009619A2" w:rsidRDefault="00FE25CE">
      <w:pPr>
        <w:pStyle w:val="Zkladntext"/>
        <w:ind w:left="121"/>
        <w:jc w:val="both"/>
        <w:rPr>
          <w:i w:val="0"/>
        </w:rPr>
      </w:pPr>
      <w:proofErr w:type="spellStart"/>
      <w:r>
        <w:rPr>
          <w:color w:val="0F0F0F"/>
        </w:rPr>
        <w:t>Obě</w:t>
      </w:r>
      <w:proofErr w:type="spellEnd"/>
      <w:r>
        <w:rPr>
          <w:color w:val="0F0F0F"/>
          <w:spacing w:val="-2"/>
        </w:rPr>
        <w:t xml:space="preserve"> </w:t>
      </w:r>
      <w:proofErr w:type="spellStart"/>
      <w:r>
        <w:rPr>
          <w:color w:val="0F0F0F"/>
        </w:rPr>
        <w:t>smluvní</w:t>
      </w:r>
      <w:proofErr w:type="spellEnd"/>
      <w:r>
        <w:rPr>
          <w:color w:val="0F0F0F"/>
          <w:spacing w:val="21"/>
        </w:rPr>
        <w:t xml:space="preserve"> </w:t>
      </w:r>
      <w:proofErr w:type="spellStart"/>
      <w:r>
        <w:rPr>
          <w:color w:val="0F0F0F"/>
        </w:rPr>
        <w:t>strany</w:t>
      </w:r>
      <w:proofErr w:type="spellEnd"/>
      <w:r>
        <w:rPr>
          <w:color w:val="0F0F0F"/>
          <w:spacing w:val="15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9"/>
        </w:rPr>
        <w:t xml:space="preserve"> </w:t>
      </w:r>
      <w:proofErr w:type="spellStart"/>
      <w:r>
        <w:rPr>
          <w:color w:val="0F0F0F"/>
        </w:rPr>
        <w:t>dohodly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na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následujících</w:t>
      </w:r>
      <w:proofErr w:type="spellEnd"/>
      <w:r>
        <w:rPr>
          <w:color w:val="0F0F0F"/>
          <w:spacing w:val="30"/>
        </w:rPr>
        <w:t xml:space="preserve"> </w:t>
      </w:r>
      <w:proofErr w:type="spellStart"/>
      <w:r>
        <w:rPr>
          <w:color w:val="0F0F0F"/>
        </w:rPr>
        <w:t>změnách</w:t>
      </w:r>
      <w:proofErr w:type="spellEnd"/>
      <w:r>
        <w:rPr>
          <w:color w:val="0F0F0F"/>
          <w:spacing w:val="33"/>
        </w:rPr>
        <w:t xml:space="preserve"> </w:t>
      </w:r>
      <w:proofErr w:type="spellStart"/>
      <w:r>
        <w:rPr>
          <w:color w:val="0F0F0F"/>
        </w:rPr>
        <w:t>výše</w:t>
      </w:r>
      <w:proofErr w:type="spellEnd"/>
      <w:r>
        <w:rPr>
          <w:color w:val="0F0F0F"/>
          <w:spacing w:val="7"/>
        </w:rPr>
        <w:t xml:space="preserve"> </w:t>
      </w:r>
      <w:proofErr w:type="spellStart"/>
      <w:r>
        <w:rPr>
          <w:color w:val="0F0F0F"/>
        </w:rPr>
        <w:t>uvedené</w:t>
      </w:r>
      <w:proofErr w:type="spellEnd"/>
      <w:r>
        <w:rPr>
          <w:color w:val="0F0F0F"/>
          <w:spacing w:val="12"/>
        </w:rPr>
        <w:t xml:space="preserve"> </w:t>
      </w:r>
      <w:proofErr w:type="spellStart"/>
      <w:r>
        <w:rPr>
          <w:color w:val="0F0F0F"/>
        </w:rPr>
        <w:t>smlouvy</w:t>
      </w:r>
      <w:proofErr w:type="spellEnd"/>
      <w:r>
        <w:rPr>
          <w:color w:val="0F0F0F"/>
          <w:spacing w:val="34"/>
        </w:rPr>
        <w:t xml:space="preserve"> </w:t>
      </w:r>
      <w:proofErr w:type="spellStart"/>
      <w:r>
        <w:rPr>
          <w:color w:val="0F0F0F"/>
        </w:rPr>
        <w:t>takto</w:t>
      </w:r>
      <w:proofErr w:type="spellEnd"/>
      <w:r>
        <w:rPr>
          <w:color w:val="0F0F0F"/>
        </w:rPr>
        <w:t>:</w:t>
      </w: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spacing w:before="10"/>
        <w:rPr>
          <w:rFonts w:ascii="Arial" w:eastAsia="Arial" w:hAnsi="Arial" w:cs="Arial"/>
          <w:i/>
          <w:sz w:val="17"/>
          <w:szCs w:val="17"/>
        </w:rPr>
      </w:pPr>
    </w:p>
    <w:p w:rsidR="009619A2" w:rsidRDefault="00FE25CE">
      <w:pPr>
        <w:pStyle w:val="Zkladntext"/>
        <w:ind w:left="130"/>
        <w:jc w:val="both"/>
        <w:rPr>
          <w:i w:val="0"/>
        </w:rPr>
      </w:pPr>
      <w:r>
        <w:rPr>
          <w:color w:val="0F0F0F"/>
        </w:rPr>
        <w:t>V</w:t>
      </w:r>
      <w:r>
        <w:rPr>
          <w:color w:val="0F0F0F"/>
          <w:spacing w:val="-10"/>
        </w:rPr>
        <w:t xml:space="preserve"> </w:t>
      </w:r>
      <w:proofErr w:type="spellStart"/>
      <w:r>
        <w:rPr>
          <w:color w:val="0F0F0F"/>
        </w:rPr>
        <w:t>článku</w:t>
      </w:r>
      <w:proofErr w:type="spellEnd"/>
      <w:r>
        <w:rPr>
          <w:color w:val="0F0F0F"/>
          <w:spacing w:val="13"/>
        </w:rPr>
        <w:t xml:space="preserve"> </w:t>
      </w:r>
      <w:r>
        <w:rPr>
          <w:i w:val="0"/>
          <w:color w:val="0F0F0F"/>
        </w:rPr>
        <w:t>5.</w:t>
      </w:r>
      <w:r>
        <w:rPr>
          <w:i w:val="0"/>
          <w:color w:val="0F0F0F"/>
          <w:spacing w:val="22"/>
        </w:rPr>
        <w:t xml:space="preserve"> </w:t>
      </w:r>
      <w:proofErr w:type="spellStart"/>
      <w:r>
        <w:rPr>
          <w:color w:val="0F0F0F"/>
        </w:rPr>
        <w:t>Cena</w:t>
      </w:r>
      <w:proofErr w:type="spellEnd"/>
      <w:r>
        <w:rPr>
          <w:color w:val="0F0F0F"/>
          <w:spacing w:val="-6"/>
        </w:rPr>
        <w:t xml:space="preserve"> </w:t>
      </w:r>
      <w:proofErr w:type="spellStart"/>
      <w:r>
        <w:rPr>
          <w:color w:val="0F0F0F"/>
        </w:rPr>
        <w:t>plnění</w:t>
      </w:r>
      <w:proofErr w:type="spellEnd"/>
      <w:r>
        <w:rPr>
          <w:color w:val="0F0F0F"/>
          <w:spacing w:val="25"/>
        </w:rPr>
        <w:t xml:space="preserve"> </w:t>
      </w:r>
      <w:r>
        <w:rPr>
          <w:rFonts w:ascii="Times New Roman" w:hAnsi="Times New Roman"/>
          <w:i w:val="0"/>
          <w:color w:val="0F0F0F"/>
          <w:sz w:val="25"/>
        </w:rPr>
        <w:t>a</w:t>
      </w:r>
      <w:r>
        <w:rPr>
          <w:rFonts w:ascii="Times New Roman" w:hAnsi="Times New Roman"/>
          <w:i w:val="0"/>
          <w:color w:val="0F0F0F"/>
          <w:spacing w:val="-3"/>
          <w:sz w:val="25"/>
        </w:rPr>
        <w:t xml:space="preserve"> </w:t>
      </w:r>
      <w:proofErr w:type="spellStart"/>
      <w:r>
        <w:rPr>
          <w:color w:val="0F0F0F"/>
        </w:rPr>
        <w:t>způsob</w:t>
      </w:r>
      <w:proofErr w:type="spellEnd"/>
      <w:r>
        <w:rPr>
          <w:color w:val="0F0F0F"/>
          <w:spacing w:val="19"/>
        </w:rPr>
        <w:t xml:space="preserve"> </w:t>
      </w:r>
      <w:proofErr w:type="spellStart"/>
      <w:r>
        <w:rPr>
          <w:color w:val="0F0F0F"/>
        </w:rPr>
        <w:t>úhrady</w:t>
      </w:r>
      <w:proofErr w:type="spellEnd"/>
      <w:r>
        <w:rPr>
          <w:color w:val="0F0F0F"/>
          <w:spacing w:val="8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5"/>
        </w:rPr>
        <w:t xml:space="preserve"> </w:t>
      </w:r>
      <w:proofErr w:type="spellStart"/>
      <w:r>
        <w:rPr>
          <w:color w:val="0F0F0F"/>
        </w:rPr>
        <w:t>ruší</w:t>
      </w:r>
      <w:proofErr w:type="spellEnd"/>
      <w:r>
        <w:rPr>
          <w:color w:val="0F0F0F"/>
          <w:spacing w:val="9"/>
        </w:rPr>
        <w:t xml:space="preserve"> </w:t>
      </w:r>
      <w:proofErr w:type="spellStart"/>
      <w:r>
        <w:rPr>
          <w:color w:val="0F0F0F"/>
        </w:rPr>
        <w:t>znění</w:t>
      </w:r>
      <w:proofErr w:type="spellEnd"/>
      <w:r>
        <w:rPr>
          <w:color w:val="0F0F0F"/>
          <w:spacing w:val="12"/>
        </w:rPr>
        <w:t xml:space="preserve"> </w:t>
      </w:r>
      <w:proofErr w:type="spellStart"/>
      <w:r>
        <w:rPr>
          <w:color w:val="0F0F0F"/>
        </w:rPr>
        <w:t>bodu</w:t>
      </w:r>
      <w:proofErr w:type="spellEnd"/>
      <w:r>
        <w:rPr>
          <w:color w:val="0F0F0F"/>
          <w:spacing w:val="12"/>
        </w:rPr>
        <w:t xml:space="preserve"> </w:t>
      </w:r>
      <w:r>
        <w:rPr>
          <w:color w:val="0F0F0F"/>
        </w:rPr>
        <w:t>3.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6"/>
        </w:rPr>
        <w:t xml:space="preserve"> </w:t>
      </w:r>
      <w:proofErr w:type="spellStart"/>
      <w:r>
        <w:rPr>
          <w:color w:val="0F0F0F"/>
        </w:rPr>
        <w:t>nahrazuje</w:t>
      </w:r>
      <w:proofErr w:type="spellEnd"/>
      <w:r>
        <w:rPr>
          <w:color w:val="0F0F0F"/>
          <w:spacing w:val="18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6"/>
        </w:rPr>
        <w:t xml:space="preserve"> </w:t>
      </w:r>
      <w:proofErr w:type="spellStart"/>
      <w:r>
        <w:rPr>
          <w:color w:val="0F0F0F"/>
        </w:rPr>
        <w:t>následovně</w:t>
      </w:r>
      <w:proofErr w:type="spellEnd"/>
      <w:r>
        <w:rPr>
          <w:color w:val="0F0F0F"/>
        </w:rPr>
        <w:t>:</w:t>
      </w:r>
    </w:p>
    <w:p w:rsidR="009619A2" w:rsidRDefault="00FE25CE">
      <w:pPr>
        <w:pStyle w:val="Zkladntext"/>
        <w:numPr>
          <w:ilvl w:val="0"/>
          <w:numId w:val="1"/>
        </w:numPr>
        <w:tabs>
          <w:tab w:val="left" w:pos="396"/>
        </w:tabs>
        <w:spacing w:before="216" w:line="492" w:lineRule="auto"/>
        <w:ind w:right="2693"/>
        <w:rPr>
          <w:i w:val="0"/>
        </w:rPr>
      </w:pPr>
      <w:proofErr w:type="spellStart"/>
      <w:r>
        <w:rPr>
          <w:color w:val="0F0F0F"/>
        </w:rPr>
        <w:t>Cena</w:t>
      </w:r>
      <w:proofErr w:type="spellEnd"/>
      <w:r>
        <w:rPr>
          <w:color w:val="0F0F0F"/>
          <w:spacing w:val="19"/>
        </w:rPr>
        <w:t xml:space="preserve"> </w:t>
      </w:r>
      <w:r>
        <w:rPr>
          <w:color w:val="0F0F0F"/>
        </w:rPr>
        <w:t>1jídla</w:t>
      </w:r>
      <w:r>
        <w:rPr>
          <w:color w:val="0F0F0F"/>
          <w:spacing w:val="48"/>
        </w:rPr>
        <w:t xml:space="preserve"> </w:t>
      </w:r>
      <w:proofErr w:type="spellStart"/>
      <w:r>
        <w:rPr>
          <w:color w:val="0F0F0F"/>
        </w:rPr>
        <w:t>ve</w:t>
      </w:r>
      <w:proofErr w:type="spellEnd"/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smyslu</w:t>
      </w:r>
      <w:proofErr w:type="spellEnd"/>
      <w:r>
        <w:rPr>
          <w:color w:val="0F0F0F"/>
          <w:spacing w:val="22"/>
        </w:rPr>
        <w:t xml:space="preserve"> </w:t>
      </w:r>
      <w:proofErr w:type="spellStart"/>
      <w:r>
        <w:rPr>
          <w:color w:val="0F0F0F"/>
        </w:rPr>
        <w:t>této</w:t>
      </w:r>
      <w:proofErr w:type="spellEnd"/>
      <w:r>
        <w:rPr>
          <w:color w:val="0F0F0F"/>
          <w:spacing w:val="10"/>
        </w:rPr>
        <w:t xml:space="preserve"> </w:t>
      </w:r>
      <w:proofErr w:type="spellStart"/>
      <w:r>
        <w:rPr>
          <w:color w:val="0F0F0F"/>
        </w:rPr>
        <w:t>Smlouvy</w:t>
      </w:r>
      <w:proofErr w:type="spellEnd"/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činí</w:t>
      </w:r>
      <w:proofErr w:type="spellEnd"/>
      <w:r>
        <w:rPr>
          <w:color w:val="0F0F0F"/>
          <w:spacing w:val="14"/>
        </w:rPr>
        <w:t xml:space="preserve"> </w:t>
      </w:r>
      <w:r>
        <w:rPr>
          <w:color w:val="0F0F0F"/>
        </w:rPr>
        <w:t>[</w:t>
      </w:r>
      <w:proofErr w:type="gramStart"/>
      <w:r>
        <w:rPr>
          <w:color w:val="0F0F0F"/>
        </w:rPr>
        <w:t xml:space="preserve">Xx  </w:t>
      </w:r>
      <w:proofErr w:type="spellStart"/>
      <w:r>
        <w:rPr>
          <w:color w:val="0F0F0F"/>
        </w:rPr>
        <w:t>xX</w:t>
      </w:r>
      <w:proofErr w:type="spellEnd"/>
      <w:proofErr w:type="gramEnd"/>
      <w:r>
        <w:rPr>
          <w:color w:val="0F0F0F"/>
        </w:rPr>
        <w:t>]</w:t>
      </w:r>
      <w:r>
        <w:rPr>
          <w:color w:val="0F0F0F"/>
          <w:spacing w:val="5"/>
        </w:rPr>
        <w:t xml:space="preserve"> </w:t>
      </w:r>
      <w:proofErr w:type="spellStart"/>
      <w:r>
        <w:rPr>
          <w:color w:val="0F0F0F"/>
        </w:rPr>
        <w:t>Kč</w:t>
      </w:r>
      <w:proofErr w:type="spellEnd"/>
      <w:r>
        <w:rPr>
          <w:color w:val="0F0F0F"/>
          <w:spacing w:val="8"/>
        </w:rPr>
        <w:t xml:space="preserve"> </w:t>
      </w:r>
      <w:r>
        <w:rPr>
          <w:color w:val="0F0F0F"/>
        </w:rPr>
        <w:t>bez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DPH,</w:t>
      </w:r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  <w:sz w:val="20"/>
        </w:rPr>
        <w:t>tj</w:t>
      </w:r>
      <w:proofErr w:type="spellEnd"/>
      <w:r>
        <w:rPr>
          <w:color w:val="0F0F0F"/>
          <w:sz w:val="20"/>
        </w:rPr>
        <w:t>.</w:t>
      </w:r>
      <w:r>
        <w:rPr>
          <w:color w:val="0F0F0F"/>
          <w:spacing w:val="18"/>
          <w:sz w:val="20"/>
        </w:rPr>
        <w:t xml:space="preserve"> </w:t>
      </w:r>
      <w:r>
        <w:rPr>
          <w:color w:val="0F0F0F"/>
        </w:rPr>
        <w:t xml:space="preserve">[Xx  </w:t>
      </w:r>
      <w:proofErr w:type="spellStart"/>
      <w:r>
        <w:rPr>
          <w:color w:val="0F0F0F"/>
        </w:rPr>
        <w:t>xX</w:t>
      </w:r>
      <w:proofErr w:type="spellEnd"/>
      <w:r>
        <w:rPr>
          <w:color w:val="0F0F0F"/>
        </w:rPr>
        <w:t>]</w:t>
      </w:r>
      <w:bookmarkStart w:id="0" w:name="_GoBack"/>
      <w:bookmarkEnd w:id="0"/>
      <w:r>
        <w:rPr>
          <w:color w:val="0F0F0F"/>
          <w:spacing w:val="-2"/>
        </w:rPr>
        <w:t xml:space="preserve"> </w:t>
      </w:r>
      <w:proofErr w:type="spellStart"/>
      <w:r>
        <w:rPr>
          <w:color w:val="0F0F0F"/>
        </w:rPr>
        <w:t>Kč</w:t>
      </w:r>
      <w:proofErr w:type="spellEnd"/>
      <w:r>
        <w:rPr>
          <w:color w:val="0F0F0F"/>
          <w:spacing w:val="13"/>
        </w:rPr>
        <w:t xml:space="preserve"> </w:t>
      </w:r>
      <w:proofErr w:type="spellStart"/>
      <w:r>
        <w:rPr>
          <w:color w:val="0F0F0F"/>
        </w:rPr>
        <w:t>vč</w:t>
      </w:r>
      <w:proofErr w:type="spellEnd"/>
      <w:r>
        <w:rPr>
          <w:color w:val="0F0F0F"/>
        </w:rPr>
        <w:t>.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DPH.</w:t>
      </w:r>
      <w:r>
        <w:rPr>
          <w:color w:val="0F0F0F"/>
          <w:spacing w:val="24"/>
          <w:w w:val="101"/>
        </w:rPr>
        <w:t xml:space="preserve"> </w:t>
      </w:r>
      <w:proofErr w:type="spellStart"/>
      <w:r>
        <w:rPr>
          <w:color w:val="0F0F0F"/>
        </w:rPr>
        <w:t>Cena</w:t>
      </w:r>
      <w:proofErr w:type="spellEnd"/>
      <w:r>
        <w:rPr>
          <w:color w:val="0F0F0F"/>
          <w:spacing w:val="17"/>
        </w:rPr>
        <w:t xml:space="preserve"> </w:t>
      </w:r>
      <w:r>
        <w:rPr>
          <w:color w:val="0F0F0F"/>
        </w:rPr>
        <w:t>1jídla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8"/>
        </w:rPr>
        <w:t xml:space="preserve"> </w:t>
      </w:r>
      <w:proofErr w:type="spellStart"/>
      <w:r>
        <w:rPr>
          <w:color w:val="0F0F0F"/>
        </w:rPr>
        <w:t>dána</w:t>
      </w:r>
      <w:proofErr w:type="spellEnd"/>
      <w:r>
        <w:rPr>
          <w:color w:val="0F0F0F"/>
          <w:spacing w:val="8"/>
        </w:rPr>
        <w:t xml:space="preserve"> </w:t>
      </w:r>
      <w:proofErr w:type="spellStart"/>
      <w:r>
        <w:rPr>
          <w:color w:val="0F0F0F"/>
        </w:rPr>
        <w:t>těmito</w:t>
      </w:r>
      <w:proofErr w:type="spellEnd"/>
      <w:r>
        <w:rPr>
          <w:color w:val="0F0F0F"/>
          <w:spacing w:val="5"/>
        </w:rPr>
        <w:t xml:space="preserve"> </w:t>
      </w:r>
      <w:proofErr w:type="spellStart"/>
      <w:r>
        <w:rPr>
          <w:color w:val="0F0F0F"/>
        </w:rPr>
        <w:t>základními</w:t>
      </w:r>
      <w:proofErr w:type="spellEnd"/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položkami</w:t>
      </w:r>
      <w:proofErr w:type="spellEnd"/>
      <w:r>
        <w:rPr>
          <w:color w:val="0F0F0F"/>
        </w:rPr>
        <w:t>:</w:t>
      </w:r>
    </w:p>
    <w:p w:rsidR="009619A2" w:rsidRDefault="00FE25CE">
      <w:pPr>
        <w:pStyle w:val="Zkladntext"/>
        <w:numPr>
          <w:ilvl w:val="1"/>
          <w:numId w:val="1"/>
        </w:numPr>
        <w:tabs>
          <w:tab w:val="left" w:pos="808"/>
        </w:tabs>
        <w:spacing w:before="16"/>
        <w:ind w:hanging="359"/>
        <w:rPr>
          <w:i w:val="0"/>
        </w:rPr>
      </w:pPr>
      <w:r>
        <w:rPr>
          <w:color w:val="0F0F0F"/>
          <w:w w:val="110"/>
        </w:rPr>
        <w:t>(50,48)</w:t>
      </w:r>
      <w:r>
        <w:rPr>
          <w:color w:val="0F0F0F"/>
          <w:spacing w:val="-43"/>
          <w:w w:val="110"/>
        </w:rPr>
        <w:t xml:space="preserve"> </w:t>
      </w:r>
      <w:r>
        <w:rPr>
          <w:i w:val="0"/>
          <w:color w:val="0F0F0F"/>
          <w:w w:val="130"/>
        </w:rPr>
        <w:t>-</w:t>
      </w:r>
      <w:r>
        <w:rPr>
          <w:i w:val="0"/>
          <w:color w:val="0F0F0F"/>
          <w:spacing w:val="-57"/>
          <w:w w:val="130"/>
        </w:rPr>
        <w:t xml:space="preserve"> </w:t>
      </w:r>
      <w:proofErr w:type="spellStart"/>
      <w:r>
        <w:rPr>
          <w:color w:val="0F0F0F"/>
          <w:w w:val="110"/>
        </w:rPr>
        <w:t>náklady</w:t>
      </w:r>
      <w:proofErr w:type="spellEnd"/>
      <w:r>
        <w:rPr>
          <w:color w:val="0F0F0F"/>
          <w:spacing w:val="-34"/>
          <w:w w:val="110"/>
        </w:rPr>
        <w:t xml:space="preserve"> </w:t>
      </w:r>
      <w:proofErr w:type="spellStart"/>
      <w:r>
        <w:rPr>
          <w:color w:val="0F0F0F"/>
          <w:w w:val="110"/>
        </w:rPr>
        <w:t>na</w:t>
      </w:r>
      <w:proofErr w:type="spellEnd"/>
      <w:r>
        <w:rPr>
          <w:color w:val="0F0F0F"/>
          <w:spacing w:val="-36"/>
          <w:w w:val="110"/>
        </w:rPr>
        <w:t xml:space="preserve"> </w:t>
      </w:r>
      <w:proofErr w:type="spellStart"/>
      <w:r>
        <w:rPr>
          <w:color w:val="0F0F0F"/>
          <w:w w:val="110"/>
        </w:rPr>
        <w:t>cenu</w:t>
      </w:r>
      <w:proofErr w:type="spellEnd"/>
      <w:r>
        <w:rPr>
          <w:color w:val="0F0F0F"/>
          <w:spacing w:val="-36"/>
          <w:w w:val="110"/>
        </w:rPr>
        <w:t xml:space="preserve"> </w:t>
      </w:r>
      <w:proofErr w:type="spellStart"/>
      <w:r>
        <w:rPr>
          <w:color w:val="0F0F0F"/>
          <w:w w:val="110"/>
        </w:rPr>
        <w:t>surovin</w:t>
      </w:r>
      <w:proofErr w:type="spellEnd"/>
      <w:r>
        <w:rPr>
          <w:color w:val="0F0F0F"/>
          <w:w w:val="110"/>
        </w:rPr>
        <w:t>;</w:t>
      </w:r>
    </w:p>
    <w:p w:rsidR="009619A2" w:rsidRDefault="00FE25CE">
      <w:pPr>
        <w:pStyle w:val="Zkladntext"/>
        <w:numPr>
          <w:ilvl w:val="1"/>
          <w:numId w:val="1"/>
        </w:numPr>
        <w:tabs>
          <w:tab w:val="left" w:pos="804"/>
        </w:tabs>
        <w:spacing w:before="10"/>
        <w:ind w:left="803"/>
        <w:rPr>
          <w:i w:val="0"/>
        </w:rPr>
      </w:pPr>
      <w:r>
        <w:rPr>
          <w:color w:val="0F0F0F"/>
          <w:spacing w:val="2"/>
          <w:w w:val="105"/>
        </w:rPr>
        <w:t>(9,72)</w:t>
      </w:r>
      <w:r>
        <w:rPr>
          <w:color w:val="0F0F0F"/>
          <w:spacing w:val="-35"/>
          <w:w w:val="105"/>
        </w:rPr>
        <w:t xml:space="preserve"> </w:t>
      </w:r>
      <w:r>
        <w:rPr>
          <w:i w:val="0"/>
          <w:color w:val="0F0F0F"/>
          <w:w w:val="105"/>
        </w:rPr>
        <w:t>-</w:t>
      </w:r>
      <w:r>
        <w:rPr>
          <w:i w:val="0"/>
          <w:color w:val="0F0F0F"/>
          <w:spacing w:val="-28"/>
          <w:w w:val="105"/>
        </w:rPr>
        <w:t xml:space="preserve"> </w:t>
      </w:r>
      <w:proofErr w:type="spellStart"/>
      <w:r>
        <w:rPr>
          <w:color w:val="0F0F0F"/>
          <w:w w:val="105"/>
        </w:rPr>
        <w:t>ostatní</w:t>
      </w:r>
      <w:proofErr w:type="spellEnd"/>
      <w:r>
        <w:rPr>
          <w:color w:val="0F0F0F"/>
          <w:spacing w:val="-4"/>
          <w:w w:val="105"/>
        </w:rPr>
        <w:t xml:space="preserve"> </w:t>
      </w:r>
      <w:proofErr w:type="spellStart"/>
      <w:r>
        <w:rPr>
          <w:color w:val="0F0F0F"/>
          <w:w w:val="105"/>
        </w:rPr>
        <w:t>náklady</w:t>
      </w:r>
      <w:proofErr w:type="spellEnd"/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(</w:t>
      </w:r>
      <w:proofErr w:type="spellStart"/>
      <w:r>
        <w:rPr>
          <w:color w:val="0F0F0F"/>
          <w:w w:val="105"/>
        </w:rPr>
        <w:t>režie</w:t>
      </w:r>
      <w:proofErr w:type="spellEnd"/>
      <w:r>
        <w:rPr>
          <w:color w:val="0F0F0F"/>
          <w:w w:val="105"/>
        </w:rPr>
        <w:t>,</w:t>
      </w:r>
      <w:r>
        <w:rPr>
          <w:color w:val="0F0F0F"/>
          <w:spacing w:val="-11"/>
          <w:w w:val="105"/>
        </w:rPr>
        <w:t xml:space="preserve"> </w:t>
      </w:r>
      <w:proofErr w:type="spellStart"/>
      <w:r>
        <w:rPr>
          <w:color w:val="0F0F0F"/>
          <w:w w:val="105"/>
        </w:rPr>
        <w:t>energie</w:t>
      </w:r>
      <w:proofErr w:type="spellEnd"/>
      <w:r>
        <w:rPr>
          <w:color w:val="0F0F0F"/>
          <w:w w:val="105"/>
        </w:rPr>
        <w:t xml:space="preserve">, </w:t>
      </w:r>
      <w:proofErr w:type="spellStart"/>
      <w:r>
        <w:rPr>
          <w:color w:val="0F0F0F"/>
          <w:w w:val="105"/>
        </w:rPr>
        <w:t>atd</w:t>
      </w:r>
      <w:proofErr w:type="spellEnd"/>
      <w:r>
        <w:rPr>
          <w:color w:val="0F0F0F"/>
          <w:w w:val="105"/>
        </w:rPr>
        <w:t>.);</w:t>
      </w:r>
    </w:p>
    <w:p w:rsidR="009619A2" w:rsidRDefault="00FE25CE">
      <w:pPr>
        <w:pStyle w:val="Zkladntext"/>
        <w:numPr>
          <w:ilvl w:val="1"/>
          <w:numId w:val="1"/>
        </w:numPr>
        <w:tabs>
          <w:tab w:val="left" w:pos="808"/>
        </w:tabs>
        <w:spacing w:before="10"/>
        <w:ind w:hanging="359"/>
        <w:rPr>
          <w:i w:val="0"/>
        </w:rPr>
      </w:pPr>
      <w:r>
        <w:rPr>
          <w:color w:val="0F0F0F"/>
          <w:w w:val="110"/>
        </w:rPr>
        <w:t>(1,80)</w:t>
      </w:r>
      <w:r>
        <w:rPr>
          <w:color w:val="0F0F0F"/>
          <w:spacing w:val="-44"/>
          <w:w w:val="110"/>
        </w:rPr>
        <w:t xml:space="preserve"> </w:t>
      </w:r>
      <w:r>
        <w:rPr>
          <w:i w:val="0"/>
          <w:color w:val="0F0F0F"/>
          <w:w w:val="135"/>
        </w:rPr>
        <w:t>-</w:t>
      </w:r>
      <w:r>
        <w:rPr>
          <w:i w:val="0"/>
          <w:color w:val="0F0F0F"/>
          <w:spacing w:val="-59"/>
          <w:w w:val="135"/>
        </w:rPr>
        <w:t xml:space="preserve"> </w:t>
      </w:r>
      <w:proofErr w:type="spellStart"/>
      <w:r>
        <w:rPr>
          <w:color w:val="0F0F0F"/>
          <w:w w:val="110"/>
        </w:rPr>
        <w:t>náklady</w:t>
      </w:r>
      <w:proofErr w:type="spellEnd"/>
      <w:r>
        <w:rPr>
          <w:color w:val="0F0F0F"/>
          <w:spacing w:val="-34"/>
          <w:w w:val="110"/>
        </w:rPr>
        <w:t xml:space="preserve"> </w:t>
      </w:r>
      <w:proofErr w:type="spellStart"/>
      <w:r>
        <w:rPr>
          <w:color w:val="0F0F0F"/>
          <w:w w:val="110"/>
        </w:rPr>
        <w:t>na</w:t>
      </w:r>
      <w:proofErr w:type="spellEnd"/>
      <w:r>
        <w:rPr>
          <w:color w:val="0F0F0F"/>
          <w:spacing w:val="-37"/>
          <w:w w:val="110"/>
        </w:rPr>
        <w:t xml:space="preserve"> </w:t>
      </w:r>
      <w:proofErr w:type="spellStart"/>
      <w:r>
        <w:rPr>
          <w:color w:val="0F0F0F"/>
          <w:w w:val="110"/>
        </w:rPr>
        <w:t>dopravu</w:t>
      </w:r>
      <w:proofErr w:type="spellEnd"/>
      <w:r>
        <w:rPr>
          <w:color w:val="0F0F0F"/>
          <w:w w:val="110"/>
        </w:rPr>
        <w:t>;</w:t>
      </w:r>
    </w:p>
    <w:p w:rsidR="009619A2" w:rsidRDefault="00FE25CE">
      <w:pPr>
        <w:pStyle w:val="Zkladntext"/>
        <w:tabs>
          <w:tab w:val="left" w:pos="802"/>
        </w:tabs>
        <w:spacing w:before="10"/>
        <w:ind w:left="448"/>
        <w:rPr>
          <w:i w:val="0"/>
        </w:rPr>
      </w:pPr>
      <w:r>
        <w:rPr>
          <w:rFonts w:ascii="Times New Roman"/>
          <w:color w:val="0F0F0F"/>
          <w:w w:val="105"/>
          <w:sz w:val="16"/>
        </w:rPr>
        <w:t>d)</w:t>
      </w:r>
      <w:r>
        <w:rPr>
          <w:rFonts w:ascii="Times New Roman"/>
          <w:color w:val="0F0F0F"/>
          <w:w w:val="105"/>
          <w:sz w:val="16"/>
        </w:rPr>
        <w:tab/>
      </w:r>
      <w:r>
        <w:rPr>
          <w:color w:val="0F0F0F"/>
          <w:w w:val="110"/>
        </w:rPr>
        <w:t>(9,30)</w:t>
      </w:r>
      <w:r>
        <w:rPr>
          <w:color w:val="0F0F0F"/>
          <w:spacing w:val="-33"/>
          <w:w w:val="110"/>
        </w:rPr>
        <w:t xml:space="preserve"> </w:t>
      </w:r>
      <w:r>
        <w:rPr>
          <w:color w:val="0F0F0F"/>
          <w:w w:val="110"/>
        </w:rPr>
        <w:t>-</w:t>
      </w:r>
      <w:r>
        <w:rPr>
          <w:color w:val="0F0F0F"/>
          <w:spacing w:val="-16"/>
          <w:w w:val="110"/>
        </w:rPr>
        <w:t xml:space="preserve"> </w:t>
      </w:r>
      <w:r>
        <w:rPr>
          <w:color w:val="0F0F0F"/>
          <w:w w:val="110"/>
        </w:rPr>
        <w:t>15%</w:t>
      </w:r>
      <w:r>
        <w:rPr>
          <w:color w:val="0F0F0F"/>
          <w:spacing w:val="-36"/>
          <w:w w:val="110"/>
        </w:rPr>
        <w:t xml:space="preserve"> </w:t>
      </w:r>
      <w:r>
        <w:rPr>
          <w:color w:val="0F0F0F"/>
          <w:w w:val="110"/>
        </w:rPr>
        <w:t>DPH.</w:t>
      </w: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spacing w:before="8"/>
        <w:rPr>
          <w:rFonts w:ascii="Arial" w:eastAsia="Arial" w:hAnsi="Arial" w:cs="Arial"/>
          <w:i/>
        </w:rPr>
      </w:pPr>
    </w:p>
    <w:p w:rsidR="009619A2" w:rsidRDefault="00FE25CE">
      <w:pPr>
        <w:pStyle w:val="Zkladntext"/>
        <w:spacing w:line="194" w:lineRule="exact"/>
        <w:ind w:left="121"/>
        <w:jc w:val="both"/>
        <w:rPr>
          <w:i w:val="0"/>
        </w:rPr>
      </w:pPr>
      <w:proofErr w:type="spellStart"/>
      <w:r>
        <w:rPr>
          <w:color w:val="0F0F0F"/>
        </w:rPr>
        <w:t>Ostatní</w:t>
      </w:r>
      <w:proofErr w:type="spellEnd"/>
      <w:r>
        <w:rPr>
          <w:color w:val="0F0F0F"/>
          <w:spacing w:val="12"/>
        </w:rPr>
        <w:t xml:space="preserve"> </w:t>
      </w:r>
      <w:proofErr w:type="spellStart"/>
      <w:r>
        <w:rPr>
          <w:color w:val="0F0F0F"/>
        </w:rPr>
        <w:t>ustanoven</w:t>
      </w:r>
      <w:proofErr w:type="spellEnd"/>
      <w:r>
        <w:rPr>
          <w:color w:val="0F0F0F"/>
        </w:rPr>
        <w:t>!</w:t>
      </w:r>
      <w:r>
        <w:rPr>
          <w:color w:val="0F0F0F"/>
          <w:spacing w:val="23"/>
        </w:rPr>
        <w:t xml:space="preserve"> </w:t>
      </w:r>
      <w:proofErr w:type="spellStart"/>
      <w:r>
        <w:rPr>
          <w:color w:val="0F0F0F"/>
        </w:rPr>
        <w:t>výše</w:t>
      </w:r>
      <w:proofErr w:type="spellEnd"/>
      <w:r>
        <w:rPr>
          <w:color w:val="0F0F0F"/>
          <w:spacing w:val="5"/>
        </w:rPr>
        <w:t xml:space="preserve"> </w:t>
      </w:r>
      <w:proofErr w:type="spellStart"/>
      <w:r>
        <w:rPr>
          <w:color w:val="0F0F0F"/>
        </w:rPr>
        <w:t>uvedené</w:t>
      </w:r>
      <w:proofErr w:type="spellEnd"/>
      <w:r>
        <w:rPr>
          <w:color w:val="0F0F0F"/>
          <w:spacing w:val="19"/>
        </w:rPr>
        <w:t xml:space="preserve"> </w:t>
      </w:r>
      <w:proofErr w:type="spellStart"/>
      <w:r>
        <w:rPr>
          <w:color w:val="0F0F0F"/>
        </w:rPr>
        <w:t>smlouvy</w:t>
      </w:r>
      <w:proofErr w:type="spellEnd"/>
      <w:r>
        <w:rPr>
          <w:color w:val="0F0F0F"/>
          <w:spacing w:val="31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neměnf</w:t>
      </w:r>
      <w:proofErr w:type="spellEnd"/>
      <w:r>
        <w:rPr>
          <w:color w:val="0F0F0F"/>
        </w:rPr>
        <w:t>.</w:t>
      </w:r>
    </w:p>
    <w:p w:rsidR="009619A2" w:rsidRDefault="00FE25CE">
      <w:pPr>
        <w:pStyle w:val="Zkladntext"/>
        <w:spacing w:line="261" w:lineRule="exact"/>
        <w:jc w:val="both"/>
        <w:rPr>
          <w:i w:val="0"/>
        </w:rPr>
      </w:pPr>
      <w:proofErr w:type="spellStart"/>
      <w:r>
        <w:rPr>
          <w:color w:val="0F0F0F"/>
        </w:rPr>
        <w:t>Dodatek</w:t>
      </w:r>
      <w:proofErr w:type="spellEnd"/>
      <w:r>
        <w:rPr>
          <w:color w:val="0F0F0F"/>
          <w:spacing w:val="-18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41"/>
        </w:rPr>
        <w:t xml:space="preserve"> </w:t>
      </w:r>
      <w:proofErr w:type="spellStart"/>
      <w:r>
        <w:rPr>
          <w:color w:val="0F0F0F"/>
        </w:rPr>
        <w:t>vyhotoven</w:t>
      </w:r>
      <w:proofErr w:type="spellEnd"/>
      <w:r>
        <w:rPr>
          <w:color w:val="0F0F0F"/>
          <w:spacing w:val="25"/>
        </w:rPr>
        <w:t xml:space="preserve"> </w:t>
      </w:r>
      <w:proofErr w:type="spellStart"/>
      <w:r>
        <w:rPr>
          <w:color w:val="0F0F0F"/>
        </w:rPr>
        <w:t>ve</w:t>
      </w:r>
      <w:proofErr w:type="spellEnd"/>
      <w:r>
        <w:rPr>
          <w:color w:val="0F0F0F"/>
          <w:spacing w:val="-3"/>
        </w:rPr>
        <w:t xml:space="preserve"> </w:t>
      </w:r>
      <w:proofErr w:type="spellStart"/>
      <w:r>
        <w:rPr>
          <w:color w:val="0F0F0F"/>
        </w:rPr>
        <w:t>čtyřech</w:t>
      </w:r>
      <w:proofErr w:type="spellEnd"/>
      <w:r>
        <w:rPr>
          <w:color w:val="0F0F0F"/>
          <w:spacing w:val="8"/>
        </w:rPr>
        <w:t xml:space="preserve"> </w:t>
      </w:r>
      <w:proofErr w:type="spellStart"/>
      <w:r>
        <w:rPr>
          <w:color w:val="0F0F0F"/>
        </w:rPr>
        <w:t>stejnopisech</w:t>
      </w:r>
      <w:proofErr w:type="spellEnd"/>
      <w:r>
        <w:rPr>
          <w:color w:val="0F0F0F"/>
        </w:rPr>
        <w:t>,</w:t>
      </w:r>
      <w:r>
        <w:rPr>
          <w:color w:val="0F0F0F"/>
          <w:spacing w:val="24"/>
        </w:rPr>
        <w:t xml:space="preserve"> </w:t>
      </w:r>
      <w:r>
        <w:rPr>
          <w:rFonts w:ascii="Times New Roman" w:hAnsi="Times New Roman"/>
          <w:i w:val="0"/>
          <w:color w:val="0F0F0F"/>
          <w:sz w:val="25"/>
        </w:rPr>
        <w:t>z</w:t>
      </w:r>
      <w:r>
        <w:rPr>
          <w:rFonts w:ascii="Times New Roman" w:hAnsi="Times New Roman"/>
          <w:i w:val="0"/>
          <w:color w:val="0F0F0F"/>
          <w:spacing w:val="-6"/>
          <w:sz w:val="25"/>
        </w:rPr>
        <w:t xml:space="preserve"> </w:t>
      </w:r>
      <w:proofErr w:type="spellStart"/>
      <w:r>
        <w:rPr>
          <w:color w:val="0F0F0F"/>
        </w:rPr>
        <w:t>nichž</w:t>
      </w:r>
      <w:proofErr w:type="spellEnd"/>
      <w:r>
        <w:rPr>
          <w:color w:val="0F0F0F"/>
          <w:spacing w:val="10"/>
        </w:rPr>
        <w:t xml:space="preserve"> </w:t>
      </w:r>
      <w:proofErr w:type="spellStart"/>
      <w:r>
        <w:rPr>
          <w:color w:val="0F0F0F"/>
        </w:rPr>
        <w:t>každá</w:t>
      </w:r>
      <w:proofErr w:type="spellEnd"/>
      <w:r>
        <w:rPr>
          <w:color w:val="0F0F0F"/>
          <w:spacing w:val="19"/>
        </w:rPr>
        <w:t xml:space="preserve"> </w:t>
      </w:r>
      <w:proofErr w:type="spellStart"/>
      <w:r>
        <w:rPr>
          <w:color w:val="0F0F0F"/>
        </w:rPr>
        <w:t>ze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smluvních</w:t>
      </w:r>
      <w:proofErr w:type="spellEnd"/>
      <w:r>
        <w:rPr>
          <w:color w:val="0F0F0F"/>
          <w:spacing w:val="18"/>
        </w:rPr>
        <w:t xml:space="preserve"> </w:t>
      </w:r>
      <w:proofErr w:type="spellStart"/>
      <w:r>
        <w:rPr>
          <w:color w:val="0F0F0F"/>
        </w:rPr>
        <w:t>stran</w:t>
      </w:r>
      <w:proofErr w:type="spellEnd"/>
      <w:r>
        <w:rPr>
          <w:color w:val="0F0F0F"/>
          <w:spacing w:val="10"/>
        </w:rPr>
        <w:t xml:space="preserve"> </w:t>
      </w:r>
      <w:proofErr w:type="spellStart"/>
      <w:r>
        <w:rPr>
          <w:color w:val="0F0F0F"/>
        </w:rPr>
        <w:t>obdržf</w:t>
      </w:r>
      <w:proofErr w:type="spellEnd"/>
      <w:r>
        <w:rPr>
          <w:color w:val="0F0F0F"/>
          <w:spacing w:val="27"/>
        </w:rPr>
        <w:t xml:space="preserve"> </w:t>
      </w:r>
      <w:proofErr w:type="spellStart"/>
      <w:r>
        <w:rPr>
          <w:color w:val="0F0F0F"/>
        </w:rPr>
        <w:t>dva</w:t>
      </w:r>
      <w:proofErr w:type="spellEnd"/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výtisky</w:t>
      </w:r>
      <w:proofErr w:type="spellEnd"/>
      <w:r>
        <w:rPr>
          <w:color w:val="0F0F0F"/>
        </w:rPr>
        <w:t>.</w:t>
      </w:r>
    </w:p>
    <w:p w:rsidR="009619A2" w:rsidRDefault="00FE25CE">
      <w:pPr>
        <w:pStyle w:val="Zkladntext"/>
        <w:spacing w:line="217" w:lineRule="exact"/>
        <w:ind w:left="130" w:hanging="19"/>
        <w:jc w:val="both"/>
        <w:rPr>
          <w:i w:val="0"/>
        </w:rPr>
      </w:pPr>
      <w:proofErr w:type="spellStart"/>
      <w:r>
        <w:rPr>
          <w:color w:val="0F0F0F"/>
        </w:rPr>
        <w:t>Dodatek</w:t>
      </w:r>
      <w:proofErr w:type="spellEnd"/>
      <w:r>
        <w:rPr>
          <w:color w:val="0F0F0F"/>
          <w:spacing w:val="19"/>
        </w:rPr>
        <w:t xml:space="preserve"> </w:t>
      </w:r>
      <w:proofErr w:type="spellStart"/>
      <w:r>
        <w:rPr>
          <w:color w:val="0F0F0F"/>
        </w:rPr>
        <w:t>nabývá</w:t>
      </w:r>
      <w:proofErr w:type="spellEnd"/>
      <w:r>
        <w:rPr>
          <w:color w:val="0F0F0F"/>
          <w:spacing w:val="8"/>
        </w:rPr>
        <w:t xml:space="preserve"> </w:t>
      </w:r>
      <w:proofErr w:type="spellStart"/>
      <w:r>
        <w:rPr>
          <w:color w:val="0F0F0F"/>
        </w:rPr>
        <w:t>platnosti</w:t>
      </w:r>
      <w:proofErr w:type="spellEnd"/>
      <w:r>
        <w:rPr>
          <w:color w:val="0F0F0F"/>
          <w:spacing w:val="29"/>
        </w:rPr>
        <w:t xml:space="preserve"> </w:t>
      </w:r>
      <w:proofErr w:type="spellStart"/>
      <w:r>
        <w:rPr>
          <w:color w:val="0F0F0F"/>
        </w:rPr>
        <w:t>dnem</w:t>
      </w:r>
      <w:proofErr w:type="spellEnd"/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podpisu</w:t>
      </w:r>
      <w:proofErr w:type="spellEnd"/>
      <w:r>
        <w:rPr>
          <w:color w:val="0F0F0F"/>
          <w:spacing w:val="36"/>
        </w:rPr>
        <w:t xml:space="preserve"> </w:t>
      </w:r>
      <w:proofErr w:type="spellStart"/>
      <w:r>
        <w:rPr>
          <w:color w:val="0F0F0F"/>
        </w:rPr>
        <w:t>oběma</w:t>
      </w:r>
      <w:proofErr w:type="spellEnd"/>
      <w:r>
        <w:rPr>
          <w:color w:val="0F0F0F"/>
          <w:spacing w:val="12"/>
        </w:rPr>
        <w:t xml:space="preserve"> </w:t>
      </w:r>
      <w:proofErr w:type="spellStart"/>
      <w:r>
        <w:rPr>
          <w:color w:val="0F0F0F"/>
        </w:rPr>
        <w:t>smluvními</w:t>
      </w:r>
      <w:proofErr w:type="spellEnd"/>
      <w:r>
        <w:rPr>
          <w:color w:val="0F0F0F"/>
          <w:spacing w:val="25"/>
        </w:rPr>
        <w:t xml:space="preserve"> </w:t>
      </w:r>
      <w:proofErr w:type="spellStart"/>
      <w:r>
        <w:rPr>
          <w:color w:val="0F0F0F"/>
        </w:rPr>
        <w:t>stranami</w:t>
      </w:r>
      <w:proofErr w:type="spellEnd"/>
      <w:r>
        <w:rPr>
          <w:color w:val="0F0F0F"/>
          <w:spacing w:val="16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účinností</w:t>
      </w:r>
      <w:proofErr w:type="spellEnd"/>
      <w:r>
        <w:rPr>
          <w:color w:val="0F0F0F"/>
          <w:spacing w:val="18"/>
        </w:rPr>
        <w:t xml:space="preserve"> </w:t>
      </w:r>
      <w:r>
        <w:rPr>
          <w:color w:val="0F0F0F"/>
        </w:rPr>
        <w:t>od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1.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2.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2020.</w:t>
      </w: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rPr>
          <w:rFonts w:ascii="Arial" w:eastAsia="Arial" w:hAnsi="Arial" w:cs="Arial"/>
          <w:i/>
          <w:sz w:val="18"/>
          <w:szCs w:val="18"/>
        </w:rPr>
      </w:pPr>
    </w:p>
    <w:p w:rsidR="009619A2" w:rsidRDefault="009619A2">
      <w:pPr>
        <w:spacing w:before="5"/>
        <w:rPr>
          <w:rFonts w:ascii="Arial" w:eastAsia="Arial" w:hAnsi="Arial" w:cs="Arial"/>
          <w:i/>
          <w:sz w:val="25"/>
          <w:szCs w:val="25"/>
        </w:rPr>
      </w:pPr>
    </w:p>
    <w:p w:rsidR="009619A2" w:rsidRDefault="00FE25CE">
      <w:pPr>
        <w:pStyle w:val="Zkladntext"/>
        <w:ind w:left="130"/>
        <w:jc w:val="both"/>
        <w:rPr>
          <w:i w:val="0"/>
        </w:rPr>
      </w:pPr>
      <w:r>
        <w:rPr>
          <w:color w:val="0F0F0F"/>
        </w:rPr>
        <w:t>V</w:t>
      </w:r>
      <w:r>
        <w:rPr>
          <w:color w:val="0F0F0F"/>
          <w:spacing w:val="-10"/>
        </w:rPr>
        <w:t xml:space="preserve"> </w:t>
      </w:r>
      <w:proofErr w:type="spellStart"/>
      <w:r>
        <w:rPr>
          <w:color w:val="0F0F0F"/>
        </w:rPr>
        <w:t>Praze</w:t>
      </w:r>
      <w:proofErr w:type="spellEnd"/>
      <w:r>
        <w:rPr>
          <w:color w:val="0F0F0F"/>
          <w:spacing w:val="11"/>
        </w:rPr>
        <w:t xml:space="preserve"> </w:t>
      </w:r>
      <w:proofErr w:type="spellStart"/>
      <w:r>
        <w:rPr>
          <w:color w:val="0F0F0F"/>
        </w:rPr>
        <w:t>dne</w:t>
      </w:r>
      <w:proofErr w:type="spellEnd"/>
      <w:r>
        <w:rPr>
          <w:color w:val="0F0F0F"/>
          <w:spacing w:val="5"/>
        </w:rPr>
        <w:t xml:space="preserve"> </w:t>
      </w:r>
      <w:r>
        <w:rPr>
          <w:color w:val="0F0F0F"/>
        </w:rPr>
        <w:t>27.</w:t>
      </w:r>
      <w:r>
        <w:rPr>
          <w:color w:val="0F0F0F"/>
        </w:rPr>
        <w:t>1.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2020</w:t>
      </w:r>
      <w:r w:rsidR="00E133AB">
        <w:rPr>
          <w:color w:val="0F0F0F"/>
        </w:rPr>
        <w:tab/>
      </w:r>
      <w:r w:rsidR="00E133AB">
        <w:rPr>
          <w:color w:val="0F0F0F"/>
        </w:rPr>
        <w:tab/>
      </w:r>
      <w:r w:rsidR="00E133AB">
        <w:rPr>
          <w:color w:val="0F0F0F"/>
        </w:rPr>
        <w:tab/>
      </w:r>
      <w:r w:rsidR="00E133AB">
        <w:rPr>
          <w:color w:val="0F0F0F"/>
        </w:rPr>
        <w:tab/>
      </w:r>
      <w:r w:rsidR="00E133AB">
        <w:rPr>
          <w:color w:val="0F0F0F"/>
        </w:rPr>
        <w:tab/>
      </w:r>
      <w:r w:rsidR="00E133AB">
        <w:rPr>
          <w:color w:val="0F0F0F"/>
        </w:rPr>
        <w:tab/>
        <w:t xml:space="preserve">V </w:t>
      </w:r>
      <w:proofErr w:type="spellStart"/>
      <w:r w:rsidR="00E133AB">
        <w:rPr>
          <w:color w:val="0F0F0F"/>
        </w:rPr>
        <w:t>Praze</w:t>
      </w:r>
      <w:proofErr w:type="spellEnd"/>
      <w:r w:rsidR="00E133AB">
        <w:rPr>
          <w:color w:val="0F0F0F"/>
        </w:rPr>
        <w:t xml:space="preserve"> </w:t>
      </w:r>
      <w:proofErr w:type="spellStart"/>
      <w:r w:rsidR="00E133AB">
        <w:rPr>
          <w:color w:val="0F0F0F"/>
        </w:rPr>
        <w:t>dne</w:t>
      </w:r>
      <w:proofErr w:type="spellEnd"/>
      <w:r w:rsidR="00E133AB">
        <w:rPr>
          <w:color w:val="0F0F0F"/>
        </w:rPr>
        <w:t xml:space="preserve"> 28.1.2020</w:t>
      </w:r>
    </w:p>
    <w:p w:rsidR="009619A2" w:rsidRDefault="009619A2">
      <w:pPr>
        <w:spacing w:before="9"/>
        <w:rPr>
          <w:rFonts w:ascii="Arial" w:eastAsia="Arial" w:hAnsi="Arial" w:cs="Arial"/>
          <w:i/>
          <w:sz w:val="9"/>
          <w:szCs w:val="9"/>
        </w:rPr>
      </w:pPr>
    </w:p>
    <w:p w:rsidR="009619A2" w:rsidRDefault="009619A2">
      <w:pPr>
        <w:rPr>
          <w:rFonts w:ascii="Arial" w:eastAsia="Arial" w:hAnsi="Arial" w:cs="Arial"/>
          <w:sz w:val="9"/>
          <w:szCs w:val="9"/>
        </w:rPr>
        <w:sectPr w:rsidR="009619A2">
          <w:type w:val="continuous"/>
          <w:pgSz w:w="11910" w:h="16840"/>
          <w:pgMar w:top="320" w:right="520" w:bottom="0" w:left="1360" w:header="708" w:footer="708" w:gutter="0"/>
          <w:cols w:space="708"/>
        </w:sectPr>
      </w:pPr>
    </w:p>
    <w:p w:rsidR="009619A2" w:rsidRDefault="009619A2">
      <w:pPr>
        <w:spacing w:before="78"/>
        <w:jc w:val="right"/>
        <w:rPr>
          <w:rFonts w:ascii="Arial" w:eastAsia="Arial" w:hAnsi="Arial" w:cs="Arial"/>
          <w:sz w:val="17"/>
          <w:szCs w:val="17"/>
        </w:rPr>
      </w:pPr>
    </w:p>
    <w:p w:rsidR="009619A2" w:rsidRDefault="00FE25CE">
      <w:pPr>
        <w:spacing w:before="10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9619A2" w:rsidRDefault="009619A2">
      <w:pPr>
        <w:rPr>
          <w:rFonts w:ascii="Arial" w:eastAsia="Arial" w:hAnsi="Arial" w:cs="Arial"/>
          <w:sz w:val="26"/>
          <w:szCs w:val="26"/>
        </w:rPr>
      </w:pPr>
    </w:p>
    <w:p w:rsidR="00191F9B" w:rsidRDefault="00191F9B">
      <w:pPr>
        <w:rPr>
          <w:rFonts w:ascii="Arial" w:eastAsia="Arial" w:hAnsi="Arial" w:cs="Arial"/>
          <w:sz w:val="26"/>
          <w:szCs w:val="26"/>
        </w:rPr>
      </w:pPr>
    </w:p>
    <w:p w:rsidR="00191F9B" w:rsidRDefault="00191F9B">
      <w:pPr>
        <w:rPr>
          <w:rFonts w:ascii="Arial" w:eastAsia="Arial" w:hAnsi="Arial" w:cs="Arial"/>
          <w:sz w:val="26"/>
          <w:szCs w:val="26"/>
        </w:rPr>
      </w:pPr>
    </w:p>
    <w:p w:rsidR="00191F9B" w:rsidRDefault="00191F9B">
      <w:pPr>
        <w:rPr>
          <w:rFonts w:ascii="Arial" w:eastAsia="Arial" w:hAnsi="Arial" w:cs="Arial"/>
          <w:sz w:val="26"/>
          <w:szCs w:val="26"/>
        </w:rPr>
        <w:sectPr w:rsidR="00191F9B">
          <w:type w:val="continuous"/>
          <w:pgSz w:w="11910" w:h="16840"/>
          <w:pgMar w:top="320" w:right="520" w:bottom="0" w:left="1360" w:header="708" w:footer="708" w:gutter="0"/>
          <w:cols w:num="2" w:space="708" w:equalWidth="0">
            <w:col w:w="7426" w:space="40"/>
            <w:col w:w="2564"/>
          </w:cols>
        </w:sectPr>
      </w:pPr>
    </w:p>
    <w:p w:rsidR="009619A2" w:rsidRDefault="00FE25CE">
      <w:pPr>
        <w:pStyle w:val="Zkladntext"/>
        <w:spacing w:before="143" w:line="205" w:lineRule="exact"/>
        <w:ind w:left="386"/>
        <w:rPr>
          <w:i w:val="0"/>
        </w:rPr>
      </w:pPr>
      <w:r>
        <w:rPr>
          <w:color w:val="0F0F0F"/>
          <w:w w:val="105"/>
        </w:rPr>
        <w:lastRenderedPageBreak/>
        <w:t>Sodexo</w:t>
      </w:r>
      <w:r>
        <w:rPr>
          <w:color w:val="0F0F0F"/>
          <w:spacing w:val="-15"/>
          <w:w w:val="105"/>
        </w:rPr>
        <w:t xml:space="preserve"> </w:t>
      </w:r>
      <w:r>
        <w:rPr>
          <w:i w:val="0"/>
          <w:color w:val="0F0F0F"/>
          <w:w w:val="105"/>
        </w:rPr>
        <w:t>-</w:t>
      </w:r>
      <w:r>
        <w:rPr>
          <w:i w:val="0"/>
          <w:color w:val="0F0F0F"/>
          <w:spacing w:val="-28"/>
          <w:w w:val="105"/>
        </w:rPr>
        <w:t xml:space="preserve"> </w:t>
      </w:r>
      <w:proofErr w:type="spellStart"/>
      <w:r>
        <w:rPr>
          <w:color w:val="262626"/>
          <w:w w:val="105"/>
        </w:rPr>
        <w:t>integrovan</w:t>
      </w:r>
      <w:proofErr w:type="spellEnd"/>
      <w:r>
        <w:rPr>
          <w:color w:val="262626"/>
          <w:spacing w:val="4"/>
          <w:w w:val="105"/>
        </w:rPr>
        <w:t xml:space="preserve"> </w:t>
      </w:r>
      <w:r>
        <w:rPr>
          <w:i w:val="0"/>
          <w:color w:val="424442"/>
          <w:w w:val="105"/>
        </w:rPr>
        <w:t>·</w:t>
      </w:r>
      <w:r>
        <w:rPr>
          <w:color w:val="0F0F0F"/>
          <w:w w:val="105"/>
        </w:rPr>
        <w:t>facility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management</w:t>
      </w:r>
    </w:p>
    <w:p w:rsidR="009619A2" w:rsidRDefault="00FE25CE">
      <w:pPr>
        <w:pStyle w:val="Zkladntext"/>
        <w:spacing w:line="251" w:lineRule="exact"/>
        <w:rPr>
          <w:i w:val="0"/>
        </w:rPr>
      </w:pPr>
      <w:r>
        <w:rPr>
          <w:rFonts w:ascii="Times New Roman" w:hAnsi="Times New Roman"/>
          <w:i w:val="0"/>
          <w:color w:val="0F0F0F"/>
          <w:sz w:val="23"/>
        </w:rPr>
        <w:t>a</w:t>
      </w:r>
      <w:r>
        <w:rPr>
          <w:rFonts w:ascii="Times New Roman" w:hAnsi="Times New Roman"/>
          <w:i w:val="0"/>
          <w:color w:val="0F0F0F"/>
          <w:spacing w:val="3"/>
          <w:sz w:val="23"/>
        </w:rPr>
        <w:t xml:space="preserve"> </w:t>
      </w:r>
      <w:proofErr w:type="spellStart"/>
      <w:r>
        <w:rPr>
          <w:color w:val="0F0F0F"/>
        </w:rPr>
        <w:t>zaffzení</w:t>
      </w:r>
      <w:proofErr w:type="spellEnd"/>
      <w:r>
        <w:rPr>
          <w:color w:val="0F0F0F"/>
          <w:spacing w:val="22"/>
        </w:rPr>
        <w:t xml:space="preserve"> </w:t>
      </w:r>
      <w:proofErr w:type="spellStart"/>
      <w:r>
        <w:rPr>
          <w:color w:val="0F0F0F"/>
        </w:rPr>
        <w:t>školního</w:t>
      </w:r>
      <w:proofErr w:type="spellEnd"/>
      <w:r>
        <w:rPr>
          <w:color w:val="0F0F0F"/>
          <w:spacing w:val="17"/>
        </w:rPr>
        <w:t xml:space="preserve"> </w:t>
      </w:r>
      <w:proofErr w:type="spellStart"/>
      <w:proofErr w:type="gramStart"/>
      <w:r>
        <w:rPr>
          <w:color w:val="0F0F0F"/>
        </w:rPr>
        <w:t>str</w:t>
      </w:r>
      <w:proofErr w:type="spellEnd"/>
      <w:r>
        <w:rPr>
          <w:color w:val="0F0F0F"/>
        </w:rPr>
        <w:t xml:space="preserve"> </w:t>
      </w:r>
      <w:r>
        <w:rPr>
          <w:color w:val="0F0F0F"/>
          <w:spacing w:val="25"/>
        </w:rPr>
        <w:t xml:space="preserve"> </w:t>
      </w:r>
      <w:proofErr w:type="spellStart"/>
      <w:r>
        <w:rPr>
          <w:color w:val="262626"/>
        </w:rPr>
        <w:t>vovánf</w:t>
      </w:r>
      <w:proofErr w:type="spellEnd"/>
      <w:proofErr w:type="gramEnd"/>
      <w:r>
        <w:rPr>
          <w:color w:val="262626"/>
          <w:spacing w:val="24"/>
        </w:rPr>
        <w:t xml:space="preserve"> </w:t>
      </w:r>
      <w:proofErr w:type="spellStart"/>
      <w:r>
        <w:rPr>
          <w:color w:val="0F0F0F"/>
        </w:rPr>
        <w:t>s.r.o</w:t>
      </w:r>
      <w:proofErr w:type="spellEnd"/>
      <w:r>
        <w:rPr>
          <w:color w:val="0F0F0F"/>
        </w:rPr>
        <w:t>.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 xml:space="preserve">(Sodexo </w:t>
      </w:r>
      <w:proofErr w:type="spellStart"/>
      <w:r>
        <w:rPr>
          <w:color w:val="0F0F0F"/>
        </w:rPr>
        <w:t>s.r.o</w:t>
      </w:r>
      <w:proofErr w:type="spellEnd"/>
      <w:r>
        <w:rPr>
          <w:color w:val="0F0F0F"/>
        </w:rPr>
        <w:t>.)</w:t>
      </w:r>
    </w:p>
    <w:p w:rsidR="009619A2" w:rsidRDefault="00FE25CE">
      <w:pPr>
        <w:pStyle w:val="Zkladntext"/>
        <w:spacing w:before="119"/>
        <w:ind w:left="135"/>
        <w:rPr>
          <w:i w:val="0"/>
        </w:rPr>
      </w:pPr>
      <w:r>
        <w:rPr>
          <w:i w:val="0"/>
        </w:rPr>
        <w:br w:type="column"/>
      </w:r>
      <w:r>
        <w:rPr>
          <w:color w:val="0F0F0F"/>
        </w:rPr>
        <w:lastRenderedPageBreak/>
        <w:t>REVMATOLOGICKÝ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ÚSTAV,</w:t>
      </w:r>
    </w:p>
    <w:p w:rsidR="009619A2" w:rsidRDefault="00FE25CE">
      <w:pPr>
        <w:pStyle w:val="Zkladntext"/>
        <w:spacing w:before="10"/>
        <w:rPr>
          <w:i w:val="0"/>
        </w:rPr>
      </w:pPr>
      <w:proofErr w:type="spellStart"/>
      <w:r>
        <w:rPr>
          <w:color w:val="0F0F0F"/>
        </w:rPr>
        <w:t>státní</w:t>
      </w:r>
      <w:proofErr w:type="spellEnd"/>
      <w:r>
        <w:rPr>
          <w:color w:val="0F0F0F"/>
          <w:spacing w:val="17"/>
        </w:rPr>
        <w:t xml:space="preserve"> </w:t>
      </w:r>
      <w:proofErr w:type="spellStart"/>
      <w:r>
        <w:rPr>
          <w:color w:val="0F0F0F"/>
        </w:rPr>
        <w:t>pffspěvková</w:t>
      </w:r>
      <w:proofErr w:type="spellEnd"/>
      <w:r>
        <w:rPr>
          <w:color w:val="0F0F0F"/>
          <w:spacing w:val="49"/>
        </w:rPr>
        <w:t xml:space="preserve"> </w:t>
      </w:r>
      <w:proofErr w:type="spellStart"/>
      <w:r>
        <w:rPr>
          <w:color w:val="0F0F0F"/>
        </w:rPr>
        <w:t>organizace</w:t>
      </w:r>
      <w:proofErr w:type="spellEnd"/>
    </w:p>
    <w:p w:rsidR="009619A2" w:rsidRDefault="009619A2">
      <w:pPr>
        <w:sectPr w:rsidR="009619A2">
          <w:type w:val="continuous"/>
          <w:pgSz w:w="11910" w:h="16840"/>
          <w:pgMar w:top="320" w:right="520" w:bottom="0" w:left="1360" w:header="708" w:footer="708" w:gutter="0"/>
          <w:cols w:num="2" w:space="708" w:equalWidth="0">
            <w:col w:w="4555" w:space="1310"/>
            <w:col w:w="4165"/>
          </w:cols>
        </w:sectPr>
      </w:pPr>
    </w:p>
    <w:p w:rsidR="009619A2" w:rsidRDefault="009619A2">
      <w:pPr>
        <w:spacing w:before="6"/>
        <w:rPr>
          <w:rFonts w:ascii="Arial" w:eastAsia="Arial" w:hAnsi="Arial" w:cs="Arial"/>
          <w:i/>
          <w:sz w:val="15"/>
          <w:szCs w:val="15"/>
        </w:rPr>
      </w:pPr>
    </w:p>
    <w:p w:rsidR="009619A2" w:rsidRDefault="009619A2" w:rsidP="00191F9B">
      <w:pPr>
        <w:spacing w:line="260" w:lineRule="auto"/>
        <w:ind w:left="1272" w:right="6401"/>
        <w:rPr>
          <w:rFonts w:ascii="Arial" w:eastAsia="Arial" w:hAnsi="Arial" w:cs="Arial"/>
          <w:sz w:val="13"/>
          <w:szCs w:val="13"/>
        </w:rPr>
      </w:pPr>
    </w:p>
    <w:p w:rsidR="009619A2" w:rsidRDefault="00FE25CE">
      <w:pPr>
        <w:tabs>
          <w:tab w:val="left" w:pos="563"/>
        </w:tabs>
        <w:spacing w:line="106" w:lineRule="exact"/>
        <w:ind w:right="5206"/>
        <w:jc w:val="center"/>
        <w:rPr>
          <w:rFonts w:ascii="Arial" w:eastAsia="Arial" w:hAnsi="Arial" w:cs="Arial"/>
          <w:sz w:val="10"/>
          <w:szCs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8.7pt;margin-top:.35pt;width:54.9pt;height:20.5pt;z-index:-3616;mso-position-horizontal-relative:page" filled="f" stroked="f">
            <v:textbox inset="0,0,0,0">
              <w:txbxContent>
                <w:p w:rsidR="009619A2" w:rsidRDefault="009619A2">
                  <w:pPr>
                    <w:spacing w:line="410" w:lineRule="exact"/>
                    <w:rPr>
                      <w:rFonts w:ascii="Times New Roman" w:eastAsia="Times New Roman" w:hAnsi="Times New Roman" w:cs="Times New Roman"/>
                      <w:sz w:val="41"/>
                      <w:szCs w:val="41"/>
                    </w:rPr>
                  </w:pPr>
                </w:p>
              </w:txbxContent>
            </v:textbox>
            <w10:wrap anchorx="page"/>
          </v:shape>
        </w:pict>
      </w:r>
    </w:p>
    <w:sectPr w:rsidR="009619A2">
      <w:type w:val="continuous"/>
      <w:pgSz w:w="11910" w:h="16840"/>
      <w:pgMar w:top="320" w:right="520" w:bottom="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4918"/>
    <w:multiLevelType w:val="hybridMultilevel"/>
    <w:tmpl w:val="AEFA38F0"/>
    <w:lvl w:ilvl="0" w:tplc="C4A0D5BA">
      <w:start w:val="3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i/>
        <w:color w:val="0F0F0F"/>
        <w:w w:val="96"/>
        <w:sz w:val="19"/>
        <w:szCs w:val="19"/>
      </w:rPr>
    </w:lvl>
    <w:lvl w:ilvl="1" w:tplc="ECDAE5BC">
      <w:start w:val="1"/>
      <w:numFmt w:val="lowerLetter"/>
      <w:lvlText w:val="%2)"/>
      <w:lvlJc w:val="left"/>
      <w:pPr>
        <w:ind w:left="807" w:hanging="360"/>
        <w:jc w:val="left"/>
      </w:pPr>
      <w:rPr>
        <w:rFonts w:ascii="Arial" w:eastAsia="Arial" w:hAnsi="Arial" w:hint="default"/>
        <w:i/>
        <w:color w:val="0F0F0F"/>
        <w:w w:val="102"/>
        <w:sz w:val="15"/>
        <w:szCs w:val="15"/>
      </w:rPr>
    </w:lvl>
    <w:lvl w:ilvl="2" w:tplc="17E6184C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9546066C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 w:tplc="C9A66320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5" w:tplc="5902F67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 w:tplc="E974CBA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B1BAAD52">
      <w:start w:val="1"/>
      <w:numFmt w:val="bullet"/>
      <w:lvlText w:val="•"/>
      <w:lvlJc w:val="left"/>
      <w:pPr>
        <w:ind w:left="6951" w:hanging="360"/>
      </w:pPr>
      <w:rPr>
        <w:rFonts w:hint="default"/>
      </w:rPr>
    </w:lvl>
    <w:lvl w:ilvl="8" w:tplc="A9C2FCDA">
      <w:start w:val="1"/>
      <w:numFmt w:val="bullet"/>
      <w:lvlText w:val="•"/>
      <w:lvlJc w:val="left"/>
      <w:pPr>
        <w:ind w:left="7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619A2"/>
    <w:rsid w:val="00191F9B"/>
    <w:rsid w:val="00556644"/>
    <w:rsid w:val="009619A2"/>
    <w:rsid w:val="00E133AB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4420773"/>
  <w15:docId w15:val="{ECFF9948-2ADC-4FEE-AC63-491C48E4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hanging="5"/>
      <w:outlineLvl w:val="0"/>
    </w:pPr>
    <w:rPr>
      <w:rFonts w:ascii="Arial" w:eastAsia="Arial" w:hAnsi="Arial"/>
      <w:sz w:val="26"/>
      <w:szCs w:val="26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rFonts w:ascii="Arial" w:eastAsia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Arial" w:eastAsia="Arial" w:hAnsi="Arial"/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1580</Characters>
  <Application>Microsoft Office Word</Application>
  <DocSecurity>0</DocSecurity>
  <Lines>13</Lines>
  <Paragraphs>3</Paragraphs>
  <ScaleCrop>false</ScaleCrop>
  <Company>Revmatologický ústav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5</cp:revision>
  <dcterms:created xsi:type="dcterms:W3CDTF">2020-02-14T11:58:00Z</dcterms:created>
  <dcterms:modified xsi:type="dcterms:W3CDTF">2020-02-14T11:18:00Z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LastSaved">
    <vt:filetime>2020-02-14T00:00:00Z</vt:filetime>
  </property>
</Properties>
</file>