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B8" w:rsidRDefault="009420B8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</w:p>
    <w:p w:rsidR="008D67C0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 w:rsidRPr="008D67C0">
        <w:rPr>
          <w:b/>
          <w:bCs/>
          <w:color w:val="000000" w:themeColor="text1"/>
          <w:sz w:val="32"/>
          <w:szCs w:val="24"/>
        </w:rPr>
        <w:t>SMLOUVA O SPOLUPRÁCI</w:t>
      </w:r>
    </w:p>
    <w:p w:rsidR="00D63DA6" w:rsidRPr="008D67C0" w:rsidRDefault="00D63DA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496/2019</w:t>
      </w: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bookmarkStart w:id="2" w:name="AGA_SERVIS_spol._s.r.o."/>
      <w:bookmarkEnd w:id="2"/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B25602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8D67C0" w:rsidRPr="0028274D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  <w:r w:rsidRPr="007F3F0D">
        <w:rPr>
          <w:color w:val="000000" w:themeColor="text1"/>
          <w:w w:val="105"/>
          <w:sz w:val="24"/>
          <w:szCs w:val="24"/>
        </w:rPr>
        <w:br/>
      </w: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r w:rsidRPr="00464E07">
        <w:rPr>
          <w:b/>
          <w:bCs/>
          <w:color w:val="000000" w:themeColor="text1"/>
          <w:sz w:val="24"/>
          <w:szCs w:val="24"/>
        </w:rPr>
        <w:t>Jikoterm, s.r.o.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Lines="40" w:before="96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Praha- Vinohrady, Bělehradská 1907/40 , PSČ 120 00 </w:t>
      </w:r>
    </w:p>
    <w:p w:rsidR="00464E07" w:rsidRPr="00464E07" w:rsidRDefault="00464E07" w:rsidP="00464E07">
      <w:pPr>
        <w:tabs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IČ </w:t>
      </w:r>
      <w:r w:rsidRPr="00464E07">
        <w:rPr>
          <w:color w:val="000000" w:themeColor="text1"/>
          <w:w w:val="105"/>
          <w:sz w:val="24"/>
          <w:szCs w:val="24"/>
        </w:rPr>
        <w:tab/>
        <w:t>24226441</w:t>
      </w:r>
    </w:p>
    <w:p w:rsidR="00464E07" w:rsidRPr="00464E07" w:rsidRDefault="00464E07" w:rsidP="00464E07">
      <w:pPr>
        <w:tabs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464E07">
        <w:rPr>
          <w:color w:val="000000" w:themeColor="text1"/>
          <w:sz w:val="24"/>
          <w:szCs w:val="24"/>
        </w:rPr>
        <w:t xml:space="preserve">DIČ </w:t>
      </w:r>
      <w:r w:rsidRPr="00464E07">
        <w:rPr>
          <w:color w:val="000000" w:themeColor="text1"/>
          <w:sz w:val="24"/>
          <w:szCs w:val="24"/>
        </w:rPr>
        <w:tab/>
        <w:t>CZ24226441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>bankovní spojení Československá obchodní banka, a. s., číslo účtu 250420227/0300 zastoupená Liborem Jirákem, jednatelem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zapsaná v obchodním rejstříku vedeném Městským soudem v Praze, oddíl C, vložka 190468 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Cs w:val="24"/>
        </w:rPr>
      </w:pP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(dále jen </w:t>
      </w:r>
      <w:r w:rsidRPr="00464E07">
        <w:rPr>
          <w:b/>
          <w:bCs/>
          <w:color w:val="000000" w:themeColor="text1"/>
          <w:w w:val="105"/>
          <w:sz w:val="24"/>
          <w:szCs w:val="24"/>
        </w:rPr>
        <w:t>„</w:t>
      </w:r>
      <w:r w:rsidRPr="00464E07">
        <w:rPr>
          <w:b/>
          <w:color w:val="000000" w:themeColor="text1"/>
          <w:w w:val="105"/>
          <w:sz w:val="24"/>
          <w:szCs w:val="24"/>
        </w:rPr>
        <w:t>JIK</w:t>
      </w:r>
      <w:r w:rsidRPr="00464E07">
        <w:rPr>
          <w:b/>
          <w:bCs/>
          <w:color w:val="000000" w:themeColor="text1"/>
          <w:w w:val="105"/>
          <w:sz w:val="24"/>
          <w:szCs w:val="24"/>
        </w:rPr>
        <w:t>“</w:t>
      </w:r>
      <w:r w:rsidRPr="00464E07">
        <w:rPr>
          <w:color w:val="000000" w:themeColor="text1"/>
          <w:w w:val="105"/>
          <w:sz w:val="24"/>
          <w:szCs w:val="24"/>
        </w:rPr>
        <w:t>)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vzhledem k tomu, že došlo k úplnému a vzájemnému konsensu v níže uvedených skutečnostech, uzavírají tuto smlouvu.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3" w:name="Předmět_smlouvy"/>
      <w:bookmarkEnd w:id="3"/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2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Předmět smlouvy</w:t>
      </w:r>
      <w:r w:rsidR="00D2527C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B25602">
      <w:pPr>
        <w:pStyle w:val="Odstavecseseznamem"/>
        <w:numPr>
          <w:ilvl w:val="0"/>
          <w:numId w:val="8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w w:val="105"/>
        </w:rPr>
      </w:pPr>
      <w:r w:rsidRPr="00D2527C">
        <w:rPr>
          <w:color w:val="000000" w:themeColor="text1"/>
          <w:w w:val="105"/>
        </w:rPr>
        <w:t xml:space="preserve">Společnost </w:t>
      </w:r>
      <w:r w:rsidR="00464E07">
        <w:rPr>
          <w:color w:val="000000" w:themeColor="text1"/>
          <w:w w:val="105"/>
        </w:rPr>
        <w:t xml:space="preserve">JIK </w:t>
      </w:r>
      <w:r w:rsidR="002F66AF" w:rsidRPr="00BF043C">
        <w:rPr>
          <w:color w:val="000000" w:themeColor="text1"/>
        </w:rPr>
        <w:t>se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zavazuje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na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základě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objednávek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zákazníků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PP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kategorie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Domácnost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Maloodběratel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(dále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 xml:space="preserve">jen </w:t>
      </w:r>
      <w:r w:rsidR="002F66AF" w:rsidRPr="00BF043C">
        <w:rPr>
          <w:b/>
          <w:bCs/>
          <w:color w:val="000000" w:themeColor="text1"/>
        </w:rPr>
        <w:t>„Zákazník“</w:t>
      </w:r>
      <w:r w:rsidR="002F66AF" w:rsidRPr="00BF043C">
        <w:rPr>
          <w:color w:val="000000" w:themeColor="text1"/>
        </w:rPr>
        <w:t>)</w:t>
      </w:r>
      <w:r w:rsidR="002F66AF">
        <w:rPr>
          <w:color w:val="000000" w:themeColor="text1"/>
        </w:rPr>
        <w:t>, kteří splňují podmínky programu Úhrada opravy spotřebičů</w:t>
      </w:r>
      <w:r w:rsidR="002F66AF" w:rsidRPr="00BF043C">
        <w:rPr>
          <w:color w:val="000000" w:themeColor="text1"/>
        </w:rPr>
        <w:t xml:space="preserve"> provádět:</w:t>
      </w:r>
    </w:p>
    <w:p w:rsidR="00464E07" w:rsidRPr="00F52A20" w:rsidRDefault="00464E07" w:rsidP="00464E07">
      <w:pPr>
        <w:pStyle w:val="Odstavecseseznamem"/>
        <w:numPr>
          <w:ilvl w:val="1"/>
          <w:numId w:val="8"/>
        </w:numPr>
        <w:tabs>
          <w:tab w:val="left" w:pos="426"/>
          <w:tab w:val="left" w:pos="789"/>
          <w:tab w:val="left" w:pos="9498"/>
        </w:tabs>
        <w:kinsoku w:val="0"/>
        <w:overflowPunct w:val="0"/>
        <w:ind w:left="851" w:right="272" w:hanging="425"/>
        <w:rPr>
          <w:color w:val="000000" w:themeColor="text1"/>
        </w:rPr>
      </w:pPr>
      <w:r w:rsidRPr="00F52A20">
        <w:rPr>
          <w:color w:val="000000" w:themeColor="text1"/>
        </w:rPr>
        <w:t>opravy plynových kotlů do výkonu 50 kW, plynových topidel,</w:t>
      </w:r>
      <w:r w:rsidRPr="00F52A20">
        <w:rPr>
          <w:color w:val="000000" w:themeColor="text1"/>
          <w:spacing w:val="-11"/>
        </w:rPr>
        <w:t xml:space="preserve"> </w:t>
      </w:r>
      <w:r w:rsidRPr="00F52A20">
        <w:rPr>
          <w:color w:val="000000" w:themeColor="text1"/>
        </w:rPr>
        <w:t>plynových průtokových ohřívačů vody a plynových sporáků</w:t>
      </w:r>
    </w:p>
    <w:p w:rsidR="00464E07" w:rsidRPr="00103076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224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 w:rsidRPr="00103076">
        <w:rPr>
          <w:color w:val="000000" w:themeColor="text1"/>
          <w:w w:val="105"/>
        </w:rPr>
        <w:t>provozní</w:t>
      </w:r>
      <w:r w:rsidRPr="00103076">
        <w:rPr>
          <w:color w:val="000000" w:themeColor="text1"/>
          <w:spacing w:val="-19"/>
          <w:w w:val="105"/>
        </w:rPr>
        <w:t xml:space="preserve"> </w:t>
      </w:r>
      <w:r w:rsidRPr="00103076">
        <w:rPr>
          <w:color w:val="000000" w:themeColor="text1"/>
          <w:w w:val="105"/>
        </w:rPr>
        <w:t>servis</w:t>
      </w:r>
      <w:r w:rsidRPr="00103076">
        <w:rPr>
          <w:color w:val="000000" w:themeColor="text1"/>
          <w:spacing w:val="-17"/>
          <w:w w:val="105"/>
        </w:rPr>
        <w:t xml:space="preserve"> </w:t>
      </w:r>
      <w:r w:rsidRPr="00103076">
        <w:rPr>
          <w:color w:val="000000" w:themeColor="text1"/>
          <w:w w:val="105"/>
        </w:rPr>
        <w:t>plynových</w:t>
      </w:r>
      <w:r w:rsidRPr="00103076">
        <w:rPr>
          <w:color w:val="000000" w:themeColor="text1"/>
          <w:spacing w:val="-21"/>
          <w:w w:val="105"/>
        </w:rPr>
        <w:t xml:space="preserve"> </w:t>
      </w:r>
      <w:r w:rsidRPr="00103076">
        <w:rPr>
          <w:color w:val="000000" w:themeColor="text1"/>
          <w:w w:val="105"/>
        </w:rPr>
        <w:t>kotlů</w:t>
      </w:r>
      <w:r w:rsidRPr="00103076">
        <w:rPr>
          <w:color w:val="000000" w:themeColor="text1"/>
          <w:spacing w:val="-21"/>
          <w:w w:val="105"/>
        </w:rPr>
        <w:t xml:space="preserve"> </w:t>
      </w:r>
      <w:r w:rsidRPr="00103076">
        <w:rPr>
          <w:color w:val="000000" w:themeColor="text1"/>
          <w:w w:val="105"/>
        </w:rPr>
        <w:t>do</w:t>
      </w:r>
      <w:r w:rsidRPr="00103076">
        <w:rPr>
          <w:color w:val="000000" w:themeColor="text1"/>
          <w:spacing w:val="-21"/>
          <w:w w:val="105"/>
        </w:rPr>
        <w:t xml:space="preserve"> </w:t>
      </w:r>
      <w:r w:rsidRPr="00103076">
        <w:rPr>
          <w:color w:val="000000" w:themeColor="text1"/>
          <w:w w:val="105"/>
        </w:rPr>
        <w:t>výkonu</w:t>
      </w:r>
      <w:r w:rsidRPr="00103076">
        <w:rPr>
          <w:color w:val="000000" w:themeColor="text1"/>
          <w:spacing w:val="-19"/>
          <w:w w:val="105"/>
        </w:rPr>
        <w:t xml:space="preserve"> </w:t>
      </w:r>
      <w:r w:rsidRPr="00103076">
        <w:rPr>
          <w:color w:val="000000" w:themeColor="text1"/>
          <w:w w:val="105"/>
        </w:rPr>
        <w:t>50</w:t>
      </w:r>
      <w:r>
        <w:rPr>
          <w:color w:val="000000" w:themeColor="text1"/>
          <w:w w:val="105"/>
        </w:rPr>
        <w:t xml:space="preserve"> </w:t>
      </w:r>
      <w:r w:rsidRPr="00103076">
        <w:rPr>
          <w:color w:val="000000" w:themeColor="text1"/>
          <w:w w:val="105"/>
        </w:rPr>
        <w:t>kW,</w:t>
      </w:r>
      <w:r w:rsidRPr="00103076">
        <w:rPr>
          <w:color w:val="000000" w:themeColor="text1"/>
          <w:spacing w:val="-18"/>
          <w:w w:val="105"/>
        </w:rPr>
        <w:t xml:space="preserve"> </w:t>
      </w:r>
      <w:r w:rsidRPr="00103076">
        <w:rPr>
          <w:color w:val="000000" w:themeColor="text1"/>
          <w:w w:val="105"/>
        </w:rPr>
        <w:t>plynových</w:t>
      </w:r>
      <w:r w:rsidRPr="00103076">
        <w:rPr>
          <w:color w:val="000000" w:themeColor="text1"/>
          <w:spacing w:val="-17"/>
          <w:w w:val="105"/>
        </w:rPr>
        <w:t xml:space="preserve"> </w:t>
      </w:r>
      <w:r w:rsidRPr="00103076">
        <w:rPr>
          <w:color w:val="000000" w:themeColor="text1"/>
          <w:w w:val="105"/>
        </w:rPr>
        <w:t>průtokových ohřívačů vody a plynových</w:t>
      </w:r>
      <w:r>
        <w:rPr>
          <w:color w:val="000000" w:themeColor="text1"/>
          <w:w w:val="105"/>
        </w:rPr>
        <w:t xml:space="preserve"> </w:t>
      </w:r>
      <w:r w:rsidRPr="00103076">
        <w:rPr>
          <w:color w:val="000000" w:themeColor="text1"/>
          <w:w w:val="105"/>
        </w:rPr>
        <w:t>topidel</w:t>
      </w:r>
    </w:p>
    <w:p w:rsidR="00464E07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308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 w:rsidRPr="009D433F">
        <w:rPr>
          <w:color w:val="000000" w:themeColor="text1"/>
          <w:w w:val="105"/>
        </w:rPr>
        <w:t>montáž</w:t>
      </w:r>
      <w:r w:rsidRPr="009D433F">
        <w:rPr>
          <w:color w:val="000000" w:themeColor="text1"/>
          <w:spacing w:val="-14"/>
          <w:w w:val="105"/>
        </w:rPr>
        <w:t xml:space="preserve"> </w:t>
      </w:r>
      <w:r w:rsidRPr="009D433F">
        <w:rPr>
          <w:color w:val="000000" w:themeColor="text1"/>
          <w:w w:val="105"/>
        </w:rPr>
        <w:t>plynových</w:t>
      </w:r>
      <w:r w:rsidRPr="009D433F">
        <w:rPr>
          <w:color w:val="000000" w:themeColor="text1"/>
          <w:spacing w:val="-9"/>
          <w:w w:val="105"/>
        </w:rPr>
        <w:t xml:space="preserve"> </w:t>
      </w:r>
      <w:r w:rsidRPr="009D433F">
        <w:rPr>
          <w:color w:val="000000" w:themeColor="text1"/>
          <w:w w:val="105"/>
        </w:rPr>
        <w:t>kotlů</w:t>
      </w:r>
      <w:r w:rsidRPr="009D433F">
        <w:rPr>
          <w:color w:val="000000" w:themeColor="text1"/>
          <w:spacing w:val="-17"/>
          <w:w w:val="105"/>
        </w:rPr>
        <w:t xml:space="preserve"> </w:t>
      </w:r>
      <w:r w:rsidRPr="009D433F">
        <w:rPr>
          <w:color w:val="000000" w:themeColor="text1"/>
          <w:w w:val="105"/>
        </w:rPr>
        <w:t>o</w:t>
      </w:r>
      <w:r w:rsidRPr="009D433F">
        <w:rPr>
          <w:color w:val="000000" w:themeColor="text1"/>
          <w:spacing w:val="-5"/>
          <w:w w:val="105"/>
        </w:rPr>
        <w:t xml:space="preserve"> </w:t>
      </w:r>
      <w:r w:rsidRPr="009D433F">
        <w:rPr>
          <w:color w:val="000000" w:themeColor="text1"/>
          <w:w w:val="105"/>
        </w:rPr>
        <w:t>výkonu</w:t>
      </w:r>
      <w:r w:rsidRPr="009D433F">
        <w:rPr>
          <w:color w:val="000000" w:themeColor="text1"/>
          <w:spacing w:val="-12"/>
          <w:w w:val="105"/>
        </w:rPr>
        <w:t xml:space="preserve"> </w:t>
      </w:r>
      <w:r w:rsidRPr="009D433F">
        <w:rPr>
          <w:color w:val="000000" w:themeColor="text1"/>
          <w:w w:val="105"/>
        </w:rPr>
        <w:t>do</w:t>
      </w:r>
      <w:r w:rsidRPr="009D433F">
        <w:rPr>
          <w:color w:val="000000" w:themeColor="text1"/>
          <w:spacing w:val="-7"/>
          <w:w w:val="105"/>
        </w:rPr>
        <w:t xml:space="preserve"> </w:t>
      </w:r>
      <w:r w:rsidRPr="009D433F">
        <w:rPr>
          <w:color w:val="000000" w:themeColor="text1"/>
          <w:w w:val="105"/>
        </w:rPr>
        <w:t>50</w:t>
      </w:r>
      <w:r w:rsidRPr="009D433F">
        <w:rPr>
          <w:color w:val="000000" w:themeColor="text1"/>
          <w:spacing w:val="-10"/>
          <w:w w:val="105"/>
        </w:rPr>
        <w:t xml:space="preserve"> </w:t>
      </w:r>
      <w:r w:rsidRPr="009D433F">
        <w:rPr>
          <w:color w:val="000000" w:themeColor="text1"/>
          <w:w w:val="105"/>
        </w:rPr>
        <w:t>kW,</w:t>
      </w:r>
      <w:r w:rsidRPr="009D433F">
        <w:rPr>
          <w:color w:val="000000" w:themeColor="text1"/>
          <w:spacing w:val="-13"/>
          <w:w w:val="105"/>
        </w:rPr>
        <w:t xml:space="preserve"> </w:t>
      </w:r>
      <w:r w:rsidRPr="009D433F">
        <w:rPr>
          <w:color w:val="000000" w:themeColor="text1"/>
          <w:w w:val="105"/>
        </w:rPr>
        <w:t>popř.</w:t>
      </w:r>
      <w:r w:rsidRPr="009D433F">
        <w:rPr>
          <w:color w:val="000000" w:themeColor="text1"/>
          <w:spacing w:val="-15"/>
          <w:w w:val="105"/>
        </w:rPr>
        <w:t xml:space="preserve"> </w:t>
      </w:r>
      <w:r w:rsidRPr="009D433F">
        <w:rPr>
          <w:color w:val="000000" w:themeColor="text1"/>
          <w:w w:val="105"/>
        </w:rPr>
        <w:t>dalších</w:t>
      </w:r>
      <w:r w:rsidRPr="009D433F">
        <w:rPr>
          <w:color w:val="000000" w:themeColor="text1"/>
          <w:spacing w:val="-7"/>
          <w:w w:val="105"/>
        </w:rPr>
        <w:t xml:space="preserve"> </w:t>
      </w:r>
      <w:r w:rsidRPr="009D433F">
        <w:rPr>
          <w:color w:val="000000" w:themeColor="text1"/>
          <w:w w:val="105"/>
        </w:rPr>
        <w:t>plynových spotřebičů.</w:t>
      </w:r>
    </w:p>
    <w:p w:rsidR="00464E07" w:rsidRPr="007E04FB" w:rsidRDefault="00464E07" w:rsidP="00464E07">
      <w:pPr>
        <w:pStyle w:val="Odstavecseseznamem"/>
        <w:numPr>
          <w:ilvl w:val="1"/>
          <w:numId w:val="8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7E04FB">
        <w:rPr>
          <w:color w:val="000000" w:themeColor="text1"/>
        </w:rPr>
        <w:t xml:space="preserve"> </w:t>
      </w:r>
      <w:r w:rsidRPr="0090643E">
        <w:rPr>
          <w:color w:val="000000" w:themeColor="text1"/>
        </w:rPr>
        <w:t>servisní prohlídky plynových</w:t>
      </w:r>
      <w:r w:rsidRPr="0090643E">
        <w:rPr>
          <w:color w:val="000000" w:themeColor="text1"/>
          <w:spacing w:val="-2"/>
        </w:rPr>
        <w:t xml:space="preserve"> </w:t>
      </w:r>
      <w:r w:rsidRPr="0090643E">
        <w:rPr>
          <w:color w:val="000000" w:themeColor="text1"/>
        </w:rPr>
        <w:t>spotřebičů,</w:t>
      </w:r>
    </w:p>
    <w:p w:rsidR="00464E07" w:rsidRPr="007E04FB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308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 w:rsidRPr="0090643E">
        <w:rPr>
          <w:color w:val="000000" w:themeColor="text1"/>
        </w:rPr>
        <w:t>výchozí a provozní revize plynových zařízení, tlakové zkoušky plynových</w:t>
      </w:r>
      <w:r w:rsidRPr="0090643E">
        <w:rPr>
          <w:color w:val="000000" w:themeColor="text1"/>
          <w:spacing w:val="-2"/>
        </w:rPr>
        <w:t xml:space="preserve"> </w:t>
      </w:r>
      <w:r w:rsidRPr="0090643E">
        <w:rPr>
          <w:color w:val="000000" w:themeColor="text1"/>
        </w:rPr>
        <w:t>zařízení</w:t>
      </w:r>
      <w:r>
        <w:rPr>
          <w:color w:val="000000" w:themeColor="text1"/>
        </w:rPr>
        <w:t>,</w:t>
      </w:r>
    </w:p>
    <w:p w:rsidR="00464E07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308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opravy a montáže plynových rozvodů,</w:t>
      </w:r>
    </w:p>
    <w:p w:rsidR="00464E07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308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montáže bateriových detektorů oxidu uhelnatého,</w:t>
      </w:r>
    </w:p>
    <w:p w:rsidR="00464E07" w:rsidRPr="009D433F" w:rsidRDefault="00464E07" w:rsidP="00464E07">
      <w:pPr>
        <w:pStyle w:val="Odstavecseseznamem"/>
        <w:numPr>
          <w:ilvl w:val="1"/>
          <w:numId w:val="8"/>
        </w:numPr>
        <w:tabs>
          <w:tab w:val="left" w:pos="851"/>
          <w:tab w:val="left" w:pos="1308"/>
          <w:tab w:val="left" w:pos="9498"/>
        </w:tabs>
        <w:kinsoku w:val="0"/>
        <w:overflowPunct w:val="0"/>
        <w:spacing w:before="4"/>
        <w:ind w:left="851" w:right="272" w:hanging="425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opravy a montáže plynových a kombinovaných sporáků.</w:t>
      </w:r>
    </w:p>
    <w:p w:rsidR="00681F0A" w:rsidRPr="00464E07" w:rsidRDefault="00681F0A" w:rsidP="00464E07">
      <w:pPr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681F0A" w:rsidRDefault="00681F0A" w:rsidP="00681F0A">
      <w:pPr>
        <w:pStyle w:val="Odstavecseseznamem"/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/>
        <w:rPr>
          <w:color w:val="000000" w:themeColor="text1"/>
        </w:rPr>
      </w:pPr>
    </w:p>
    <w:p w:rsidR="008031EB" w:rsidRPr="008031EB" w:rsidRDefault="008031EB" w:rsidP="008031EB">
      <w:pPr>
        <w:pStyle w:val="Odstavecseseznamem"/>
        <w:numPr>
          <w:ilvl w:val="0"/>
          <w:numId w:val="8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  <w:w w:val="105"/>
          <w:sz w:val="16"/>
        </w:rPr>
      </w:pPr>
      <w:r>
        <w:rPr>
          <w:color w:val="000000" w:themeColor="text1"/>
        </w:rPr>
        <w:t xml:space="preserve"> </w:t>
      </w:r>
      <w:r w:rsidRPr="008031EB">
        <w:rPr>
          <w:color w:val="000000" w:themeColor="text1"/>
        </w:rPr>
        <w:t xml:space="preserve">PP se při splnění podmínek uvedených v čl. III. smlouvy zavazuje uhradit </w:t>
      </w:r>
      <w:r w:rsidR="00464E07">
        <w:rPr>
          <w:color w:val="000000" w:themeColor="text1"/>
        </w:rPr>
        <w:t xml:space="preserve">JIK </w:t>
      </w:r>
      <w:r w:rsidRPr="008031EB">
        <w:rPr>
          <w:color w:val="000000" w:themeColor="text1"/>
        </w:rPr>
        <w:t>náklady za</w:t>
      </w:r>
      <w:r>
        <w:rPr>
          <w:color w:val="000000" w:themeColor="text1"/>
        </w:rPr>
        <w:t xml:space="preserve"> </w:t>
      </w:r>
    </w:p>
    <w:p w:rsidR="00EB7A15" w:rsidRPr="00681F0A" w:rsidRDefault="008031EB" w:rsidP="00681F0A">
      <w:pPr>
        <w:tabs>
          <w:tab w:val="left" w:pos="426"/>
          <w:tab w:val="left" w:pos="622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sz w:val="24"/>
          <w:szCs w:val="24"/>
        </w:rPr>
      </w:pPr>
      <w:r w:rsidRPr="008031EB">
        <w:rPr>
          <w:color w:val="000000" w:themeColor="text1"/>
          <w:sz w:val="24"/>
          <w:szCs w:val="24"/>
        </w:rPr>
        <w:t>provedení těchto prací až do výše 3 000 Kč místo Zákazníka podle čl. VI.</w:t>
      </w:r>
      <w:r w:rsidRPr="008031EB">
        <w:rPr>
          <w:color w:val="000000" w:themeColor="text1"/>
          <w:spacing w:val="-3"/>
          <w:sz w:val="24"/>
          <w:szCs w:val="24"/>
        </w:rPr>
        <w:t xml:space="preserve"> </w:t>
      </w:r>
      <w:r w:rsidRPr="008031EB">
        <w:rPr>
          <w:color w:val="000000" w:themeColor="text1"/>
          <w:sz w:val="24"/>
          <w:szCs w:val="24"/>
        </w:rPr>
        <w:t>smlouvy.</w:t>
      </w:r>
    </w:p>
    <w:p w:rsidR="00552C06" w:rsidRPr="00EB7A15" w:rsidRDefault="00D2527C" w:rsidP="00EB7A15">
      <w:pPr>
        <w:tabs>
          <w:tab w:val="left" w:pos="426"/>
          <w:tab w:val="left" w:pos="622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05"/>
          <w:sz w:val="16"/>
        </w:rPr>
      </w:pPr>
      <w:r w:rsidRPr="00EB7A15">
        <w:rPr>
          <w:color w:val="000000" w:themeColor="text1"/>
          <w:w w:val="105"/>
        </w:rPr>
        <w:br/>
      </w:r>
    </w:p>
    <w:p w:rsidR="001A27F6" w:rsidRDefault="0027110A" w:rsidP="00681F0A">
      <w:pPr>
        <w:pStyle w:val="Odstavecseseznamem"/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</w:pPr>
      <w:r>
        <w:rPr>
          <w:color w:val="000000" w:themeColor="text1"/>
        </w:rPr>
        <w:t xml:space="preserve"> </w:t>
      </w:r>
      <w:r w:rsidR="001A27F6">
        <w:rPr>
          <w:color w:val="000000" w:themeColor="text1"/>
        </w:rPr>
        <w:t>Telefonní čísl</w:t>
      </w:r>
      <w:r w:rsidR="00681F0A">
        <w:rPr>
          <w:color w:val="000000" w:themeColor="text1"/>
        </w:rPr>
        <w:t>o</w:t>
      </w:r>
      <w:r w:rsidR="001A27F6">
        <w:rPr>
          <w:color w:val="000000" w:themeColor="text1"/>
        </w:rPr>
        <w:t xml:space="preserve"> </w:t>
      </w:r>
      <w:r w:rsidR="008031EB">
        <w:t xml:space="preserve"> </w:t>
      </w:r>
      <w:r w:rsidR="00464E07">
        <w:t>222 250 720</w:t>
      </w:r>
      <w:r w:rsidR="00464E07" w:rsidRPr="008055B5">
        <w:t xml:space="preserve"> </w:t>
      </w:r>
      <w:r w:rsidR="00464E07">
        <w:t xml:space="preserve"> </w:t>
      </w:r>
      <w:r w:rsidR="00CE678A">
        <w:t>j</w:t>
      </w:r>
      <w:r w:rsidR="00681F0A">
        <w:t>e</w:t>
      </w:r>
      <w:r w:rsidR="008031EB">
        <w:t xml:space="preserve"> </w:t>
      </w:r>
      <w:r w:rsidR="001A27F6" w:rsidRPr="008055B5">
        <w:t>pro zákazníky PP dostupn</w:t>
      </w:r>
      <w:r w:rsidR="00681F0A">
        <w:t xml:space="preserve">é </w:t>
      </w:r>
      <w:r w:rsidR="008031EB">
        <w:t xml:space="preserve">po-pá </w:t>
      </w:r>
      <w:r w:rsidR="00681F0A">
        <w:t>8</w:t>
      </w:r>
      <w:r w:rsidR="008031EB">
        <w:t>.00-18.00</w:t>
      </w:r>
      <w:r w:rsidR="00681F0A">
        <w:t xml:space="preserve"> hod</w:t>
      </w:r>
    </w:p>
    <w:p w:rsidR="00464E07" w:rsidRPr="00681F0A" w:rsidRDefault="00464E07" w:rsidP="00464E07">
      <w:pPr>
        <w:pStyle w:val="Odstavecseseznamem"/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354" w:right="272"/>
      </w:pPr>
      <w:r>
        <w:t xml:space="preserve"> po-ne - pohotovost  tel:  222 233 888  </w:t>
      </w:r>
    </w:p>
    <w:p w:rsidR="00F07B66" w:rsidRDefault="001A27F6" w:rsidP="009420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b/>
          <w:color w:val="000000" w:themeColor="text1"/>
          <w:w w:val="105"/>
          <w:sz w:val="24"/>
          <w:szCs w:val="24"/>
        </w:rPr>
      </w:pPr>
      <w:r w:rsidRPr="001A27F6">
        <w:rPr>
          <w:sz w:val="24"/>
          <w:szCs w:val="24"/>
        </w:rPr>
        <w:t>Zákazníci PP mohou své objednávky také učinit elektronickou cestou, zejména emailem (či funkčním napojením na objednávkový systém</w:t>
      </w:r>
      <w:r w:rsidR="00681F0A">
        <w:rPr>
          <w:sz w:val="24"/>
          <w:szCs w:val="24"/>
        </w:rPr>
        <w:t xml:space="preserve"> spol.</w:t>
      </w:r>
      <w:r w:rsidRPr="001A27F6">
        <w:rPr>
          <w:sz w:val="24"/>
          <w:szCs w:val="24"/>
        </w:rPr>
        <w:t xml:space="preserve"> </w:t>
      </w:r>
      <w:r w:rsidR="00464E07">
        <w:rPr>
          <w:sz w:val="24"/>
          <w:szCs w:val="24"/>
        </w:rPr>
        <w:t>JIK</w:t>
      </w:r>
      <w:r w:rsidRPr="001A27F6">
        <w:rPr>
          <w:sz w:val="24"/>
          <w:szCs w:val="24"/>
        </w:rPr>
        <w:t>) a to i v případě, kdy je emailová zpráva generována systémově, na základě uživatelem použitého digitálního rozhraní jako je mobilní aplikace nebo self care portál</w:t>
      </w:r>
      <w:r w:rsidR="00681F0A">
        <w:rPr>
          <w:sz w:val="24"/>
          <w:szCs w:val="24"/>
        </w:rPr>
        <w:t>.</w:t>
      </w: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0"/>
          <w:szCs w:val="24"/>
        </w:rPr>
      </w:pPr>
      <w:bookmarkStart w:id="4" w:name="Místo_plnění"/>
      <w:bookmarkEnd w:id="4"/>
      <w:r w:rsidRPr="00D2527C">
        <w:rPr>
          <w:color w:val="000000" w:themeColor="text1"/>
          <w:w w:val="105"/>
          <w:sz w:val="24"/>
          <w:szCs w:val="24"/>
        </w:rPr>
        <w:t>Místo plnění</w:t>
      </w:r>
      <w:r w:rsidR="00085F88">
        <w:rPr>
          <w:color w:val="000000" w:themeColor="text1"/>
          <w:w w:val="105"/>
          <w:sz w:val="24"/>
          <w:szCs w:val="24"/>
        </w:rPr>
        <w:br/>
      </w:r>
    </w:p>
    <w:p w:rsidR="0078198A" w:rsidRDefault="00681F0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  <w:sz w:val="24"/>
          <w:szCs w:val="24"/>
        </w:rPr>
      </w:pPr>
      <w:r w:rsidRPr="00681F0A">
        <w:rPr>
          <w:color w:val="000000" w:themeColor="text1"/>
          <w:w w:val="105"/>
          <w:sz w:val="24"/>
          <w:szCs w:val="24"/>
        </w:rPr>
        <w:t>Místem plnění je hl. město Praha a přilehlé obce okresů Praha východ, Praha západ</w:t>
      </w:r>
      <w:r>
        <w:rPr>
          <w:color w:val="000000" w:themeColor="text1"/>
          <w:w w:val="105"/>
          <w:sz w:val="24"/>
          <w:szCs w:val="24"/>
        </w:rPr>
        <w:t>.</w:t>
      </w:r>
    </w:p>
    <w:p w:rsidR="0078198A" w:rsidRDefault="0078198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bookmarkStart w:id="5" w:name="_Hlk20898466"/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8031EB" w:rsidRPr="00AB282E" w:rsidRDefault="008031EB" w:rsidP="008031EB"/>
    <w:p w:rsidR="008031EB" w:rsidRPr="00AB282E" w:rsidRDefault="008031EB" w:rsidP="008031EB">
      <w:pPr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 xml:space="preserve">náklady za práce uvedené v čl. I. odst. 1. smlouvy místo Zákazníka pouze v případě, že budou splněny podmínky uvedené v </w:t>
      </w:r>
      <w:proofErr w:type="gramStart"/>
      <w:r w:rsidRPr="00AB282E">
        <w:rPr>
          <w:color w:val="000000" w:themeColor="text1"/>
          <w:sz w:val="24"/>
          <w:szCs w:val="24"/>
        </w:rPr>
        <w:t xml:space="preserve">bodě </w:t>
      </w:r>
      <w:r w:rsidR="00350BC1">
        <w:rPr>
          <w:color w:val="000000" w:themeColor="text1"/>
          <w:sz w:val="24"/>
          <w:szCs w:val="24"/>
        </w:rPr>
        <w:t xml:space="preserve"> 3</w:t>
      </w:r>
      <w:proofErr w:type="gramEnd"/>
      <w:r w:rsidRPr="00AB282E">
        <w:rPr>
          <w:color w:val="000000" w:themeColor="text1"/>
          <w:sz w:val="24"/>
          <w:szCs w:val="24"/>
        </w:rPr>
        <w:t xml:space="preserve">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8031EB" w:rsidRPr="00D63DA6" w:rsidRDefault="008031EB" w:rsidP="00350BC1">
      <w:pPr>
        <w:pStyle w:val="Odstavecseseznamem"/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  <w:r w:rsidRPr="00D63DA6">
        <w:rPr>
          <w:color w:val="000000" w:themeColor="text1"/>
        </w:rPr>
        <w:t>Podmínky uzavření Dohody (</w:t>
      </w:r>
      <w:r w:rsidR="00681F0A" w:rsidRPr="00D63DA6">
        <w:rPr>
          <w:color w:val="000000" w:themeColor="text1"/>
        </w:rPr>
        <w:t>spol.</w:t>
      </w:r>
      <w:r w:rsidR="00BA6B02" w:rsidRPr="00D63DA6">
        <w:rPr>
          <w:color w:val="000000" w:themeColor="text1"/>
        </w:rPr>
        <w:t xml:space="preserve"> </w:t>
      </w:r>
      <w:r w:rsidR="00464E07" w:rsidRPr="00D63DA6">
        <w:rPr>
          <w:color w:val="000000" w:themeColor="text1"/>
        </w:rPr>
        <w:t xml:space="preserve">JIK </w:t>
      </w:r>
      <w:r w:rsidRPr="00D63DA6">
        <w:rPr>
          <w:color w:val="000000" w:themeColor="text1"/>
        </w:rPr>
        <w:t>zkontroluje oprávněnost nároku)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PP, zákazník PP, který požaduje opravu, montáž nebo servis elektrického spotřebiče, musí mít s PP uzavřenou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10"/>
          <w:sz w:val="24"/>
          <w:szCs w:val="24"/>
        </w:rPr>
        <w:t xml:space="preserve"> zemního plynu nebo </w:t>
      </w:r>
      <w:r w:rsidRPr="00AB282E">
        <w:rPr>
          <w:color w:val="000000" w:themeColor="text1"/>
          <w:sz w:val="24"/>
          <w:szCs w:val="24"/>
        </w:rPr>
        <w:t>elektřiny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Domácnost/MOO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 Maloodběratel/MOP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jen „Smlouva“), a již musí mít zahájenou dodávku zemního plynu nebo elektřiny od PP,</w:t>
      </w:r>
    </w:p>
    <w:p w:rsidR="008031EB" w:rsidRDefault="008031EB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B61BC5" w:rsidRDefault="00B61BC5" w:rsidP="00B61BC5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Zákazník  musí  mít  roční  odběr  zemního plynu  nebo elektrické  energie v  minimální výši  </w:t>
      </w:r>
    </w:p>
    <w:p w:rsidR="00B61BC5" w:rsidRDefault="00B61BC5" w:rsidP="00B61BC5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MWh,</w:t>
      </w:r>
    </w:p>
    <w:p w:rsidR="004A25DE" w:rsidRPr="004A25DE" w:rsidRDefault="004A25DE" w:rsidP="004A25DE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Zákaznická výhoda může být poskytnuta v celkové hodnotě 3 000 Kč, celková doba závazku nesmí přesáhnout 36 měsíců,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další Zákaznickou výhodu může Zákazník PP čerpat až po uplynutí doby odběru sjednané v Dohodě, na základě které získal Zákaznickou výhodu(y) v podobě opravy, montáže a servisu spotřebiče, </w:t>
      </w:r>
    </w:p>
    <w:p w:rsidR="00D865BF" w:rsidRPr="00CA1B77" w:rsidRDefault="008031EB" w:rsidP="00350BC1">
      <w:pPr>
        <w:numPr>
          <w:ilvl w:val="0"/>
          <w:numId w:val="3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na webových stránkách PP www.ppas.cz, tyto podmínky si PP vyhrazuje právo kdykoli upravit. </w:t>
      </w:r>
      <w:bookmarkEnd w:id="5"/>
      <w:r w:rsidR="00CA1B77">
        <w:rPr>
          <w:noProof/>
          <w:color w:val="000000"/>
          <w:sz w:val="24"/>
          <w:szCs w:val="24"/>
          <w:highlight w:val="black"/>
        </w:rPr>
        <w:t>'''' '''''''''''''' '''''''''''''''' ''''''''''''''''''''''' ''''''' '''''''''''''''''''''' ''''''''' '''''''''''''''''''' ''''' '''''''' ''''''''' '''''''''''''' '''''''''''''''''''''''''' ''''''''''''''''''''''''' ''' ''''' ''''''''''''''''''''' ''''' ''''''''''''' '''''''''''''''''''''''''''''''''''''''''''''''''''''''''''</w:t>
      </w:r>
    </w:p>
    <w:p w:rsidR="00466CA0" w:rsidRDefault="00466CA0" w:rsidP="00466CA0">
      <w:pPr>
        <w:pStyle w:val="Odstavecseseznamem"/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0F5E25" w:rsidRPr="00BA6B02" w:rsidRDefault="00681F0A" w:rsidP="00BA6B02">
      <w:pPr>
        <w:numPr>
          <w:ilvl w:val="0"/>
          <w:numId w:val="4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Společnost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 xml:space="preserve">prověřuje splnění podmínek Programu Zákazníka PP před provedením objednaných prací. 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>
        <w:rPr>
          <w:color w:val="000000" w:themeColor="text1"/>
          <w:spacing w:val="-4"/>
          <w:sz w:val="24"/>
          <w:szCs w:val="24"/>
        </w:rPr>
        <w:t xml:space="preserve">společnosti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 xml:space="preserve">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 xml:space="preserve">společnost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>za Zákazníka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uhradit.</w:t>
      </w:r>
    </w:p>
    <w:p w:rsidR="00552C06" w:rsidRPr="00971BCC" w:rsidRDefault="00552C06" w:rsidP="00B25602">
      <w:pPr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466CA0" w:rsidRPr="009420B8" w:rsidRDefault="00466CA0" w:rsidP="00466CA0">
      <w:pPr>
        <w:numPr>
          <w:ilvl w:val="0"/>
          <w:numId w:val="4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9420B8" w:rsidRDefault="00CA1B77" w:rsidP="009420B8">
      <w:pPr>
        <w:numPr>
          <w:ilvl w:val="0"/>
          <w:numId w:val="4"/>
        </w:num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6" w:name="_Hlk20901534"/>
      <w:r>
        <w:rPr>
          <w:noProof/>
          <w:color w:val="000000"/>
          <w:sz w:val="24"/>
          <w:szCs w:val="24"/>
          <w:highlight w:val="black"/>
        </w:rPr>
        <w:lastRenderedPageBreak/>
        <w:t>'''''''''''' ''''''''' '''' ''''''''''''''''''' ''''''''''''' ''''''''''''''''''''''' '''''''''''''''''''''''' ''''''''''''''''''' '''''''''''''''''' '' '''''''''''''''''''''' ''''''''''''' ''''''''''''''''''''''''' '''''''''''''''''''''' '''''''''''' '''''''''''''''''' '''''''' ''''''''' ''''' '''''''''''''''''''' ''''''''''''''''' '''''''''''' '' ''''''''''''''''''''''''''''' '''''''''''''''' '''''''''''''''''''''''''''''' '''''''''''''''''' ''''''''''''' ''''''''''' '''''''''''''''''' '''''' '''''''' '''''''''''''''''''''' ''' '''''''''' '''''''''' ''''''''''''''''''''' '''''''''''''''''''''' '''''''''''''' ''''''''''''' ''' ''''''''''''''''''' '''''''''''''''''''''' ''''''''''''''''' '''''''''''''''''''' '''''''''''' '' '''''''''''''''''''' ''''''''''''''''' '''''''''''''''''' ''''''''''''''''''''' ''''''' ''''''''''' '''''''' '''''''''''''''''''''''''''''' '''''''''''''''''''' ''''''''''''''''' ''''''''''''' '''''''''''''''''''''''' ''''''''''''''' ''''''' ''''''''''''''''''''' ''' '''''''''' '''''''''''''''' ''''''''''' '''''''''' ''''''''''''''''''''''''''' '''''''''''''''''' '''''' '''''' '''''''''''' '''''''''''''''''''''''''''' ''''''''' '''''' ''''''''''''''''''''''' ''''''''''''''''' '''''''''''''''''''''''''''''' ''''''' '''' ''''''''''''''''''' ''''''''''''''''''' '''''''''''''''''''' '''''''' '''''' '''''' '''''''''' '''''' ''''''''''''''''' ''''''''''''''''''''''''''' '''''''''' ''''''''''''''''''' '''''''' '''''''''''''''''''''</w:t>
      </w:r>
      <w:r w:rsidR="00466CA0" w:rsidRPr="00AB282E">
        <w:rPr>
          <w:color w:val="000000" w:themeColor="text1"/>
          <w:sz w:val="24"/>
          <w:szCs w:val="24"/>
        </w:rPr>
        <w:t xml:space="preserve">. </w:t>
      </w:r>
    </w:p>
    <w:p w:rsidR="00BA6B02" w:rsidRPr="00AB282E" w:rsidRDefault="00BA6B02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CA1B77" w:rsidRDefault="00CA1B77" w:rsidP="00CA1B77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7" w:name="_Hlk20914948"/>
      <w:r>
        <w:rPr>
          <w:noProof/>
          <w:color w:val="000000"/>
          <w:w w:val="102"/>
          <w:sz w:val="24"/>
          <w:szCs w:val="24"/>
          <w:highlight w:val="black"/>
        </w:rPr>
        <w:t>''''''''''''''''' ''''''''' ''''''''''''''''''' ''''''' '''''''''''''''' ''''''''''''''''''''''''''''''''' '''''''''''''''''''' '''''' '''''''''''''''''' ''''''''''''''''''''''''' ''''''''''''''''''' '''''''' '''''''''''''''''' '' '''''''' ''''''''''''''' ''''''''''''''''' '''''''''''''''''''''''''' '''''''' '''''''''''''''''''''''' '''''' ''''' '''''''''' ''''''''''''''''''' ''''''''''''''''''''' '''''''''''''''''''''''' ''''' '''''''''''''''''' '''''' ''''''''''''''''''''''' '''''''''''''''' '''''''''''''''''''' '''''''''''''''''' '''''''''''''''''' '''''''''''' ''''''''''''''''''''''''''''''' ''''''''''''''''''' '''''''''''''''''''''''' '''''''''''''''''''' ''''''' ''''''''''' ''''''''''''''' '''''' '''''''''''''''''' ''''''''''''' ''''' ''''''''''''''''''''''' ''''''''''''''' '''''''''''''''''''''''''''''''''''''''''''''''''''</w:t>
      </w:r>
    </w:p>
    <w:bookmarkEnd w:id="6"/>
    <w:bookmarkEnd w:id="7"/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B61BC5" w:rsidRPr="00AB282E" w:rsidRDefault="00CA1B77" w:rsidP="00B61BC5">
      <w:pPr>
        <w:numPr>
          <w:ilvl w:val="0"/>
          <w:numId w:val="4"/>
        </w:num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>''''''' '''''''''' '''''''''''''''''''' ''''''''''''''' '''''''''''''''''''''''''''' ''''''''''''''''''''''''' ''' ''''''''''''''''''''''''''''''''''' '''''''''''''''''' '''''''''''' ''''''''' ''''''''''''''''''''''''''''' ''''''' ''''''''''''''''''''''''''''''' ''''''''''''' '''''''''''''''''''''''' ''''''''''''''''''''''' ''''''''''''' '''''''''''''''''''''''''''' '' ''''''''''''''''' ''''''''''''''' ''''''''''''''''''''' ''''''''''''''''''''''''' '''''''''''''''''''' ''''''''''''''''' '''''''''''''''''''''''''''' ''''''''''''''''''''' '''' '''''' ''''''''''''''''''''''' ''''''''''''''''''''' ''''''''''''''''''''' ''''''' '''''''''''' ''''' ''''''''''''''' ''''''''''''''''''''''''' '''''''''''''''''''' ''''''''''''''''''''''''''''''''''' '''''' '''''''''''''''''' '''''''''''''' '''''''''''''''''''' '''''''''''''' ''''''''''''''''''''''' ''''''''' ''''''''' '''''''''''''''''''''''''</w:t>
      </w:r>
      <w:r w:rsidR="00B61BC5">
        <w:rPr>
          <w:sz w:val="24"/>
          <w:szCs w:val="24"/>
        </w:rPr>
        <w:t>.</w:t>
      </w:r>
    </w:p>
    <w:p w:rsidR="00466CA0" w:rsidRPr="00AB282E" w:rsidRDefault="00466CA0" w:rsidP="00466CA0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a průběžně pro potřeby</w:t>
      </w:r>
      <w:r w:rsidR="00BA6B02">
        <w:rPr>
          <w:color w:val="000000" w:themeColor="text1"/>
          <w:sz w:val="24"/>
          <w:szCs w:val="24"/>
        </w:rPr>
        <w:t xml:space="preserve"> spol.</w:t>
      </w:r>
      <w:r w:rsidRPr="00AB282E">
        <w:rPr>
          <w:color w:val="000000" w:themeColor="text1"/>
          <w:sz w:val="24"/>
          <w:szCs w:val="24"/>
        </w:rPr>
        <w:t xml:space="preserve">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="00BA6B02">
        <w:rPr>
          <w:color w:val="000000" w:themeColor="text1"/>
          <w:sz w:val="24"/>
          <w:szCs w:val="24"/>
        </w:rPr>
        <w:t>e spol.</w:t>
      </w:r>
      <w:r>
        <w:rPr>
          <w:color w:val="000000" w:themeColor="text1"/>
          <w:spacing w:val="11"/>
          <w:sz w:val="24"/>
          <w:szCs w:val="24"/>
        </w:rPr>
        <w:t> 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 PP je oprávněna spolupráci při poskytování služeb uvedených v čl. I., odst. 1 smlouvy kdykoli během platnosti smlouvy dočasně přerušit. V tomto případě se PP zavazuje předat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požadavek na přerušení spolupráce písemnou formou prostřednictvím své kontaktní osoby s minimálně měsíčním předstihem</w:t>
      </w:r>
      <w:r w:rsidR="00813DF5">
        <w:rPr>
          <w:color w:val="000000" w:themeColor="text1"/>
          <w:sz w:val="24"/>
          <w:szCs w:val="24"/>
        </w:rPr>
        <w:t>.</w:t>
      </w:r>
    </w:p>
    <w:p w:rsidR="000F5E25" w:rsidRDefault="000F5E25" w:rsidP="000F5E25">
      <w:pPr>
        <w:pStyle w:val="Odstavecseseznamem"/>
        <w:rPr>
          <w:color w:val="000000" w:themeColor="text1"/>
        </w:rPr>
      </w:pPr>
    </w:p>
    <w:p w:rsidR="00466CA0" w:rsidRPr="00BA6B02" w:rsidRDefault="000F5E25" w:rsidP="00BA6B02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0F5E25">
        <w:rPr>
          <w:color w:val="000000" w:themeColor="text1"/>
          <w:sz w:val="24"/>
          <w:szCs w:val="24"/>
        </w:rPr>
        <w:t xml:space="preserve">prohlašuje, že je oprávněna poskytovat všechny výše uvedené služby.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0F5E25">
        <w:rPr>
          <w:color w:val="000000" w:themeColor="text1"/>
          <w:sz w:val="24"/>
          <w:szCs w:val="24"/>
        </w:rPr>
        <w:t>je</w:t>
      </w:r>
      <w:r>
        <w:rPr>
          <w:color w:val="000000" w:themeColor="text1"/>
          <w:sz w:val="24"/>
          <w:szCs w:val="24"/>
        </w:rPr>
        <w:t xml:space="preserve"> oprávněna</w:t>
      </w:r>
      <w:r w:rsidR="00BA6B02">
        <w:rPr>
          <w:color w:val="000000" w:themeColor="text1"/>
          <w:sz w:val="24"/>
          <w:szCs w:val="24"/>
        </w:rPr>
        <w:t xml:space="preserve"> </w:t>
      </w:r>
      <w:r w:rsidR="00466CA0" w:rsidRPr="00BA6B02">
        <w:rPr>
          <w:color w:val="000000" w:themeColor="text1"/>
          <w:sz w:val="24"/>
          <w:szCs w:val="24"/>
        </w:rPr>
        <w:t xml:space="preserve">činnost vykonávat prostřednictvím svých zaměstnanců nebo pověřit provedením služby dle vlastního zvážení, jako subdodávku, svého smluvního partnera, který musí mít též oprávnění k poskytování těchto služeb. Bude-li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BA6B02">
        <w:rPr>
          <w:color w:val="000000" w:themeColor="text1"/>
          <w:sz w:val="24"/>
          <w:szCs w:val="24"/>
        </w:rPr>
        <w:t xml:space="preserve">provádět služby pomocí těchto smluvních partnerů, odpovídá podle smlouvy tak jako by služby prováděl sám, </w:t>
      </w:r>
      <w:bookmarkStart w:id="8" w:name="_Hlk20915158"/>
      <w:r w:rsidRPr="00BA6B02">
        <w:rPr>
          <w:color w:val="000000" w:themeColor="text1"/>
          <w:sz w:val="24"/>
          <w:szCs w:val="24"/>
        </w:rPr>
        <w:t xml:space="preserve">žádného subdodavatele nepověří bez předchozího písemného souhlasu </w:t>
      </w:r>
      <w:r w:rsidR="009420B8">
        <w:rPr>
          <w:color w:val="000000" w:themeColor="text1"/>
          <w:sz w:val="24"/>
          <w:szCs w:val="24"/>
        </w:rPr>
        <w:t>PP</w:t>
      </w:r>
      <w:r w:rsidRPr="00BA6B02">
        <w:rPr>
          <w:color w:val="000000" w:themeColor="text1"/>
          <w:sz w:val="24"/>
          <w:szCs w:val="24"/>
        </w:rPr>
        <w:t>.</w:t>
      </w:r>
    </w:p>
    <w:bookmarkEnd w:id="8"/>
    <w:p w:rsidR="000F5E25" w:rsidRPr="000F5E25" w:rsidRDefault="000F5E25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>je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povinna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všechny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práce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prospěch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Zákazníků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provádět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odbornou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péčí,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kvalitně,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důsledně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466CA0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>sjednáno pojistné krytí v odpovídajícím</w:t>
      </w:r>
      <w:r w:rsidR="00466CA0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rozsahu.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>garantuje odbornou způsobilost svých zaměstnanců a případných svých subdodavatelů.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0F5E25" w:rsidRPr="00B61BC5" w:rsidRDefault="00BA6B02" w:rsidP="00B61BC5">
      <w:pPr>
        <w:numPr>
          <w:ilvl w:val="0"/>
          <w:numId w:val="4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464E07">
        <w:rPr>
          <w:color w:val="000000" w:themeColor="text1"/>
          <w:sz w:val="24"/>
          <w:szCs w:val="24"/>
        </w:rPr>
        <w:t xml:space="preserve">JIK </w:t>
      </w:r>
      <w:r w:rsidR="00466CA0" w:rsidRPr="00AB282E">
        <w:rPr>
          <w:color w:val="000000" w:themeColor="text1"/>
          <w:sz w:val="24"/>
          <w:szCs w:val="24"/>
        </w:rPr>
        <w:t>je povinna využívat v rámci svých prop</w:t>
      </w:r>
      <w:r>
        <w:rPr>
          <w:color w:val="000000" w:themeColor="text1"/>
          <w:sz w:val="24"/>
          <w:szCs w:val="24"/>
        </w:rPr>
        <w:t>aga</w:t>
      </w:r>
      <w:r w:rsidR="00466CA0" w:rsidRPr="00AB282E">
        <w:rPr>
          <w:color w:val="000000" w:themeColor="text1"/>
          <w:sz w:val="24"/>
          <w:szCs w:val="24"/>
        </w:rPr>
        <w:t>čních aktivit informace o spolupráci s PP dle smlouvy pouze po předchozím projednání a schválení ze strany PP.</w:t>
      </w:r>
    </w:p>
    <w:p w:rsidR="000F5E25" w:rsidRDefault="000F5E25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IV.</w:t>
      </w:r>
    </w:p>
    <w:p w:rsidR="00552C06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Kontaktní osoby</w:t>
      </w:r>
    </w:p>
    <w:p w:rsidR="00163B1B" w:rsidRPr="00D2527C" w:rsidRDefault="00163B1B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</w:p>
    <w:p w:rsidR="00912F4D" w:rsidRDefault="00163B1B" w:rsidP="00DF3E39">
      <w:pPr>
        <w:pStyle w:val="Zkladntext"/>
        <w:numPr>
          <w:ilvl w:val="0"/>
          <w:numId w:val="10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Cs/>
          <w:color w:val="000000" w:themeColor="text1"/>
          <w:sz w:val="24"/>
          <w:szCs w:val="24"/>
        </w:rPr>
      </w:pPr>
      <w:r w:rsidRPr="00163B1B">
        <w:rPr>
          <w:bCs/>
          <w:color w:val="000000" w:themeColor="text1"/>
          <w:sz w:val="24"/>
          <w:szCs w:val="24"/>
        </w:rPr>
        <w:t>Osoby určené k projednávání všech záležitostí souvisejících s touto smlouvou</w:t>
      </w:r>
    </w:p>
    <w:p w:rsidR="00DF3E39" w:rsidRPr="00DF3E39" w:rsidRDefault="00DF3E39" w:rsidP="00DF3E39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720" w:right="199"/>
        <w:rPr>
          <w:bCs/>
          <w:color w:val="000000" w:themeColor="text1"/>
          <w:sz w:val="24"/>
          <w:szCs w:val="24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</w:rPr>
      </w:pPr>
      <w:r w:rsidRPr="00912F4D">
        <w:rPr>
          <w:rFonts w:eastAsia="Times New Roman"/>
          <w:color w:val="000000"/>
          <w:sz w:val="24"/>
          <w:szCs w:val="24"/>
        </w:rPr>
        <w:lastRenderedPageBreak/>
        <w:t xml:space="preserve">     </w:t>
      </w:r>
      <w:r w:rsidR="00DF3E39">
        <w:rPr>
          <w:rFonts w:eastAsia="Times New Roman"/>
          <w:color w:val="000000"/>
          <w:sz w:val="24"/>
          <w:szCs w:val="24"/>
        </w:rPr>
        <w:t>za PP</w:t>
      </w:r>
      <w:r w:rsidRPr="00912F4D">
        <w:rPr>
          <w:rFonts w:eastAsia="Times New Roman"/>
          <w:color w:val="000000"/>
          <w:sz w:val="24"/>
          <w:szCs w:val="24"/>
        </w:rPr>
        <w:t xml:space="preserve">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</w:t>
      </w:r>
      <w:bookmarkStart w:id="9" w:name="_Hlk10644635"/>
      <w:bookmarkStart w:id="10" w:name="_Hlk10644573"/>
      <w:r w:rsidRPr="00912F4D">
        <w:rPr>
          <w:rFonts w:eastAsia="Times New Roman"/>
          <w:sz w:val="24"/>
          <w:szCs w:val="24"/>
        </w:rPr>
        <w:t>smluvní záležitost</w:t>
      </w:r>
      <w:r w:rsidR="002C479D">
        <w:rPr>
          <w:rFonts w:eastAsia="Times New Roman"/>
          <w:sz w:val="24"/>
          <w:szCs w:val="24"/>
        </w:rPr>
        <w:t>i</w:t>
      </w:r>
      <w:bookmarkEnd w:id="9"/>
      <w:r w:rsidR="00A33DC1">
        <w:rPr>
          <w:rFonts w:eastAsia="Times New Roman"/>
          <w:sz w:val="24"/>
          <w:szCs w:val="24"/>
        </w:rPr>
        <w:t xml:space="preserve"> a záležitost</w:t>
      </w:r>
      <w:r w:rsidR="00BA6B02">
        <w:rPr>
          <w:rFonts w:eastAsia="Times New Roman"/>
          <w:sz w:val="24"/>
          <w:szCs w:val="24"/>
        </w:rPr>
        <w:t>i</w:t>
      </w:r>
      <w:r w:rsidR="00407615">
        <w:rPr>
          <w:rFonts w:eastAsia="Times New Roman"/>
          <w:sz w:val="24"/>
          <w:szCs w:val="24"/>
        </w:rPr>
        <w:t xml:space="preserve"> týkající se subdodavatelů</w:t>
      </w:r>
    </w:p>
    <w:p w:rsidR="00912F4D" w:rsidRPr="00CA1B77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sz w:val="24"/>
          <w:szCs w:val="24"/>
          <w:highlight w:val="black"/>
        </w:rPr>
      </w:pPr>
      <w:bookmarkStart w:id="11" w:name="_Hlk10644669"/>
      <w:r w:rsidRPr="00912F4D">
        <w:rPr>
          <w:rFonts w:eastAsia="Times New Roman"/>
          <w:sz w:val="24"/>
          <w:szCs w:val="24"/>
        </w:rPr>
        <w:t xml:space="preserve">                      </w:t>
      </w:r>
      <w:r w:rsidR="00DF3E39">
        <w:rPr>
          <w:rFonts w:eastAsia="Times New Roman"/>
          <w:sz w:val="24"/>
          <w:szCs w:val="24"/>
        </w:rPr>
        <w:t xml:space="preserve">                        </w:t>
      </w:r>
      <w:r w:rsidR="00CA1B77">
        <w:rPr>
          <w:rFonts w:eastAsia="Times New Roman"/>
          <w:noProof/>
          <w:color w:val="000000"/>
          <w:sz w:val="24"/>
          <w:szCs w:val="24"/>
          <w:highlight w:val="black"/>
        </w:rPr>
        <w:t>''''''''' '''''''' '''''''''''''' ''''''' '''''''''' ''''''''''''''''''' ''''''''''''''''''''''''''''''''''''''''''''''</w:t>
      </w:r>
    </w:p>
    <w:bookmarkEnd w:id="11"/>
    <w:p w:rsidR="00912F4D" w:rsidRPr="00CA1B77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  <w:u w:val="single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CA1B77">
        <w:rPr>
          <w:rFonts w:eastAsia="Times New Roman"/>
          <w:noProof/>
          <w:color w:val="000000"/>
          <w:sz w:val="24"/>
          <w:szCs w:val="24"/>
          <w:highlight w:val="black"/>
        </w:rPr>
        <w:t>'''''''''' ''''''''''' '''''''''''''''''''''''' '''''''' ''''''''''''''''''''''''''''' '''''''''''''''''''''''''''''''''''''''''''''''''''''''</w:t>
      </w: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912F4D">
        <w:rPr>
          <w:rFonts w:eastAsia="Times New Roman"/>
          <w:sz w:val="24"/>
          <w:szCs w:val="24"/>
        </w:rPr>
        <w:t xml:space="preserve">                   </w:t>
      </w:r>
      <w:r w:rsidR="00DF3E39">
        <w:rPr>
          <w:rFonts w:eastAsia="Times New Roman"/>
          <w:sz w:val="24"/>
          <w:szCs w:val="24"/>
        </w:rPr>
        <w:t xml:space="preserve">              </w:t>
      </w:r>
      <w:r w:rsidRPr="00912F4D">
        <w:rPr>
          <w:rFonts w:eastAsia="Times New Roman"/>
          <w:sz w:val="24"/>
          <w:szCs w:val="24"/>
        </w:rPr>
        <w:t xml:space="preserve"> </w:t>
      </w:r>
      <w:bookmarkStart w:id="12" w:name="_Hlk10644706"/>
      <w:r w:rsidRPr="00912F4D">
        <w:rPr>
          <w:rFonts w:eastAsia="Times New Roman"/>
          <w:sz w:val="24"/>
          <w:szCs w:val="24"/>
        </w:rPr>
        <w:t>provozní záležitost</w:t>
      </w:r>
      <w:r w:rsidR="002C479D">
        <w:rPr>
          <w:rFonts w:eastAsia="Times New Roman"/>
          <w:sz w:val="24"/>
          <w:szCs w:val="24"/>
        </w:rPr>
        <w:t>i</w:t>
      </w:r>
    </w:p>
    <w:p w:rsidR="00DF3E39" w:rsidRPr="00CA1B77" w:rsidRDefault="00912F4D" w:rsidP="00DF3E39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  <w:highlight w:val="black"/>
        </w:rPr>
      </w:pPr>
      <w:bookmarkStart w:id="13" w:name="_Hlk10644727"/>
      <w:bookmarkEnd w:id="12"/>
      <w:r w:rsidRPr="00912F4D">
        <w:rPr>
          <w:rFonts w:eastAsia="Times New Roman"/>
          <w:color w:val="0000FF"/>
          <w:sz w:val="24"/>
          <w:szCs w:val="24"/>
        </w:rPr>
        <w:t xml:space="preserve">                        </w:t>
      </w:r>
      <w:r w:rsidR="00DF3E39">
        <w:rPr>
          <w:rFonts w:eastAsia="Times New Roman"/>
          <w:color w:val="0000FF"/>
          <w:sz w:val="24"/>
          <w:szCs w:val="24"/>
        </w:rPr>
        <w:t xml:space="preserve">                    </w:t>
      </w:r>
      <w:r w:rsidR="00CA1B77">
        <w:rPr>
          <w:rFonts w:eastAsia="Times New Roman"/>
          <w:noProof/>
          <w:color w:val="000000"/>
          <w:sz w:val="24"/>
          <w:szCs w:val="24"/>
          <w:highlight w:val="black"/>
        </w:rPr>
        <w:t>'''''''''' ''''''''''' '''''''''''''''' ''''''' '''''''' '''''''' ''''''''' ''''''''''''''''''''''''''''''''''''''''''''''''</w:t>
      </w:r>
    </w:p>
    <w:bookmarkEnd w:id="13"/>
    <w:p w:rsidR="00552C06" w:rsidRPr="00912F4D" w:rsidRDefault="00A9130B" w:rsidP="009420B8">
      <w:pPr>
        <w:tabs>
          <w:tab w:val="left" w:pos="709"/>
          <w:tab w:val="left" w:pos="1701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05"/>
        </w:rPr>
      </w:pPr>
      <w:r w:rsidRPr="00912F4D">
        <w:rPr>
          <w:color w:val="000000" w:themeColor="text1"/>
          <w:w w:val="105"/>
        </w:rPr>
        <w:tab/>
      </w:r>
    </w:p>
    <w:p w:rsidR="00DF3E39" w:rsidRPr="00D2527C" w:rsidRDefault="00552C06" w:rsidP="00BA6B02">
      <w:pPr>
        <w:pStyle w:val="Odstavecseseznamem"/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left="425" w:right="198"/>
        <w:rPr>
          <w:color w:val="000000" w:themeColor="text1"/>
        </w:rPr>
      </w:pPr>
      <w:bookmarkStart w:id="14" w:name="_Hlk9950927"/>
      <w:r w:rsidRPr="00A9130B">
        <w:rPr>
          <w:color w:val="000000" w:themeColor="text1"/>
          <w:w w:val="105"/>
        </w:rPr>
        <w:t xml:space="preserve">za </w:t>
      </w:r>
      <w:bookmarkEnd w:id="14"/>
      <w:r w:rsidR="003403A1">
        <w:rPr>
          <w:color w:val="000000" w:themeColor="text1"/>
          <w:w w:val="105"/>
        </w:rPr>
        <w:t>společnost</w:t>
      </w:r>
      <w:r w:rsidR="00BA6B02">
        <w:rPr>
          <w:color w:val="000000" w:themeColor="text1"/>
          <w:w w:val="105"/>
        </w:rPr>
        <w:t xml:space="preserve"> spol.</w:t>
      </w:r>
      <w:r w:rsidR="003403A1">
        <w:rPr>
          <w:color w:val="000000" w:themeColor="text1"/>
          <w:w w:val="105"/>
        </w:rPr>
        <w:t xml:space="preserve"> </w:t>
      </w:r>
      <w:r w:rsidR="00464E07">
        <w:rPr>
          <w:color w:val="000000" w:themeColor="text1"/>
          <w:w w:val="105"/>
        </w:rPr>
        <w:t>JIK</w:t>
      </w:r>
      <w:r w:rsidR="00DF3E39">
        <w:rPr>
          <w:color w:val="000000" w:themeColor="text1"/>
          <w:w w:val="105"/>
        </w:rPr>
        <w:t xml:space="preserve">      </w:t>
      </w:r>
      <w:bookmarkEnd w:id="10"/>
      <w:r w:rsidR="00CA1B77">
        <w:rPr>
          <w:noProof/>
          <w:color w:val="000000"/>
          <w:w w:val="105"/>
          <w:highlight w:val="black"/>
        </w:rPr>
        <w:t>'''''''' '''''''''''' ''''''''''''' ''''''''' ''''''''' '''''''''''''''''''''''''''''''''''''''''''''''''''''''''''''''''''</w:t>
      </w:r>
    </w:p>
    <w:p w:rsidR="00407615" w:rsidRPr="00407615" w:rsidRDefault="006942BC" w:rsidP="00407615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br/>
      </w:r>
      <w:r w:rsidRPr="00407615">
        <w:rPr>
          <w:sz w:val="24"/>
          <w:szCs w:val="24"/>
        </w:rPr>
        <w:t xml:space="preserve"> </w:t>
      </w:r>
      <w:r w:rsidR="00DF3E39" w:rsidRPr="00407615">
        <w:rPr>
          <w:b/>
          <w:bCs/>
          <w:sz w:val="24"/>
          <w:szCs w:val="24"/>
        </w:rPr>
        <w:t>2</w:t>
      </w:r>
      <w:r w:rsidR="00DF3E39">
        <w:t xml:space="preserve">.   </w:t>
      </w:r>
      <w:r w:rsidR="00552C06" w:rsidRPr="00407615">
        <w:rPr>
          <w:color w:val="000000" w:themeColor="text1"/>
          <w:sz w:val="24"/>
          <w:szCs w:val="24"/>
        </w:rPr>
        <w:t xml:space="preserve">V případě změn kontaktních osob jsou smluvní strany povinny se o této změně neprodleně </w:t>
      </w:r>
      <w:r w:rsidR="00DF3E39" w:rsidRPr="00407615">
        <w:rPr>
          <w:color w:val="000000" w:themeColor="text1"/>
          <w:sz w:val="24"/>
          <w:szCs w:val="24"/>
        </w:rPr>
        <w:t xml:space="preserve"> </w:t>
      </w:r>
      <w:r w:rsidR="00552C06" w:rsidRPr="00407615">
        <w:rPr>
          <w:color w:val="000000" w:themeColor="text1"/>
          <w:sz w:val="24"/>
          <w:szCs w:val="24"/>
        </w:rPr>
        <w:t xml:space="preserve">vzájemně informovat </w:t>
      </w:r>
      <w:r w:rsidR="00407615" w:rsidRPr="00407615">
        <w:rPr>
          <w:color w:val="000000" w:themeColor="text1"/>
          <w:spacing w:val="-3"/>
          <w:sz w:val="24"/>
          <w:szCs w:val="24"/>
        </w:rPr>
        <w:t>doručením písemného oznámení nebo</w:t>
      </w:r>
      <w:r w:rsidR="00407615" w:rsidRPr="00407615">
        <w:rPr>
          <w:color w:val="000000" w:themeColor="text1"/>
          <w:sz w:val="24"/>
          <w:szCs w:val="24"/>
        </w:rPr>
        <w:t xml:space="preserve"> </w:t>
      </w:r>
      <w:r w:rsidR="00407615" w:rsidRPr="00407615">
        <w:rPr>
          <w:color w:val="000000" w:themeColor="text1"/>
          <w:spacing w:val="-3"/>
          <w:sz w:val="24"/>
          <w:szCs w:val="24"/>
        </w:rPr>
        <w:t xml:space="preserve">vypracováním  dodatku </w:t>
      </w:r>
      <w:r w:rsidR="00407615" w:rsidRPr="00407615">
        <w:rPr>
          <w:color w:val="000000" w:themeColor="text1"/>
          <w:sz w:val="24"/>
          <w:szCs w:val="24"/>
        </w:rPr>
        <w:t>ke</w:t>
      </w:r>
      <w:r w:rsidR="00407615" w:rsidRPr="00407615">
        <w:rPr>
          <w:color w:val="000000" w:themeColor="text1"/>
          <w:spacing w:val="-11"/>
          <w:sz w:val="24"/>
          <w:szCs w:val="24"/>
        </w:rPr>
        <w:t xml:space="preserve"> </w:t>
      </w:r>
      <w:r w:rsidR="00407615" w:rsidRPr="00407615">
        <w:rPr>
          <w:color w:val="000000" w:themeColor="text1"/>
          <w:sz w:val="24"/>
          <w:szCs w:val="24"/>
        </w:rPr>
        <w:t>smlouvě.</w:t>
      </w:r>
    </w:p>
    <w:p w:rsidR="00980F6A" w:rsidRDefault="00980F6A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V.</w:t>
      </w:r>
    </w:p>
    <w:p w:rsidR="00552C06" w:rsidRPr="009420B8" w:rsidRDefault="00552C06" w:rsidP="009420B8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Smluvní pokuty</w:t>
      </w:r>
    </w:p>
    <w:p w:rsidR="00552C06" w:rsidRPr="00A419EE" w:rsidRDefault="00552C06" w:rsidP="00A419EE">
      <w:pPr>
        <w:pStyle w:val="Zkladntext"/>
        <w:tabs>
          <w:tab w:val="left" w:pos="2948"/>
        </w:tabs>
        <w:kinsoku w:val="0"/>
        <w:overflowPunct w:val="0"/>
        <w:spacing w:before="8"/>
        <w:ind w:left="142" w:right="198"/>
        <w:jc w:val="both"/>
        <w:rPr>
          <w:color w:val="000000" w:themeColor="text1"/>
          <w:sz w:val="16"/>
          <w:szCs w:val="24"/>
        </w:rPr>
      </w:pPr>
    </w:p>
    <w:p w:rsidR="00552C06" w:rsidRPr="005511B2" w:rsidRDefault="005511B2" w:rsidP="000A2581">
      <w:pPr>
        <w:tabs>
          <w:tab w:val="left" w:pos="426"/>
          <w:tab w:val="left" w:pos="810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1. 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Poruší-li </w:t>
      </w:r>
      <w:r w:rsidR="00BA6B02">
        <w:rPr>
          <w:color w:val="000000" w:themeColor="text1"/>
          <w:w w:val="105"/>
          <w:sz w:val="24"/>
          <w:szCs w:val="24"/>
        </w:rPr>
        <w:t>spol.</w:t>
      </w:r>
      <w:r w:rsidR="00464E07">
        <w:rPr>
          <w:color w:val="000000" w:themeColor="text1"/>
          <w:w w:val="105"/>
          <w:sz w:val="24"/>
          <w:szCs w:val="24"/>
        </w:rPr>
        <w:t xml:space="preserve"> JIK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povinnosti dle čl. I. odst. </w:t>
      </w:r>
      <w:r w:rsidR="009049C3" w:rsidRPr="005511B2">
        <w:rPr>
          <w:color w:val="000000" w:themeColor="text1"/>
          <w:w w:val="105"/>
          <w:sz w:val="24"/>
          <w:szCs w:val="24"/>
        </w:rPr>
        <w:t>1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. této smlouvy, je povinna uhradit PP smluvní pokutu ve výši </w:t>
      </w:r>
      <w:r w:rsidR="00CA1B77">
        <w:rPr>
          <w:noProof/>
          <w:color w:val="000000"/>
          <w:w w:val="105"/>
          <w:sz w:val="24"/>
          <w:szCs w:val="24"/>
          <w:highlight w:val="black"/>
        </w:rPr>
        <w:t>'''''''''''''' '''''''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PP na náhradu škody, která by jí prokazatelně vznikla z důvodů nesplnění těchto povinností.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4B63E7" w:rsidRPr="005511B2" w:rsidRDefault="005511B2" w:rsidP="00D63DA6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2. </w:t>
      </w:r>
      <w:r w:rsidR="00912F4D" w:rsidRPr="005511B2">
        <w:rPr>
          <w:color w:val="000000" w:themeColor="text1"/>
          <w:w w:val="105"/>
          <w:sz w:val="24"/>
          <w:szCs w:val="24"/>
        </w:rPr>
        <w:t>Poruší-li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>PP povinnosti dle</w:t>
      </w:r>
      <w:r w:rsidR="00D63DA6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>čl. III. odst.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D63DA6">
        <w:rPr>
          <w:color w:val="000000" w:themeColor="text1"/>
          <w:w w:val="105"/>
          <w:sz w:val="24"/>
          <w:szCs w:val="24"/>
        </w:rPr>
        <w:t>10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. této smlouvy, je povinna uhradit </w:t>
      </w:r>
      <w:r w:rsidR="003403A1" w:rsidRPr="005511B2">
        <w:rPr>
          <w:color w:val="000000" w:themeColor="text1"/>
          <w:sz w:val="24"/>
          <w:szCs w:val="24"/>
        </w:rPr>
        <w:t>společnosti</w:t>
      </w:r>
      <w:r w:rsidR="004B63E7" w:rsidRPr="005511B2">
        <w:rPr>
          <w:color w:val="000000" w:themeColor="text1"/>
          <w:sz w:val="24"/>
          <w:szCs w:val="24"/>
        </w:rPr>
        <w:t xml:space="preserve"> </w:t>
      </w:r>
      <w:r w:rsidR="00464E07">
        <w:rPr>
          <w:color w:val="000000" w:themeColor="text1"/>
          <w:w w:val="105"/>
          <w:sz w:val="24"/>
          <w:szCs w:val="24"/>
        </w:rPr>
        <w:t xml:space="preserve">JIK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smluvní pokutu ve výši </w:t>
      </w:r>
      <w:r w:rsidR="00CA1B77">
        <w:rPr>
          <w:noProof/>
          <w:color w:val="000000"/>
          <w:w w:val="105"/>
          <w:sz w:val="24"/>
          <w:szCs w:val="24"/>
          <w:highlight w:val="black"/>
        </w:rPr>
        <w:t>'''''''''''''''' '''''''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společnosti </w:t>
      </w:r>
      <w:r w:rsidR="00464E07">
        <w:rPr>
          <w:color w:val="000000" w:themeColor="text1"/>
          <w:w w:val="105"/>
          <w:sz w:val="24"/>
          <w:szCs w:val="24"/>
        </w:rPr>
        <w:t xml:space="preserve">JIK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na náhradu škody, která </w:t>
      </w:r>
      <w:r w:rsidR="004B63E7" w:rsidRPr="005511B2">
        <w:rPr>
          <w:color w:val="000000" w:themeColor="text1"/>
          <w:spacing w:val="-20"/>
          <w:w w:val="105"/>
          <w:sz w:val="24"/>
          <w:szCs w:val="24"/>
        </w:rPr>
        <w:t xml:space="preserve">by </w:t>
      </w:r>
      <w:r w:rsidR="004B63E7" w:rsidRPr="005511B2">
        <w:rPr>
          <w:color w:val="000000" w:themeColor="text1"/>
          <w:w w:val="105"/>
          <w:sz w:val="24"/>
          <w:szCs w:val="24"/>
        </w:rPr>
        <w:t>jí prokazatelně vznikla z důvodů nesplnění těchto</w:t>
      </w:r>
      <w:r w:rsidR="004B63E7" w:rsidRPr="005511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>povinností.</w:t>
      </w:r>
    </w:p>
    <w:p w:rsidR="004B63E7" w:rsidRPr="004B63E7" w:rsidRDefault="004B63E7" w:rsidP="004B63E7">
      <w:pPr>
        <w:tabs>
          <w:tab w:val="left" w:pos="426"/>
          <w:tab w:val="left" w:pos="884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1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bookmarkStart w:id="15" w:name="Článek_IV._Kontaktní_osoby"/>
      <w:bookmarkEnd w:id="15"/>
      <w:r w:rsidRPr="00D2527C">
        <w:rPr>
          <w:color w:val="000000" w:themeColor="text1"/>
          <w:w w:val="105"/>
          <w:sz w:val="24"/>
          <w:szCs w:val="24"/>
        </w:rPr>
        <w:t>Článek VI.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Úhrada nákladů a platební podmínky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b/>
          <w:bCs/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 xml:space="preserve">náklady, související se službou poskytnutou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 xml:space="preserve">Zákazníkům PP, a to do maximální výše 3 000 Kč za jednu uzavřenou Dohodu. Náklady na zakázku budou stanoveny dle aktuálního ceníku prací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>platného v době realizace služby a odsouhlaseného PP</w:t>
      </w:r>
      <w:r w:rsidRPr="00AB282E">
        <w:rPr>
          <w:color w:val="FF0000"/>
          <w:sz w:val="24"/>
          <w:szCs w:val="24"/>
        </w:rPr>
        <w:t xml:space="preserve">. </w:t>
      </w:r>
      <w:r w:rsidRPr="00AB282E">
        <w:rPr>
          <w:color w:val="000000" w:themeColor="text1"/>
          <w:sz w:val="24"/>
          <w:szCs w:val="24"/>
        </w:rPr>
        <w:t xml:space="preserve">Tento ceník je zveřejněn na webových stránkách </w:t>
      </w:r>
      <w:r w:rsidR="00464E07" w:rsidRPr="00CA1B77">
        <w:rPr>
          <w:sz w:val="24"/>
          <w:szCs w:val="24"/>
        </w:rPr>
        <w:t>www.jikoterm.cz</w:t>
      </w:r>
      <w:r w:rsidRPr="00AB282E">
        <w:rPr>
          <w:color w:val="000000" w:themeColor="text1"/>
          <w:sz w:val="24"/>
          <w:szCs w:val="24"/>
        </w:rPr>
        <w:t xml:space="preserve"> a poslední aktualizace je zaslána do PP na emailovou adresu </w:t>
      </w:r>
      <w:bookmarkStart w:id="16" w:name="_Hlk20911564"/>
      <w:r w:rsidR="00CA1B77"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''''''''''''''''''''''''''''''''''''''''''''''''''''</w:t>
      </w:r>
      <w:r w:rsidRPr="00AB282E">
        <w:rPr>
          <w:color w:val="000000" w:themeColor="text1"/>
          <w:sz w:val="24"/>
          <w:szCs w:val="24"/>
        </w:rPr>
        <w:t xml:space="preserve"> </w:t>
      </w:r>
      <w:bookmarkEnd w:id="16"/>
      <w:r w:rsidRPr="00AB282E">
        <w:rPr>
          <w:color w:val="000000" w:themeColor="text1"/>
          <w:sz w:val="24"/>
          <w:szCs w:val="24"/>
        </w:rPr>
        <w:t>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407615" w:rsidRPr="00AB282E" w:rsidRDefault="00407615" w:rsidP="00783AE0">
      <w:p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B282E">
        <w:rPr>
          <w:color w:val="000000" w:themeColor="text1"/>
          <w:sz w:val="24"/>
          <w:szCs w:val="24"/>
        </w:rPr>
        <w:t xml:space="preserve">PP se zavazuje platit </w:t>
      </w:r>
      <w:r w:rsidR="00BA6B02">
        <w:rPr>
          <w:color w:val="000000" w:themeColor="text1"/>
          <w:sz w:val="24"/>
          <w:szCs w:val="24"/>
        </w:rPr>
        <w:t xml:space="preserve">společnosti </w:t>
      </w:r>
      <w:r w:rsidR="00464E07">
        <w:rPr>
          <w:color w:val="000000" w:themeColor="text1"/>
          <w:sz w:val="24"/>
          <w:szCs w:val="24"/>
        </w:rPr>
        <w:t xml:space="preserve">JIK </w:t>
      </w:r>
      <w:r w:rsidRPr="00AB282E">
        <w:rPr>
          <w:color w:val="000000" w:themeColor="text1"/>
          <w:sz w:val="24"/>
          <w:szCs w:val="24"/>
        </w:rPr>
        <w:t xml:space="preserve">náklady za provedené práce uvedené v čl. I., odst. 1 smlouvy, a to na základě vystaveného daňového dokladu (dále jen faktura) s náležitostmi dle zákona č. 235/2004 Sb., o </w:t>
      </w:r>
      <w:r w:rsidR="00D75E10">
        <w:rPr>
          <w:color w:val="000000" w:themeColor="text1"/>
          <w:sz w:val="24"/>
          <w:szCs w:val="24"/>
        </w:rPr>
        <w:t xml:space="preserve">dani z přidané hodnoty, ve znění pozdějších předpisů </w:t>
      </w:r>
      <w:r w:rsidR="00D75E10" w:rsidRPr="00BF4E5A">
        <w:rPr>
          <w:sz w:val="24"/>
          <w:szCs w:val="24"/>
        </w:rPr>
        <w:t>(dále jen „ZDPH“)</w:t>
      </w:r>
      <w:r w:rsidRPr="00AB282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        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AB282E">
        <w:rPr>
          <w:color w:val="000000" w:themeColor="text1"/>
          <w:sz w:val="24"/>
          <w:szCs w:val="24"/>
        </w:rPr>
        <w:t xml:space="preserve">Faktura je splatná do </w:t>
      </w:r>
      <w:r w:rsidR="00CA1B77">
        <w:rPr>
          <w:noProof/>
          <w:color w:val="000000"/>
          <w:sz w:val="24"/>
          <w:szCs w:val="24"/>
          <w:highlight w:val="black"/>
        </w:rPr>
        <w:t>'''''' '''''''''</w:t>
      </w:r>
      <w:r w:rsidRPr="00AB282E">
        <w:rPr>
          <w:color w:val="000000" w:themeColor="text1"/>
          <w:sz w:val="24"/>
          <w:szCs w:val="24"/>
        </w:rPr>
        <w:t xml:space="preserve"> ode dne doručení PP a její nedílnou součástí bude Příloha</w:t>
      </w:r>
      <w:r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 w:rsidR="00BA6B02">
        <w:rPr>
          <w:color w:val="000000" w:themeColor="text1"/>
          <w:sz w:val="24"/>
          <w:szCs w:val="24"/>
        </w:rPr>
        <w:t>spol.</w:t>
      </w:r>
      <w:r w:rsidR="00464E07">
        <w:rPr>
          <w:color w:val="000000" w:themeColor="text1"/>
          <w:sz w:val="24"/>
          <w:szCs w:val="24"/>
        </w:rPr>
        <w:t xml:space="preserve"> JIK </w:t>
      </w:r>
      <w:r w:rsidRPr="00AB282E">
        <w:rPr>
          <w:color w:val="000000" w:themeColor="text1"/>
          <w:sz w:val="24"/>
          <w:szCs w:val="24"/>
        </w:rPr>
        <w:t>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41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Pr="00AB282E">
        <w:rPr>
          <w:color w:val="000000" w:themeColor="text1"/>
          <w:sz w:val="24"/>
          <w:szCs w:val="24"/>
        </w:rPr>
        <w:t xml:space="preserve">V případě prodlení s úhradou ceny nebo nákladů podle této Smlouvy má </w:t>
      </w:r>
      <w:r w:rsidR="00BA6B02">
        <w:rPr>
          <w:color w:val="000000" w:themeColor="text1"/>
          <w:sz w:val="24"/>
          <w:szCs w:val="24"/>
        </w:rPr>
        <w:t>spol.</w:t>
      </w:r>
      <w:r w:rsidR="00464E07">
        <w:rPr>
          <w:color w:val="000000" w:themeColor="text1"/>
          <w:sz w:val="24"/>
          <w:szCs w:val="24"/>
        </w:rPr>
        <w:t xml:space="preserve"> JIK </w:t>
      </w:r>
      <w:r w:rsidRPr="00AB282E">
        <w:rPr>
          <w:color w:val="000000" w:themeColor="text1"/>
          <w:spacing w:val="-3"/>
          <w:sz w:val="24"/>
          <w:szCs w:val="24"/>
        </w:rPr>
        <w:t xml:space="preserve">právo </w:t>
      </w:r>
      <w:r w:rsidRPr="00AB282E">
        <w:rPr>
          <w:color w:val="000000" w:themeColor="text1"/>
          <w:sz w:val="24"/>
          <w:szCs w:val="24"/>
        </w:rPr>
        <w:t xml:space="preserve">vyúčtovat PP úrok z prodlení dle nařízení vlády č. 351/2013Sb., </w:t>
      </w:r>
      <w:r w:rsidR="00D63DA6" w:rsidRPr="000A2581">
        <w:rPr>
          <w:color w:val="000000" w:themeColor="text1"/>
          <w:sz w:val="24"/>
          <w:szCs w:val="24"/>
        </w:rPr>
        <w:t>kterým se určuje výše úroků z prodlení a nákladů spojených s uplatněním pohledávky, určuje odměna likvidátora, likvidačního správce a člena orgánu právnické osoby jmenovaného soudem a upravují některé otázky Obchodního věstníku, veřejných rejstříků právnických a fyzických osob a evidence svěřenských fondů a evidence údajů o skutečných majitelích</w:t>
      </w:r>
      <w:r w:rsidR="00D63DA6">
        <w:rPr>
          <w:color w:val="000000" w:themeColor="text1"/>
        </w:rPr>
        <w:t xml:space="preserve">, </w:t>
      </w:r>
      <w:r w:rsidRPr="00AB282E">
        <w:rPr>
          <w:color w:val="000000" w:themeColor="text1"/>
          <w:sz w:val="24"/>
          <w:szCs w:val="24"/>
        </w:rPr>
        <w:t>v platném znění.</w:t>
      </w:r>
    </w:p>
    <w:p w:rsidR="00407615" w:rsidRPr="00AB282E" w:rsidRDefault="00407615" w:rsidP="00407615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CD27EF">
      <w:p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BA6B02">
        <w:rPr>
          <w:color w:val="000000" w:themeColor="text1"/>
          <w:sz w:val="24"/>
          <w:szCs w:val="24"/>
        </w:rPr>
        <w:t>spol.</w:t>
      </w:r>
      <w:r w:rsidR="00464E07">
        <w:rPr>
          <w:color w:val="000000" w:themeColor="text1"/>
          <w:sz w:val="24"/>
          <w:szCs w:val="24"/>
        </w:rPr>
        <w:t xml:space="preserve"> JIK</w:t>
      </w:r>
      <w:r w:rsidRPr="00AB282E">
        <w:rPr>
          <w:color w:val="000000" w:themeColor="text1"/>
          <w:sz w:val="24"/>
          <w:szCs w:val="24"/>
        </w:rPr>
        <w:t xml:space="preserve">, jestliže </w:t>
      </w:r>
      <w:r w:rsidRPr="00AB282E">
        <w:rPr>
          <w:color w:val="000000" w:themeColor="text1"/>
          <w:sz w:val="24"/>
          <w:szCs w:val="24"/>
        </w:rPr>
        <w:lastRenderedPageBreak/>
        <w:t xml:space="preserve">neobsahuje některé náležitosti dle platných právních předpisů, jestliže byla vystavena předčasně či neoprávněně, nebo má jiné </w:t>
      </w:r>
      <w:r w:rsidR="00350BC1">
        <w:rPr>
          <w:color w:val="000000" w:themeColor="text1"/>
          <w:sz w:val="24"/>
          <w:szCs w:val="24"/>
        </w:rPr>
        <w:t xml:space="preserve">významné </w:t>
      </w:r>
      <w:r w:rsidRPr="00AB282E">
        <w:rPr>
          <w:color w:val="000000" w:themeColor="text1"/>
          <w:sz w:val="24"/>
          <w:szCs w:val="24"/>
        </w:rPr>
        <w:t>vady v</w:t>
      </w:r>
      <w:r w:rsidR="00D75E10">
        <w:rPr>
          <w:color w:val="000000" w:themeColor="text1"/>
          <w:sz w:val="24"/>
          <w:szCs w:val="24"/>
        </w:rPr>
        <w:t> </w:t>
      </w:r>
      <w:r w:rsidRPr="00AB282E">
        <w:rPr>
          <w:color w:val="000000" w:themeColor="text1"/>
          <w:sz w:val="24"/>
          <w:szCs w:val="24"/>
        </w:rPr>
        <w:t>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164C55" w:rsidRDefault="00407615" w:rsidP="009420B8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</w:rPr>
        <w:tab/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, který je plátcem DPH, se jako poskytovatel zdanitelného plnění zavazuje, že povinnosti plynoucí mu ze ZDPH, bude plnit řádně a včas. Zejména se zavazuje, že nebude úmyslně vystavovat PP riziku plnění z titulu ručení za nezaplacenou daň dle § 109 ZDPH. Pokud okolnosti budou nasvědčovat tomu, že by mohla PP ve vztahu ke zdanitelným plněním poskytnutým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 na základě této Smlouvy vzniknout ručitelská povinnost ve smyslu § 109 ZDPH, vyhrazuje si PP právo uhradit daň z těchto zdanitelných plnění místně příslušnému správci daně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 postupem podle § 109a ZDPH. Výše uvedené právo platí i v případě, že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 bude o tuto daň snížena úhrada, resp. aplikací výše uvedeného postupu zaniká závazek PP k úhradě úplaty ve výši odpovídající DPH uhrazené za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. Uplatnění tohoto postupu úhrady daně se PP zavazuje </w:t>
      </w:r>
      <w:r w:rsidR="00D75E10">
        <w:rPr>
          <w:sz w:val="24"/>
          <w:szCs w:val="24"/>
        </w:rPr>
        <w:t>JIK</w:t>
      </w:r>
      <w:r w:rsidR="00D75E10" w:rsidRPr="00BF4E5A">
        <w:rPr>
          <w:sz w:val="24"/>
          <w:szCs w:val="24"/>
        </w:rPr>
        <w:t xml:space="preserve"> neprodleně oznámit.</w:t>
      </w:r>
    </w:p>
    <w:p w:rsidR="009420B8" w:rsidRPr="009420B8" w:rsidRDefault="009420B8" w:rsidP="009420B8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9420B8" w:rsidRDefault="00552C06" w:rsidP="009420B8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Článek VII.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sz w:val="24"/>
          <w:szCs w:val="24"/>
        </w:rPr>
        <w:t>Ochrana informací</w:t>
      </w:r>
    </w:p>
    <w:p w:rsidR="00552C06" w:rsidRDefault="00552C06" w:rsidP="002C479D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</w:pPr>
      <w:r w:rsidRPr="0078198A">
        <w:rPr>
          <w:color w:val="000000" w:themeColor="text1"/>
          <w:w w:val="110"/>
          <w:sz w:val="24"/>
          <w:szCs w:val="24"/>
        </w:rPr>
        <w:t>1.</w:t>
      </w:r>
      <w:r w:rsidRPr="00D2527C">
        <w:rPr>
          <w:color w:val="000000" w:themeColor="text1"/>
          <w:w w:val="110"/>
          <w:sz w:val="24"/>
          <w:szCs w:val="24"/>
        </w:rPr>
        <w:t xml:space="preserve"> Obě smluvní strany se zavazují, že veškeré informace jim dostupné ve spojení se smlouvou budou považovat za důvěrné a tudíž uchovávat v tajnosti a zavazují se je nepoužívat k jiným účelům než k plnění této smlouvy, chránit je před zveřejněním a</w:t>
      </w:r>
      <w:r w:rsidR="0027092F">
        <w:rPr>
          <w:color w:val="000000" w:themeColor="text1"/>
          <w:sz w:val="24"/>
          <w:szCs w:val="24"/>
        </w:rPr>
        <w:t> </w:t>
      </w:r>
      <w:r w:rsidRPr="00D2527C">
        <w:rPr>
          <w:color w:val="000000" w:themeColor="text1"/>
          <w:w w:val="110"/>
          <w:sz w:val="24"/>
          <w:szCs w:val="24"/>
        </w:rPr>
        <w:t>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2C479D" w:rsidRPr="002C479D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 xml:space="preserve">Článek VIII.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Odpovědnost a náhrady škody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sz w:val="24"/>
          <w:szCs w:val="24"/>
        </w:rPr>
      </w:pPr>
    </w:p>
    <w:p w:rsidR="00552C06" w:rsidRDefault="00552C06" w:rsidP="00A419EE">
      <w:pPr>
        <w:pStyle w:val="Odstavecseseznamem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 xml:space="preserve">PP neodpovídá za škody, které zákazníkům PP způsobí společnost </w:t>
      </w:r>
      <w:r w:rsidR="00464E07">
        <w:rPr>
          <w:color w:val="000000" w:themeColor="text1"/>
          <w:w w:val="110"/>
        </w:rPr>
        <w:t xml:space="preserve">JIK </w:t>
      </w:r>
      <w:r w:rsidRPr="00D2527C">
        <w:rPr>
          <w:color w:val="000000" w:themeColor="text1"/>
          <w:w w:val="110"/>
        </w:rPr>
        <w:t>nebo její smluvní partner při poskytování činností, služeb nebo prací podle této</w:t>
      </w:r>
      <w:r w:rsidRPr="00D2527C">
        <w:rPr>
          <w:color w:val="000000" w:themeColor="text1"/>
          <w:spacing w:val="36"/>
          <w:w w:val="110"/>
        </w:rPr>
        <w:t xml:space="preserve"> </w:t>
      </w:r>
      <w:r w:rsidRPr="00D2527C">
        <w:rPr>
          <w:color w:val="000000" w:themeColor="text1"/>
          <w:w w:val="110"/>
        </w:rPr>
        <w:t>smlouvy.</w:t>
      </w:r>
    </w:p>
    <w:p w:rsidR="00C87FF4" w:rsidRDefault="00C87FF4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C479D" w:rsidRPr="00C87FF4" w:rsidRDefault="00C87FF4" w:rsidP="000A2581">
      <w:pPr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w w:val="110"/>
        </w:rPr>
      </w:pPr>
      <w:r w:rsidRPr="00C87FF4">
        <w:rPr>
          <w:color w:val="000000" w:themeColor="text1"/>
          <w:w w:val="110"/>
          <w:sz w:val="24"/>
          <w:szCs w:val="24"/>
        </w:rPr>
        <w:t>2.</w:t>
      </w:r>
      <w:r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  <w:sz w:val="24"/>
          <w:szCs w:val="24"/>
        </w:rPr>
        <w:t xml:space="preserve">Společnost </w:t>
      </w:r>
      <w:r w:rsidR="00464E07">
        <w:rPr>
          <w:color w:val="000000" w:themeColor="text1"/>
          <w:w w:val="110"/>
          <w:sz w:val="24"/>
          <w:szCs w:val="24"/>
        </w:rPr>
        <w:t xml:space="preserve">JIK </w:t>
      </w:r>
      <w:r w:rsidRPr="00C87FF4">
        <w:rPr>
          <w:color w:val="000000" w:themeColor="text1"/>
          <w:w w:val="110"/>
          <w:sz w:val="24"/>
          <w:szCs w:val="24"/>
        </w:rPr>
        <w:t xml:space="preserve">prohlašuje, že má uzavřenou platnou </w:t>
      </w:r>
      <w:bookmarkStart w:id="17" w:name="_Hlk9357807"/>
      <w:r w:rsidRPr="00C87FF4">
        <w:rPr>
          <w:color w:val="000000" w:themeColor="text1"/>
          <w:w w:val="110"/>
          <w:sz w:val="24"/>
          <w:szCs w:val="24"/>
        </w:rPr>
        <w:t>Smlouvu o pojištění majetku a odpovědnosti podnikatelů</w:t>
      </w:r>
      <w:bookmarkEnd w:id="17"/>
      <w:r w:rsidRPr="00C87FF4">
        <w:rPr>
          <w:color w:val="000000" w:themeColor="text1"/>
          <w:w w:val="110"/>
          <w:sz w:val="24"/>
          <w:szCs w:val="24"/>
        </w:rPr>
        <w:t xml:space="preserve">. </w:t>
      </w:r>
    </w:p>
    <w:p w:rsidR="002C479D" w:rsidRPr="00D2527C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bookmarkStart w:id="18" w:name="Článek_VII."/>
      <w:bookmarkEnd w:id="18"/>
      <w:r w:rsidRPr="00D2527C">
        <w:rPr>
          <w:color w:val="000000" w:themeColor="text1"/>
          <w:w w:val="110"/>
          <w:sz w:val="24"/>
          <w:szCs w:val="24"/>
        </w:rPr>
        <w:t xml:space="preserve">Článek IX.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Ukončení platnosti smlouvy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 xml:space="preserve">PP a </w:t>
      </w:r>
      <w:r w:rsidR="00C8197D">
        <w:rPr>
          <w:color w:val="000000" w:themeColor="text1"/>
          <w:w w:val="110"/>
        </w:rPr>
        <w:t xml:space="preserve">společnost </w:t>
      </w:r>
      <w:r w:rsidR="00464E07">
        <w:rPr>
          <w:color w:val="000000" w:themeColor="text1"/>
          <w:w w:val="110"/>
        </w:rPr>
        <w:t xml:space="preserve">JIK </w:t>
      </w:r>
      <w:r w:rsidRPr="00D2527C">
        <w:rPr>
          <w:color w:val="000000" w:themeColor="text1"/>
          <w:w w:val="110"/>
        </w:rPr>
        <w:t>jsou oprávněni odstoupit od smlouvy v případě podstatného porušení smluvních povinností druhou smluvní</w:t>
      </w:r>
      <w:r w:rsidRPr="00D2527C">
        <w:rPr>
          <w:color w:val="000000" w:themeColor="text1"/>
          <w:spacing w:val="11"/>
          <w:w w:val="110"/>
        </w:rPr>
        <w:t xml:space="preserve"> </w:t>
      </w:r>
      <w:r w:rsidRPr="00D2527C">
        <w:rPr>
          <w:color w:val="000000" w:themeColor="text1"/>
          <w:w w:val="110"/>
        </w:rPr>
        <w:t>stranou.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>Odstoupení od smlouvy musí být učiněno písemně, doručeno druhé smluvní straně, přičemž účinky odstoupení nastávají dnem doručení písemného</w:t>
      </w:r>
      <w:r w:rsidRPr="00D2527C">
        <w:rPr>
          <w:color w:val="000000" w:themeColor="text1"/>
          <w:spacing w:val="26"/>
          <w:w w:val="110"/>
        </w:rPr>
        <w:t xml:space="preserve"> </w:t>
      </w:r>
      <w:r w:rsidRPr="00D2527C">
        <w:rPr>
          <w:color w:val="000000" w:themeColor="text1"/>
          <w:w w:val="110"/>
        </w:rPr>
        <w:t>oznámení.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9420B8" w:rsidRDefault="00552C06" w:rsidP="00C87FF4">
      <w:pPr>
        <w:pStyle w:val="Odstavecseseznamem"/>
        <w:numPr>
          <w:ilvl w:val="1"/>
          <w:numId w:val="2"/>
        </w:numPr>
        <w:tabs>
          <w:tab w:val="left" w:pos="426"/>
          <w:tab w:val="left" w:pos="535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sz w:val="22"/>
        </w:rPr>
      </w:pPr>
      <w:r w:rsidRPr="009420B8">
        <w:rPr>
          <w:color w:val="000000" w:themeColor="text1"/>
          <w:w w:val="110"/>
        </w:rPr>
        <w:t xml:space="preserve">Smlouvu lze také ukončit dohodou obou smluvních stran nebo výpovědí kterékoli ze smluvních stran </w:t>
      </w:r>
      <w:r w:rsidR="00CA1B77">
        <w:rPr>
          <w:noProof/>
          <w:color w:val="000000"/>
          <w:w w:val="110"/>
          <w:highlight w:val="black"/>
        </w:rPr>
        <w:t>' ''''''' ''''''''''''''''' ''''''''''''''''' '' ''''''''''''''''''''''' ''''''''''''''' ''''''''''''' ''''''''''''''''''</w:t>
      </w:r>
      <w:r w:rsidR="009420B8" w:rsidRPr="009420B8">
        <w:rPr>
          <w:color w:val="000000" w:themeColor="text1"/>
          <w:w w:val="110"/>
        </w:rPr>
        <w:t>.</w:t>
      </w:r>
      <w:r w:rsidRPr="009420B8">
        <w:rPr>
          <w:color w:val="000000" w:themeColor="text1"/>
          <w:w w:val="110"/>
        </w:rPr>
        <w:t xml:space="preserve"> </w:t>
      </w:r>
      <w:bookmarkStart w:id="19" w:name="Článek_VIII."/>
      <w:bookmarkEnd w:id="19"/>
    </w:p>
    <w:p w:rsidR="009420B8" w:rsidRPr="009420B8" w:rsidRDefault="009420B8" w:rsidP="009420B8">
      <w:pPr>
        <w:tabs>
          <w:tab w:val="left" w:pos="426"/>
          <w:tab w:val="left" w:pos="535"/>
          <w:tab w:val="left" w:pos="9072"/>
        </w:tabs>
        <w:kinsoku w:val="0"/>
        <w:overflowPunct w:val="0"/>
        <w:ind w:right="198"/>
        <w:rPr>
          <w:color w:val="000000" w:themeColor="text1"/>
        </w:rPr>
      </w:pPr>
    </w:p>
    <w:p w:rsidR="002C479D" w:rsidRPr="009420B8" w:rsidRDefault="00BA6B02" w:rsidP="009420B8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t xml:space="preserve">Společnost </w:t>
      </w:r>
      <w:r w:rsidR="00464E07">
        <w:rPr>
          <w:color w:val="000000" w:themeColor="text1"/>
          <w:w w:val="110"/>
        </w:rPr>
        <w:t xml:space="preserve">JIK </w:t>
      </w:r>
      <w:r w:rsidR="00552C06" w:rsidRPr="00D2527C">
        <w:rPr>
          <w:color w:val="000000" w:themeColor="text1"/>
          <w:w w:val="110"/>
        </w:rPr>
        <w:t xml:space="preserve">souhlasí s případným postoupením této smlouvy třetí osobě. Postoupení bude vůči </w:t>
      </w:r>
      <w:r w:rsidR="00243F20">
        <w:rPr>
          <w:color w:val="000000" w:themeColor="text1"/>
          <w:w w:val="110"/>
        </w:rPr>
        <w:t xml:space="preserve">spol. </w:t>
      </w:r>
      <w:r w:rsidR="00464E07">
        <w:rPr>
          <w:color w:val="000000" w:themeColor="text1"/>
          <w:w w:val="110"/>
        </w:rPr>
        <w:t xml:space="preserve">JIK </w:t>
      </w:r>
      <w:r w:rsidR="00552C06" w:rsidRPr="00D2527C">
        <w:rPr>
          <w:color w:val="000000" w:themeColor="text1"/>
          <w:w w:val="110"/>
        </w:rPr>
        <w:t>účinné okamžikem oznámení postoupení nebo prokázáním postoupení této</w:t>
      </w:r>
      <w:r w:rsidR="00552C06" w:rsidRPr="00D2527C">
        <w:rPr>
          <w:color w:val="000000" w:themeColor="text1"/>
          <w:spacing w:val="23"/>
          <w:w w:val="110"/>
        </w:rPr>
        <w:t xml:space="preserve"> </w:t>
      </w:r>
      <w:r w:rsidR="00552C06" w:rsidRPr="00D2527C">
        <w:rPr>
          <w:color w:val="000000" w:themeColor="text1"/>
          <w:w w:val="110"/>
        </w:rPr>
        <w:t>smlouvy.</w:t>
      </w: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4"/>
          <w:szCs w:val="24"/>
        </w:rPr>
      </w:pPr>
      <w:bookmarkStart w:id="20" w:name="Článek_IX._Ukončení_platnosti_smlouvy"/>
      <w:bookmarkEnd w:id="20"/>
      <w:r w:rsidRPr="00D2527C">
        <w:rPr>
          <w:color w:val="000000" w:themeColor="text1"/>
          <w:w w:val="105"/>
          <w:sz w:val="24"/>
          <w:szCs w:val="24"/>
        </w:rPr>
        <w:t xml:space="preserve">Článek X.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position w:val="1"/>
          <w:sz w:val="24"/>
          <w:szCs w:val="24"/>
        </w:rPr>
        <w:t xml:space="preserve">Závěrečná </w:t>
      </w:r>
      <w:r w:rsidRPr="00D2527C">
        <w:rPr>
          <w:color w:val="000000" w:themeColor="text1"/>
          <w:w w:val="105"/>
          <w:sz w:val="24"/>
          <w:szCs w:val="24"/>
        </w:rPr>
        <w:t>ujednání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B61BC5" w:rsidRPr="00371CBB" w:rsidRDefault="00B61BC5" w:rsidP="00B61BC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bookmarkStart w:id="21" w:name="_Hlk22827304"/>
      <w:bookmarkStart w:id="22" w:name="_Hlk20916420"/>
      <w:r w:rsidRPr="00371CBB">
        <w:rPr>
          <w:color w:val="000000" w:themeColor="text1"/>
          <w:w w:val="110"/>
        </w:rPr>
        <w:lastRenderedPageBreak/>
        <w:t xml:space="preserve">Tato Smlouva nabývá platnosti podpisem smluvních stran. Smluvní strany se výslovně </w:t>
      </w:r>
    </w:p>
    <w:p w:rsidR="009420B8" w:rsidRDefault="009420B8" w:rsidP="00B61BC5">
      <w:pPr>
        <w:ind w:left="236"/>
        <w:rPr>
          <w:color w:val="000000" w:themeColor="text1"/>
          <w:w w:val="110"/>
          <w:sz w:val="24"/>
          <w:szCs w:val="24"/>
        </w:rPr>
      </w:pPr>
    </w:p>
    <w:p w:rsidR="00B61BC5" w:rsidRPr="00371CBB" w:rsidRDefault="00B61BC5" w:rsidP="00B61BC5">
      <w:pPr>
        <w:ind w:left="236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t xml:space="preserve">dohodly, že na vztahy mezi smluvními stranami, které vznikly ode dne </w:t>
      </w:r>
      <w:r w:rsidR="00CA1B77">
        <w:rPr>
          <w:noProof/>
          <w:color w:val="000000"/>
          <w:w w:val="110"/>
          <w:sz w:val="24"/>
          <w:szCs w:val="24"/>
          <w:highlight w:val="black"/>
        </w:rPr>
        <w:t>''''''''''''''''''''''</w:t>
      </w:r>
      <w:r w:rsidRPr="00371CBB">
        <w:rPr>
          <w:color w:val="000000" w:themeColor="text1"/>
          <w:w w:val="110"/>
          <w:sz w:val="24"/>
          <w:szCs w:val="24"/>
        </w:rPr>
        <w:t xml:space="preserve"> se hledí jako na vztahy vzniklé z této smlouvy.</w:t>
      </w:r>
    </w:p>
    <w:p w:rsidR="00B61BC5" w:rsidRPr="00371CBB" w:rsidRDefault="00B61BC5" w:rsidP="00B61BC5">
      <w:pPr>
        <w:pStyle w:val="Odstavecseseznamem"/>
        <w:ind w:left="596"/>
        <w:rPr>
          <w:color w:val="000000" w:themeColor="text1"/>
          <w:w w:val="110"/>
        </w:rPr>
      </w:pPr>
    </w:p>
    <w:p w:rsidR="00B61BC5" w:rsidRPr="00CA1B77" w:rsidRDefault="00B61BC5" w:rsidP="00B61BC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371CBB">
        <w:rPr>
          <w:color w:val="000000" w:themeColor="text1"/>
          <w:w w:val="110"/>
        </w:rPr>
        <w:t xml:space="preserve">Smlouva se uzavírá na dobu neurčitou s výpovědní lhůtou </w:t>
      </w:r>
      <w:r w:rsidR="00CA1B77">
        <w:rPr>
          <w:noProof/>
          <w:color w:val="000000"/>
          <w:w w:val="110"/>
          <w:highlight w:val="black"/>
        </w:rPr>
        <w:t xml:space="preserve">''' '''''''''''''''' ''''''''''''' ''''' ''''''''''''' '''''' </w:t>
      </w:r>
    </w:p>
    <w:p w:rsidR="00B61BC5" w:rsidRPr="00CA1B77" w:rsidRDefault="00CA1B77" w:rsidP="00B61BC5">
      <w:pPr>
        <w:ind w:left="236"/>
        <w:rPr>
          <w:color w:val="000000" w:themeColor="text1"/>
          <w:w w:val="110"/>
          <w:sz w:val="24"/>
          <w:szCs w:val="24"/>
          <w:highlight w:val="black"/>
        </w:rPr>
      </w:pPr>
      <w:r>
        <w:rPr>
          <w:noProof/>
          <w:color w:val="000000"/>
          <w:w w:val="110"/>
          <w:sz w:val="24"/>
          <w:szCs w:val="24"/>
          <w:highlight w:val="black"/>
        </w:rPr>
        <w:t>'''''''''''''''''' ''''''''' ''''''''''''''''''''''''''''''''' '''''''''''''''' '''''' ''''''''''''''''''''' '''''''''''''''''''''''</w:t>
      </w:r>
    </w:p>
    <w:p w:rsidR="00B61BC5" w:rsidRPr="00371CBB" w:rsidRDefault="00B61BC5" w:rsidP="00B61BC5">
      <w:pPr>
        <w:rPr>
          <w:color w:val="000000" w:themeColor="text1"/>
          <w:w w:val="110"/>
          <w:sz w:val="24"/>
          <w:szCs w:val="24"/>
        </w:rPr>
      </w:pPr>
    </w:p>
    <w:p w:rsidR="00B61BC5" w:rsidRPr="00371CBB" w:rsidRDefault="00B61BC5" w:rsidP="00B61BC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371CBB">
        <w:rPr>
          <w:color w:val="000000" w:themeColor="text1"/>
          <w:w w:val="110"/>
        </w:rPr>
        <w:t>Smluvní strany se zavazují, že vznikne-li potřeba jakékoli změny sjednaných podmínek</w:t>
      </w:r>
      <w:r w:rsidR="00D63DA6">
        <w:rPr>
          <w:color w:val="000000" w:themeColor="text1"/>
          <w:w w:val="110"/>
        </w:rPr>
        <w:t>,</w:t>
      </w:r>
      <w:r w:rsidRPr="00371CBB">
        <w:rPr>
          <w:color w:val="000000" w:themeColor="text1"/>
          <w:w w:val="110"/>
        </w:rPr>
        <w:t xml:space="preserve"> </w:t>
      </w:r>
    </w:p>
    <w:p w:rsidR="00B61BC5" w:rsidRDefault="00B61BC5" w:rsidP="00B61BC5">
      <w:pPr>
        <w:ind w:left="236"/>
        <w:jc w:val="both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t>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B61BC5" w:rsidRPr="00371CBB" w:rsidRDefault="00B61BC5" w:rsidP="009420B8">
      <w:pPr>
        <w:rPr>
          <w:color w:val="000000" w:themeColor="text1"/>
          <w:w w:val="110"/>
          <w:sz w:val="24"/>
          <w:szCs w:val="24"/>
        </w:rPr>
      </w:pPr>
    </w:p>
    <w:p w:rsidR="009420B8" w:rsidRPr="009420B8" w:rsidRDefault="009420B8" w:rsidP="009420B8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9420B8">
        <w:rPr>
          <w:color w:val="000000" w:themeColor="text1"/>
          <w:w w:val="110"/>
        </w:rPr>
        <w:t xml:space="preserve">Smluvní strany stanovují, že případné spory vzniklé při plnění této smlouvy nebo v </w:t>
      </w:r>
    </w:p>
    <w:p w:rsidR="009420B8" w:rsidRDefault="009420B8" w:rsidP="009420B8">
      <w:pPr>
        <w:ind w:left="236"/>
        <w:rPr>
          <w:color w:val="000000" w:themeColor="text1"/>
          <w:w w:val="110"/>
        </w:rPr>
      </w:pPr>
      <w:r w:rsidRPr="009420B8">
        <w:rPr>
          <w:color w:val="000000" w:themeColor="text1"/>
          <w:w w:val="110"/>
        </w:rPr>
        <w:t>souvislosti s ní, které se přednostně nepodaří odstranit jednáním, budou rozhodovány příslušnými soudy České republiky</w:t>
      </w:r>
    </w:p>
    <w:p w:rsidR="009420B8" w:rsidRPr="009420B8" w:rsidRDefault="009420B8" w:rsidP="009420B8">
      <w:pPr>
        <w:ind w:left="236"/>
        <w:rPr>
          <w:color w:val="000000" w:themeColor="text1"/>
          <w:w w:val="110"/>
        </w:rPr>
      </w:pPr>
    </w:p>
    <w:p w:rsidR="009420B8" w:rsidRPr="009420B8" w:rsidRDefault="009420B8" w:rsidP="009420B8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9420B8">
        <w:rPr>
          <w:color w:val="000000" w:themeColor="text1"/>
          <w:w w:val="110"/>
        </w:rPr>
        <w:t>Právní jednání založené touto smlouvou a výslovně v ní neupravené se řídí platnými</w:t>
      </w:r>
    </w:p>
    <w:p w:rsidR="009420B8" w:rsidRDefault="009420B8" w:rsidP="009420B8">
      <w:pPr>
        <w:ind w:left="236"/>
        <w:rPr>
          <w:color w:val="000000" w:themeColor="text1"/>
          <w:w w:val="110"/>
        </w:rPr>
      </w:pPr>
      <w:r w:rsidRPr="009420B8">
        <w:rPr>
          <w:color w:val="000000" w:themeColor="text1"/>
          <w:w w:val="110"/>
        </w:rPr>
        <w:t>obecně závaznými právními předpisy ČR.</w:t>
      </w:r>
    </w:p>
    <w:p w:rsidR="009420B8" w:rsidRPr="009420B8" w:rsidRDefault="009420B8" w:rsidP="009420B8">
      <w:pPr>
        <w:ind w:left="236"/>
        <w:rPr>
          <w:color w:val="000000" w:themeColor="text1"/>
          <w:w w:val="110"/>
        </w:rPr>
      </w:pPr>
    </w:p>
    <w:p w:rsidR="00350BC1" w:rsidRPr="009420B8" w:rsidRDefault="009420B8" w:rsidP="009420B8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9420B8">
        <w:rPr>
          <w:color w:val="000000" w:themeColor="text1"/>
          <w:w w:val="110"/>
        </w:rPr>
        <w:t xml:space="preserve">Spol. JIK svým podpisem vysloveně potvrzuje, že je seznámena se skutečností, že PP je </w:t>
      </w:r>
    </w:p>
    <w:p w:rsidR="009420B8" w:rsidRPr="009420B8" w:rsidRDefault="009420B8" w:rsidP="009420B8">
      <w:pPr>
        <w:ind w:left="236"/>
        <w:rPr>
          <w:color w:val="000000" w:themeColor="text1"/>
          <w:w w:val="110"/>
          <w:sz w:val="24"/>
          <w:szCs w:val="24"/>
        </w:rPr>
      </w:pPr>
      <w:r w:rsidRPr="009420B8">
        <w:rPr>
          <w:color w:val="000000" w:themeColor="text1"/>
          <w:w w:val="110"/>
          <w:sz w:val="24"/>
          <w:szCs w:val="24"/>
        </w:rPr>
        <w:t>z hlediska zákona o registru smluv povinným subjektem uvedeným v § 2 odst. 1. písm. n) zákona o registru smluv. Zveřejnění a zneviditelnění částí Smlouvy, na které se povinnost zveřejnění nevztahuje se zavazuje zajistit PP.</w:t>
      </w:r>
    </w:p>
    <w:p w:rsidR="009420B8" w:rsidRPr="009420B8" w:rsidRDefault="009420B8" w:rsidP="009420B8">
      <w:pPr>
        <w:ind w:left="236"/>
        <w:rPr>
          <w:color w:val="000000" w:themeColor="text1"/>
          <w:w w:val="110"/>
        </w:rPr>
      </w:pPr>
    </w:p>
    <w:p w:rsidR="00B61BC5" w:rsidRPr="00371CBB" w:rsidRDefault="00B61BC5" w:rsidP="00B61BC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371CBB">
        <w:rPr>
          <w:color w:val="000000" w:themeColor="text1"/>
          <w:w w:val="105"/>
        </w:rPr>
        <w:t xml:space="preserve">Tato Smlouva je vyhotovena ve dvou stejnopisech a každá smluvní strana obdrží jeden </w:t>
      </w:r>
    </w:p>
    <w:p w:rsidR="00B61BC5" w:rsidRDefault="00B61BC5" w:rsidP="009420B8">
      <w:pPr>
        <w:ind w:left="236"/>
        <w:rPr>
          <w:color w:val="000000" w:themeColor="text1"/>
          <w:w w:val="105"/>
          <w:sz w:val="24"/>
          <w:szCs w:val="24"/>
        </w:rPr>
      </w:pPr>
      <w:r w:rsidRPr="00371CBB">
        <w:rPr>
          <w:color w:val="000000" w:themeColor="text1"/>
          <w:w w:val="105"/>
          <w:sz w:val="24"/>
          <w:szCs w:val="24"/>
        </w:rPr>
        <w:t>z</w:t>
      </w:r>
      <w:r w:rsidRPr="00371CBB">
        <w:rPr>
          <w:color w:val="000000" w:themeColor="text1"/>
          <w:sz w:val="24"/>
          <w:szCs w:val="24"/>
        </w:rPr>
        <w:t> </w:t>
      </w:r>
      <w:r w:rsidRPr="00371CBB">
        <w:rPr>
          <w:color w:val="000000" w:themeColor="text1"/>
          <w:w w:val="105"/>
          <w:sz w:val="24"/>
          <w:szCs w:val="24"/>
        </w:rPr>
        <w:t>nich.</w:t>
      </w:r>
    </w:p>
    <w:p w:rsidR="009420B8" w:rsidRPr="009420B8" w:rsidRDefault="009420B8" w:rsidP="009420B8">
      <w:pPr>
        <w:ind w:left="236"/>
        <w:rPr>
          <w:color w:val="000000" w:themeColor="text1"/>
          <w:w w:val="105"/>
          <w:sz w:val="24"/>
          <w:szCs w:val="24"/>
        </w:rPr>
      </w:pPr>
    </w:p>
    <w:p w:rsidR="00B61BC5" w:rsidRPr="00371CBB" w:rsidRDefault="00B61BC5" w:rsidP="00B61BC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371CBB">
        <w:rPr>
          <w:color w:val="000000" w:themeColor="text1"/>
          <w:w w:val="110"/>
        </w:rPr>
        <w:t xml:space="preserve">Smluvní strany výslovně prohlašují, že obsah smlouvy je svobodným projevem jejich </w:t>
      </w:r>
    </w:p>
    <w:p w:rsidR="00B61BC5" w:rsidRPr="00371CBB" w:rsidRDefault="00B61BC5" w:rsidP="00B61BC5">
      <w:pPr>
        <w:ind w:left="236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t>vůle a na důkaz toho připojují své vlastnoruční podpisy.</w:t>
      </w:r>
    </w:p>
    <w:bookmarkEnd w:id="21"/>
    <w:bookmarkEnd w:id="22"/>
    <w:p w:rsidR="00552C06" w:rsidRPr="00D2527C" w:rsidRDefault="00552C06" w:rsidP="009420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Praze dne:                                                                           V Praze dne:</w:t>
      </w: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                                                    </w:t>
      </w:r>
    </w:p>
    <w:p w:rsidR="00B31CB8" w:rsidRDefault="00B31CB8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A54D2A" w:rsidRPr="00D2527C" w:rsidRDefault="00A54D2A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E635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>Ing. Vladimír Vavřich, MBA</w:t>
      </w:r>
    </w:p>
    <w:p w:rsidR="00350BC1" w:rsidRDefault="00E63507" w:rsidP="009420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</w:p>
    <w:p w:rsidR="00350BC1" w:rsidRDefault="00350BC1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350BC1" w:rsidRDefault="00350BC1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350BC1" w:rsidRDefault="00350BC1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23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  <w:bookmarkEnd w:id="23"/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p w:rsidR="00CB0955" w:rsidRPr="00D2527C" w:rsidRDefault="00552C0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r w:rsidR="00820466">
        <w:rPr>
          <w:color w:val="000000" w:themeColor="text1"/>
          <w:sz w:val="24"/>
          <w:szCs w:val="24"/>
        </w:rPr>
        <w:t xml:space="preserve">    </w:t>
      </w:r>
      <w:r w:rsidR="00CB0955" w:rsidRPr="00D2527C">
        <w:rPr>
          <w:color w:val="000000" w:themeColor="text1"/>
          <w:w w:val="110"/>
          <w:sz w:val="24"/>
          <w:szCs w:val="24"/>
        </w:rPr>
        <w:t xml:space="preserve">za společnost </w:t>
      </w:r>
      <w:r w:rsidR="00464E07">
        <w:rPr>
          <w:color w:val="000000" w:themeColor="text1"/>
          <w:w w:val="110"/>
          <w:sz w:val="24"/>
          <w:szCs w:val="24"/>
        </w:rPr>
        <w:t>J</w:t>
      </w:r>
      <w:r w:rsidR="00341C0D">
        <w:rPr>
          <w:color w:val="000000" w:themeColor="text1"/>
          <w:w w:val="110"/>
          <w:sz w:val="24"/>
          <w:szCs w:val="24"/>
        </w:rPr>
        <w:t>ikoterm,s.r.o.</w:t>
      </w:r>
      <w:r w:rsidR="00CB0955" w:rsidRPr="00D2527C">
        <w:rPr>
          <w:color w:val="000000" w:themeColor="text1"/>
          <w:w w:val="110"/>
          <w:sz w:val="24"/>
          <w:szCs w:val="24"/>
        </w:rPr>
        <w:t>:</w:t>
      </w:r>
    </w:p>
    <w:p w:rsidR="00552C06" w:rsidRPr="0027110A" w:rsidRDefault="00552C06" w:rsidP="0027110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</w:p>
    <w:p w:rsidR="00552C06" w:rsidRPr="00D2527C" w:rsidRDefault="0082046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552C06" w:rsidRPr="00D2527C" w:rsidRDefault="00B31CB8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 </w:t>
      </w:r>
      <w:r w:rsidR="00243F20">
        <w:rPr>
          <w:color w:val="000000" w:themeColor="text1"/>
          <w:w w:val="110"/>
          <w:sz w:val="24"/>
          <w:szCs w:val="24"/>
        </w:rPr>
        <w:t xml:space="preserve">   </w:t>
      </w:r>
      <w:r w:rsidR="00464E07" w:rsidRPr="00103076">
        <w:rPr>
          <w:color w:val="000000" w:themeColor="text1"/>
          <w:sz w:val="24"/>
          <w:szCs w:val="24"/>
        </w:rPr>
        <w:t>Libor Jirák</w:t>
      </w:r>
      <w:r w:rsidR="00820466">
        <w:rPr>
          <w:color w:val="000000" w:themeColor="text1"/>
          <w:w w:val="110"/>
          <w:sz w:val="24"/>
          <w:szCs w:val="24"/>
        </w:rPr>
        <w:br/>
      </w:r>
      <w:r>
        <w:rPr>
          <w:color w:val="000000" w:themeColor="text1"/>
          <w:w w:val="110"/>
          <w:sz w:val="24"/>
          <w:szCs w:val="24"/>
        </w:rPr>
        <w:t xml:space="preserve">               </w:t>
      </w:r>
      <w:r w:rsidR="00243F20">
        <w:rPr>
          <w:color w:val="000000" w:themeColor="text1"/>
          <w:w w:val="110"/>
          <w:sz w:val="24"/>
          <w:szCs w:val="24"/>
        </w:rPr>
        <w:t xml:space="preserve">   </w:t>
      </w:r>
      <w:r w:rsidR="00552C06" w:rsidRPr="00D2527C">
        <w:rPr>
          <w:color w:val="000000" w:themeColor="text1"/>
          <w:w w:val="110"/>
          <w:sz w:val="24"/>
          <w:szCs w:val="24"/>
        </w:rPr>
        <w:t>jednatel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</w:p>
    <w:p w:rsidR="00CD27EF" w:rsidRPr="00CD27EF" w:rsidRDefault="00CD27EF" w:rsidP="00CD27EF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24" w:name="_Hlk20909167"/>
      <w:bookmarkStart w:id="25" w:name="_Hlk20917477"/>
      <w:r w:rsidRPr="00CD27EF">
        <w:rPr>
          <w:color w:val="000000" w:themeColor="text1"/>
        </w:rPr>
        <w:lastRenderedPageBreak/>
        <w:t>Příloha č. 1 Výkaz provedených zakázek</w:t>
      </w:r>
    </w:p>
    <w:bookmarkEnd w:id="24"/>
    <w:p w:rsidR="00267D15" w:rsidRDefault="00267D15" w:rsidP="00267D15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919"/>
        <w:gridCol w:w="1248"/>
        <w:gridCol w:w="1843"/>
        <w:gridCol w:w="3600"/>
        <w:gridCol w:w="1276"/>
        <w:gridCol w:w="861"/>
      </w:tblGrid>
      <w:tr w:rsidR="00D9375E" w:rsidRPr="00054168" w:rsidTr="00CD27EF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Pr="00CA1B77" w:rsidRDefault="00CA1B77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 '''''''''''''''''' '''''' '''''''''''''            ''' '''''''''''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D9375E" w:rsidRPr="00CA1B77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CA1B77"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'''''''''''''''''  </w:t>
            </w:r>
          </w:p>
          <w:p w:rsidR="00D9375E" w:rsidRPr="00CA1B77" w:rsidRDefault="00CA1B77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'''''''''''''''''''''''''''</w:t>
            </w:r>
          </w:p>
          <w:p w:rsidR="00D9375E" w:rsidRPr="00CA1B77" w:rsidRDefault="00CA1B77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''''''''''''''''''</w:t>
            </w:r>
          </w:p>
          <w:p w:rsidR="00D9375E" w:rsidRPr="00CA1B77" w:rsidRDefault="00CA1B77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 ''''''''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CA1B77" w:rsidRDefault="00CA1B77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 '''''''''''  ''''''''''''''''''''''''''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CA1B77" w:rsidRDefault="00CA1B77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                  ''''''''''''''''''''''''''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CA1B77" w:rsidRDefault="00CA1B77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 '''''''''''''''''''' ''' ''''''''''''''' '''''''''''''''''''''''' ''''''''''''''''''' ''''''''''''''' '''''''''''''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5E" w:rsidRPr="00CA1B77" w:rsidRDefault="00CA1B77" w:rsidP="000F5E2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 ''''''''''''''''''''''''' '''' '''''''''''''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bookmarkEnd w:id="25"/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sectPr w:rsidR="00F75295" w:rsidRPr="00F75295" w:rsidSect="00F75295">
      <w:pgSz w:w="16850" w:h="11920" w:orient="landscape"/>
      <w:pgMar w:top="1080" w:right="980" w:bottom="860" w:left="720" w:header="708" w:footer="708" w:gutter="0"/>
      <w:cols w:space="708" w:equalWidth="0">
        <w:col w:w="9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9F" w:rsidRDefault="00A5759F">
      <w:r>
        <w:separator/>
      </w:r>
    </w:p>
  </w:endnote>
  <w:endnote w:type="continuationSeparator" w:id="0">
    <w:p w:rsidR="00A5759F" w:rsidRDefault="00A5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77" w:rsidRDefault="00CA1B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07" w:rsidRDefault="00464E07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77" w:rsidRDefault="00CA1B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9F" w:rsidRDefault="00A5759F">
      <w:r>
        <w:separator/>
      </w:r>
    </w:p>
  </w:footnote>
  <w:footnote w:type="continuationSeparator" w:id="0">
    <w:p w:rsidR="00A5759F" w:rsidRDefault="00A5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77" w:rsidRDefault="00CA1B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77" w:rsidRDefault="00CA1B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77" w:rsidRDefault="00CA1B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509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8461F74"/>
    <w:multiLevelType w:val="hybridMultilevel"/>
    <w:tmpl w:val="E60602DC"/>
    <w:lvl w:ilvl="0" w:tplc="954025E4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9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10" w15:restartNumberingAfterBreak="0">
    <w:nsid w:val="28837355"/>
    <w:multiLevelType w:val="hybridMultilevel"/>
    <w:tmpl w:val="D5D8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0FD2"/>
    <w:multiLevelType w:val="hybridMultilevel"/>
    <w:tmpl w:val="F7D8D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6"/>
    <w:rsid w:val="0002379E"/>
    <w:rsid w:val="00085F88"/>
    <w:rsid w:val="000A2581"/>
    <w:rsid w:val="000C310F"/>
    <w:rsid w:val="000D4DB9"/>
    <w:rsid w:val="000F5E25"/>
    <w:rsid w:val="00107037"/>
    <w:rsid w:val="00111D0B"/>
    <w:rsid w:val="00157A69"/>
    <w:rsid w:val="00163B1B"/>
    <w:rsid w:val="00164C55"/>
    <w:rsid w:val="001809E3"/>
    <w:rsid w:val="001A27F6"/>
    <w:rsid w:val="001B6CD9"/>
    <w:rsid w:val="001D3590"/>
    <w:rsid w:val="001D6298"/>
    <w:rsid w:val="0020396B"/>
    <w:rsid w:val="0021657F"/>
    <w:rsid w:val="00237D8C"/>
    <w:rsid w:val="00243F20"/>
    <w:rsid w:val="00250791"/>
    <w:rsid w:val="00251DD3"/>
    <w:rsid w:val="00262057"/>
    <w:rsid w:val="00267D15"/>
    <w:rsid w:val="0027092F"/>
    <w:rsid w:val="0027110A"/>
    <w:rsid w:val="002A4C12"/>
    <w:rsid w:val="002B09DC"/>
    <w:rsid w:val="002C479D"/>
    <w:rsid w:val="002C583A"/>
    <w:rsid w:val="002F66AF"/>
    <w:rsid w:val="003335EE"/>
    <w:rsid w:val="00335800"/>
    <w:rsid w:val="003403A1"/>
    <w:rsid w:val="00341C0D"/>
    <w:rsid w:val="003421B5"/>
    <w:rsid w:val="00350BC1"/>
    <w:rsid w:val="00353D87"/>
    <w:rsid w:val="00370126"/>
    <w:rsid w:val="00384766"/>
    <w:rsid w:val="003924F1"/>
    <w:rsid w:val="003A5047"/>
    <w:rsid w:val="003C0EAE"/>
    <w:rsid w:val="003F1149"/>
    <w:rsid w:val="00407615"/>
    <w:rsid w:val="00407BB0"/>
    <w:rsid w:val="00443E3E"/>
    <w:rsid w:val="00464E07"/>
    <w:rsid w:val="00466CA0"/>
    <w:rsid w:val="00485C95"/>
    <w:rsid w:val="004A25DE"/>
    <w:rsid w:val="004B63E7"/>
    <w:rsid w:val="004B6F60"/>
    <w:rsid w:val="004E51CA"/>
    <w:rsid w:val="0050575D"/>
    <w:rsid w:val="00521204"/>
    <w:rsid w:val="005355D9"/>
    <w:rsid w:val="005511B2"/>
    <w:rsid w:val="00552C06"/>
    <w:rsid w:val="005C32F5"/>
    <w:rsid w:val="005D7869"/>
    <w:rsid w:val="005E7DC2"/>
    <w:rsid w:val="0062078E"/>
    <w:rsid w:val="00633D2A"/>
    <w:rsid w:val="00646929"/>
    <w:rsid w:val="00661FB2"/>
    <w:rsid w:val="00662317"/>
    <w:rsid w:val="006817F9"/>
    <w:rsid w:val="00681F0A"/>
    <w:rsid w:val="006942BC"/>
    <w:rsid w:val="006E59D9"/>
    <w:rsid w:val="0071419D"/>
    <w:rsid w:val="0072295E"/>
    <w:rsid w:val="0076029D"/>
    <w:rsid w:val="007803CF"/>
    <w:rsid w:val="0078198A"/>
    <w:rsid w:val="00783AE0"/>
    <w:rsid w:val="007958FF"/>
    <w:rsid w:val="007D6802"/>
    <w:rsid w:val="007F6D7F"/>
    <w:rsid w:val="008031EB"/>
    <w:rsid w:val="00811CB6"/>
    <w:rsid w:val="00813DF5"/>
    <w:rsid w:val="00820466"/>
    <w:rsid w:val="00846798"/>
    <w:rsid w:val="00884BD2"/>
    <w:rsid w:val="008A021F"/>
    <w:rsid w:val="008D67C0"/>
    <w:rsid w:val="008E7D68"/>
    <w:rsid w:val="008F33B2"/>
    <w:rsid w:val="008F394C"/>
    <w:rsid w:val="00901E4B"/>
    <w:rsid w:val="009049C3"/>
    <w:rsid w:val="00912F4D"/>
    <w:rsid w:val="0091471C"/>
    <w:rsid w:val="00923093"/>
    <w:rsid w:val="009420B8"/>
    <w:rsid w:val="00971BCC"/>
    <w:rsid w:val="009728D5"/>
    <w:rsid w:val="00980F6A"/>
    <w:rsid w:val="00980F87"/>
    <w:rsid w:val="0099001D"/>
    <w:rsid w:val="009C4AE7"/>
    <w:rsid w:val="00A147BC"/>
    <w:rsid w:val="00A33DC1"/>
    <w:rsid w:val="00A419EE"/>
    <w:rsid w:val="00A54D2A"/>
    <w:rsid w:val="00A5759F"/>
    <w:rsid w:val="00A81BFF"/>
    <w:rsid w:val="00A9130B"/>
    <w:rsid w:val="00AC4948"/>
    <w:rsid w:val="00AF4446"/>
    <w:rsid w:val="00B25602"/>
    <w:rsid w:val="00B31CB8"/>
    <w:rsid w:val="00B5157E"/>
    <w:rsid w:val="00B52972"/>
    <w:rsid w:val="00B55B66"/>
    <w:rsid w:val="00B61BC5"/>
    <w:rsid w:val="00B6657E"/>
    <w:rsid w:val="00B910AF"/>
    <w:rsid w:val="00B94A3C"/>
    <w:rsid w:val="00BA6B02"/>
    <w:rsid w:val="00BA7F6C"/>
    <w:rsid w:val="00BF1B1D"/>
    <w:rsid w:val="00C22BB7"/>
    <w:rsid w:val="00C8197D"/>
    <w:rsid w:val="00C81BA3"/>
    <w:rsid w:val="00C87FF4"/>
    <w:rsid w:val="00CA1B77"/>
    <w:rsid w:val="00CB0955"/>
    <w:rsid w:val="00CD27EF"/>
    <w:rsid w:val="00CE678A"/>
    <w:rsid w:val="00D2527C"/>
    <w:rsid w:val="00D32411"/>
    <w:rsid w:val="00D41BA7"/>
    <w:rsid w:val="00D42412"/>
    <w:rsid w:val="00D60138"/>
    <w:rsid w:val="00D63A15"/>
    <w:rsid w:val="00D63DA6"/>
    <w:rsid w:val="00D75E10"/>
    <w:rsid w:val="00D8389B"/>
    <w:rsid w:val="00D85C53"/>
    <w:rsid w:val="00D865BF"/>
    <w:rsid w:val="00D9375E"/>
    <w:rsid w:val="00DC24D8"/>
    <w:rsid w:val="00DF3E39"/>
    <w:rsid w:val="00E5287D"/>
    <w:rsid w:val="00E63507"/>
    <w:rsid w:val="00E65AAA"/>
    <w:rsid w:val="00E973B0"/>
    <w:rsid w:val="00EB3647"/>
    <w:rsid w:val="00EB3679"/>
    <w:rsid w:val="00EB7A15"/>
    <w:rsid w:val="00EE40A2"/>
    <w:rsid w:val="00F07B66"/>
    <w:rsid w:val="00F335DB"/>
    <w:rsid w:val="00F338E0"/>
    <w:rsid w:val="00F50500"/>
    <w:rsid w:val="00F55D34"/>
    <w:rsid w:val="00F75295"/>
    <w:rsid w:val="00F83B5D"/>
    <w:rsid w:val="00F97DEB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1A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85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C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C5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C5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2838</Words>
  <Characters>16750</Characters>
  <Application>Microsoft Office Word</Application>
  <DocSecurity>0</DocSecurity>
  <Lines>139</Lines>
  <Paragraphs>39</Paragraphs>
  <ScaleCrop>false</ScaleCrop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2020-02-13T14:53:00Z</dcterms:created>
  <dcterms:modified xsi:type="dcterms:W3CDTF">2020-02-13T14:54:00Z</dcterms:modified>
</cp:coreProperties>
</file>