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E456E" w14:textId="5DE024C1" w:rsidR="0011608F" w:rsidRPr="00C46813" w:rsidRDefault="0011608F">
      <w:pPr>
        <w:rPr>
          <w:rFonts w:asciiTheme="majorHAnsi" w:hAnsiTheme="majorHAnsi"/>
          <w:sz w:val="24"/>
          <w:szCs w:val="24"/>
        </w:rPr>
      </w:pPr>
      <w:r w:rsidRPr="00316D1F">
        <w:rPr>
          <w:rFonts w:asciiTheme="majorHAnsi" w:hAnsiTheme="majorHAnsi"/>
          <w:sz w:val="24"/>
          <w:szCs w:val="24"/>
        </w:rPr>
        <w:t>Č.j. objednatele:</w:t>
      </w:r>
      <w:r w:rsidR="000848DA">
        <w:rPr>
          <w:rFonts w:asciiTheme="majorHAnsi" w:hAnsiTheme="majorHAnsi"/>
          <w:sz w:val="24"/>
          <w:szCs w:val="24"/>
        </w:rPr>
        <w:t xml:space="preserve"> </w:t>
      </w:r>
      <w:r w:rsidR="006B5FBF" w:rsidRPr="006B5FBF">
        <w:rPr>
          <w:rFonts w:asciiTheme="majorHAnsi" w:hAnsiTheme="majorHAnsi"/>
          <w:sz w:val="24"/>
          <w:szCs w:val="24"/>
        </w:rPr>
        <w:t>280117/2020-ČRA</w:t>
      </w:r>
    </w:p>
    <w:p w14:paraId="74BA6B25" w14:textId="77777777" w:rsidR="00681D39" w:rsidRPr="00C46813" w:rsidRDefault="00681D39">
      <w:pPr>
        <w:pStyle w:val="Nzev"/>
        <w:jc w:val="left"/>
        <w:rPr>
          <w:rFonts w:asciiTheme="majorHAnsi" w:hAnsiTheme="majorHAnsi"/>
          <w:b w:val="0"/>
          <w:sz w:val="24"/>
        </w:rPr>
      </w:pPr>
    </w:p>
    <w:p w14:paraId="2EAD50A5" w14:textId="77777777" w:rsidR="0011608F" w:rsidRPr="00C46813" w:rsidRDefault="0011608F">
      <w:pPr>
        <w:jc w:val="center"/>
        <w:rPr>
          <w:rFonts w:asciiTheme="majorHAnsi" w:hAnsiTheme="majorHAnsi"/>
          <w:b/>
          <w:sz w:val="24"/>
          <w:szCs w:val="24"/>
        </w:rPr>
      </w:pPr>
      <w:r w:rsidRPr="00C46813">
        <w:rPr>
          <w:rFonts w:asciiTheme="majorHAnsi" w:hAnsiTheme="majorHAnsi"/>
          <w:b/>
          <w:sz w:val="24"/>
          <w:szCs w:val="24"/>
        </w:rPr>
        <w:t xml:space="preserve">Smlouva o dílo </w:t>
      </w:r>
    </w:p>
    <w:p w14:paraId="49FB9A7D" w14:textId="77777777" w:rsidR="0011608F" w:rsidRPr="00C46813" w:rsidRDefault="0011608F">
      <w:pPr>
        <w:pStyle w:val="Zkladntext"/>
        <w:keepNext/>
        <w:tabs>
          <w:tab w:val="center" w:pos="4511"/>
          <w:tab w:val="left" w:pos="6060"/>
        </w:tabs>
        <w:rPr>
          <w:rFonts w:asciiTheme="majorHAnsi" w:hAnsiTheme="majorHAnsi"/>
          <w:b/>
          <w:sz w:val="24"/>
          <w:szCs w:val="24"/>
        </w:rPr>
      </w:pPr>
    </w:p>
    <w:p w14:paraId="5462915D" w14:textId="77777777" w:rsidR="0011608F" w:rsidRPr="00C46813" w:rsidRDefault="0011608F">
      <w:pPr>
        <w:pStyle w:val="Zkladntext"/>
        <w:keepNext/>
        <w:tabs>
          <w:tab w:val="center" w:pos="4511"/>
          <w:tab w:val="left" w:pos="6060"/>
        </w:tabs>
        <w:rPr>
          <w:rFonts w:asciiTheme="majorHAnsi" w:hAnsiTheme="majorHAnsi"/>
          <w:sz w:val="24"/>
          <w:szCs w:val="24"/>
        </w:rPr>
      </w:pPr>
      <w:r w:rsidRPr="00C46813">
        <w:rPr>
          <w:rFonts w:asciiTheme="majorHAnsi" w:hAnsiTheme="majorHAnsi"/>
          <w:sz w:val="24"/>
          <w:szCs w:val="24"/>
        </w:rPr>
        <w:t>níže uvedeného dne měsíce a roku mezi smluvními stranami:</w:t>
      </w:r>
    </w:p>
    <w:p w14:paraId="646F8276" w14:textId="77777777" w:rsidR="0011608F" w:rsidRPr="00C46813" w:rsidRDefault="0011608F">
      <w:pPr>
        <w:pStyle w:val="Zkladntext"/>
        <w:keepNext/>
        <w:tabs>
          <w:tab w:val="center" w:pos="4511"/>
          <w:tab w:val="left" w:pos="6060"/>
        </w:tabs>
        <w:jc w:val="center"/>
        <w:rPr>
          <w:rFonts w:asciiTheme="majorHAnsi" w:hAnsiTheme="majorHAnsi"/>
          <w:b/>
          <w:sz w:val="24"/>
          <w:szCs w:val="24"/>
        </w:rPr>
      </w:pPr>
    </w:p>
    <w:p w14:paraId="24ECD55E" w14:textId="77777777" w:rsidR="0011608F" w:rsidRPr="00C46813" w:rsidRDefault="0011608F">
      <w:pPr>
        <w:pStyle w:val="Nadpis3"/>
        <w:spacing w:before="120"/>
        <w:jc w:val="left"/>
        <w:rPr>
          <w:rFonts w:asciiTheme="majorHAnsi" w:hAnsiTheme="majorHAnsi"/>
        </w:rPr>
      </w:pPr>
      <w:r w:rsidRPr="00B35CEF">
        <w:rPr>
          <w:rFonts w:asciiTheme="majorHAnsi" w:hAnsiTheme="majorHAnsi"/>
          <w:bCs w:val="0"/>
        </w:rPr>
        <w:t>O</w:t>
      </w:r>
      <w:r w:rsidR="00B35CEF">
        <w:rPr>
          <w:rFonts w:asciiTheme="majorHAnsi" w:hAnsiTheme="majorHAnsi"/>
          <w:bCs w:val="0"/>
        </w:rPr>
        <w:t>BJEDNATEL</w:t>
      </w:r>
      <w:r w:rsidRPr="00B35CEF">
        <w:rPr>
          <w:rFonts w:asciiTheme="majorHAnsi" w:hAnsiTheme="majorHAnsi"/>
          <w:bCs w:val="0"/>
        </w:rPr>
        <w:t>:</w:t>
      </w:r>
      <w:r w:rsidRPr="00C46813">
        <w:rPr>
          <w:rFonts w:asciiTheme="majorHAnsi" w:hAnsiTheme="majorHAnsi"/>
        </w:rPr>
        <w:tab/>
      </w:r>
      <w:r w:rsidRPr="00C46813">
        <w:rPr>
          <w:rFonts w:asciiTheme="majorHAnsi" w:hAnsiTheme="majorHAnsi"/>
        </w:rPr>
        <w:tab/>
      </w:r>
      <w:r w:rsidRPr="00C46813">
        <w:rPr>
          <w:rFonts w:asciiTheme="majorHAnsi" w:hAnsiTheme="majorHAnsi"/>
        </w:rPr>
        <w:tab/>
        <w:t>Česká republika – Česká rozvojová agentura</w:t>
      </w:r>
    </w:p>
    <w:p w14:paraId="2CC22B3A" w14:textId="4ECF23F3" w:rsidR="0011608F" w:rsidRPr="00C46813" w:rsidRDefault="00A73EBB">
      <w:pPr>
        <w:pStyle w:val="Zhlav"/>
        <w:tabs>
          <w:tab w:val="clear" w:pos="4536"/>
          <w:tab w:val="clear" w:pos="9072"/>
        </w:tabs>
        <w:rPr>
          <w:rFonts w:asciiTheme="majorHAnsi" w:hAnsiTheme="majorHAnsi"/>
        </w:rPr>
      </w:pPr>
      <w:r w:rsidRPr="00C46813">
        <w:rPr>
          <w:rFonts w:asciiTheme="majorHAnsi" w:hAnsiTheme="majorHAnsi"/>
        </w:rPr>
        <w:t>Zastoupený</w:t>
      </w:r>
      <w:r w:rsidR="0011608F" w:rsidRPr="00C46813">
        <w:rPr>
          <w:rFonts w:asciiTheme="majorHAnsi" w:hAnsiTheme="majorHAnsi"/>
        </w:rPr>
        <w:t xml:space="preserve">: </w:t>
      </w:r>
      <w:r w:rsidR="0011608F" w:rsidRPr="00C46813">
        <w:rPr>
          <w:rFonts w:asciiTheme="majorHAnsi" w:hAnsiTheme="majorHAnsi"/>
        </w:rPr>
        <w:tab/>
      </w:r>
      <w:r w:rsidR="0011608F" w:rsidRPr="00C46813">
        <w:rPr>
          <w:rFonts w:asciiTheme="majorHAnsi" w:hAnsiTheme="majorHAnsi"/>
        </w:rPr>
        <w:tab/>
      </w:r>
      <w:r w:rsidR="0011608F" w:rsidRPr="00C46813">
        <w:rPr>
          <w:rFonts w:asciiTheme="majorHAnsi" w:hAnsiTheme="majorHAnsi"/>
        </w:rPr>
        <w:tab/>
      </w:r>
      <w:r w:rsidR="00C46813">
        <w:rPr>
          <w:rFonts w:asciiTheme="majorHAnsi" w:hAnsiTheme="majorHAnsi"/>
        </w:rPr>
        <w:tab/>
      </w:r>
      <w:r w:rsidR="000264EE">
        <w:rPr>
          <w:rFonts w:asciiTheme="majorHAnsi" w:hAnsiTheme="majorHAnsi"/>
        </w:rPr>
        <w:t>Mgr. Štěpánkou Liteckou, ředitelkou</w:t>
      </w:r>
      <w:r w:rsidR="0011608F" w:rsidRPr="00C46813">
        <w:rPr>
          <w:rFonts w:asciiTheme="majorHAnsi" w:hAnsiTheme="majorHAnsi"/>
        </w:rPr>
        <w:t xml:space="preserve"> </w:t>
      </w:r>
    </w:p>
    <w:p w14:paraId="30010CC3" w14:textId="77777777" w:rsidR="0011608F" w:rsidRPr="00C46813" w:rsidRDefault="0011608F">
      <w:pPr>
        <w:rPr>
          <w:rFonts w:asciiTheme="majorHAnsi" w:hAnsiTheme="majorHAnsi"/>
          <w:sz w:val="24"/>
          <w:szCs w:val="24"/>
        </w:rPr>
      </w:pPr>
      <w:r w:rsidRPr="00C46813">
        <w:rPr>
          <w:rFonts w:asciiTheme="majorHAnsi" w:hAnsiTheme="majorHAnsi"/>
          <w:sz w:val="24"/>
          <w:szCs w:val="24"/>
        </w:rPr>
        <w:t xml:space="preserve">Sídlem: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Nerudova 3, 118 50 Praha 1</w:t>
      </w:r>
    </w:p>
    <w:p w14:paraId="335373A0" w14:textId="689B2D71" w:rsidR="00254602" w:rsidRPr="00C46813" w:rsidRDefault="00254602" w:rsidP="00254602">
      <w:pPr>
        <w:rPr>
          <w:rFonts w:asciiTheme="majorHAnsi" w:hAnsiTheme="majorHAnsi"/>
          <w:sz w:val="24"/>
          <w:szCs w:val="24"/>
        </w:rPr>
      </w:pPr>
      <w:r w:rsidRPr="00C46813">
        <w:rPr>
          <w:rFonts w:asciiTheme="majorHAnsi" w:hAnsiTheme="majorHAnsi"/>
          <w:sz w:val="24"/>
          <w:szCs w:val="24"/>
        </w:rPr>
        <w:t>Kontaktní osoba objednatele:</w:t>
      </w:r>
      <w:r w:rsidRPr="00C46813">
        <w:rPr>
          <w:rFonts w:asciiTheme="majorHAnsi" w:hAnsiTheme="majorHAnsi"/>
          <w:sz w:val="24"/>
          <w:szCs w:val="24"/>
        </w:rPr>
        <w:tab/>
      </w:r>
      <w:bookmarkStart w:id="0" w:name="_Hlk32242927"/>
      <w:r w:rsidR="00DF35E7">
        <w:rPr>
          <w:rFonts w:asciiTheme="majorHAnsi" w:hAnsiTheme="majorHAnsi"/>
          <w:sz w:val="24"/>
          <w:szCs w:val="24"/>
        </w:rPr>
        <w:t>XXXXXXXXXXXX</w:t>
      </w:r>
      <w:bookmarkEnd w:id="0"/>
    </w:p>
    <w:p w14:paraId="23879259" w14:textId="2A9A6213" w:rsidR="00254602" w:rsidRPr="00C46813" w:rsidRDefault="00254602" w:rsidP="00254602">
      <w:pPr>
        <w:rPr>
          <w:rFonts w:asciiTheme="majorHAnsi" w:hAnsiTheme="majorHAnsi"/>
          <w:sz w:val="24"/>
          <w:szCs w:val="24"/>
        </w:rPr>
      </w:pPr>
      <w:r w:rsidRPr="00C46813">
        <w:rPr>
          <w:rFonts w:asciiTheme="majorHAnsi" w:hAnsiTheme="majorHAnsi"/>
          <w:sz w:val="24"/>
          <w:szCs w:val="24"/>
        </w:rPr>
        <w:t xml:space="preserve">Tel.: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t xml:space="preserve"> </w:t>
      </w:r>
      <w:r w:rsidR="00651568">
        <w:rPr>
          <w:rFonts w:asciiTheme="majorHAnsi" w:hAnsiTheme="majorHAnsi"/>
          <w:sz w:val="24"/>
          <w:szCs w:val="24"/>
        </w:rPr>
        <w:tab/>
      </w:r>
      <w:r w:rsidR="00DF35E7" w:rsidRPr="00DF35E7">
        <w:rPr>
          <w:rFonts w:asciiTheme="majorHAnsi" w:hAnsiTheme="majorHAnsi"/>
          <w:sz w:val="24"/>
          <w:szCs w:val="24"/>
        </w:rPr>
        <w:t>XXXXXXXXXXXX</w:t>
      </w:r>
    </w:p>
    <w:p w14:paraId="23063647" w14:textId="54A63A0E" w:rsidR="00254602" w:rsidRPr="00C46813" w:rsidRDefault="00254602" w:rsidP="00254602">
      <w:pPr>
        <w:rPr>
          <w:rFonts w:asciiTheme="majorHAnsi" w:hAnsiTheme="majorHAnsi"/>
          <w:sz w:val="24"/>
          <w:szCs w:val="24"/>
        </w:rPr>
      </w:pPr>
      <w:r w:rsidRPr="00C46813">
        <w:rPr>
          <w:rFonts w:asciiTheme="majorHAnsi" w:hAnsiTheme="majorHAnsi"/>
          <w:sz w:val="24"/>
          <w:szCs w:val="24"/>
        </w:rPr>
        <w:t xml:space="preserve">E-mail: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00DF35E7" w:rsidRPr="00DF35E7">
        <w:rPr>
          <w:rFonts w:asciiTheme="majorHAnsi" w:hAnsiTheme="majorHAnsi"/>
          <w:sz w:val="24"/>
          <w:szCs w:val="24"/>
        </w:rPr>
        <w:t>XXXXXXXXXXXX</w:t>
      </w:r>
    </w:p>
    <w:p w14:paraId="405D0262" w14:textId="77777777" w:rsidR="00D92243" w:rsidRDefault="00D92243">
      <w:pPr>
        <w:rPr>
          <w:rFonts w:asciiTheme="majorHAnsi" w:hAnsiTheme="majorHAnsi"/>
          <w:sz w:val="24"/>
          <w:szCs w:val="24"/>
        </w:rPr>
      </w:pPr>
    </w:p>
    <w:p w14:paraId="4B31331B" w14:textId="77777777" w:rsidR="0011608F" w:rsidRPr="00C46813" w:rsidRDefault="0011608F">
      <w:pPr>
        <w:rPr>
          <w:rFonts w:asciiTheme="majorHAnsi" w:hAnsiTheme="majorHAnsi"/>
          <w:sz w:val="24"/>
          <w:szCs w:val="24"/>
        </w:rPr>
      </w:pPr>
      <w:r w:rsidRPr="00C46813">
        <w:rPr>
          <w:rFonts w:asciiTheme="majorHAnsi" w:hAnsiTheme="majorHAnsi"/>
          <w:sz w:val="24"/>
          <w:szCs w:val="24"/>
        </w:rPr>
        <w:t>IČ</w:t>
      </w:r>
      <w:r w:rsidR="006C794F">
        <w:rPr>
          <w:rFonts w:asciiTheme="majorHAnsi" w:hAnsiTheme="majorHAnsi"/>
          <w:sz w:val="24"/>
          <w:szCs w:val="24"/>
        </w:rPr>
        <w:t>O</w:t>
      </w:r>
      <w:r w:rsidRPr="00C46813">
        <w:rPr>
          <w:rFonts w:asciiTheme="majorHAnsi" w:hAnsiTheme="majorHAnsi"/>
          <w:sz w:val="24"/>
          <w:szCs w:val="24"/>
        </w:rPr>
        <w:t xml:space="preserve">: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75123924</w:t>
      </w:r>
    </w:p>
    <w:p w14:paraId="398273EB" w14:textId="77777777" w:rsidR="0011608F" w:rsidRPr="00C46813" w:rsidRDefault="0011608F">
      <w:pPr>
        <w:rPr>
          <w:rFonts w:asciiTheme="majorHAnsi" w:hAnsiTheme="majorHAnsi"/>
          <w:sz w:val="24"/>
          <w:szCs w:val="24"/>
        </w:rPr>
      </w:pPr>
      <w:r w:rsidRPr="00C46813">
        <w:rPr>
          <w:rFonts w:asciiTheme="majorHAnsi" w:hAnsiTheme="majorHAnsi"/>
          <w:sz w:val="24"/>
          <w:szCs w:val="24"/>
        </w:rPr>
        <w:t xml:space="preserve">Bankovní spojení: </w:t>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 xml:space="preserve">Česká národní banka, Na Příkopě 28, Praha 1              </w:t>
      </w:r>
    </w:p>
    <w:p w14:paraId="5CA5C16E" w14:textId="77777777" w:rsidR="0011608F" w:rsidRPr="00C46813" w:rsidRDefault="0011608F">
      <w:pPr>
        <w:rPr>
          <w:rFonts w:asciiTheme="majorHAnsi" w:hAnsiTheme="majorHAnsi"/>
          <w:sz w:val="24"/>
          <w:szCs w:val="24"/>
        </w:rPr>
      </w:pPr>
      <w:r w:rsidRPr="00C46813">
        <w:rPr>
          <w:rFonts w:asciiTheme="majorHAnsi" w:hAnsiTheme="majorHAnsi"/>
          <w:sz w:val="24"/>
          <w:szCs w:val="24"/>
        </w:rPr>
        <w:t xml:space="preserve">Číslo účtu: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0000 – 72929011/0710</w:t>
      </w:r>
    </w:p>
    <w:p w14:paraId="5DFA889A" w14:textId="77777777" w:rsidR="0011608F" w:rsidRPr="00C46813" w:rsidRDefault="0011608F">
      <w:pPr>
        <w:pStyle w:val="Zhlav"/>
        <w:tabs>
          <w:tab w:val="clear" w:pos="4536"/>
          <w:tab w:val="clear" w:pos="9072"/>
        </w:tabs>
        <w:rPr>
          <w:rFonts w:asciiTheme="majorHAnsi" w:hAnsiTheme="majorHAnsi"/>
        </w:rPr>
      </w:pPr>
      <w:r w:rsidRPr="00C46813">
        <w:rPr>
          <w:rFonts w:asciiTheme="majorHAnsi" w:hAnsiTheme="majorHAnsi"/>
        </w:rPr>
        <w:t>(dále jen „objednatel“)</w:t>
      </w:r>
      <w:r w:rsidRPr="00C46813">
        <w:rPr>
          <w:rFonts w:asciiTheme="majorHAnsi" w:hAnsiTheme="majorHAnsi"/>
        </w:rPr>
        <w:br/>
      </w:r>
    </w:p>
    <w:p w14:paraId="6F576E82" w14:textId="77777777" w:rsidR="0011608F" w:rsidRPr="00C46813" w:rsidRDefault="0011608F">
      <w:pPr>
        <w:pStyle w:val="dka"/>
        <w:keepNext/>
        <w:rPr>
          <w:rFonts w:asciiTheme="majorHAnsi" w:hAnsiTheme="majorHAnsi"/>
        </w:rPr>
      </w:pPr>
      <w:r w:rsidRPr="00C46813">
        <w:rPr>
          <w:rFonts w:asciiTheme="majorHAnsi" w:hAnsiTheme="majorHAnsi"/>
        </w:rPr>
        <w:t>a</w:t>
      </w:r>
    </w:p>
    <w:p w14:paraId="08376704" w14:textId="77777777" w:rsidR="0011608F" w:rsidRPr="00C46813" w:rsidRDefault="0011608F">
      <w:pPr>
        <w:pStyle w:val="dka"/>
        <w:keepNext/>
        <w:rPr>
          <w:rFonts w:asciiTheme="majorHAnsi" w:hAnsiTheme="majorHAnsi"/>
        </w:rPr>
      </w:pPr>
    </w:p>
    <w:p w14:paraId="5077CC9C" w14:textId="074D948B" w:rsidR="00D251BE" w:rsidRPr="00C46813" w:rsidRDefault="00D251BE" w:rsidP="00D251BE">
      <w:pPr>
        <w:pStyle w:val="dka"/>
        <w:keepNext/>
        <w:tabs>
          <w:tab w:val="left" w:pos="2835"/>
        </w:tabs>
        <w:spacing w:before="240"/>
        <w:jc w:val="both"/>
        <w:rPr>
          <w:rFonts w:asciiTheme="majorHAnsi" w:hAnsiTheme="majorHAnsi"/>
          <w:b/>
          <w:color w:val="auto"/>
          <w:spacing w:val="4"/>
        </w:rPr>
      </w:pPr>
      <w:r w:rsidRPr="00C46813">
        <w:rPr>
          <w:rFonts w:asciiTheme="majorHAnsi" w:hAnsiTheme="majorHAnsi"/>
          <w:b/>
          <w:caps/>
          <w:color w:val="auto"/>
          <w:spacing w:val="4"/>
        </w:rPr>
        <w:t>zhotovi</w:t>
      </w:r>
      <w:r w:rsidRPr="00C46813">
        <w:rPr>
          <w:rFonts w:asciiTheme="majorHAnsi" w:hAnsiTheme="majorHAnsi"/>
          <w:b/>
          <w:color w:val="auto"/>
          <w:spacing w:val="4"/>
        </w:rPr>
        <w:t>TEL:</w:t>
      </w:r>
      <w:r w:rsidRPr="00C46813">
        <w:rPr>
          <w:rFonts w:asciiTheme="majorHAnsi" w:hAnsiTheme="majorHAnsi"/>
          <w:b/>
          <w:color w:val="auto"/>
          <w:spacing w:val="4"/>
        </w:rPr>
        <w:tab/>
      </w:r>
      <w:r w:rsidR="00B35CEF">
        <w:rPr>
          <w:rFonts w:asciiTheme="majorHAnsi" w:hAnsiTheme="majorHAnsi"/>
          <w:b/>
          <w:color w:val="auto"/>
          <w:spacing w:val="4"/>
        </w:rPr>
        <w:tab/>
      </w:r>
      <w:r w:rsidR="00B35CEF">
        <w:rPr>
          <w:rFonts w:asciiTheme="majorHAnsi" w:hAnsiTheme="majorHAnsi"/>
          <w:b/>
          <w:color w:val="auto"/>
          <w:spacing w:val="4"/>
        </w:rPr>
        <w:tab/>
      </w:r>
      <w:r w:rsidR="00111911" w:rsidRPr="00DE3A58">
        <w:rPr>
          <w:rFonts w:asciiTheme="majorHAnsi" w:hAnsiTheme="majorHAnsi"/>
          <w:b/>
          <w:bCs/>
        </w:rPr>
        <w:t xml:space="preserve">BFS </w:t>
      </w:r>
      <w:proofErr w:type="spellStart"/>
      <w:r w:rsidR="00111911" w:rsidRPr="00DE3A58">
        <w:rPr>
          <w:rFonts w:asciiTheme="majorHAnsi" w:hAnsiTheme="majorHAnsi"/>
          <w:b/>
          <w:bCs/>
        </w:rPr>
        <w:t>Industry</w:t>
      </w:r>
      <w:proofErr w:type="spellEnd"/>
      <w:r w:rsidR="00111911" w:rsidRPr="00DE3A58">
        <w:rPr>
          <w:rFonts w:asciiTheme="majorHAnsi" w:hAnsiTheme="majorHAnsi"/>
          <w:b/>
          <w:bCs/>
        </w:rPr>
        <w:t>, s.r.o.</w:t>
      </w:r>
      <w:r w:rsidR="004E41B6" w:rsidRPr="00C46813">
        <w:rPr>
          <w:rFonts w:asciiTheme="majorHAnsi" w:hAnsiTheme="majorHAnsi"/>
          <w:b/>
          <w:color w:val="auto"/>
          <w:spacing w:val="4"/>
        </w:rPr>
        <w:t xml:space="preserve"> </w:t>
      </w:r>
    </w:p>
    <w:p w14:paraId="1EF15371" w14:textId="467FB103" w:rsidR="004E41B6" w:rsidRPr="00C46813" w:rsidRDefault="004E41B6" w:rsidP="004E41B6">
      <w:pPr>
        <w:pStyle w:val="Zhlav"/>
        <w:tabs>
          <w:tab w:val="clear" w:pos="4536"/>
          <w:tab w:val="clear" w:pos="9072"/>
        </w:tabs>
        <w:rPr>
          <w:rFonts w:asciiTheme="majorHAnsi" w:hAnsiTheme="majorHAnsi"/>
        </w:rPr>
      </w:pPr>
      <w:r w:rsidRPr="00C46813">
        <w:rPr>
          <w:rFonts w:asciiTheme="majorHAnsi" w:hAnsiTheme="majorHAnsi"/>
        </w:rPr>
        <w:t xml:space="preserve">Zastoupený: </w:t>
      </w:r>
      <w:r w:rsidRPr="00C46813">
        <w:rPr>
          <w:rFonts w:asciiTheme="majorHAnsi" w:hAnsiTheme="majorHAnsi"/>
        </w:rPr>
        <w:tab/>
      </w:r>
      <w:r w:rsidRPr="00C46813">
        <w:rPr>
          <w:rFonts w:asciiTheme="majorHAnsi" w:hAnsiTheme="majorHAnsi"/>
        </w:rPr>
        <w:tab/>
      </w:r>
      <w:r w:rsidRPr="00C46813">
        <w:rPr>
          <w:rFonts w:asciiTheme="majorHAnsi" w:hAnsiTheme="majorHAnsi"/>
        </w:rPr>
        <w:tab/>
      </w:r>
      <w:r w:rsidR="00B35CEF">
        <w:rPr>
          <w:rFonts w:asciiTheme="majorHAnsi" w:hAnsiTheme="majorHAnsi"/>
        </w:rPr>
        <w:tab/>
      </w:r>
      <w:r w:rsidR="00111911">
        <w:rPr>
          <w:rFonts w:asciiTheme="majorHAnsi" w:hAnsiTheme="majorHAnsi"/>
        </w:rPr>
        <w:t>Ing. Zdeňkem Fundou, Ph.D. – jednatelem společnosti</w:t>
      </w:r>
    </w:p>
    <w:p w14:paraId="2B1AD691" w14:textId="4D3D51C8" w:rsidR="00D251BE" w:rsidRDefault="00D251BE" w:rsidP="00D251BE">
      <w:pPr>
        <w:pStyle w:val="dka"/>
        <w:keepNext/>
        <w:tabs>
          <w:tab w:val="left" w:pos="2835"/>
        </w:tabs>
        <w:jc w:val="both"/>
        <w:rPr>
          <w:rFonts w:asciiTheme="majorHAnsi" w:hAnsiTheme="majorHAnsi"/>
          <w:color w:val="auto"/>
          <w:spacing w:val="4"/>
        </w:rPr>
      </w:pPr>
      <w:r w:rsidRPr="00C46813">
        <w:rPr>
          <w:rFonts w:asciiTheme="majorHAnsi" w:hAnsiTheme="majorHAnsi"/>
          <w:color w:val="auto"/>
          <w:spacing w:val="4"/>
        </w:rPr>
        <w:t>Sídlem:</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111911">
        <w:rPr>
          <w:rFonts w:asciiTheme="majorHAnsi" w:hAnsiTheme="majorHAnsi"/>
        </w:rPr>
        <w:t>Hillebrantova 1277/5, Praha 5 – Košíře, 158 00</w:t>
      </w:r>
      <w:r w:rsidR="00BA67FD">
        <w:rPr>
          <w:rFonts w:asciiTheme="majorHAnsi" w:hAnsiTheme="majorHAnsi"/>
          <w:color w:val="auto"/>
          <w:spacing w:val="4"/>
        </w:rPr>
        <w:t xml:space="preserve"> </w:t>
      </w:r>
    </w:p>
    <w:p w14:paraId="3FA63B36" w14:textId="060E1829" w:rsidR="0044361D" w:rsidRPr="00C46813" w:rsidRDefault="0044361D" w:rsidP="00E558CC">
      <w:pPr>
        <w:pStyle w:val="dka"/>
        <w:keepNext/>
        <w:tabs>
          <w:tab w:val="left" w:pos="2835"/>
        </w:tabs>
        <w:ind w:left="3540" w:hanging="3540"/>
        <w:jc w:val="both"/>
        <w:rPr>
          <w:rFonts w:asciiTheme="majorHAnsi" w:hAnsiTheme="majorHAnsi"/>
          <w:color w:val="auto"/>
          <w:spacing w:val="4"/>
        </w:rPr>
      </w:pPr>
      <w:r>
        <w:rPr>
          <w:rFonts w:asciiTheme="majorHAnsi" w:hAnsiTheme="majorHAnsi"/>
          <w:color w:val="auto"/>
          <w:spacing w:val="4"/>
        </w:rPr>
        <w:t>Zapsaný:</w:t>
      </w:r>
      <w:r>
        <w:rPr>
          <w:rFonts w:asciiTheme="majorHAnsi" w:hAnsiTheme="majorHAnsi"/>
          <w:color w:val="auto"/>
          <w:spacing w:val="4"/>
        </w:rPr>
        <w:tab/>
      </w:r>
      <w:r>
        <w:rPr>
          <w:rFonts w:asciiTheme="majorHAnsi" w:hAnsiTheme="majorHAnsi"/>
          <w:color w:val="auto"/>
          <w:spacing w:val="4"/>
        </w:rPr>
        <w:tab/>
      </w:r>
      <w:r w:rsidR="00111911">
        <w:rPr>
          <w:rFonts w:asciiTheme="majorHAnsi" w:hAnsiTheme="majorHAnsi"/>
        </w:rPr>
        <w:t>v obchodním rejstříku vedeném u Městského soudu v Praze pod spisovou značkou C 213494</w:t>
      </w:r>
    </w:p>
    <w:p w14:paraId="522EF0A4" w14:textId="77777777" w:rsidR="00DF35E7" w:rsidRDefault="00BA67FD" w:rsidP="00BA67FD">
      <w:pPr>
        <w:rPr>
          <w:rFonts w:asciiTheme="majorHAnsi" w:hAnsiTheme="majorHAnsi"/>
          <w:sz w:val="24"/>
          <w:szCs w:val="24"/>
        </w:rPr>
      </w:pPr>
      <w:r w:rsidRPr="00C46813">
        <w:rPr>
          <w:rFonts w:asciiTheme="majorHAnsi" w:hAnsiTheme="majorHAnsi"/>
          <w:sz w:val="24"/>
          <w:szCs w:val="24"/>
        </w:rPr>
        <w:t>Kontaktní osoba objednatele:</w:t>
      </w:r>
      <w:r w:rsidRPr="00C46813">
        <w:rPr>
          <w:rFonts w:asciiTheme="majorHAnsi" w:hAnsiTheme="majorHAnsi"/>
          <w:sz w:val="24"/>
          <w:szCs w:val="24"/>
        </w:rPr>
        <w:tab/>
      </w:r>
      <w:r w:rsidR="00DF35E7" w:rsidRPr="00DF35E7">
        <w:rPr>
          <w:rFonts w:asciiTheme="majorHAnsi" w:hAnsiTheme="majorHAnsi"/>
          <w:sz w:val="24"/>
          <w:szCs w:val="24"/>
        </w:rPr>
        <w:t xml:space="preserve">XXXXXXXXXXXX </w:t>
      </w:r>
    </w:p>
    <w:p w14:paraId="47482685" w14:textId="6624C47B" w:rsidR="00BA67FD" w:rsidRPr="00C46813" w:rsidRDefault="00BA67FD" w:rsidP="00BA67FD">
      <w:pPr>
        <w:rPr>
          <w:rFonts w:asciiTheme="majorHAnsi" w:hAnsiTheme="majorHAnsi"/>
          <w:sz w:val="24"/>
          <w:szCs w:val="24"/>
        </w:rPr>
      </w:pPr>
      <w:r w:rsidRPr="00C46813">
        <w:rPr>
          <w:rFonts w:asciiTheme="majorHAnsi" w:hAnsiTheme="majorHAnsi"/>
          <w:sz w:val="24"/>
          <w:szCs w:val="24"/>
        </w:rPr>
        <w:t xml:space="preserve">Tel.: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t xml:space="preserve"> </w:t>
      </w:r>
      <w:r>
        <w:rPr>
          <w:rFonts w:asciiTheme="majorHAnsi" w:hAnsiTheme="majorHAnsi"/>
          <w:sz w:val="24"/>
          <w:szCs w:val="24"/>
        </w:rPr>
        <w:tab/>
      </w:r>
      <w:r w:rsidR="00756739" w:rsidRPr="00DF35E7">
        <w:rPr>
          <w:rFonts w:asciiTheme="majorHAnsi" w:hAnsiTheme="majorHAnsi"/>
          <w:sz w:val="24"/>
          <w:szCs w:val="24"/>
        </w:rPr>
        <w:t>XXXXXXXXXXXX</w:t>
      </w:r>
    </w:p>
    <w:p w14:paraId="35FA891E" w14:textId="11F78CD9" w:rsidR="00BA67FD" w:rsidRPr="00C46813" w:rsidRDefault="00BA67FD" w:rsidP="00BA67FD">
      <w:pPr>
        <w:rPr>
          <w:rFonts w:asciiTheme="majorHAnsi" w:hAnsiTheme="majorHAnsi"/>
          <w:sz w:val="24"/>
          <w:szCs w:val="24"/>
        </w:rPr>
      </w:pPr>
      <w:r w:rsidRPr="00C46813">
        <w:rPr>
          <w:rFonts w:asciiTheme="majorHAnsi" w:hAnsiTheme="majorHAnsi"/>
          <w:sz w:val="24"/>
          <w:szCs w:val="24"/>
        </w:rPr>
        <w:t xml:space="preserve">E-mail: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Pr>
          <w:rFonts w:asciiTheme="majorHAnsi" w:hAnsiTheme="majorHAnsi"/>
          <w:sz w:val="24"/>
          <w:szCs w:val="24"/>
        </w:rPr>
        <w:tab/>
      </w:r>
      <w:r w:rsidR="00756739" w:rsidRPr="00DF35E7">
        <w:rPr>
          <w:rFonts w:asciiTheme="majorHAnsi" w:hAnsiTheme="majorHAnsi"/>
          <w:sz w:val="24"/>
          <w:szCs w:val="24"/>
        </w:rPr>
        <w:t>XXXXXXXXXXXX</w:t>
      </w:r>
    </w:p>
    <w:p w14:paraId="676B24B4" w14:textId="77777777" w:rsidR="00D92243" w:rsidRDefault="00D92243" w:rsidP="004E41B6">
      <w:pPr>
        <w:pStyle w:val="dka"/>
        <w:keepNext/>
        <w:tabs>
          <w:tab w:val="left" w:pos="2835"/>
        </w:tabs>
        <w:jc w:val="both"/>
        <w:rPr>
          <w:rFonts w:asciiTheme="majorHAnsi" w:hAnsiTheme="majorHAnsi"/>
          <w:color w:val="auto"/>
          <w:spacing w:val="4"/>
        </w:rPr>
      </w:pPr>
    </w:p>
    <w:p w14:paraId="146C014F" w14:textId="3EA2E808" w:rsidR="00B60988" w:rsidRPr="00C46813" w:rsidRDefault="004E41B6" w:rsidP="004E41B6">
      <w:pPr>
        <w:pStyle w:val="dka"/>
        <w:keepNext/>
        <w:tabs>
          <w:tab w:val="left" w:pos="2835"/>
        </w:tabs>
        <w:jc w:val="both"/>
        <w:rPr>
          <w:rStyle w:val="nowrap"/>
          <w:rFonts w:asciiTheme="majorHAnsi" w:hAnsiTheme="majorHAnsi"/>
          <w:bCs/>
        </w:rPr>
      </w:pPr>
      <w:r w:rsidRPr="00C46813">
        <w:rPr>
          <w:rFonts w:asciiTheme="majorHAnsi" w:hAnsiTheme="majorHAnsi"/>
          <w:color w:val="auto"/>
          <w:spacing w:val="4"/>
        </w:rPr>
        <w:t>IČ</w:t>
      </w:r>
      <w:r w:rsidR="006C794F">
        <w:rPr>
          <w:rFonts w:asciiTheme="majorHAnsi" w:hAnsiTheme="majorHAnsi"/>
          <w:color w:val="auto"/>
          <w:spacing w:val="4"/>
        </w:rPr>
        <w:t>O</w:t>
      </w:r>
      <w:r w:rsidRPr="00C46813">
        <w:rPr>
          <w:rFonts w:asciiTheme="majorHAnsi" w:hAnsiTheme="majorHAnsi"/>
          <w:color w:val="auto"/>
          <w:spacing w:val="4"/>
        </w:rPr>
        <w:t xml:space="preserve">: </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111911">
        <w:rPr>
          <w:rFonts w:asciiTheme="majorHAnsi" w:hAnsiTheme="majorHAnsi"/>
        </w:rPr>
        <w:t>019 31 156</w:t>
      </w:r>
    </w:p>
    <w:p w14:paraId="0E7AE71A" w14:textId="7217C4B7" w:rsidR="00FE03FC" w:rsidRPr="00C46813" w:rsidRDefault="00FE03FC" w:rsidP="004E41B6">
      <w:pPr>
        <w:pStyle w:val="dka"/>
        <w:keepNext/>
        <w:tabs>
          <w:tab w:val="left" w:pos="2835"/>
        </w:tabs>
        <w:jc w:val="both"/>
        <w:rPr>
          <w:rFonts w:asciiTheme="majorHAnsi" w:hAnsiTheme="majorHAnsi"/>
          <w:color w:val="auto"/>
          <w:spacing w:val="4"/>
        </w:rPr>
      </w:pPr>
      <w:r w:rsidRPr="00C46813">
        <w:rPr>
          <w:rStyle w:val="nowrap"/>
          <w:rFonts w:asciiTheme="majorHAnsi" w:hAnsiTheme="majorHAnsi"/>
          <w:bCs/>
        </w:rPr>
        <w:t>DIČ:</w:t>
      </w:r>
      <w:r w:rsidRPr="00C46813">
        <w:rPr>
          <w:rStyle w:val="nowrap"/>
          <w:rFonts w:asciiTheme="majorHAnsi" w:hAnsiTheme="majorHAnsi"/>
          <w:bCs/>
        </w:rPr>
        <w:tab/>
      </w:r>
      <w:r w:rsidR="00B35CEF">
        <w:rPr>
          <w:rStyle w:val="nowrap"/>
          <w:rFonts w:asciiTheme="majorHAnsi" w:hAnsiTheme="majorHAnsi"/>
          <w:bCs/>
        </w:rPr>
        <w:tab/>
      </w:r>
      <w:r w:rsidR="00B35CEF">
        <w:rPr>
          <w:rStyle w:val="nowrap"/>
          <w:rFonts w:asciiTheme="majorHAnsi" w:hAnsiTheme="majorHAnsi"/>
          <w:bCs/>
        </w:rPr>
        <w:tab/>
      </w:r>
      <w:r w:rsidR="00111911">
        <w:rPr>
          <w:rFonts w:asciiTheme="majorHAnsi" w:hAnsiTheme="majorHAnsi"/>
        </w:rPr>
        <w:t>CZ01931156</w:t>
      </w:r>
    </w:p>
    <w:p w14:paraId="1C009B27" w14:textId="59FDF8E6" w:rsidR="00E323F3" w:rsidRPr="00C46813" w:rsidRDefault="00D251BE" w:rsidP="00D251BE">
      <w:pPr>
        <w:pStyle w:val="dka"/>
        <w:keepNext/>
        <w:jc w:val="both"/>
        <w:rPr>
          <w:rFonts w:asciiTheme="majorHAnsi" w:hAnsiTheme="majorHAnsi"/>
          <w:color w:val="auto"/>
          <w:spacing w:val="4"/>
        </w:rPr>
      </w:pPr>
      <w:r w:rsidRPr="00C46813">
        <w:rPr>
          <w:rFonts w:asciiTheme="majorHAnsi" w:hAnsiTheme="majorHAnsi"/>
          <w:color w:val="auto"/>
          <w:spacing w:val="4"/>
        </w:rPr>
        <w:t xml:space="preserve">Bankovní spojení: </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111911">
        <w:rPr>
          <w:rFonts w:asciiTheme="majorHAnsi" w:hAnsiTheme="majorHAnsi"/>
        </w:rPr>
        <w:t>ČSOB, a.s., Radlická 333/150, 150 57, Praha 5</w:t>
      </w:r>
    </w:p>
    <w:p w14:paraId="5E4CDE50" w14:textId="3DCAB004" w:rsidR="00E323F3" w:rsidRPr="00C46813" w:rsidRDefault="00D251BE" w:rsidP="00E323F3">
      <w:pPr>
        <w:pStyle w:val="dka"/>
        <w:keepNext/>
        <w:jc w:val="both"/>
        <w:rPr>
          <w:rFonts w:asciiTheme="majorHAnsi" w:hAnsiTheme="majorHAnsi"/>
          <w:color w:val="auto"/>
          <w:spacing w:val="4"/>
        </w:rPr>
      </w:pPr>
      <w:r w:rsidRPr="00C46813">
        <w:rPr>
          <w:rFonts w:asciiTheme="majorHAnsi" w:hAnsiTheme="majorHAnsi"/>
          <w:color w:val="auto"/>
          <w:spacing w:val="4"/>
        </w:rPr>
        <w:t xml:space="preserve">Číslo účtu: </w:t>
      </w:r>
      <w:r w:rsidRPr="00C46813">
        <w:rPr>
          <w:rFonts w:asciiTheme="majorHAnsi" w:hAnsiTheme="majorHAnsi"/>
          <w:color w:val="auto"/>
          <w:spacing w:val="4"/>
        </w:rPr>
        <w:tab/>
      </w:r>
      <w:r w:rsidRPr="00C46813">
        <w:rPr>
          <w:rFonts w:asciiTheme="majorHAnsi" w:hAnsiTheme="majorHAnsi"/>
          <w:color w:val="auto"/>
          <w:spacing w:val="4"/>
        </w:rPr>
        <w:tab/>
      </w:r>
      <w:r w:rsidRPr="00C46813">
        <w:rPr>
          <w:rFonts w:asciiTheme="majorHAnsi" w:hAnsiTheme="majorHAnsi"/>
          <w:color w:val="auto"/>
          <w:spacing w:val="4"/>
        </w:rPr>
        <w:tab/>
      </w:r>
      <w:r w:rsidR="00BA67FD">
        <w:rPr>
          <w:rFonts w:asciiTheme="majorHAnsi" w:hAnsiTheme="majorHAnsi"/>
          <w:color w:val="auto"/>
          <w:spacing w:val="4"/>
        </w:rPr>
        <w:tab/>
      </w:r>
      <w:r w:rsidR="00111911">
        <w:rPr>
          <w:rFonts w:asciiTheme="majorHAnsi" w:hAnsiTheme="majorHAnsi"/>
        </w:rPr>
        <w:t>269462638/0300</w:t>
      </w:r>
    </w:p>
    <w:p w14:paraId="45F99747" w14:textId="1D0A4FA2" w:rsidR="00D251BE" w:rsidRPr="00C46813" w:rsidRDefault="00A13E08" w:rsidP="00D251BE">
      <w:pPr>
        <w:tabs>
          <w:tab w:val="left" w:pos="2835"/>
        </w:tabs>
        <w:rPr>
          <w:rFonts w:asciiTheme="majorHAnsi" w:hAnsiTheme="majorHAnsi"/>
          <w:color w:val="auto"/>
          <w:spacing w:val="4"/>
          <w:sz w:val="24"/>
          <w:szCs w:val="24"/>
        </w:rPr>
      </w:pPr>
      <w:r w:rsidRPr="00111911">
        <w:rPr>
          <w:rFonts w:asciiTheme="majorHAnsi" w:hAnsiTheme="majorHAnsi"/>
          <w:color w:val="auto"/>
          <w:spacing w:val="4"/>
          <w:sz w:val="24"/>
          <w:szCs w:val="24"/>
        </w:rPr>
        <w:t xml:space="preserve">Zhotovitel </w:t>
      </w:r>
      <w:r w:rsidR="00FE03FC" w:rsidRPr="00111911">
        <w:rPr>
          <w:rFonts w:asciiTheme="majorHAnsi" w:hAnsiTheme="majorHAnsi"/>
          <w:color w:val="auto"/>
          <w:spacing w:val="4"/>
          <w:sz w:val="24"/>
          <w:szCs w:val="24"/>
        </w:rPr>
        <w:t xml:space="preserve">je </w:t>
      </w:r>
      <w:r w:rsidR="00D251BE" w:rsidRPr="00111911">
        <w:rPr>
          <w:rFonts w:asciiTheme="majorHAnsi" w:hAnsiTheme="majorHAnsi"/>
          <w:color w:val="auto"/>
          <w:spacing w:val="4"/>
          <w:sz w:val="24"/>
          <w:szCs w:val="24"/>
        </w:rPr>
        <w:t>plátce</w:t>
      </w:r>
      <w:r w:rsidR="00D251BE" w:rsidRPr="00C46813">
        <w:rPr>
          <w:rFonts w:asciiTheme="majorHAnsi" w:hAnsiTheme="majorHAnsi"/>
          <w:color w:val="auto"/>
          <w:spacing w:val="4"/>
          <w:sz w:val="24"/>
          <w:szCs w:val="24"/>
        </w:rPr>
        <w:t xml:space="preserve"> DPH</w:t>
      </w:r>
      <w:r w:rsidR="002B166C" w:rsidRPr="002B166C">
        <w:rPr>
          <w:rFonts w:asciiTheme="majorHAnsi" w:hAnsiTheme="majorHAnsi"/>
          <w:sz w:val="24"/>
          <w:szCs w:val="24"/>
        </w:rPr>
        <w:t xml:space="preserve"> </w:t>
      </w:r>
    </w:p>
    <w:p w14:paraId="132D4E12" w14:textId="77777777" w:rsidR="00D251BE" w:rsidRPr="00C46813" w:rsidRDefault="00D251BE" w:rsidP="00D251BE">
      <w:pPr>
        <w:tabs>
          <w:tab w:val="center" w:pos="4320"/>
          <w:tab w:val="left" w:pos="8280"/>
        </w:tabs>
        <w:rPr>
          <w:rFonts w:asciiTheme="majorHAnsi" w:hAnsiTheme="majorHAnsi"/>
          <w:color w:val="auto"/>
          <w:spacing w:val="4"/>
          <w:sz w:val="24"/>
          <w:szCs w:val="24"/>
        </w:rPr>
      </w:pPr>
      <w:r w:rsidRPr="00C46813">
        <w:rPr>
          <w:rFonts w:asciiTheme="majorHAnsi" w:hAnsiTheme="majorHAnsi"/>
          <w:color w:val="auto"/>
          <w:spacing w:val="4"/>
          <w:sz w:val="24"/>
          <w:szCs w:val="24"/>
        </w:rPr>
        <w:t>(dále jen „zhotovitel“)</w:t>
      </w:r>
    </w:p>
    <w:p w14:paraId="4C18C2C2" w14:textId="77777777" w:rsidR="007012E7" w:rsidRPr="00C46813" w:rsidRDefault="007012E7">
      <w:pPr>
        <w:pStyle w:val="Nadpis3"/>
        <w:rPr>
          <w:rFonts w:asciiTheme="majorHAnsi" w:hAnsiTheme="majorHAnsi"/>
        </w:rPr>
      </w:pPr>
    </w:p>
    <w:p w14:paraId="6CF46B7C" w14:textId="77777777" w:rsidR="0011608F" w:rsidRPr="00C46813" w:rsidRDefault="0011608F">
      <w:pPr>
        <w:pStyle w:val="Nadpis3"/>
        <w:rPr>
          <w:rFonts w:asciiTheme="majorHAnsi" w:hAnsiTheme="majorHAnsi"/>
        </w:rPr>
      </w:pPr>
      <w:r w:rsidRPr="00C46813">
        <w:rPr>
          <w:rFonts w:asciiTheme="majorHAnsi" w:hAnsiTheme="majorHAnsi"/>
        </w:rPr>
        <w:t>Článek 1</w:t>
      </w:r>
    </w:p>
    <w:p w14:paraId="77CC5A2C" w14:textId="77777777" w:rsidR="0011608F" w:rsidRPr="00C46813" w:rsidRDefault="0011608F">
      <w:pPr>
        <w:pStyle w:val="Nadpis6"/>
        <w:rPr>
          <w:rFonts w:asciiTheme="majorHAnsi" w:hAnsiTheme="majorHAnsi"/>
        </w:rPr>
      </w:pPr>
      <w:r w:rsidRPr="00C46813">
        <w:rPr>
          <w:rFonts w:asciiTheme="majorHAnsi" w:hAnsiTheme="majorHAnsi"/>
          <w:b/>
          <w:bCs/>
        </w:rPr>
        <w:t>Předmět smlouvy</w:t>
      </w:r>
    </w:p>
    <w:p w14:paraId="75AC3A00" w14:textId="77777777" w:rsidR="0011608F" w:rsidRPr="00C46813" w:rsidRDefault="0011608F">
      <w:pPr>
        <w:rPr>
          <w:rFonts w:asciiTheme="majorHAnsi" w:hAnsiTheme="majorHAnsi"/>
          <w:sz w:val="24"/>
          <w:szCs w:val="24"/>
        </w:rPr>
      </w:pPr>
    </w:p>
    <w:p w14:paraId="6B3A011E" w14:textId="77777777" w:rsidR="0011608F" w:rsidRPr="00C46813" w:rsidRDefault="0011608F">
      <w:pPr>
        <w:tabs>
          <w:tab w:val="center" w:pos="4320"/>
          <w:tab w:val="left" w:pos="8280"/>
        </w:tabs>
        <w:jc w:val="both"/>
        <w:rPr>
          <w:rFonts w:asciiTheme="majorHAnsi" w:hAnsiTheme="majorHAnsi"/>
          <w:sz w:val="24"/>
          <w:szCs w:val="24"/>
        </w:rPr>
      </w:pPr>
      <w:r w:rsidRPr="00C46813">
        <w:rPr>
          <w:rFonts w:asciiTheme="majorHAnsi" w:hAnsiTheme="majorHAnsi"/>
          <w:sz w:val="24"/>
          <w:szCs w:val="24"/>
        </w:rPr>
        <w:t xml:space="preserve">1. Zhotovitel se tímto zavazuje řádně a včas </w:t>
      </w:r>
      <w:r w:rsidR="005C4953" w:rsidRPr="00C46813">
        <w:rPr>
          <w:rFonts w:asciiTheme="majorHAnsi" w:hAnsiTheme="majorHAnsi"/>
          <w:sz w:val="24"/>
          <w:szCs w:val="24"/>
        </w:rPr>
        <w:t>provést na svůj náklad a nebezpečí pro objednatele dílo a objednatel se zavazuje dílo převzít. D</w:t>
      </w:r>
      <w:r w:rsidRPr="00C46813">
        <w:rPr>
          <w:rFonts w:asciiTheme="majorHAnsi" w:hAnsiTheme="majorHAnsi"/>
          <w:sz w:val="24"/>
          <w:szCs w:val="24"/>
        </w:rPr>
        <w:t xml:space="preserve">ílo </w:t>
      </w:r>
      <w:r w:rsidR="005C4953" w:rsidRPr="00C46813">
        <w:rPr>
          <w:rFonts w:asciiTheme="majorHAnsi" w:hAnsiTheme="majorHAnsi"/>
          <w:sz w:val="24"/>
          <w:szCs w:val="24"/>
        </w:rPr>
        <w:t xml:space="preserve">je </w:t>
      </w:r>
      <w:r w:rsidRPr="00C46813">
        <w:rPr>
          <w:rFonts w:asciiTheme="majorHAnsi" w:hAnsiTheme="majorHAnsi"/>
          <w:sz w:val="24"/>
          <w:szCs w:val="24"/>
        </w:rPr>
        <w:t>specifikov</w:t>
      </w:r>
      <w:r w:rsidR="005C4953" w:rsidRPr="00C46813">
        <w:rPr>
          <w:rFonts w:asciiTheme="majorHAnsi" w:hAnsiTheme="majorHAnsi"/>
          <w:sz w:val="24"/>
          <w:szCs w:val="24"/>
        </w:rPr>
        <w:t>áno</w:t>
      </w:r>
      <w:r w:rsidRPr="00C46813">
        <w:rPr>
          <w:rFonts w:asciiTheme="majorHAnsi" w:hAnsiTheme="majorHAnsi"/>
          <w:sz w:val="24"/>
          <w:szCs w:val="24"/>
        </w:rPr>
        <w:t xml:space="preserve"> v čl. 2 odst. 1 této smlouvy.</w:t>
      </w:r>
    </w:p>
    <w:p w14:paraId="2B49C420" w14:textId="77777777" w:rsidR="0011608F" w:rsidRPr="00C46813" w:rsidRDefault="0011608F">
      <w:pPr>
        <w:tabs>
          <w:tab w:val="center" w:pos="4320"/>
          <w:tab w:val="left" w:pos="8280"/>
        </w:tabs>
        <w:jc w:val="both"/>
        <w:rPr>
          <w:rFonts w:asciiTheme="majorHAnsi" w:hAnsiTheme="majorHAnsi"/>
          <w:sz w:val="24"/>
          <w:szCs w:val="24"/>
        </w:rPr>
      </w:pPr>
    </w:p>
    <w:p w14:paraId="47F5CC94" w14:textId="77777777" w:rsidR="0011608F" w:rsidRPr="00C46813" w:rsidRDefault="0011608F">
      <w:pPr>
        <w:tabs>
          <w:tab w:val="center" w:pos="4320"/>
          <w:tab w:val="left" w:pos="8280"/>
        </w:tabs>
        <w:jc w:val="both"/>
        <w:rPr>
          <w:rFonts w:asciiTheme="majorHAnsi" w:hAnsiTheme="majorHAnsi"/>
          <w:sz w:val="24"/>
          <w:szCs w:val="24"/>
        </w:rPr>
      </w:pPr>
      <w:r w:rsidRPr="00C46813">
        <w:rPr>
          <w:rFonts w:asciiTheme="majorHAnsi" w:hAnsiTheme="majorHAnsi"/>
          <w:sz w:val="24"/>
          <w:szCs w:val="24"/>
        </w:rPr>
        <w:lastRenderedPageBreak/>
        <w:t>2. Objednatel se tímto zavazuje řádně a včas zaplatit zhotoviteli za provedení díla sjednanou odměnu za podmínek upravených touto smlouvou.</w:t>
      </w:r>
    </w:p>
    <w:p w14:paraId="3BB61226" w14:textId="77777777" w:rsidR="0011608F" w:rsidRPr="00C46813" w:rsidRDefault="0011608F">
      <w:pPr>
        <w:rPr>
          <w:rFonts w:asciiTheme="majorHAnsi" w:hAnsiTheme="majorHAnsi"/>
          <w:sz w:val="24"/>
          <w:szCs w:val="24"/>
        </w:rPr>
      </w:pPr>
    </w:p>
    <w:p w14:paraId="68D90661" w14:textId="77777777" w:rsidR="0011608F" w:rsidRPr="00C46813" w:rsidRDefault="0011608F">
      <w:pPr>
        <w:rPr>
          <w:rFonts w:asciiTheme="majorHAnsi" w:hAnsiTheme="majorHAnsi"/>
          <w:sz w:val="24"/>
          <w:szCs w:val="24"/>
        </w:rPr>
      </w:pPr>
    </w:p>
    <w:p w14:paraId="68D6B843" w14:textId="77777777" w:rsidR="0011608F" w:rsidRPr="00C46813" w:rsidRDefault="0011608F">
      <w:pPr>
        <w:pStyle w:val="Nadpis3"/>
        <w:rPr>
          <w:rFonts w:asciiTheme="majorHAnsi" w:hAnsiTheme="majorHAnsi"/>
        </w:rPr>
      </w:pPr>
      <w:r w:rsidRPr="00C46813">
        <w:rPr>
          <w:rFonts w:asciiTheme="majorHAnsi" w:hAnsiTheme="majorHAnsi"/>
        </w:rPr>
        <w:t>Článek 2</w:t>
      </w:r>
    </w:p>
    <w:p w14:paraId="1067DA4E" w14:textId="77777777" w:rsidR="0011608F" w:rsidRPr="00C46813" w:rsidRDefault="0011608F">
      <w:pPr>
        <w:pStyle w:val="Nadpis6"/>
        <w:rPr>
          <w:rFonts w:asciiTheme="majorHAnsi" w:hAnsiTheme="majorHAnsi"/>
        </w:rPr>
      </w:pPr>
      <w:r w:rsidRPr="00C46813">
        <w:rPr>
          <w:rFonts w:asciiTheme="majorHAnsi" w:hAnsiTheme="majorHAnsi"/>
          <w:b/>
          <w:bCs/>
        </w:rPr>
        <w:t>Dílo</w:t>
      </w:r>
    </w:p>
    <w:p w14:paraId="7B2E8E64" w14:textId="77777777" w:rsidR="0011608F" w:rsidRPr="00C46813" w:rsidRDefault="0011608F">
      <w:pPr>
        <w:rPr>
          <w:rFonts w:asciiTheme="majorHAnsi" w:hAnsiTheme="majorHAnsi"/>
          <w:sz w:val="24"/>
          <w:szCs w:val="24"/>
        </w:rPr>
      </w:pPr>
    </w:p>
    <w:p w14:paraId="44198B0A" w14:textId="5FA42595" w:rsidR="0011608F" w:rsidRDefault="0011608F" w:rsidP="00B60988">
      <w:pPr>
        <w:contextualSpacing/>
        <w:jc w:val="both"/>
        <w:rPr>
          <w:rFonts w:asciiTheme="majorHAnsi" w:hAnsiTheme="majorHAnsi"/>
          <w:sz w:val="24"/>
          <w:szCs w:val="24"/>
        </w:rPr>
      </w:pPr>
      <w:r w:rsidRPr="00C46813">
        <w:rPr>
          <w:rFonts w:asciiTheme="majorHAnsi" w:hAnsiTheme="majorHAnsi"/>
          <w:sz w:val="24"/>
          <w:szCs w:val="24"/>
        </w:rPr>
        <w:t>1. Dílem se pro účely této smlouvy rozum</w:t>
      </w:r>
      <w:r w:rsidR="00752591">
        <w:rPr>
          <w:rFonts w:asciiTheme="majorHAnsi" w:hAnsiTheme="majorHAnsi"/>
          <w:sz w:val="24"/>
          <w:szCs w:val="24"/>
        </w:rPr>
        <w:t>í odborná</w:t>
      </w:r>
      <w:r w:rsidRPr="00C46813">
        <w:rPr>
          <w:rFonts w:asciiTheme="majorHAnsi" w:hAnsiTheme="majorHAnsi"/>
          <w:sz w:val="24"/>
          <w:szCs w:val="24"/>
        </w:rPr>
        <w:t xml:space="preserve"> pomoc a konzultace v rámci </w:t>
      </w:r>
      <w:r w:rsidR="00681D39" w:rsidRPr="00C46813">
        <w:rPr>
          <w:rFonts w:asciiTheme="majorHAnsi" w:hAnsiTheme="majorHAnsi"/>
          <w:sz w:val="24"/>
          <w:szCs w:val="24"/>
        </w:rPr>
        <w:t xml:space="preserve">přípravy </w:t>
      </w:r>
      <w:r w:rsidR="00E533E2" w:rsidRPr="00C46813">
        <w:rPr>
          <w:rFonts w:asciiTheme="majorHAnsi" w:hAnsiTheme="majorHAnsi"/>
          <w:sz w:val="24"/>
          <w:szCs w:val="24"/>
        </w:rPr>
        <w:t xml:space="preserve">a realizace </w:t>
      </w:r>
      <w:r w:rsidR="00E323F3" w:rsidRPr="00C46813">
        <w:rPr>
          <w:rFonts w:asciiTheme="majorHAnsi" w:hAnsiTheme="majorHAnsi"/>
          <w:sz w:val="24"/>
          <w:szCs w:val="24"/>
        </w:rPr>
        <w:t>projekt</w:t>
      </w:r>
      <w:r w:rsidR="000A7E13">
        <w:rPr>
          <w:rFonts w:asciiTheme="majorHAnsi" w:hAnsiTheme="majorHAnsi"/>
          <w:sz w:val="24"/>
          <w:szCs w:val="24"/>
        </w:rPr>
        <w:t>ů</w:t>
      </w:r>
      <w:r w:rsidRPr="00C46813">
        <w:rPr>
          <w:rFonts w:asciiTheme="majorHAnsi" w:hAnsiTheme="majorHAnsi"/>
          <w:sz w:val="24"/>
          <w:szCs w:val="24"/>
        </w:rPr>
        <w:t xml:space="preserve"> </w:t>
      </w:r>
      <w:r w:rsidR="00D92243">
        <w:rPr>
          <w:rFonts w:asciiTheme="majorHAnsi" w:hAnsiTheme="majorHAnsi"/>
          <w:sz w:val="24"/>
          <w:szCs w:val="24"/>
        </w:rPr>
        <w:t>ZRS ČR v Bosně a Hercegovině</w:t>
      </w:r>
      <w:r w:rsidR="000A7E13">
        <w:rPr>
          <w:rFonts w:asciiTheme="majorHAnsi" w:hAnsiTheme="majorHAnsi"/>
          <w:sz w:val="24"/>
          <w:szCs w:val="24"/>
        </w:rPr>
        <w:t xml:space="preserve">, </w:t>
      </w:r>
      <w:r w:rsidR="001F3C14">
        <w:rPr>
          <w:rFonts w:asciiTheme="majorHAnsi" w:hAnsiTheme="majorHAnsi"/>
          <w:sz w:val="24"/>
          <w:szCs w:val="24"/>
        </w:rPr>
        <w:t xml:space="preserve">a to především projektu s pracovním </w:t>
      </w:r>
      <w:proofErr w:type="gramStart"/>
      <w:r w:rsidR="001F3C14">
        <w:rPr>
          <w:rFonts w:asciiTheme="majorHAnsi" w:hAnsiTheme="majorHAnsi"/>
          <w:sz w:val="24"/>
          <w:szCs w:val="24"/>
        </w:rPr>
        <w:t>názvem</w:t>
      </w:r>
      <w:r w:rsidR="00D45833">
        <w:rPr>
          <w:rFonts w:asciiTheme="majorHAnsi" w:hAnsiTheme="majorHAnsi"/>
          <w:sz w:val="24"/>
          <w:szCs w:val="24"/>
        </w:rPr>
        <w:t>:</w:t>
      </w:r>
      <w:r w:rsidR="001F3C14">
        <w:rPr>
          <w:rFonts w:asciiTheme="majorHAnsi" w:hAnsiTheme="majorHAnsi"/>
          <w:sz w:val="24"/>
          <w:szCs w:val="24"/>
        </w:rPr>
        <w:t xml:space="preserve"> </w:t>
      </w:r>
      <w:r w:rsidR="000A7E13">
        <w:rPr>
          <w:rFonts w:asciiTheme="majorHAnsi" w:hAnsiTheme="majorHAnsi"/>
          <w:sz w:val="24"/>
          <w:szCs w:val="24"/>
        </w:rPr>
        <w:t xml:space="preserve"> </w:t>
      </w:r>
      <w:r w:rsidR="00D45833">
        <w:rPr>
          <w:rFonts w:asciiTheme="majorHAnsi" w:hAnsiTheme="majorHAnsi"/>
          <w:sz w:val="24"/>
          <w:szCs w:val="24"/>
        </w:rPr>
        <w:t>„</w:t>
      </w:r>
      <w:proofErr w:type="gramEnd"/>
      <w:r w:rsidR="00F1513A">
        <w:rPr>
          <w:rFonts w:asciiTheme="majorHAnsi" w:hAnsiTheme="majorHAnsi"/>
          <w:b/>
          <w:sz w:val="24"/>
          <w:szCs w:val="24"/>
        </w:rPr>
        <w:t>Čistá energie ve veřejných institucích v </w:t>
      </w:r>
      <w:proofErr w:type="spellStart"/>
      <w:r w:rsidR="00F1513A">
        <w:rPr>
          <w:rFonts w:asciiTheme="majorHAnsi" w:hAnsiTheme="majorHAnsi"/>
          <w:b/>
          <w:sz w:val="24"/>
          <w:szCs w:val="24"/>
        </w:rPr>
        <w:t>Banja</w:t>
      </w:r>
      <w:proofErr w:type="spellEnd"/>
      <w:r w:rsidR="00F1513A">
        <w:rPr>
          <w:rFonts w:asciiTheme="majorHAnsi" w:hAnsiTheme="majorHAnsi"/>
          <w:b/>
          <w:sz w:val="24"/>
          <w:szCs w:val="24"/>
        </w:rPr>
        <w:t xml:space="preserve"> </w:t>
      </w:r>
      <w:proofErr w:type="spellStart"/>
      <w:r w:rsidR="00F1513A">
        <w:rPr>
          <w:rFonts w:asciiTheme="majorHAnsi" w:hAnsiTheme="majorHAnsi"/>
          <w:b/>
          <w:sz w:val="24"/>
          <w:szCs w:val="24"/>
        </w:rPr>
        <w:t>Luce</w:t>
      </w:r>
      <w:proofErr w:type="spellEnd"/>
      <w:r w:rsidR="00D45833">
        <w:rPr>
          <w:rFonts w:asciiTheme="majorHAnsi" w:hAnsiTheme="majorHAnsi"/>
          <w:b/>
          <w:sz w:val="24"/>
          <w:szCs w:val="24"/>
        </w:rPr>
        <w:t>“</w:t>
      </w:r>
      <w:r w:rsidR="001F3C14" w:rsidRPr="001F3C14">
        <w:rPr>
          <w:rFonts w:asciiTheme="majorHAnsi" w:hAnsiTheme="majorHAnsi"/>
          <w:b/>
          <w:sz w:val="24"/>
          <w:szCs w:val="24"/>
        </w:rPr>
        <w:t xml:space="preserve"> </w:t>
      </w:r>
      <w:r w:rsidRPr="00C46813">
        <w:rPr>
          <w:rFonts w:asciiTheme="majorHAnsi" w:hAnsiTheme="majorHAnsi"/>
          <w:sz w:val="24"/>
          <w:szCs w:val="24"/>
        </w:rPr>
        <w:t xml:space="preserve">(dále jen </w:t>
      </w:r>
      <w:r w:rsidR="00C46813">
        <w:rPr>
          <w:rFonts w:asciiTheme="majorHAnsi" w:hAnsiTheme="majorHAnsi"/>
          <w:sz w:val="24"/>
          <w:szCs w:val="24"/>
        </w:rPr>
        <w:t>,,</w:t>
      </w:r>
      <w:r w:rsidR="0048279E" w:rsidRPr="00C46813">
        <w:rPr>
          <w:rFonts w:asciiTheme="majorHAnsi" w:hAnsiTheme="majorHAnsi"/>
          <w:sz w:val="24"/>
          <w:szCs w:val="24"/>
        </w:rPr>
        <w:t>projekt</w:t>
      </w:r>
      <w:r w:rsidR="00C46813">
        <w:rPr>
          <w:rFonts w:asciiTheme="majorHAnsi" w:hAnsiTheme="majorHAnsi"/>
          <w:sz w:val="24"/>
          <w:szCs w:val="24"/>
        </w:rPr>
        <w:t>“</w:t>
      </w:r>
      <w:r w:rsidRPr="00C46813">
        <w:rPr>
          <w:rFonts w:asciiTheme="majorHAnsi" w:hAnsiTheme="majorHAnsi"/>
          <w:sz w:val="24"/>
          <w:szCs w:val="24"/>
        </w:rPr>
        <w:t>)</w:t>
      </w:r>
      <w:r w:rsidR="00E323F3" w:rsidRPr="00C46813">
        <w:rPr>
          <w:rFonts w:asciiTheme="majorHAnsi" w:hAnsiTheme="majorHAnsi"/>
          <w:sz w:val="24"/>
          <w:szCs w:val="24"/>
        </w:rPr>
        <w:t>.</w:t>
      </w:r>
      <w:r w:rsidR="004E008F" w:rsidRPr="00C46813">
        <w:rPr>
          <w:rFonts w:asciiTheme="majorHAnsi" w:hAnsiTheme="majorHAnsi"/>
          <w:sz w:val="24"/>
          <w:szCs w:val="24"/>
        </w:rPr>
        <w:t xml:space="preserve"> V rámci uzavřené smlouvy může být zhotovitel osloven ve věci poskytnutí odborné pomoci a konzultace pro </w:t>
      </w:r>
      <w:r w:rsidR="00D92243">
        <w:rPr>
          <w:rFonts w:asciiTheme="majorHAnsi" w:hAnsiTheme="majorHAnsi"/>
          <w:sz w:val="24"/>
          <w:szCs w:val="24"/>
        </w:rPr>
        <w:t>jiné projekty řešící</w:t>
      </w:r>
      <w:r w:rsidR="000A7E13">
        <w:rPr>
          <w:rFonts w:asciiTheme="majorHAnsi" w:hAnsiTheme="majorHAnsi"/>
          <w:sz w:val="24"/>
          <w:szCs w:val="24"/>
        </w:rPr>
        <w:t xml:space="preserve"> problematiku obnovitelných zdrojů energie</w:t>
      </w:r>
      <w:r w:rsidR="004E008F" w:rsidRPr="00C46813">
        <w:rPr>
          <w:rFonts w:asciiTheme="majorHAnsi" w:hAnsiTheme="majorHAnsi"/>
          <w:sz w:val="24"/>
          <w:szCs w:val="24"/>
        </w:rPr>
        <w:t>.</w:t>
      </w:r>
      <w:r w:rsidR="00E323F3" w:rsidRPr="00C46813">
        <w:rPr>
          <w:rFonts w:asciiTheme="majorHAnsi" w:hAnsiTheme="majorHAnsi"/>
          <w:sz w:val="24"/>
          <w:szCs w:val="24"/>
        </w:rPr>
        <w:t xml:space="preserve"> </w:t>
      </w:r>
      <w:r w:rsidR="00A46513">
        <w:rPr>
          <w:rFonts w:asciiTheme="majorHAnsi" w:hAnsiTheme="majorHAnsi"/>
          <w:sz w:val="24"/>
          <w:szCs w:val="24"/>
        </w:rPr>
        <w:t>Objednatel bude zhotoviteli zadávat odbornou pomoc a k</w:t>
      </w:r>
      <w:r w:rsidR="007678F3">
        <w:rPr>
          <w:rFonts w:asciiTheme="majorHAnsi" w:hAnsiTheme="majorHAnsi"/>
          <w:sz w:val="24"/>
          <w:szCs w:val="24"/>
        </w:rPr>
        <w:t>o</w:t>
      </w:r>
      <w:r w:rsidR="00A46513">
        <w:rPr>
          <w:rFonts w:asciiTheme="majorHAnsi" w:hAnsiTheme="majorHAnsi"/>
          <w:sz w:val="24"/>
          <w:szCs w:val="24"/>
        </w:rPr>
        <w:t xml:space="preserve">nzultace vykonávané v České republice tak, aby jejich předpokládaný rozsah </w:t>
      </w:r>
      <w:proofErr w:type="spellStart"/>
      <w:r w:rsidR="00A46513">
        <w:rPr>
          <w:rFonts w:asciiTheme="majorHAnsi" w:hAnsiTheme="majorHAnsi"/>
          <w:sz w:val="24"/>
          <w:szCs w:val="24"/>
        </w:rPr>
        <w:t>nepřekočil</w:t>
      </w:r>
      <w:proofErr w:type="spellEnd"/>
      <w:r w:rsidR="00A46513">
        <w:rPr>
          <w:rFonts w:asciiTheme="majorHAnsi" w:hAnsiTheme="majorHAnsi"/>
          <w:sz w:val="24"/>
          <w:szCs w:val="24"/>
        </w:rPr>
        <w:t xml:space="preserve"> 80 hodin za jeden </w:t>
      </w:r>
      <w:proofErr w:type="spellStart"/>
      <w:r w:rsidR="00A46513">
        <w:rPr>
          <w:rFonts w:asciiTheme="majorHAnsi" w:hAnsiTheme="majorHAnsi"/>
          <w:sz w:val="24"/>
          <w:szCs w:val="24"/>
        </w:rPr>
        <w:t>kalednářní</w:t>
      </w:r>
      <w:proofErr w:type="spellEnd"/>
      <w:r w:rsidR="00A46513">
        <w:rPr>
          <w:rFonts w:asciiTheme="majorHAnsi" w:hAnsiTheme="majorHAnsi"/>
          <w:sz w:val="24"/>
          <w:szCs w:val="24"/>
        </w:rPr>
        <w:t xml:space="preserve"> měsíc.</w:t>
      </w:r>
      <w:r w:rsidR="007B014C">
        <w:rPr>
          <w:rFonts w:asciiTheme="majorHAnsi" w:hAnsiTheme="majorHAnsi"/>
          <w:sz w:val="24"/>
          <w:szCs w:val="24"/>
        </w:rPr>
        <w:t xml:space="preserve"> </w:t>
      </w:r>
      <w:r w:rsidR="006C794F">
        <w:rPr>
          <w:rFonts w:asciiTheme="majorHAnsi" w:hAnsiTheme="majorHAnsi"/>
          <w:sz w:val="24"/>
          <w:szCs w:val="24"/>
        </w:rPr>
        <w:t>Odbornou pomocí a konzultací ve smyslu tohoto ustanovení této smlouvy se rozumí</w:t>
      </w:r>
      <w:r w:rsidR="00463F1F">
        <w:rPr>
          <w:rFonts w:asciiTheme="majorHAnsi" w:hAnsiTheme="majorHAnsi"/>
          <w:sz w:val="24"/>
          <w:szCs w:val="24"/>
        </w:rPr>
        <w:t xml:space="preserve"> zejména následující</w:t>
      </w:r>
      <w:r w:rsidR="00E323F3" w:rsidRPr="00C46813">
        <w:rPr>
          <w:rFonts w:asciiTheme="majorHAnsi" w:hAnsiTheme="majorHAnsi"/>
          <w:sz w:val="24"/>
          <w:szCs w:val="24"/>
        </w:rPr>
        <w:t>:</w:t>
      </w:r>
    </w:p>
    <w:p w14:paraId="6FB66DDE" w14:textId="77777777" w:rsidR="0011608F" w:rsidRPr="00C46813" w:rsidRDefault="0011608F">
      <w:pPr>
        <w:tabs>
          <w:tab w:val="center" w:pos="4320"/>
          <w:tab w:val="left" w:pos="8280"/>
        </w:tabs>
        <w:jc w:val="both"/>
        <w:rPr>
          <w:rFonts w:asciiTheme="majorHAnsi" w:hAnsiTheme="majorHAnsi"/>
          <w:sz w:val="24"/>
          <w:szCs w:val="24"/>
          <w:highlight w:val="yellow"/>
        </w:rPr>
      </w:pPr>
    </w:p>
    <w:p w14:paraId="44A1D708" w14:textId="77777777" w:rsidR="00B60988" w:rsidRDefault="00F838EC" w:rsidP="00B60988">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R</w:t>
      </w:r>
      <w:r w:rsidR="00D92243">
        <w:rPr>
          <w:rFonts w:asciiTheme="majorHAnsi" w:hAnsiTheme="majorHAnsi"/>
          <w:sz w:val="24"/>
          <w:szCs w:val="24"/>
        </w:rPr>
        <w:t>evize dostupných podkladů, identifikace a sběr dalších podkladů</w:t>
      </w:r>
      <w:r w:rsidR="006C794F">
        <w:rPr>
          <w:rFonts w:asciiTheme="majorHAnsi" w:hAnsiTheme="majorHAnsi"/>
          <w:sz w:val="24"/>
          <w:szCs w:val="24"/>
        </w:rPr>
        <w:t>;</w:t>
      </w:r>
    </w:p>
    <w:p w14:paraId="0FC331A4" w14:textId="77777777" w:rsidR="00D92243" w:rsidRP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posouzení stavu lokality a identifikaci potenciálu pro implementaci projektu ZRS s ohledem na místní situaci</w:t>
      </w:r>
      <w:r w:rsidR="00F838EC">
        <w:rPr>
          <w:rFonts w:asciiTheme="majorHAnsi" w:hAnsiTheme="majorHAnsi"/>
          <w:sz w:val="24"/>
          <w:szCs w:val="24"/>
        </w:rPr>
        <w:t>;</w:t>
      </w:r>
    </w:p>
    <w:p w14:paraId="4E540AFD" w14:textId="77777777" w:rsidR="00D92243" w:rsidRP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 xml:space="preserve">projednání </w:t>
      </w:r>
      <w:r w:rsidR="00F838EC">
        <w:rPr>
          <w:rFonts w:asciiTheme="majorHAnsi" w:hAnsiTheme="majorHAnsi"/>
          <w:sz w:val="24"/>
          <w:szCs w:val="24"/>
        </w:rPr>
        <w:t xml:space="preserve">a případná následná komunikace ve věci </w:t>
      </w:r>
      <w:r w:rsidRPr="00D92243">
        <w:rPr>
          <w:rFonts w:asciiTheme="majorHAnsi" w:hAnsiTheme="majorHAnsi"/>
          <w:sz w:val="24"/>
          <w:szCs w:val="24"/>
        </w:rPr>
        <w:t>formy spolupráce s partnerskou institucí / partnerskými institucemi</w:t>
      </w:r>
      <w:r w:rsidR="00F838EC">
        <w:rPr>
          <w:rFonts w:asciiTheme="majorHAnsi" w:hAnsiTheme="majorHAnsi"/>
          <w:sz w:val="24"/>
          <w:szCs w:val="24"/>
        </w:rPr>
        <w:t>;</w:t>
      </w:r>
    </w:p>
    <w:p w14:paraId="09365E69" w14:textId="64502BA8" w:rsid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ve spolupráci s objednatelem vypracování a předložení</w:t>
      </w:r>
      <w:r>
        <w:rPr>
          <w:rFonts w:asciiTheme="majorHAnsi" w:hAnsiTheme="majorHAnsi"/>
          <w:sz w:val="24"/>
          <w:szCs w:val="24"/>
        </w:rPr>
        <w:t xml:space="preserve"> zpráv</w:t>
      </w:r>
      <w:r w:rsidRPr="00D92243">
        <w:rPr>
          <w:rFonts w:asciiTheme="majorHAnsi" w:hAnsiTheme="majorHAnsi"/>
          <w:sz w:val="24"/>
          <w:szCs w:val="24"/>
        </w:rPr>
        <w:t xml:space="preserve"> z</w:t>
      </w:r>
      <w:r>
        <w:rPr>
          <w:rFonts w:asciiTheme="majorHAnsi" w:hAnsiTheme="majorHAnsi"/>
          <w:sz w:val="24"/>
          <w:szCs w:val="24"/>
        </w:rPr>
        <w:t> pracovní</w:t>
      </w:r>
      <w:r w:rsidR="001A1005">
        <w:rPr>
          <w:rFonts w:asciiTheme="majorHAnsi" w:hAnsiTheme="majorHAnsi"/>
          <w:sz w:val="24"/>
          <w:szCs w:val="24"/>
        </w:rPr>
        <w:t>ch</w:t>
      </w:r>
      <w:r>
        <w:rPr>
          <w:rFonts w:asciiTheme="majorHAnsi" w:hAnsiTheme="majorHAnsi"/>
          <w:sz w:val="24"/>
          <w:szCs w:val="24"/>
        </w:rPr>
        <w:t xml:space="preserve"> </w:t>
      </w:r>
      <w:r w:rsidRPr="00D92243">
        <w:rPr>
          <w:rFonts w:asciiTheme="majorHAnsi" w:hAnsiTheme="majorHAnsi"/>
          <w:sz w:val="24"/>
          <w:szCs w:val="24"/>
        </w:rPr>
        <w:t>cest</w:t>
      </w:r>
      <w:r>
        <w:rPr>
          <w:rFonts w:asciiTheme="majorHAnsi" w:hAnsiTheme="majorHAnsi"/>
          <w:sz w:val="24"/>
          <w:szCs w:val="24"/>
        </w:rPr>
        <w:t>,</w:t>
      </w:r>
      <w:r w:rsidRPr="00D92243">
        <w:rPr>
          <w:rFonts w:asciiTheme="majorHAnsi" w:hAnsiTheme="majorHAnsi"/>
          <w:sz w:val="24"/>
          <w:szCs w:val="24"/>
        </w:rPr>
        <w:t xml:space="preserve"> obsahující detailní zápis jednání s partner</w:t>
      </w:r>
      <w:r>
        <w:rPr>
          <w:rFonts w:asciiTheme="majorHAnsi" w:hAnsiTheme="majorHAnsi"/>
          <w:sz w:val="24"/>
          <w:szCs w:val="24"/>
        </w:rPr>
        <w:t>skými organizacemi, identifikaci</w:t>
      </w:r>
      <w:r w:rsidRPr="00D92243">
        <w:rPr>
          <w:rFonts w:asciiTheme="majorHAnsi" w:hAnsiTheme="majorHAnsi"/>
          <w:sz w:val="24"/>
          <w:szCs w:val="24"/>
        </w:rPr>
        <w:t xml:space="preserve"> existujícího stavu a </w:t>
      </w:r>
      <w:r>
        <w:rPr>
          <w:rFonts w:asciiTheme="majorHAnsi" w:hAnsiTheme="majorHAnsi"/>
          <w:sz w:val="24"/>
          <w:szCs w:val="24"/>
        </w:rPr>
        <w:t xml:space="preserve">návrh </w:t>
      </w:r>
      <w:r w:rsidRPr="00D92243">
        <w:rPr>
          <w:rFonts w:asciiTheme="majorHAnsi" w:hAnsiTheme="majorHAnsi"/>
          <w:sz w:val="24"/>
          <w:szCs w:val="24"/>
        </w:rPr>
        <w:t>další</w:t>
      </w:r>
      <w:r>
        <w:rPr>
          <w:rFonts w:asciiTheme="majorHAnsi" w:hAnsiTheme="majorHAnsi"/>
          <w:sz w:val="24"/>
          <w:szCs w:val="24"/>
        </w:rPr>
        <w:t>ho</w:t>
      </w:r>
      <w:r w:rsidRPr="00D92243">
        <w:rPr>
          <w:rFonts w:asciiTheme="majorHAnsi" w:hAnsiTheme="majorHAnsi"/>
          <w:sz w:val="24"/>
          <w:szCs w:val="24"/>
        </w:rPr>
        <w:t xml:space="preserve"> postup</w:t>
      </w:r>
      <w:r>
        <w:rPr>
          <w:rFonts w:asciiTheme="majorHAnsi" w:hAnsiTheme="majorHAnsi"/>
          <w:sz w:val="24"/>
          <w:szCs w:val="24"/>
        </w:rPr>
        <w:t>u</w:t>
      </w:r>
      <w:r w:rsidRPr="00D92243">
        <w:rPr>
          <w:rFonts w:asciiTheme="majorHAnsi" w:hAnsiTheme="majorHAnsi"/>
          <w:sz w:val="24"/>
          <w:szCs w:val="24"/>
        </w:rPr>
        <w:t xml:space="preserve"> – včetně možnosti </w:t>
      </w:r>
      <w:r>
        <w:rPr>
          <w:rFonts w:asciiTheme="majorHAnsi" w:hAnsiTheme="majorHAnsi"/>
          <w:sz w:val="24"/>
          <w:szCs w:val="24"/>
        </w:rPr>
        <w:t xml:space="preserve">předběžného </w:t>
      </w:r>
      <w:r w:rsidRPr="00D92243">
        <w:rPr>
          <w:rFonts w:asciiTheme="majorHAnsi" w:hAnsiTheme="majorHAnsi"/>
          <w:sz w:val="24"/>
          <w:szCs w:val="24"/>
        </w:rPr>
        <w:t>návrhu (obsahového</w:t>
      </w:r>
      <w:r>
        <w:rPr>
          <w:rFonts w:asciiTheme="majorHAnsi" w:hAnsiTheme="majorHAnsi"/>
          <w:sz w:val="24"/>
          <w:szCs w:val="24"/>
        </w:rPr>
        <w:t>, časového</w:t>
      </w:r>
      <w:r w:rsidRPr="00D92243">
        <w:rPr>
          <w:rFonts w:asciiTheme="majorHAnsi" w:hAnsiTheme="majorHAnsi"/>
          <w:sz w:val="24"/>
          <w:szCs w:val="24"/>
        </w:rPr>
        <w:t xml:space="preserve"> a cenového) </w:t>
      </w:r>
      <w:r>
        <w:rPr>
          <w:rFonts w:asciiTheme="majorHAnsi" w:hAnsiTheme="majorHAnsi"/>
          <w:sz w:val="24"/>
          <w:szCs w:val="24"/>
        </w:rPr>
        <w:t xml:space="preserve">dalšího postupu ve věci </w:t>
      </w:r>
      <w:r w:rsidR="00F838EC">
        <w:rPr>
          <w:rFonts w:asciiTheme="majorHAnsi" w:hAnsiTheme="majorHAnsi"/>
          <w:sz w:val="24"/>
          <w:szCs w:val="24"/>
        </w:rPr>
        <w:t>možné realizace projektu ZRS ČR;</w:t>
      </w:r>
    </w:p>
    <w:p w14:paraId="05D0951A" w14:textId="77777777"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příprava technických podkladů pro vyhlášení</w:t>
      </w:r>
      <w:r>
        <w:rPr>
          <w:rFonts w:asciiTheme="majorHAnsi" w:hAnsiTheme="majorHAnsi"/>
          <w:sz w:val="24"/>
          <w:szCs w:val="24"/>
        </w:rPr>
        <w:t xml:space="preserve"> zadávacího řízení na realizaci projektu, především: popis výchozího stavu, analýza řešeného problému, detailní technickou specifikaci předmětu plnění, předpokládaný harmonogram realizace, detailní kalkulace předpokládaných nákladů</w:t>
      </w:r>
      <w:r w:rsidRPr="00C46813">
        <w:rPr>
          <w:rFonts w:asciiTheme="majorHAnsi" w:hAnsiTheme="majorHAnsi"/>
          <w:sz w:val="24"/>
          <w:szCs w:val="24"/>
        </w:rPr>
        <w:t>, ale i další</w:t>
      </w:r>
      <w:r>
        <w:rPr>
          <w:rFonts w:asciiTheme="majorHAnsi" w:hAnsiTheme="majorHAnsi"/>
          <w:sz w:val="24"/>
          <w:szCs w:val="24"/>
        </w:rPr>
        <w:t>ch podkladů;</w:t>
      </w:r>
    </w:p>
    <w:p w14:paraId="2DF4A757" w14:textId="77777777"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návrh kvalifikačních a hodnotících kritérií</w:t>
      </w:r>
      <w:r>
        <w:rPr>
          <w:rFonts w:asciiTheme="majorHAnsi" w:hAnsiTheme="majorHAnsi"/>
          <w:sz w:val="24"/>
          <w:szCs w:val="24"/>
        </w:rPr>
        <w:t xml:space="preserve"> zadávacího řízení;</w:t>
      </w:r>
    </w:p>
    <w:p w14:paraId="1DC4847B" w14:textId="77777777"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spolupráce při finalizaci zadávací dokumentace;</w:t>
      </w:r>
    </w:p>
    <w:p w14:paraId="171B2E4A" w14:textId="77777777"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účast v komisi pro otevírání obálek, účast v komisi pro hodnocení nabídek</w:t>
      </w:r>
      <w:r>
        <w:rPr>
          <w:rFonts w:asciiTheme="majorHAnsi" w:hAnsiTheme="majorHAnsi"/>
          <w:sz w:val="24"/>
          <w:szCs w:val="24"/>
        </w:rPr>
        <w:t>, budou-li objednatelem jmenovány;</w:t>
      </w:r>
    </w:p>
    <w:p w14:paraId="2A372703" w14:textId="77777777"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 xml:space="preserve">zajištění </w:t>
      </w:r>
      <w:r w:rsidRPr="00C46813">
        <w:rPr>
          <w:rFonts w:asciiTheme="majorHAnsi" w:hAnsiTheme="majorHAnsi"/>
          <w:sz w:val="24"/>
          <w:szCs w:val="24"/>
        </w:rPr>
        <w:t xml:space="preserve">monitoringu realizace projektu – v ČR </w:t>
      </w:r>
      <w:r>
        <w:rPr>
          <w:rFonts w:asciiTheme="majorHAnsi" w:hAnsiTheme="majorHAnsi"/>
          <w:sz w:val="24"/>
          <w:szCs w:val="24"/>
        </w:rPr>
        <w:t xml:space="preserve">a po předchozí dohodě s objednatelem i </w:t>
      </w:r>
      <w:r w:rsidRPr="00C46813">
        <w:rPr>
          <w:rFonts w:asciiTheme="majorHAnsi" w:hAnsiTheme="majorHAnsi"/>
          <w:sz w:val="24"/>
          <w:szCs w:val="24"/>
        </w:rPr>
        <w:t>v</w:t>
      </w:r>
      <w:r w:rsidR="00522637">
        <w:rPr>
          <w:rFonts w:asciiTheme="majorHAnsi" w:hAnsiTheme="majorHAnsi"/>
          <w:sz w:val="24"/>
          <w:szCs w:val="24"/>
        </w:rPr>
        <w:t> </w:t>
      </w:r>
      <w:r w:rsidRPr="00C46813">
        <w:rPr>
          <w:rFonts w:asciiTheme="majorHAnsi" w:hAnsiTheme="majorHAnsi"/>
          <w:sz w:val="24"/>
          <w:szCs w:val="24"/>
        </w:rPr>
        <w:t>místě</w:t>
      </w:r>
      <w:r w:rsidR="00522637">
        <w:rPr>
          <w:rFonts w:asciiTheme="majorHAnsi" w:hAnsiTheme="majorHAnsi"/>
          <w:sz w:val="24"/>
          <w:szCs w:val="24"/>
        </w:rPr>
        <w:t xml:space="preserve"> (v případě monitoringu v místě bude zpracována podrobná zpráva z cesty)</w:t>
      </w:r>
      <w:r>
        <w:rPr>
          <w:rFonts w:asciiTheme="majorHAnsi" w:hAnsiTheme="majorHAnsi"/>
          <w:sz w:val="24"/>
          <w:szCs w:val="24"/>
        </w:rPr>
        <w:t>;</w:t>
      </w:r>
    </w:p>
    <w:p w14:paraId="20E05743" w14:textId="3A8C0D58"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 xml:space="preserve">konzultace a další </w:t>
      </w:r>
      <w:r w:rsidR="00C76BE2">
        <w:rPr>
          <w:rFonts w:asciiTheme="majorHAnsi" w:hAnsiTheme="majorHAnsi"/>
          <w:sz w:val="24"/>
          <w:szCs w:val="24"/>
        </w:rPr>
        <w:t xml:space="preserve">související </w:t>
      </w:r>
      <w:r>
        <w:rPr>
          <w:rFonts w:asciiTheme="majorHAnsi" w:hAnsiTheme="majorHAnsi"/>
          <w:sz w:val="24"/>
          <w:szCs w:val="24"/>
        </w:rPr>
        <w:t>odborné činnosti - dle potřeby objednatele.</w:t>
      </w:r>
    </w:p>
    <w:p w14:paraId="3B72EAD8" w14:textId="77777777" w:rsidR="00F838EC" w:rsidRDefault="00F838EC" w:rsidP="00D92243">
      <w:pPr>
        <w:pStyle w:val="Odstavecseseznamem"/>
        <w:tabs>
          <w:tab w:val="center" w:pos="4320"/>
          <w:tab w:val="left" w:pos="8280"/>
        </w:tabs>
        <w:ind w:left="360"/>
        <w:contextualSpacing/>
        <w:jc w:val="both"/>
        <w:rPr>
          <w:rFonts w:asciiTheme="majorHAnsi" w:hAnsiTheme="majorHAnsi"/>
          <w:sz w:val="24"/>
          <w:szCs w:val="24"/>
        </w:rPr>
      </w:pPr>
    </w:p>
    <w:p w14:paraId="42A82D1F" w14:textId="5B4453A1" w:rsidR="00E533E2" w:rsidRDefault="00E533E2" w:rsidP="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2. Závazek zhotovitele provést dílo se považuje za splněný dnem přijetí podkladů k vyúčtování objednatelem. </w:t>
      </w:r>
    </w:p>
    <w:p w14:paraId="67492512" w14:textId="77777777" w:rsidR="00774F41" w:rsidRPr="00C46813" w:rsidRDefault="00774F41" w:rsidP="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05EDA141" w14:textId="77777777" w:rsidR="0011608F" w:rsidRPr="00C46813" w:rsidRDefault="0011608F">
      <w:pPr>
        <w:pStyle w:val="Nadpis6"/>
        <w:rPr>
          <w:rFonts w:asciiTheme="majorHAnsi" w:hAnsiTheme="majorHAnsi"/>
        </w:rPr>
      </w:pPr>
      <w:r w:rsidRPr="00C46813">
        <w:rPr>
          <w:rFonts w:asciiTheme="majorHAnsi" w:hAnsiTheme="majorHAnsi"/>
          <w:b/>
          <w:bCs/>
        </w:rPr>
        <w:lastRenderedPageBreak/>
        <w:t>Článek 3</w:t>
      </w:r>
    </w:p>
    <w:p w14:paraId="084FF49D"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Časový harmonogram</w:t>
      </w:r>
    </w:p>
    <w:p w14:paraId="7E67CEC6" w14:textId="77777777" w:rsidR="0011608F" w:rsidRPr="00C46813" w:rsidRDefault="0011608F">
      <w:pPr>
        <w:jc w:val="center"/>
        <w:rPr>
          <w:rFonts w:asciiTheme="majorHAnsi" w:hAnsiTheme="majorHAnsi"/>
          <w:sz w:val="24"/>
          <w:szCs w:val="24"/>
        </w:rPr>
      </w:pPr>
    </w:p>
    <w:p w14:paraId="6F74746B" w14:textId="7BA2FDE3" w:rsidR="00E533E2" w:rsidRPr="00C46813" w:rsidRDefault="00E533E2" w:rsidP="00E533E2">
      <w:pPr>
        <w:jc w:val="both"/>
        <w:rPr>
          <w:rFonts w:asciiTheme="majorHAnsi" w:hAnsiTheme="majorHAnsi"/>
          <w:sz w:val="24"/>
          <w:szCs w:val="24"/>
        </w:rPr>
      </w:pPr>
      <w:r w:rsidRPr="00C46813">
        <w:rPr>
          <w:rFonts w:asciiTheme="majorHAnsi" w:hAnsiTheme="majorHAnsi"/>
          <w:sz w:val="24"/>
          <w:szCs w:val="24"/>
        </w:rPr>
        <w:t xml:space="preserve">Smluvní strany se výslovně dohodly, že dílo bude plněno dle zadání objednatele a postupu realizace </w:t>
      </w:r>
      <w:proofErr w:type="gramStart"/>
      <w:r w:rsidR="00463F1F">
        <w:rPr>
          <w:rFonts w:asciiTheme="majorHAnsi" w:hAnsiTheme="majorHAnsi"/>
          <w:sz w:val="24"/>
          <w:szCs w:val="24"/>
        </w:rPr>
        <w:t xml:space="preserve">projektu  </w:t>
      </w:r>
      <w:r w:rsidR="001F70D8">
        <w:rPr>
          <w:rFonts w:asciiTheme="majorHAnsi" w:hAnsiTheme="majorHAnsi"/>
          <w:sz w:val="24"/>
          <w:szCs w:val="24"/>
        </w:rPr>
        <w:t>v</w:t>
      </w:r>
      <w:proofErr w:type="gramEnd"/>
      <w:r w:rsidR="001F70D8">
        <w:rPr>
          <w:rFonts w:asciiTheme="majorHAnsi" w:hAnsiTheme="majorHAnsi"/>
          <w:sz w:val="24"/>
          <w:szCs w:val="24"/>
        </w:rPr>
        <w:t> termínech stanovených objednatelem</w:t>
      </w:r>
      <w:r w:rsidRPr="00C46813">
        <w:rPr>
          <w:rFonts w:asciiTheme="majorHAnsi" w:hAnsiTheme="majorHAnsi"/>
          <w:sz w:val="24"/>
          <w:szCs w:val="24"/>
        </w:rPr>
        <w:t xml:space="preserve">. </w:t>
      </w:r>
      <w:r w:rsidR="00A928F0">
        <w:rPr>
          <w:rFonts w:asciiTheme="majorHAnsi" w:hAnsiTheme="majorHAnsi"/>
          <w:sz w:val="24"/>
          <w:szCs w:val="24"/>
        </w:rPr>
        <w:t xml:space="preserve">Termíny dokončení jednotlivých částí díla stanoví </w:t>
      </w:r>
      <w:r w:rsidR="00C55E27">
        <w:rPr>
          <w:rFonts w:asciiTheme="majorHAnsi" w:hAnsiTheme="majorHAnsi"/>
          <w:sz w:val="24"/>
          <w:szCs w:val="24"/>
        </w:rPr>
        <w:t xml:space="preserve">závazně </w:t>
      </w:r>
      <w:r w:rsidR="00A928F0">
        <w:rPr>
          <w:rFonts w:asciiTheme="majorHAnsi" w:hAnsiTheme="majorHAnsi"/>
          <w:sz w:val="24"/>
          <w:szCs w:val="24"/>
        </w:rPr>
        <w:t>objednatel po konzultaci se zhotovitelem s ohledem na postup realizace projekt</w:t>
      </w:r>
      <w:r w:rsidR="00E558CC">
        <w:rPr>
          <w:rFonts w:asciiTheme="majorHAnsi" w:hAnsiTheme="majorHAnsi"/>
          <w:sz w:val="24"/>
          <w:szCs w:val="24"/>
        </w:rPr>
        <w:t>ů</w:t>
      </w:r>
      <w:r w:rsidR="00A928F0">
        <w:rPr>
          <w:rFonts w:asciiTheme="majorHAnsi" w:hAnsiTheme="majorHAnsi"/>
          <w:sz w:val="24"/>
          <w:szCs w:val="24"/>
        </w:rPr>
        <w:t xml:space="preserve">, kapacity zhotovitele a potřeby objednatele. </w:t>
      </w:r>
      <w:r w:rsidRPr="00C46813">
        <w:rPr>
          <w:rFonts w:asciiTheme="majorHAnsi" w:hAnsiTheme="majorHAnsi"/>
          <w:sz w:val="24"/>
          <w:szCs w:val="24"/>
        </w:rPr>
        <w:t xml:space="preserve">Provedené konzultace </w:t>
      </w:r>
      <w:r w:rsidR="00A928F0">
        <w:rPr>
          <w:rFonts w:asciiTheme="majorHAnsi" w:hAnsiTheme="majorHAnsi"/>
          <w:sz w:val="24"/>
          <w:szCs w:val="24"/>
        </w:rPr>
        <w:t>a jiné činnosti</w:t>
      </w:r>
      <w:r w:rsidR="00A928F0" w:rsidRPr="00C46813">
        <w:rPr>
          <w:rFonts w:asciiTheme="majorHAnsi" w:hAnsiTheme="majorHAnsi"/>
          <w:sz w:val="24"/>
          <w:szCs w:val="24"/>
        </w:rPr>
        <w:t xml:space="preserve"> </w:t>
      </w:r>
      <w:r w:rsidRPr="00C46813">
        <w:rPr>
          <w:rFonts w:asciiTheme="majorHAnsi" w:hAnsiTheme="majorHAnsi"/>
          <w:sz w:val="24"/>
          <w:szCs w:val="24"/>
        </w:rPr>
        <w:t xml:space="preserve">budou vždy shrnuty ve výkazu práce, kde musí být uveden rozpis </w:t>
      </w:r>
      <w:proofErr w:type="gramStart"/>
      <w:r w:rsidRPr="00C46813">
        <w:rPr>
          <w:rFonts w:asciiTheme="majorHAnsi" w:hAnsiTheme="majorHAnsi"/>
          <w:sz w:val="24"/>
          <w:szCs w:val="24"/>
        </w:rPr>
        <w:t>hodin</w:t>
      </w:r>
      <w:r w:rsidR="00D064EE">
        <w:rPr>
          <w:rFonts w:asciiTheme="majorHAnsi" w:hAnsiTheme="majorHAnsi"/>
          <w:sz w:val="24"/>
          <w:szCs w:val="24"/>
        </w:rPr>
        <w:t xml:space="preserve">, </w:t>
      </w:r>
      <w:r w:rsidRPr="00C46813">
        <w:rPr>
          <w:rFonts w:asciiTheme="majorHAnsi" w:hAnsiTheme="majorHAnsi"/>
          <w:sz w:val="24"/>
          <w:szCs w:val="24"/>
        </w:rPr>
        <w:t xml:space="preserve"> konkrétní</w:t>
      </w:r>
      <w:proofErr w:type="gramEnd"/>
      <w:r w:rsidRPr="00C46813">
        <w:rPr>
          <w:rFonts w:asciiTheme="majorHAnsi" w:hAnsiTheme="majorHAnsi"/>
          <w:sz w:val="24"/>
          <w:szCs w:val="24"/>
        </w:rPr>
        <w:t xml:space="preserve"> činnost vykonávaná danou hodinu</w:t>
      </w:r>
      <w:r w:rsidR="00D064EE">
        <w:rPr>
          <w:rFonts w:asciiTheme="majorHAnsi" w:hAnsiTheme="majorHAnsi"/>
          <w:sz w:val="24"/>
          <w:szCs w:val="24"/>
        </w:rPr>
        <w:t xml:space="preserve"> a musí zde být uveden počet hodin strávený cestou na zahraniční pracovní cestu</w:t>
      </w:r>
      <w:r w:rsidR="006C794F">
        <w:rPr>
          <w:rFonts w:asciiTheme="majorHAnsi" w:hAnsiTheme="majorHAnsi"/>
          <w:sz w:val="24"/>
          <w:szCs w:val="24"/>
        </w:rPr>
        <w:t>. Výkaz práce musí být předložen k</w:t>
      </w:r>
      <w:r w:rsidR="0075114C">
        <w:rPr>
          <w:rFonts w:asciiTheme="majorHAnsi" w:hAnsiTheme="majorHAnsi"/>
          <w:sz w:val="24"/>
          <w:szCs w:val="24"/>
        </w:rPr>
        <w:t> </w:t>
      </w:r>
      <w:r w:rsidR="006C794F">
        <w:rPr>
          <w:rFonts w:asciiTheme="majorHAnsi" w:hAnsiTheme="majorHAnsi"/>
          <w:sz w:val="24"/>
          <w:szCs w:val="24"/>
        </w:rPr>
        <w:t>odsouhlasení</w:t>
      </w:r>
      <w:r w:rsidR="0075114C">
        <w:rPr>
          <w:rFonts w:asciiTheme="majorHAnsi" w:hAnsiTheme="majorHAnsi"/>
          <w:sz w:val="24"/>
          <w:szCs w:val="24"/>
        </w:rPr>
        <w:t xml:space="preserve"> objednateli</w:t>
      </w:r>
      <w:r w:rsidR="006C794F">
        <w:rPr>
          <w:rFonts w:asciiTheme="majorHAnsi" w:hAnsiTheme="majorHAnsi"/>
          <w:sz w:val="24"/>
          <w:szCs w:val="24"/>
        </w:rPr>
        <w:t xml:space="preserve">, a to nejpozději 10 dnů před doručením faktury dle čl. 4 odst. 2 této smlouvy. </w:t>
      </w:r>
    </w:p>
    <w:p w14:paraId="496A21A7" w14:textId="77777777" w:rsidR="0011608F" w:rsidRPr="00C46813" w:rsidRDefault="0011608F">
      <w:pPr>
        <w:rPr>
          <w:rFonts w:asciiTheme="majorHAnsi" w:hAnsiTheme="majorHAnsi"/>
          <w:sz w:val="24"/>
          <w:szCs w:val="24"/>
        </w:rPr>
      </w:pPr>
    </w:p>
    <w:p w14:paraId="0799E108" w14:textId="77777777" w:rsidR="0011608F" w:rsidRPr="00C46813" w:rsidRDefault="0011608F">
      <w:pPr>
        <w:pStyle w:val="Nadpis6"/>
        <w:rPr>
          <w:rFonts w:asciiTheme="majorHAnsi" w:hAnsiTheme="majorHAnsi"/>
        </w:rPr>
      </w:pPr>
      <w:r w:rsidRPr="00C46813">
        <w:rPr>
          <w:rFonts w:asciiTheme="majorHAnsi" w:hAnsiTheme="majorHAnsi"/>
          <w:b/>
          <w:bCs/>
        </w:rPr>
        <w:t>Článek 4</w:t>
      </w:r>
    </w:p>
    <w:p w14:paraId="355AAFD2"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b/>
          <w:bCs/>
        </w:rPr>
      </w:pPr>
      <w:r w:rsidRPr="00C46813">
        <w:rPr>
          <w:rFonts w:asciiTheme="majorHAnsi" w:hAnsiTheme="majorHAnsi"/>
          <w:b/>
          <w:bCs/>
        </w:rPr>
        <w:t>Cena díla a platby</w:t>
      </w:r>
    </w:p>
    <w:p w14:paraId="7317E2CD" w14:textId="77777777" w:rsidR="0011608F" w:rsidRPr="00C46813" w:rsidRDefault="0011608F">
      <w:pPr>
        <w:rPr>
          <w:rFonts w:asciiTheme="majorHAnsi" w:hAnsiTheme="majorHAnsi"/>
          <w:sz w:val="24"/>
          <w:szCs w:val="24"/>
        </w:rPr>
      </w:pPr>
    </w:p>
    <w:p w14:paraId="7664D8AB" w14:textId="7CFC10A8" w:rsidR="00CE54D7" w:rsidRDefault="00CE54D7" w:rsidP="00CE54D7">
      <w:pPr>
        <w:jc w:val="both"/>
        <w:rPr>
          <w:rFonts w:asciiTheme="majorHAnsi" w:hAnsiTheme="majorHAnsi"/>
          <w:sz w:val="24"/>
          <w:szCs w:val="24"/>
        </w:rPr>
      </w:pPr>
      <w:r w:rsidRPr="009F7F22">
        <w:rPr>
          <w:rFonts w:asciiTheme="majorHAnsi" w:hAnsiTheme="majorHAnsi"/>
          <w:sz w:val="24"/>
          <w:szCs w:val="24"/>
        </w:rPr>
        <w:t xml:space="preserve">1. </w:t>
      </w:r>
      <w:r w:rsidR="000726BC" w:rsidRPr="009F7F22">
        <w:rPr>
          <w:rFonts w:asciiTheme="majorHAnsi" w:hAnsiTheme="majorHAnsi"/>
          <w:sz w:val="24"/>
          <w:szCs w:val="24"/>
        </w:rPr>
        <w:t>Smluvní strany se dohodly, že objednatel zaplatí zhotovit</w:t>
      </w:r>
      <w:r w:rsidR="00927D7B" w:rsidRPr="009F7F22">
        <w:rPr>
          <w:rFonts w:asciiTheme="majorHAnsi" w:hAnsiTheme="majorHAnsi"/>
          <w:sz w:val="24"/>
          <w:szCs w:val="24"/>
        </w:rPr>
        <w:t xml:space="preserve">eli za provedení díla </w:t>
      </w:r>
      <w:r w:rsidR="000726BC" w:rsidRPr="009F7F22">
        <w:rPr>
          <w:rFonts w:asciiTheme="majorHAnsi" w:hAnsiTheme="majorHAnsi"/>
          <w:sz w:val="24"/>
          <w:szCs w:val="24"/>
        </w:rPr>
        <w:t>odměnu ve výši</w:t>
      </w:r>
      <w:r w:rsidR="00795676" w:rsidRPr="009F7F22">
        <w:rPr>
          <w:rFonts w:asciiTheme="majorHAnsi" w:hAnsiTheme="majorHAnsi"/>
          <w:sz w:val="24"/>
          <w:szCs w:val="24"/>
        </w:rPr>
        <w:t xml:space="preserve">   </w:t>
      </w:r>
      <w:r w:rsidR="00111911" w:rsidRPr="009F7F22">
        <w:rPr>
          <w:rFonts w:asciiTheme="majorHAnsi" w:hAnsiTheme="majorHAnsi"/>
          <w:sz w:val="24"/>
          <w:szCs w:val="24"/>
        </w:rPr>
        <w:t>850</w:t>
      </w:r>
      <w:r w:rsidR="00CD1F4C" w:rsidRPr="009F7F22">
        <w:rPr>
          <w:rFonts w:asciiTheme="majorHAnsi" w:hAnsiTheme="majorHAnsi"/>
          <w:sz w:val="24"/>
          <w:szCs w:val="24"/>
        </w:rPr>
        <w:t>,-</w:t>
      </w:r>
      <w:r w:rsidR="000726BC" w:rsidRPr="009F7F22">
        <w:rPr>
          <w:rFonts w:asciiTheme="majorHAnsi" w:hAnsiTheme="majorHAnsi"/>
          <w:sz w:val="24"/>
          <w:szCs w:val="24"/>
        </w:rPr>
        <w:t xml:space="preserve"> Kč </w:t>
      </w:r>
      <w:r w:rsidR="000A7E13" w:rsidRPr="009F7F22">
        <w:rPr>
          <w:rFonts w:asciiTheme="majorHAnsi" w:hAnsiTheme="majorHAnsi"/>
          <w:sz w:val="24"/>
          <w:szCs w:val="24"/>
        </w:rPr>
        <w:t xml:space="preserve">bez </w:t>
      </w:r>
      <w:r w:rsidR="000726BC" w:rsidRPr="009F7F22">
        <w:rPr>
          <w:rFonts w:asciiTheme="majorHAnsi" w:hAnsiTheme="majorHAnsi"/>
          <w:sz w:val="24"/>
          <w:szCs w:val="24"/>
        </w:rPr>
        <w:t xml:space="preserve">DPH za každou účelně vynaloženou hodinu </w:t>
      </w:r>
      <w:r w:rsidR="00CD1F4C" w:rsidRPr="009F7F22">
        <w:rPr>
          <w:rFonts w:asciiTheme="majorHAnsi" w:hAnsiTheme="majorHAnsi"/>
          <w:sz w:val="24"/>
          <w:szCs w:val="24"/>
        </w:rPr>
        <w:t>práce v</w:t>
      </w:r>
      <w:r w:rsidR="003035B0" w:rsidRPr="009F7F22">
        <w:rPr>
          <w:rFonts w:asciiTheme="majorHAnsi" w:hAnsiTheme="majorHAnsi"/>
          <w:sz w:val="24"/>
          <w:szCs w:val="24"/>
        </w:rPr>
        <w:t> České republice</w:t>
      </w:r>
      <w:r w:rsidR="00CD1F4C" w:rsidRPr="009F7F22">
        <w:rPr>
          <w:rFonts w:asciiTheme="majorHAnsi" w:hAnsiTheme="majorHAnsi"/>
          <w:sz w:val="24"/>
          <w:szCs w:val="24"/>
        </w:rPr>
        <w:t xml:space="preserve"> </w:t>
      </w:r>
      <w:r w:rsidR="000726BC" w:rsidRPr="009F7F22">
        <w:rPr>
          <w:rFonts w:asciiTheme="majorHAnsi" w:hAnsiTheme="majorHAnsi"/>
          <w:sz w:val="24"/>
          <w:szCs w:val="24"/>
        </w:rPr>
        <w:t>vykázanou ve výkazu práce</w:t>
      </w:r>
      <w:r w:rsidR="00927D7B" w:rsidRPr="009F7F22">
        <w:rPr>
          <w:rFonts w:asciiTheme="majorHAnsi" w:hAnsiTheme="majorHAnsi"/>
          <w:sz w:val="24"/>
          <w:szCs w:val="24"/>
        </w:rPr>
        <w:t xml:space="preserve"> </w:t>
      </w:r>
      <w:r w:rsidR="003035B0" w:rsidRPr="009F7F22">
        <w:rPr>
          <w:rFonts w:asciiTheme="majorHAnsi" w:hAnsiTheme="majorHAnsi"/>
          <w:sz w:val="24"/>
          <w:szCs w:val="24"/>
        </w:rPr>
        <w:t>(nejvíce však</w:t>
      </w:r>
      <w:r w:rsidR="004E69E5" w:rsidRPr="009F7F22">
        <w:rPr>
          <w:rFonts w:asciiTheme="majorHAnsi" w:hAnsiTheme="majorHAnsi"/>
          <w:sz w:val="24"/>
          <w:szCs w:val="24"/>
        </w:rPr>
        <w:t xml:space="preserve"> 80</w:t>
      </w:r>
      <w:r w:rsidR="004E008F" w:rsidRPr="009F7F22">
        <w:rPr>
          <w:rFonts w:asciiTheme="majorHAnsi" w:hAnsiTheme="majorHAnsi"/>
          <w:sz w:val="24"/>
          <w:szCs w:val="24"/>
        </w:rPr>
        <w:t xml:space="preserve"> hodin měsíčně</w:t>
      </w:r>
      <w:r w:rsidR="00817A1C" w:rsidRPr="009F7F22">
        <w:rPr>
          <w:rFonts w:asciiTheme="majorHAnsi" w:hAnsiTheme="majorHAnsi"/>
          <w:sz w:val="24"/>
          <w:szCs w:val="24"/>
        </w:rPr>
        <w:t>, tj. nejvíce</w:t>
      </w:r>
      <w:r w:rsidR="00795676" w:rsidRPr="009F7F22">
        <w:rPr>
          <w:rFonts w:asciiTheme="majorHAnsi" w:hAnsiTheme="majorHAnsi"/>
          <w:sz w:val="24"/>
          <w:szCs w:val="24"/>
        </w:rPr>
        <w:t xml:space="preserve"> </w:t>
      </w:r>
      <w:r w:rsidR="00111911" w:rsidRPr="009F7F22">
        <w:rPr>
          <w:rFonts w:asciiTheme="majorHAnsi" w:hAnsiTheme="majorHAnsi"/>
          <w:sz w:val="24"/>
          <w:szCs w:val="24"/>
        </w:rPr>
        <w:t>68 000</w:t>
      </w:r>
      <w:r w:rsidR="00817A1C" w:rsidRPr="009F7F22">
        <w:rPr>
          <w:rFonts w:asciiTheme="majorHAnsi" w:hAnsiTheme="majorHAnsi"/>
          <w:sz w:val="24"/>
          <w:szCs w:val="24"/>
        </w:rPr>
        <w:t xml:space="preserve">,- Kč </w:t>
      </w:r>
      <w:r w:rsidR="004E69E5" w:rsidRPr="009F7F22">
        <w:rPr>
          <w:rFonts w:asciiTheme="majorHAnsi" w:hAnsiTheme="majorHAnsi"/>
          <w:sz w:val="24"/>
          <w:szCs w:val="24"/>
        </w:rPr>
        <w:t xml:space="preserve">bez </w:t>
      </w:r>
      <w:r w:rsidR="00817A1C" w:rsidRPr="009F7F22">
        <w:rPr>
          <w:rFonts w:asciiTheme="majorHAnsi" w:hAnsiTheme="majorHAnsi"/>
          <w:sz w:val="24"/>
          <w:szCs w:val="24"/>
        </w:rPr>
        <w:t>DPH měsíčně</w:t>
      </w:r>
      <w:r w:rsidR="004E008F" w:rsidRPr="009F7F22">
        <w:rPr>
          <w:rFonts w:asciiTheme="majorHAnsi" w:hAnsiTheme="majorHAnsi"/>
          <w:sz w:val="24"/>
          <w:szCs w:val="24"/>
        </w:rPr>
        <w:t xml:space="preserve">) a dále odměnu ve výši </w:t>
      </w:r>
      <w:r w:rsidR="00111911" w:rsidRPr="009F7F22">
        <w:rPr>
          <w:rFonts w:asciiTheme="majorHAnsi" w:hAnsiTheme="majorHAnsi"/>
          <w:sz w:val="24"/>
          <w:szCs w:val="24"/>
        </w:rPr>
        <w:t>950</w:t>
      </w:r>
      <w:r w:rsidR="004448E8">
        <w:rPr>
          <w:rFonts w:asciiTheme="majorHAnsi" w:hAnsiTheme="majorHAnsi"/>
          <w:sz w:val="24"/>
          <w:szCs w:val="24"/>
        </w:rPr>
        <w:t>,</w:t>
      </w:r>
      <w:r w:rsidR="003035B0" w:rsidRPr="009F7F22">
        <w:rPr>
          <w:rFonts w:asciiTheme="majorHAnsi" w:hAnsiTheme="majorHAnsi"/>
          <w:sz w:val="24"/>
          <w:szCs w:val="24"/>
        </w:rPr>
        <w:t xml:space="preserve">- Kč </w:t>
      </w:r>
      <w:r w:rsidR="004E69E5" w:rsidRPr="009F7F22">
        <w:rPr>
          <w:rFonts w:asciiTheme="majorHAnsi" w:hAnsiTheme="majorHAnsi"/>
          <w:sz w:val="24"/>
          <w:szCs w:val="24"/>
        </w:rPr>
        <w:t xml:space="preserve">bez </w:t>
      </w:r>
      <w:r w:rsidR="003035B0" w:rsidRPr="009F7F22">
        <w:rPr>
          <w:rFonts w:asciiTheme="majorHAnsi" w:hAnsiTheme="majorHAnsi"/>
          <w:sz w:val="24"/>
          <w:szCs w:val="24"/>
        </w:rPr>
        <w:t xml:space="preserve">DPH za každou účelně vynaloženou hodinu práce v zahraničí vykázanou </w:t>
      </w:r>
      <w:r w:rsidR="00DD192B" w:rsidRPr="009F7F22">
        <w:rPr>
          <w:rFonts w:asciiTheme="majorHAnsi" w:hAnsiTheme="majorHAnsi"/>
          <w:sz w:val="24"/>
          <w:szCs w:val="24"/>
        </w:rPr>
        <w:t>ve výkazu práce (nejvýše však 56</w:t>
      </w:r>
      <w:r w:rsidR="003035B0" w:rsidRPr="009F7F22">
        <w:rPr>
          <w:rFonts w:asciiTheme="majorHAnsi" w:hAnsiTheme="majorHAnsi"/>
          <w:sz w:val="24"/>
          <w:szCs w:val="24"/>
        </w:rPr>
        <w:t xml:space="preserve"> hodin</w:t>
      </w:r>
      <w:r w:rsidR="004E008F" w:rsidRPr="009F7F22">
        <w:rPr>
          <w:rFonts w:asciiTheme="majorHAnsi" w:hAnsiTheme="majorHAnsi"/>
          <w:sz w:val="24"/>
          <w:szCs w:val="24"/>
        </w:rPr>
        <w:t xml:space="preserve"> za jednu pracovní cestu</w:t>
      </w:r>
      <w:r w:rsidR="00F838EC" w:rsidRPr="009F7F22">
        <w:rPr>
          <w:rFonts w:asciiTheme="majorHAnsi" w:hAnsiTheme="majorHAnsi"/>
          <w:sz w:val="24"/>
          <w:szCs w:val="24"/>
        </w:rPr>
        <w:t xml:space="preserve">, tj. nejvíce </w:t>
      </w:r>
      <w:r w:rsidR="00111911" w:rsidRPr="009F7F22">
        <w:rPr>
          <w:rFonts w:asciiTheme="majorHAnsi" w:hAnsiTheme="majorHAnsi"/>
          <w:sz w:val="24"/>
          <w:szCs w:val="24"/>
        </w:rPr>
        <w:t>53 200</w:t>
      </w:r>
      <w:r w:rsidR="00817A1C" w:rsidRPr="009F7F22">
        <w:rPr>
          <w:rFonts w:asciiTheme="majorHAnsi" w:hAnsiTheme="majorHAnsi"/>
          <w:sz w:val="24"/>
          <w:szCs w:val="24"/>
        </w:rPr>
        <w:t xml:space="preserve">,- Kč </w:t>
      </w:r>
      <w:r w:rsidR="004E69E5" w:rsidRPr="009F7F22">
        <w:rPr>
          <w:rFonts w:asciiTheme="majorHAnsi" w:hAnsiTheme="majorHAnsi"/>
          <w:sz w:val="24"/>
          <w:szCs w:val="24"/>
        </w:rPr>
        <w:t>bez</w:t>
      </w:r>
      <w:r w:rsidR="00463ECB" w:rsidRPr="009F7F22">
        <w:rPr>
          <w:rFonts w:asciiTheme="majorHAnsi" w:hAnsiTheme="majorHAnsi"/>
          <w:sz w:val="24"/>
          <w:szCs w:val="24"/>
        </w:rPr>
        <w:t xml:space="preserve"> </w:t>
      </w:r>
      <w:r w:rsidR="00817A1C" w:rsidRPr="009F7F22">
        <w:rPr>
          <w:rFonts w:asciiTheme="majorHAnsi" w:hAnsiTheme="majorHAnsi"/>
          <w:sz w:val="24"/>
          <w:szCs w:val="24"/>
        </w:rPr>
        <w:t>DPH za jednu pracovní cestu</w:t>
      </w:r>
      <w:r w:rsidR="003035B0" w:rsidRPr="009F7F22">
        <w:rPr>
          <w:rFonts w:asciiTheme="majorHAnsi" w:hAnsiTheme="majorHAnsi"/>
          <w:sz w:val="24"/>
          <w:szCs w:val="24"/>
        </w:rPr>
        <w:t>)</w:t>
      </w:r>
      <w:r w:rsidR="00045A17" w:rsidRPr="009F7F22">
        <w:rPr>
          <w:rFonts w:asciiTheme="majorHAnsi" w:hAnsiTheme="majorHAnsi"/>
          <w:sz w:val="24"/>
          <w:szCs w:val="24"/>
        </w:rPr>
        <w:t>.</w:t>
      </w:r>
      <w:r w:rsidR="000726BC" w:rsidRPr="009F7F22">
        <w:rPr>
          <w:rFonts w:asciiTheme="majorHAnsi" w:hAnsiTheme="majorHAnsi"/>
          <w:sz w:val="24"/>
          <w:szCs w:val="24"/>
        </w:rPr>
        <w:t xml:space="preserve"> </w:t>
      </w:r>
      <w:r w:rsidR="000264EE" w:rsidRPr="009F7F22">
        <w:rPr>
          <w:rFonts w:asciiTheme="majorHAnsi" w:hAnsiTheme="majorHAnsi"/>
          <w:sz w:val="24"/>
          <w:szCs w:val="24"/>
        </w:rPr>
        <w:t>Za čas strávený samotnou cestou bude zhotoviteli hrazena</w:t>
      </w:r>
      <w:r w:rsidR="00D064EE" w:rsidRPr="009F7F22">
        <w:rPr>
          <w:rFonts w:asciiTheme="majorHAnsi" w:hAnsiTheme="majorHAnsi"/>
          <w:sz w:val="24"/>
          <w:szCs w:val="24"/>
        </w:rPr>
        <w:t xml:space="preserve"> pouze</w:t>
      </w:r>
      <w:r w:rsidR="000264EE" w:rsidRPr="009F7F22">
        <w:rPr>
          <w:rFonts w:asciiTheme="majorHAnsi" w:hAnsiTheme="majorHAnsi"/>
          <w:sz w:val="24"/>
          <w:szCs w:val="24"/>
        </w:rPr>
        <w:t xml:space="preserve"> náhrada ve výši 500,- Kč bez DPH za každou hodinu cesty.</w:t>
      </w:r>
      <w:r w:rsidR="000264EE">
        <w:rPr>
          <w:rFonts w:asciiTheme="majorHAnsi" w:hAnsiTheme="majorHAnsi"/>
          <w:sz w:val="24"/>
          <w:szCs w:val="24"/>
        </w:rPr>
        <w:t xml:space="preserve"> </w:t>
      </w:r>
    </w:p>
    <w:p w14:paraId="15D8FE40" w14:textId="77777777" w:rsidR="00CE54D7" w:rsidRDefault="00CE54D7" w:rsidP="00CE54D7">
      <w:pPr>
        <w:jc w:val="both"/>
        <w:rPr>
          <w:rFonts w:asciiTheme="majorHAnsi" w:hAnsiTheme="majorHAnsi"/>
          <w:sz w:val="24"/>
          <w:szCs w:val="24"/>
        </w:rPr>
      </w:pPr>
    </w:p>
    <w:p w14:paraId="409EA6E8" w14:textId="77777777" w:rsidR="00817A1C" w:rsidRDefault="000726BC" w:rsidP="00CE54D7">
      <w:pPr>
        <w:jc w:val="both"/>
        <w:rPr>
          <w:rFonts w:asciiTheme="majorHAnsi" w:hAnsiTheme="majorHAnsi"/>
          <w:sz w:val="24"/>
          <w:szCs w:val="24"/>
        </w:rPr>
      </w:pPr>
      <w:r w:rsidRPr="00C46813">
        <w:rPr>
          <w:rFonts w:asciiTheme="majorHAnsi" w:hAnsiTheme="majorHAnsi"/>
          <w:sz w:val="24"/>
          <w:szCs w:val="24"/>
        </w:rPr>
        <w:t xml:space="preserve">Dále objednatel uhradí zhotoviteli </w:t>
      </w:r>
      <w:r w:rsidR="00927D7B" w:rsidRPr="00C46813">
        <w:rPr>
          <w:rFonts w:asciiTheme="majorHAnsi" w:hAnsiTheme="majorHAnsi"/>
          <w:sz w:val="24"/>
          <w:szCs w:val="24"/>
        </w:rPr>
        <w:t xml:space="preserve">účelně vynaložené </w:t>
      </w:r>
      <w:r w:rsidRPr="00C46813">
        <w:rPr>
          <w:rFonts w:asciiTheme="majorHAnsi" w:hAnsiTheme="majorHAnsi"/>
          <w:sz w:val="24"/>
          <w:szCs w:val="24"/>
        </w:rPr>
        <w:t xml:space="preserve">náklady na dopravu </w:t>
      </w:r>
      <w:r w:rsidR="00B60988" w:rsidRPr="00C46813">
        <w:rPr>
          <w:rFonts w:asciiTheme="majorHAnsi" w:hAnsiTheme="majorHAnsi"/>
          <w:sz w:val="24"/>
          <w:szCs w:val="24"/>
        </w:rPr>
        <w:t xml:space="preserve">a ubytování </w:t>
      </w:r>
      <w:r w:rsidR="001B0893">
        <w:rPr>
          <w:rFonts w:asciiTheme="majorHAnsi" w:hAnsiTheme="majorHAnsi"/>
          <w:sz w:val="24"/>
          <w:szCs w:val="24"/>
        </w:rPr>
        <w:t xml:space="preserve">v Bosně a Hercegovině </w:t>
      </w:r>
      <w:r w:rsidRPr="00C46813">
        <w:rPr>
          <w:rFonts w:asciiTheme="majorHAnsi" w:hAnsiTheme="majorHAnsi"/>
          <w:sz w:val="24"/>
          <w:szCs w:val="24"/>
        </w:rPr>
        <w:t>na objed</w:t>
      </w:r>
      <w:r w:rsidR="00927D7B" w:rsidRPr="00C46813">
        <w:rPr>
          <w:rFonts w:asciiTheme="majorHAnsi" w:hAnsiTheme="majorHAnsi"/>
          <w:sz w:val="24"/>
          <w:szCs w:val="24"/>
        </w:rPr>
        <w:t>natelem</w:t>
      </w:r>
      <w:r w:rsidR="00817A1C">
        <w:rPr>
          <w:rFonts w:asciiTheme="majorHAnsi" w:hAnsiTheme="majorHAnsi"/>
          <w:sz w:val="24"/>
          <w:szCs w:val="24"/>
        </w:rPr>
        <w:t xml:space="preserve"> předem</w:t>
      </w:r>
      <w:r w:rsidR="00927D7B" w:rsidRPr="00C46813">
        <w:rPr>
          <w:rFonts w:asciiTheme="majorHAnsi" w:hAnsiTheme="majorHAnsi"/>
          <w:sz w:val="24"/>
          <w:szCs w:val="24"/>
        </w:rPr>
        <w:t xml:space="preserve"> schválené </w:t>
      </w:r>
      <w:r w:rsidR="00817A1C">
        <w:rPr>
          <w:rFonts w:asciiTheme="majorHAnsi" w:hAnsiTheme="majorHAnsi"/>
          <w:sz w:val="24"/>
          <w:szCs w:val="24"/>
        </w:rPr>
        <w:t xml:space="preserve">pracovní </w:t>
      </w:r>
      <w:r w:rsidR="00927D7B" w:rsidRPr="00C46813">
        <w:rPr>
          <w:rFonts w:asciiTheme="majorHAnsi" w:hAnsiTheme="majorHAnsi"/>
          <w:sz w:val="24"/>
          <w:szCs w:val="24"/>
        </w:rPr>
        <w:t>cestě</w:t>
      </w:r>
      <w:r w:rsidR="00817A1C">
        <w:rPr>
          <w:rFonts w:asciiTheme="majorHAnsi" w:hAnsiTheme="majorHAnsi"/>
          <w:sz w:val="24"/>
          <w:szCs w:val="24"/>
        </w:rPr>
        <w:t>, a to v následujícím rozsahu:</w:t>
      </w:r>
    </w:p>
    <w:p w14:paraId="2175DAF7"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a/ náklady na ubytování během pracovní cesty doložené dokladem (účtem) ubytovacího zařízení</w:t>
      </w:r>
      <w:r>
        <w:rPr>
          <w:rFonts w:asciiTheme="majorHAnsi" w:hAnsiTheme="majorHAnsi"/>
          <w:sz w:val="24"/>
          <w:szCs w:val="24"/>
        </w:rPr>
        <w:t>,</w:t>
      </w:r>
    </w:p>
    <w:p w14:paraId="415DF08D"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b/ náklady</w:t>
      </w:r>
      <w:r>
        <w:rPr>
          <w:rFonts w:asciiTheme="majorHAnsi" w:hAnsiTheme="majorHAnsi"/>
          <w:sz w:val="24"/>
          <w:szCs w:val="24"/>
        </w:rPr>
        <w:t xml:space="preserve"> na dopravu prostředky veřejné </w:t>
      </w:r>
      <w:r w:rsidRPr="00817A1C">
        <w:rPr>
          <w:rFonts w:asciiTheme="majorHAnsi" w:hAnsiTheme="majorHAnsi"/>
          <w:sz w:val="24"/>
          <w:szCs w:val="24"/>
        </w:rPr>
        <w:t>dopravy doložené dokladem dopravce</w:t>
      </w:r>
      <w:r>
        <w:rPr>
          <w:rFonts w:asciiTheme="majorHAnsi" w:hAnsiTheme="majorHAnsi"/>
          <w:sz w:val="24"/>
          <w:szCs w:val="24"/>
        </w:rPr>
        <w:t>,</w:t>
      </w:r>
    </w:p>
    <w:p w14:paraId="4BE21B40"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 xml:space="preserve">c/ náklady na dopravu osobním vozidlem </w:t>
      </w:r>
      <w:r>
        <w:rPr>
          <w:rFonts w:asciiTheme="majorHAnsi" w:hAnsiTheme="majorHAnsi"/>
          <w:sz w:val="24"/>
          <w:szCs w:val="24"/>
        </w:rPr>
        <w:t>zhotovitele</w:t>
      </w:r>
      <w:r w:rsidRPr="00817A1C">
        <w:rPr>
          <w:rFonts w:asciiTheme="majorHAnsi" w:hAnsiTheme="majorHAnsi"/>
          <w:sz w:val="24"/>
          <w:szCs w:val="24"/>
        </w:rPr>
        <w:t xml:space="preserve"> vypočtené dle následujícího schématu:</w:t>
      </w:r>
      <w:r>
        <w:rPr>
          <w:rFonts w:asciiTheme="majorHAnsi" w:hAnsiTheme="majorHAnsi"/>
          <w:sz w:val="24"/>
          <w:szCs w:val="24"/>
        </w:rPr>
        <w:t xml:space="preserve"> </w:t>
      </w:r>
      <w:r w:rsidRPr="00817A1C">
        <w:rPr>
          <w:rFonts w:asciiTheme="majorHAnsi" w:hAnsiTheme="majorHAnsi"/>
          <w:sz w:val="24"/>
          <w:szCs w:val="24"/>
        </w:rPr>
        <w:t xml:space="preserve">Základní náhrada za každý 1 km jízdy (sazba dle vyhlášky MPSV x počet ujetých kilometrů) + náhrada za spotřebované </w:t>
      </w:r>
      <w:r>
        <w:rPr>
          <w:rFonts w:asciiTheme="majorHAnsi" w:hAnsiTheme="majorHAnsi"/>
          <w:sz w:val="24"/>
          <w:szCs w:val="24"/>
        </w:rPr>
        <w:t>pohonné hmoty</w:t>
      </w:r>
      <w:r w:rsidRPr="00817A1C">
        <w:rPr>
          <w:rFonts w:asciiTheme="majorHAnsi" w:hAnsiTheme="majorHAnsi"/>
          <w:sz w:val="24"/>
          <w:szCs w:val="24"/>
        </w:rPr>
        <w:t xml:space="preserve"> (cena za litr PHM dle vyhlášky MPSV x průměrná spotřeba dle TP vozidla x počet ujetých kilometrů /100)</w:t>
      </w:r>
      <w:r>
        <w:rPr>
          <w:rFonts w:asciiTheme="majorHAnsi" w:hAnsiTheme="majorHAnsi"/>
          <w:sz w:val="24"/>
          <w:szCs w:val="24"/>
        </w:rPr>
        <w:t>,</w:t>
      </w:r>
    </w:p>
    <w:p w14:paraId="3C3C51C6"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d/  náklady na silniční (dálniční) poplatky</w:t>
      </w:r>
      <w:r>
        <w:rPr>
          <w:rFonts w:asciiTheme="majorHAnsi" w:hAnsiTheme="majorHAnsi"/>
          <w:sz w:val="24"/>
          <w:szCs w:val="24"/>
        </w:rPr>
        <w:t xml:space="preserve"> doložené dokladem.</w:t>
      </w:r>
    </w:p>
    <w:p w14:paraId="7119E581" w14:textId="77777777" w:rsidR="00817A1C" w:rsidRPr="00817A1C" w:rsidRDefault="00817A1C" w:rsidP="00817A1C">
      <w:pPr>
        <w:jc w:val="both"/>
        <w:rPr>
          <w:rFonts w:asciiTheme="majorHAnsi" w:hAnsiTheme="majorHAnsi"/>
          <w:sz w:val="24"/>
          <w:szCs w:val="24"/>
        </w:rPr>
      </w:pPr>
    </w:p>
    <w:p w14:paraId="09867822" w14:textId="77777777" w:rsidR="00927D7B" w:rsidRDefault="00817A1C" w:rsidP="00CE54D7">
      <w:pPr>
        <w:jc w:val="both"/>
        <w:rPr>
          <w:rFonts w:asciiTheme="majorHAnsi" w:hAnsiTheme="majorHAnsi"/>
          <w:sz w:val="24"/>
          <w:szCs w:val="24"/>
        </w:rPr>
      </w:pPr>
      <w:r w:rsidRPr="00817A1C">
        <w:rPr>
          <w:rFonts w:asciiTheme="majorHAnsi" w:hAnsiTheme="majorHAnsi"/>
          <w:sz w:val="24"/>
          <w:szCs w:val="24"/>
        </w:rPr>
        <w:t xml:space="preserve">Celkové náklady na každou </w:t>
      </w:r>
      <w:r>
        <w:rPr>
          <w:rFonts w:asciiTheme="majorHAnsi" w:hAnsiTheme="majorHAnsi"/>
          <w:sz w:val="24"/>
          <w:szCs w:val="24"/>
        </w:rPr>
        <w:t xml:space="preserve">pracovní </w:t>
      </w:r>
      <w:r w:rsidRPr="00817A1C">
        <w:rPr>
          <w:rFonts w:asciiTheme="majorHAnsi" w:hAnsiTheme="majorHAnsi"/>
          <w:sz w:val="24"/>
          <w:szCs w:val="24"/>
        </w:rPr>
        <w:t xml:space="preserve">cestu se uvedou jako zvláštní položka faktury </w:t>
      </w:r>
      <w:r>
        <w:rPr>
          <w:rFonts w:asciiTheme="majorHAnsi" w:hAnsiTheme="majorHAnsi"/>
          <w:sz w:val="24"/>
          <w:szCs w:val="24"/>
        </w:rPr>
        <w:t>za období</w:t>
      </w:r>
      <w:r w:rsidRPr="00817A1C">
        <w:rPr>
          <w:rFonts w:asciiTheme="majorHAnsi" w:hAnsiTheme="majorHAnsi"/>
          <w:sz w:val="24"/>
          <w:szCs w:val="24"/>
        </w:rPr>
        <w:t xml:space="preserve">, kdy byla cesta vykonána, nebo v samostatné faktuře. Kalkulace nákladů na dopravu bude uvedena v příloze faktury. V případě použití osobního vozidla přiloží </w:t>
      </w:r>
      <w:r>
        <w:rPr>
          <w:rFonts w:asciiTheme="majorHAnsi" w:hAnsiTheme="majorHAnsi"/>
          <w:sz w:val="24"/>
          <w:szCs w:val="24"/>
        </w:rPr>
        <w:t>zhotovitel</w:t>
      </w:r>
      <w:r w:rsidRPr="00817A1C">
        <w:rPr>
          <w:rFonts w:asciiTheme="majorHAnsi" w:hAnsiTheme="majorHAnsi"/>
          <w:sz w:val="24"/>
          <w:szCs w:val="24"/>
        </w:rPr>
        <w:t xml:space="preserve"> k vyúčtování osvědčení o registraci použitého osobního vozidla (velký TP).</w:t>
      </w:r>
      <w:r w:rsidR="00927D7B" w:rsidRPr="00C46813">
        <w:rPr>
          <w:rFonts w:asciiTheme="majorHAnsi" w:hAnsiTheme="majorHAnsi"/>
          <w:sz w:val="24"/>
          <w:szCs w:val="24"/>
        </w:rPr>
        <w:t xml:space="preserve"> </w:t>
      </w:r>
    </w:p>
    <w:p w14:paraId="1F09BC14" w14:textId="77777777" w:rsidR="00A369E6" w:rsidRDefault="00A369E6" w:rsidP="00CE54D7">
      <w:pPr>
        <w:jc w:val="both"/>
        <w:rPr>
          <w:rFonts w:asciiTheme="majorHAnsi" w:hAnsiTheme="majorHAnsi"/>
          <w:sz w:val="24"/>
          <w:szCs w:val="24"/>
        </w:rPr>
      </w:pPr>
    </w:p>
    <w:p w14:paraId="538111D9" w14:textId="03C9925D" w:rsidR="00A369E6" w:rsidRPr="00C46813" w:rsidRDefault="00A369E6" w:rsidP="00CE54D7">
      <w:pPr>
        <w:jc w:val="both"/>
        <w:rPr>
          <w:rFonts w:asciiTheme="majorHAnsi" w:hAnsiTheme="majorHAnsi"/>
          <w:sz w:val="24"/>
          <w:szCs w:val="24"/>
        </w:rPr>
      </w:pPr>
      <w:r>
        <w:rPr>
          <w:rFonts w:asciiTheme="majorHAnsi" w:hAnsiTheme="majorHAnsi"/>
          <w:sz w:val="24"/>
          <w:szCs w:val="24"/>
        </w:rPr>
        <w:t>Zhotovitel je povinen před započetím pracovní cesty předložit písemně obje</w:t>
      </w:r>
      <w:r w:rsidR="00EF59B5">
        <w:rPr>
          <w:rFonts w:asciiTheme="majorHAnsi" w:hAnsiTheme="majorHAnsi"/>
          <w:sz w:val="24"/>
          <w:szCs w:val="24"/>
        </w:rPr>
        <w:t>dn</w:t>
      </w:r>
      <w:r>
        <w:rPr>
          <w:rFonts w:asciiTheme="majorHAnsi" w:hAnsiTheme="majorHAnsi"/>
          <w:sz w:val="24"/>
          <w:szCs w:val="24"/>
        </w:rPr>
        <w:t xml:space="preserve">ateli kalkulaci cestovních nákladů ke schválení, v opačném případě nemá nárok na jejich úhradu. </w:t>
      </w:r>
    </w:p>
    <w:p w14:paraId="5DF74D6D" w14:textId="602B0A76" w:rsidR="00455D0B" w:rsidRDefault="00455D0B" w:rsidP="00E533E2">
      <w:pPr>
        <w:jc w:val="both"/>
        <w:rPr>
          <w:rFonts w:asciiTheme="majorHAnsi" w:hAnsiTheme="majorHAnsi"/>
          <w:sz w:val="24"/>
          <w:szCs w:val="24"/>
        </w:rPr>
      </w:pPr>
    </w:p>
    <w:p w14:paraId="7362461B" w14:textId="77777777" w:rsidR="00455D0B" w:rsidRDefault="00455D0B" w:rsidP="00E533E2">
      <w:pPr>
        <w:jc w:val="both"/>
        <w:rPr>
          <w:rFonts w:asciiTheme="majorHAnsi" w:hAnsiTheme="majorHAnsi"/>
          <w:sz w:val="24"/>
          <w:szCs w:val="24"/>
        </w:rPr>
      </w:pPr>
    </w:p>
    <w:p w14:paraId="35D5C420" w14:textId="6B961D12" w:rsidR="00E533E2" w:rsidRPr="00C46813" w:rsidRDefault="00463F1F" w:rsidP="00EF59B5">
      <w:pPr>
        <w:jc w:val="both"/>
        <w:rPr>
          <w:rFonts w:asciiTheme="majorHAnsi" w:hAnsiTheme="majorHAnsi"/>
          <w:sz w:val="24"/>
          <w:szCs w:val="24"/>
        </w:rPr>
      </w:pPr>
      <w:r>
        <w:rPr>
          <w:rFonts w:asciiTheme="majorHAnsi" w:hAnsiTheme="majorHAnsi"/>
          <w:sz w:val="24"/>
          <w:szCs w:val="24"/>
        </w:rPr>
        <w:t>2</w:t>
      </w:r>
      <w:r w:rsidR="00455D0B">
        <w:rPr>
          <w:rFonts w:asciiTheme="majorHAnsi" w:hAnsiTheme="majorHAnsi"/>
          <w:sz w:val="24"/>
          <w:szCs w:val="24"/>
        </w:rPr>
        <w:t xml:space="preserve">. </w:t>
      </w:r>
      <w:r w:rsidR="0075114C">
        <w:rPr>
          <w:rFonts w:asciiTheme="majorHAnsi" w:hAnsiTheme="majorHAnsi"/>
          <w:sz w:val="24"/>
          <w:szCs w:val="24"/>
        </w:rPr>
        <w:t xml:space="preserve">Dílo bude hrazeno vždy za práci provedenou v kalendářním čtvrtletí. </w:t>
      </w:r>
      <w:r w:rsidR="00E533E2" w:rsidRPr="00C46813">
        <w:rPr>
          <w:rFonts w:asciiTheme="majorHAnsi" w:hAnsiTheme="majorHAnsi"/>
          <w:sz w:val="24"/>
          <w:szCs w:val="24"/>
        </w:rPr>
        <w:t xml:space="preserve">V průběhu realizace díla a po jeho dokončení dle čl. 7 této smlouvy vystaví zhotovitel objednateli daňový doklad - fakturu. Tuto fakturu doručí zhotovitel objednateli </w:t>
      </w:r>
      <w:r w:rsidR="00817A1C">
        <w:rPr>
          <w:rFonts w:asciiTheme="majorHAnsi" w:hAnsiTheme="majorHAnsi"/>
          <w:sz w:val="24"/>
          <w:szCs w:val="24"/>
        </w:rPr>
        <w:t>s</w:t>
      </w:r>
      <w:r w:rsidR="0075114C">
        <w:rPr>
          <w:rFonts w:asciiTheme="majorHAnsi" w:hAnsiTheme="majorHAnsi"/>
          <w:sz w:val="24"/>
          <w:szCs w:val="24"/>
        </w:rPr>
        <w:t>polu s</w:t>
      </w:r>
      <w:r w:rsidR="00817A1C">
        <w:rPr>
          <w:rFonts w:asciiTheme="majorHAnsi" w:hAnsiTheme="majorHAnsi"/>
          <w:sz w:val="24"/>
          <w:szCs w:val="24"/>
        </w:rPr>
        <w:t xml:space="preserve"> předem objednatelem schváleným výkazem práce a</w:t>
      </w:r>
      <w:r w:rsidR="00821451">
        <w:rPr>
          <w:rFonts w:asciiTheme="majorHAnsi" w:hAnsiTheme="majorHAnsi"/>
          <w:sz w:val="24"/>
          <w:szCs w:val="24"/>
        </w:rPr>
        <w:t xml:space="preserve"> spolu s</w:t>
      </w:r>
      <w:r w:rsidR="00817A1C">
        <w:rPr>
          <w:rFonts w:asciiTheme="majorHAnsi" w:hAnsiTheme="majorHAnsi"/>
          <w:sz w:val="24"/>
          <w:szCs w:val="24"/>
        </w:rPr>
        <w:t xml:space="preserve"> výkazem vynaložených nákladů doloženým příslušnými dokumenty</w:t>
      </w:r>
      <w:r w:rsidR="00E533E2" w:rsidRPr="00C46813">
        <w:rPr>
          <w:rFonts w:asciiTheme="majorHAnsi" w:hAnsiTheme="majorHAnsi"/>
          <w:sz w:val="24"/>
          <w:szCs w:val="24"/>
        </w:rPr>
        <w:t xml:space="preserve"> nejpozději do</w:t>
      </w:r>
      <w:r>
        <w:rPr>
          <w:rFonts w:asciiTheme="majorHAnsi" w:hAnsiTheme="majorHAnsi"/>
          <w:sz w:val="24"/>
          <w:szCs w:val="24"/>
        </w:rPr>
        <w:t xml:space="preserve"> 15. dne</w:t>
      </w:r>
      <w:r w:rsidR="008F223C">
        <w:rPr>
          <w:rFonts w:asciiTheme="majorHAnsi" w:hAnsiTheme="majorHAnsi"/>
          <w:sz w:val="24"/>
          <w:szCs w:val="24"/>
        </w:rPr>
        <w:t xml:space="preserve"> měsíce následujícího</w:t>
      </w:r>
      <w:r>
        <w:rPr>
          <w:rFonts w:asciiTheme="majorHAnsi" w:hAnsiTheme="majorHAnsi"/>
          <w:sz w:val="24"/>
          <w:szCs w:val="24"/>
        </w:rPr>
        <w:t xml:space="preserve"> </w:t>
      </w:r>
      <w:r w:rsidR="008F223C">
        <w:rPr>
          <w:rFonts w:asciiTheme="majorHAnsi" w:hAnsiTheme="majorHAnsi"/>
          <w:sz w:val="24"/>
          <w:szCs w:val="24"/>
        </w:rPr>
        <w:t>po kale</w:t>
      </w:r>
      <w:r w:rsidR="00AE664B">
        <w:rPr>
          <w:rFonts w:asciiTheme="majorHAnsi" w:hAnsiTheme="majorHAnsi"/>
          <w:sz w:val="24"/>
          <w:szCs w:val="24"/>
        </w:rPr>
        <w:t>nd</w:t>
      </w:r>
      <w:r w:rsidR="008F223C">
        <w:rPr>
          <w:rFonts w:asciiTheme="majorHAnsi" w:hAnsiTheme="majorHAnsi"/>
          <w:sz w:val="24"/>
          <w:szCs w:val="24"/>
        </w:rPr>
        <w:t>ářním čtvrtletí</w:t>
      </w:r>
      <w:r>
        <w:rPr>
          <w:rFonts w:asciiTheme="majorHAnsi" w:hAnsiTheme="majorHAnsi"/>
          <w:sz w:val="24"/>
          <w:szCs w:val="24"/>
        </w:rPr>
        <w:t xml:space="preserve">, za nějž je faktura uplatňována. </w:t>
      </w:r>
      <w:r w:rsidR="004502CC">
        <w:rPr>
          <w:rFonts w:asciiTheme="majorHAnsi" w:hAnsiTheme="majorHAnsi"/>
          <w:sz w:val="24"/>
          <w:szCs w:val="24"/>
        </w:rPr>
        <w:t>Faktura za poslední kale</w:t>
      </w:r>
      <w:r w:rsidR="00EF59B5">
        <w:rPr>
          <w:rFonts w:asciiTheme="majorHAnsi" w:hAnsiTheme="majorHAnsi"/>
          <w:sz w:val="24"/>
          <w:szCs w:val="24"/>
        </w:rPr>
        <w:t>nd</w:t>
      </w:r>
      <w:r w:rsidR="004502CC">
        <w:rPr>
          <w:rFonts w:asciiTheme="majorHAnsi" w:hAnsiTheme="majorHAnsi"/>
          <w:sz w:val="24"/>
          <w:szCs w:val="24"/>
        </w:rPr>
        <w:t>ářní čtvrtletí každého kalendářního roku, musí být doručen</w:t>
      </w:r>
      <w:r w:rsidR="004A7AED">
        <w:rPr>
          <w:rFonts w:asciiTheme="majorHAnsi" w:hAnsiTheme="majorHAnsi"/>
          <w:sz w:val="24"/>
          <w:szCs w:val="24"/>
        </w:rPr>
        <w:t>a</w:t>
      </w:r>
      <w:r w:rsidR="004502CC">
        <w:rPr>
          <w:rFonts w:asciiTheme="majorHAnsi" w:hAnsiTheme="majorHAnsi"/>
          <w:sz w:val="24"/>
          <w:szCs w:val="24"/>
        </w:rPr>
        <w:t xml:space="preserve"> do 15.12. daného kalendářního roku. </w:t>
      </w:r>
    </w:p>
    <w:p w14:paraId="64D1C6F4" w14:textId="77777777" w:rsidR="0011608F" w:rsidRPr="00C46813" w:rsidRDefault="0011608F">
      <w:pPr>
        <w:jc w:val="both"/>
        <w:rPr>
          <w:rFonts w:asciiTheme="majorHAnsi" w:hAnsiTheme="majorHAnsi"/>
          <w:sz w:val="24"/>
          <w:szCs w:val="24"/>
        </w:rPr>
      </w:pPr>
    </w:p>
    <w:p w14:paraId="5ECA7BD8" w14:textId="137BDA32" w:rsidR="0011608F" w:rsidRPr="00C46813" w:rsidRDefault="008F223C">
      <w:pPr>
        <w:jc w:val="both"/>
        <w:rPr>
          <w:rFonts w:asciiTheme="majorHAnsi" w:hAnsiTheme="majorHAnsi"/>
          <w:sz w:val="24"/>
          <w:szCs w:val="24"/>
        </w:rPr>
      </w:pPr>
      <w:r>
        <w:rPr>
          <w:rFonts w:asciiTheme="majorHAnsi" w:hAnsiTheme="majorHAnsi"/>
          <w:sz w:val="24"/>
          <w:szCs w:val="24"/>
        </w:rPr>
        <w:t>3</w:t>
      </w:r>
      <w:r w:rsidR="00455D0B" w:rsidRPr="00433BDB">
        <w:rPr>
          <w:rFonts w:asciiTheme="majorHAnsi" w:hAnsiTheme="majorHAnsi"/>
          <w:sz w:val="24"/>
          <w:szCs w:val="24"/>
        </w:rPr>
        <w:t>.</w:t>
      </w:r>
      <w:r w:rsidR="0011608F" w:rsidRPr="00433BDB">
        <w:rPr>
          <w:rFonts w:asciiTheme="majorHAnsi" w:hAnsiTheme="majorHAnsi"/>
          <w:sz w:val="24"/>
          <w:szCs w:val="24"/>
        </w:rPr>
        <w:t xml:space="preserve">Faktura bude vystavena vždy ve dvou vyhotoveních a doručena na adresu objednatele uvedenou v této smlouvě. Na faktuře zhotovitel uvede </w:t>
      </w:r>
      <w:r w:rsidR="00F1513A">
        <w:rPr>
          <w:rFonts w:asciiTheme="majorHAnsi" w:hAnsiTheme="majorHAnsi"/>
          <w:sz w:val="24"/>
          <w:szCs w:val="24"/>
        </w:rPr>
        <w:t>č.j. smlouvy a datum podpisu této smlouvy</w:t>
      </w:r>
      <w:r w:rsidR="00B85D7C" w:rsidRPr="00433BDB">
        <w:rPr>
          <w:rFonts w:asciiTheme="majorHAnsi" w:hAnsiTheme="majorHAnsi"/>
          <w:sz w:val="24"/>
          <w:szCs w:val="24"/>
        </w:rPr>
        <w:t>.</w:t>
      </w:r>
    </w:p>
    <w:p w14:paraId="18FDFB51" w14:textId="77777777" w:rsidR="00254602" w:rsidRPr="00C46813" w:rsidRDefault="00254602">
      <w:pPr>
        <w:jc w:val="both"/>
        <w:rPr>
          <w:rFonts w:asciiTheme="majorHAnsi" w:hAnsiTheme="majorHAnsi"/>
          <w:sz w:val="24"/>
          <w:szCs w:val="24"/>
        </w:rPr>
      </w:pPr>
    </w:p>
    <w:p w14:paraId="629F10D7" w14:textId="09C82C75" w:rsidR="0011608F" w:rsidRDefault="008F223C">
      <w:pPr>
        <w:jc w:val="both"/>
        <w:rPr>
          <w:rFonts w:asciiTheme="majorHAnsi" w:hAnsiTheme="majorHAnsi"/>
          <w:sz w:val="24"/>
          <w:szCs w:val="24"/>
        </w:rPr>
      </w:pPr>
      <w:r>
        <w:rPr>
          <w:rFonts w:asciiTheme="majorHAnsi" w:hAnsiTheme="majorHAnsi"/>
          <w:sz w:val="24"/>
          <w:szCs w:val="24"/>
        </w:rPr>
        <w:t>4</w:t>
      </w:r>
      <w:r w:rsidR="00455D0B">
        <w:rPr>
          <w:rFonts w:asciiTheme="majorHAnsi" w:hAnsiTheme="majorHAnsi"/>
          <w:sz w:val="24"/>
          <w:szCs w:val="24"/>
        </w:rPr>
        <w:t xml:space="preserve">. </w:t>
      </w:r>
      <w:r w:rsidR="0011608F" w:rsidRPr="00C46813">
        <w:rPr>
          <w:rFonts w:asciiTheme="majorHAnsi" w:hAnsiTheme="majorHAnsi"/>
          <w:sz w:val="24"/>
          <w:szCs w:val="24"/>
        </w:rPr>
        <w:t>Lhůta splatnosti faktury je 21 dnů od jejich doručení objednateli. Termín</w:t>
      </w:r>
      <w:r w:rsidR="006112EE">
        <w:rPr>
          <w:rFonts w:asciiTheme="majorHAnsi" w:hAnsiTheme="majorHAnsi"/>
          <w:sz w:val="24"/>
          <w:szCs w:val="24"/>
        </w:rPr>
        <w:t>em</w:t>
      </w:r>
      <w:r w:rsidR="0011608F" w:rsidRPr="00C46813">
        <w:rPr>
          <w:rFonts w:asciiTheme="majorHAnsi" w:hAnsiTheme="majorHAnsi"/>
          <w:sz w:val="24"/>
          <w:szCs w:val="24"/>
        </w:rPr>
        <w:t xml:space="preserve"> úhrady se rozumí den odpisu platby z účtu objednatele. Faktura bude mít všechny náležitosti daňového dokladu. Objednatel je oprávněn vrátit do data splatnosti fakturu zhotoviteli, a neproplácet ji, pokud obsahuje nesprávné údaje, příp. pokud </w:t>
      </w:r>
      <w:r w:rsidR="00D00FD9">
        <w:rPr>
          <w:rFonts w:asciiTheme="majorHAnsi" w:hAnsiTheme="majorHAnsi"/>
          <w:sz w:val="24"/>
          <w:szCs w:val="24"/>
        </w:rPr>
        <w:t xml:space="preserve">k ní </w:t>
      </w:r>
      <w:r w:rsidR="0011608F" w:rsidRPr="00C46813">
        <w:rPr>
          <w:rFonts w:asciiTheme="majorHAnsi" w:hAnsiTheme="majorHAnsi"/>
          <w:sz w:val="24"/>
          <w:szCs w:val="24"/>
        </w:rPr>
        <w:t>není doložen př</w:t>
      </w:r>
      <w:r w:rsidR="00D00FD9">
        <w:rPr>
          <w:rFonts w:asciiTheme="majorHAnsi" w:hAnsiTheme="majorHAnsi"/>
          <w:sz w:val="24"/>
          <w:szCs w:val="24"/>
        </w:rPr>
        <w:t>íslušný výkaz</w:t>
      </w:r>
      <w:r w:rsidR="00817A1C">
        <w:rPr>
          <w:rFonts w:asciiTheme="majorHAnsi" w:hAnsiTheme="majorHAnsi"/>
          <w:sz w:val="24"/>
          <w:szCs w:val="24"/>
        </w:rPr>
        <w:t xml:space="preserve"> či objednatel bude mít pochybnosti o správnosti tohoto výkazu.</w:t>
      </w:r>
    </w:p>
    <w:p w14:paraId="5F5E40AB" w14:textId="77777777" w:rsidR="00774F41" w:rsidRPr="00C46813" w:rsidRDefault="00774F41">
      <w:pPr>
        <w:jc w:val="both"/>
        <w:rPr>
          <w:rFonts w:asciiTheme="majorHAnsi" w:hAnsiTheme="majorHAnsi"/>
          <w:sz w:val="24"/>
          <w:szCs w:val="24"/>
        </w:rPr>
      </w:pPr>
    </w:p>
    <w:p w14:paraId="0B55EDB6" w14:textId="77777777" w:rsidR="0011608F" w:rsidRPr="00C46813" w:rsidRDefault="0011608F">
      <w:pPr>
        <w:jc w:val="both"/>
        <w:rPr>
          <w:rFonts w:asciiTheme="majorHAnsi" w:hAnsiTheme="majorHAnsi"/>
          <w:sz w:val="24"/>
          <w:szCs w:val="24"/>
        </w:rPr>
      </w:pPr>
    </w:p>
    <w:p w14:paraId="7A8D1E47" w14:textId="77777777" w:rsidR="0011608F" w:rsidRPr="00C46813" w:rsidRDefault="0011608F">
      <w:pPr>
        <w:pStyle w:val="Nadpis6"/>
        <w:rPr>
          <w:rFonts w:asciiTheme="majorHAnsi" w:hAnsiTheme="majorHAnsi"/>
        </w:rPr>
      </w:pPr>
      <w:r w:rsidRPr="00C46813">
        <w:rPr>
          <w:rFonts w:asciiTheme="majorHAnsi" w:hAnsiTheme="majorHAnsi"/>
          <w:b/>
          <w:bCs/>
        </w:rPr>
        <w:t>Článek 5</w:t>
      </w:r>
    </w:p>
    <w:p w14:paraId="12CF8EB8"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Povinnosti zhotovitele</w:t>
      </w:r>
    </w:p>
    <w:p w14:paraId="3FA2E550" w14:textId="77777777" w:rsidR="0011608F" w:rsidRPr="00C46813" w:rsidRDefault="0011608F">
      <w:pPr>
        <w:rPr>
          <w:rFonts w:asciiTheme="majorHAnsi" w:hAnsiTheme="majorHAnsi"/>
          <w:sz w:val="24"/>
          <w:szCs w:val="24"/>
        </w:rPr>
      </w:pPr>
    </w:p>
    <w:p w14:paraId="6743F7F1" w14:textId="77777777" w:rsidR="0011608F" w:rsidRPr="00C46813" w:rsidRDefault="0011608F">
      <w:pPr>
        <w:pStyle w:val="Zkladntext2"/>
        <w:jc w:val="both"/>
        <w:rPr>
          <w:rFonts w:asciiTheme="majorHAnsi" w:hAnsiTheme="majorHAnsi"/>
        </w:rPr>
      </w:pPr>
      <w:r w:rsidRPr="00C46813">
        <w:rPr>
          <w:rFonts w:asciiTheme="majorHAnsi" w:hAnsiTheme="majorHAnsi"/>
        </w:rPr>
        <w:t xml:space="preserve">1. Zhotovitel je povinen plnit řádně a včas všechny své povinnosti vyplývající z této smlouvy. </w:t>
      </w:r>
    </w:p>
    <w:p w14:paraId="358BB623" w14:textId="77777777" w:rsidR="0011608F" w:rsidRPr="00C46813" w:rsidRDefault="0011608F">
      <w:pPr>
        <w:pStyle w:val="Zkladntext2"/>
        <w:jc w:val="both"/>
        <w:rPr>
          <w:rFonts w:asciiTheme="majorHAnsi" w:hAnsiTheme="majorHAnsi"/>
        </w:rPr>
      </w:pPr>
    </w:p>
    <w:p w14:paraId="4BD73189"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Zhotovitel je zvláště odpovědný za:</w:t>
      </w:r>
    </w:p>
    <w:p w14:paraId="19941FED" w14:textId="77777777"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zajištění souladu díla s příslušnými právními předpisy;</w:t>
      </w:r>
    </w:p>
    <w:p w14:paraId="629981B1" w14:textId="77777777"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jakékoliv porušení nebo poškození jakýchkoliv práv duševního vlastnictví třetích osob v přímé souvislosti s dílem;</w:t>
      </w:r>
    </w:p>
    <w:p w14:paraId="36113ECA" w14:textId="77777777"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splnění závazků sjednaných v této smlouvě týkajících se převodu licence k dílu na objednatele. </w:t>
      </w:r>
    </w:p>
    <w:p w14:paraId="4EA29CE7" w14:textId="77777777" w:rsidR="0011608F" w:rsidRPr="00C46813" w:rsidRDefault="0011608F">
      <w:pPr>
        <w:jc w:val="both"/>
        <w:rPr>
          <w:rFonts w:asciiTheme="majorHAnsi" w:hAnsiTheme="majorHAnsi"/>
          <w:sz w:val="24"/>
          <w:szCs w:val="24"/>
        </w:rPr>
      </w:pPr>
    </w:p>
    <w:p w14:paraId="4F6A3BBC"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3. Zhotovitel není odpovědný za prodlení z důvodů neposkytnutí součinnosti ze strany objednatele dle </w:t>
      </w:r>
      <w:r w:rsidR="000F4598" w:rsidRPr="00C46813">
        <w:rPr>
          <w:rFonts w:asciiTheme="majorHAnsi" w:hAnsiTheme="majorHAnsi"/>
          <w:sz w:val="24"/>
          <w:szCs w:val="24"/>
        </w:rPr>
        <w:t xml:space="preserve">ustanovení </w:t>
      </w:r>
      <w:r w:rsidRPr="00C46813">
        <w:rPr>
          <w:rFonts w:asciiTheme="majorHAnsi" w:hAnsiTheme="majorHAnsi"/>
          <w:sz w:val="24"/>
          <w:szCs w:val="24"/>
        </w:rPr>
        <w:t>článku 6 odst. 1 této smlouvy.</w:t>
      </w:r>
    </w:p>
    <w:p w14:paraId="398271C4"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5C533734" w14:textId="77777777" w:rsidR="004F7280" w:rsidRDefault="004F7280"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4. Zhotovitel si je vědom skutečnosti, že dílo bude objednateli sloužit jako podklad pro zadávací dokumentaci pro</w:t>
      </w:r>
      <w:r w:rsidR="00317D6E">
        <w:rPr>
          <w:rFonts w:asciiTheme="majorHAnsi" w:hAnsiTheme="majorHAnsi"/>
          <w:sz w:val="24"/>
          <w:szCs w:val="24"/>
        </w:rPr>
        <w:t xml:space="preserve"> veřejnou</w:t>
      </w:r>
      <w:r w:rsidRPr="00C46813">
        <w:rPr>
          <w:rFonts w:asciiTheme="majorHAnsi" w:hAnsiTheme="majorHAnsi"/>
          <w:sz w:val="24"/>
          <w:szCs w:val="24"/>
        </w:rPr>
        <w:t xml:space="preserve"> zakázku. Z tohoto důvodu se zhotovitel zavazuje, že bude zachovávat mlčenlivost o veškerých informacích získaných v rámci provádění díla, že nebude poskytovat žádné informace získané při provádění díla ani se nebude účastnit samostatně, jako subdodavatel nebo jakýmkoliv jiným způsobem zakázky.</w:t>
      </w:r>
    </w:p>
    <w:p w14:paraId="2B7B205A" w14:textId="77777777" w:rsidR="00C83ED1" w:rsidRDefault="00C83ED1"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2D94EB12" w14:textId="39A0FAE6" w:rsidR="00C83ED1" w:rsidRDefault="00C83ED1"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 xml:space="preserve">5. Zhotovitel se </w:t>
      </w:r>
      <w:proofErr w:type="spellStart"/>
      <w:r>
        <w:rPr>
          <w:rFonts w:asciiTheme="majorHAnsi" w:hAnsiTheme="majorHAnsi"/>
          <w:sz w:val="24"/>
          <w:szCs w:val="24"/>
        </w:rPr>
        <w:t>zavavazuje</w:t>
      </w:r>
      <w:proofErr w:type="spellEnd"/>
      <w:r>
        <w:rPr>
          <w:rFonts w:asciiTheme="majorHAnsi" w:hAnsiTheme="majorHAnsi"/>
          <w:sz w:val="24"/>
          <w:szCs w:val="24"/>
        </w:rPr>
        <w:t xml:space="preserve"> zahájit pracovní cestu do Bosny a Hercegoviny, tj. opustit za </w:t>
      </w:r>
      <w:r>
        <w:rPr>
          <w:rFonts w:asciiTheme="majorHAnsi" w:hAnsiTheme="majorHAnsi"/>
          <w:sz w:val="24"/>
          <w:szCs w:val="24"/>
        </w:rPr>
        <w:lastRenderedPageBreak/>
        <w:t>tímto účelem hranice České republiky, nejpozději do</w:t>
      </w:r>
      <w:r w:rsidR="004F6598">
        <w:rPr>
          <w:rFonts w:asciiTheme="majorHAnsi" w:hAnsiTheme="majorHAnsi"/>
          <w:sz w:val="24"/>
          <w:szCs w:val="24"/>
        </w:rPr>
        <w:t xml:space="preserve"> </w:t>
      </w:r>
      <w:r w:rsidR="00771B7E">
        <w:rPr>
          <w:rFonts w:asciiTheme="majorHAnsi" w:hAnsiTheme="majorHAnsi"/>
          <w:sz w:val="24"/>
          <w:szCs w:val="24"/>
        </w:rPr>
        <w:t>3</w:t>
      </w:r>
      <w:r>
        <w:rPr>
          <w:rFonts w:asciiTheme="majorHAnsi" w:hAnsiTheme="majorHAnsi"/>
          <w:sz w:val="24"/>
          <w:szCs w:val="24"/>
        </w:rPr>
        <w:t xml:space="preserve"> kalendářních dnů od doručení výz</w:t>
      </w:r>
      <w:r w:rsidR="004F6598">
        <w:rPr>
          <w:rFonts w:asciiTheme="majorHAnsi" w:hAnsiTheme="majorHAnsi"/>
          <w:sz w:val="24"/>
          <w:szCs w:val="24"/>
        </w:rPr>
        <w:t>v</w:t>
      </w:r>
      <w:r>
        <w:rPr>
          <w:rFonts w:asciiTheme="majorHAnsi" w:hAnsiTheme="majorHAnsi"/>
          <w:sz w:val="24"/>
          <w:szCs w:val="24"/>
        </w:rPr>
        <w:t>y objed</w:t>
      </w:r>
      <w:r w:rsidR="004F6598">
        <w:rPr>
          <w:rFonts w:asciiTheme="majorHAnsi" w:hAnsiTheme="majorHAnsi"/>
          <w:sz w:val="24"/>
          <w:szCs w:val="24"/>
        </w:rPr>
        <w:t>n</w:t>
      </w:r>
      <w:r>
        <w:rPr>
          <w:rFonts w:asciiTheme="majorHAnsi" w:hAnsiTheme="majorHAnsi"/>
          <w:sz w:val="24"/>
          <w:szCs w:val="24"/>
        </w:rPr>
        <w:t xml:space="preserve">atele k vykonání pracovní cesty v rámci plnění díla dle čl. 2 odst. 1 této smlouvy. </w:t>
      </w:r>
    </w:p>
    <w:p w14:paraId="166DD8A2" w14:textId="77777777" w:rsidR="000264EE" w:rsidRDefault="000264EE"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0F1C7062" w14:textId="3DE3DADB" w:rsidR="000264EE" w:rsidRDefault="000264EE"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 xml:space="preserve">6. Zhotovitel se zavazuje plnit dílo členy realizačního týmu uvedenými v příloze č. 2 této smlouvy. Pokud dílo nebude plněno členy realizačního týmu, je objednatel oprávněn považovat takové dílo/jeho část za </w:t>
      </w:r>
      <w:proofErr w:type="spellStart"/>
      <w:r>
        <w:rPr>
          <w:rFonts w:asciiTheme="majorHAnsi" w:hAnsiTheme="majorHAnsi"/>
          <w:sz w:val="24"/>
          <w:szCs w:val="24"/>
        </w:rPr>
        <w:t>neprovednou</w:t>
      </w:r>
      <w:proofErr w:type="spellEnd"/>
      <w:r>
        <w:rPr>
          <w:rFonts w:asciiTheme="majorHAnsi" w:hAnsiTheme="majorHAnsi"/>
          <w:sz w:val="24"/>
          <w:szCs w:val="24"/>
        </w:rPr>
        <w:t xml:space="preserve"> a zhotoviteli v takovém případě nevzniká nárok na úhradu tohoto díla/části díla. </w:t>
      </w:r>
    </w:p>
    <w:p w14:paraId="694FCB43" w14:textId="77777777" w:rsidR="00774F41" w:rsidRPr="00C46813" w:rsidRDefault="00774F41"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7F79BF45"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2FFB3790" w14:textId="77777777" w:rsidR="0011608F" w:rsidRPr="00C46813" w:rsidRDefault="0011608F">
      <w:pPr>
        <w:pStyle w:val="Nadpis3"/>
        <w:rPr>
          <w:rFonts w:asciiTheme="majorHAnsi" w:hAnsiTheme="majorHAnsi"/>
        </w:rPr>
      </w:pPr>
      <w:r w:rsidRPr="00C46813">
        <w:rPr>
          <w:rFonts w:asciiTheme="majorHAnsi" w:hAnsiTheme="majorHAnsi"/>
        </w:rPr>
        <w:t>Článek 6</w:t>
      </w:r>
    </w:p>
    <w:p w14:paraId="538F6B79" w14:textId="77777777" w:rsidR="0011608F" w:rsidRPr="00C46813" w:rsidRDefault="0011608F">
      <w:pPr>
        <w:pStyle w:val="Nadpis6"/>
        <w:rPr>
          <w:rFonts w:asciiTheme="majorHAnsi" w:hAnsiTheme="majorHAnsi"/>
        </w:rPr>
      </w:pPr>
      <w:r w:rsidRPr="00C46813">
        <w:rPr>
          <w:rFonts w:asciiTheme="majorHAnsi" w:hAnsiTheme="majorHAnsi"/>
          <w:b/>
          <w:bCs/>
        </w:rPr>
        <w:t>Povinnosti objednatele</w:t>
      </w:r>
    </w:p>
    <w:p w14:paraId="401AEAD5" w14:textId="77777777" w:rsidR="0011608F" w:rsidRPr="00C46813" w:rsidRDefault="0011608F">
      <w:pPr>
        <w:jc w:val="center"/>
        <w:rPr>
          <w:rFonts w:asciiTheme="majorHAnsi" w:hAnsiTheme="majorHAnsi"/>
          <w:sz w:val="24"/>
          <w:szCs w:val="24"/>
        </w:rPr>
      </w:pPr>
    </w:p>
    <w:p w14:paraId="63AFBA1B" w14:textId="77777777" w:rsidR="0011608F" w:rsidRPr="00C46813" w:rsidRDefault="0011608F">
      <w:pPr>
        <w:jc w:val="both"/>
        <w:rPr>
          <w:rFonts w:asciiTheme="majorHAnsi" w:hAnsiTheme="majorHAnsi"/>
          <w:sz w:val="24"/>
          <w:szCs w:val="24"/>
        </w:rPr>
      </w:pPr>
      <w:r w:rsidRPr="00C46813">
        <w:rPr>
          <w:rFonts w:asciiTheme="majorHAnsi" w:hAnsiTheme="majorHAnsi"/>
          <w:sz w:val="24"/>
          <w:szCs w:val="24"/>
        </w:rPr>
        <w:t>Objednatel je povinen poskytnout zhotoviteli nutnou součinnost pro plnění předmětu smlouvy. Nutnou součinností se pro účely této smlouvy rozumí zejména:</w:t>
      </w:r>
    </w:p>
    <w:p w14:paraId="678377A5" w14:textId="77777777" w:rsidR="0011608F" w:rsidRPr="00C46813" w:rsidRDefault="0011608F">
      <w:pPr>
        <w:rPr>
          <w:rFonts w:asciiTheme="majorHAnsi" w:hAnsiTheme="majorHAnsi"/>
          <w:sz w:val="24"/>
          <w:szCs w:val="24"/>
        </w:rPr>
      </w:pPr>
    </w:p>
    <w:p w14:paraId="3991ECFA"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a)</w:t>
      </w:r>
      <w:r w:rsidRPr="00C46813">
        <w:rPr>
          <w:rFonts w:asciiTheme="majorHAnsi" w:hAnsiTheme="majorHAnsi"/>
          <w:sz w:val="24"/>
          <w:szCs w:val="24"/>
        </w:rPr>
        <w:tab/>
        <w:t xml:space="preserve">poskytnutí veškerých informací a podkladů přímo souvisejících s předmětem plnění této smlouvy a to nejpozději do </w:t>
      </w:r>
      <w:r w:rsidR="00765314" w:rsidRPr="00C46813">
        <w:rPr>
          <w:rFonts w:asciiTheme="majorHAnsi" w:hAnsiTheme="majorHAnsi"/>
          <w:sz w:val="24"/>
          <w:szCs w:val="24"/>
        </w:rPr>
        <w:t>tří</w:t>
      </w:r>
      <w:r w:rsidR="00254602" w:rsidRPr="00C46813">
        <w:rPr>
          <w:rFonts w:asciiTheme="majorHAnsi" w:hAnsiTheme="majorHAnsi"/>
          <w:sz w:val="24"/>
          <w:szCs w:val="24"/>
        </w:rPr>
        <w:t xml:space="preserve"> </w:t>
      </w:r>
      <w:r w:rsidRPr="00C46813">
        <w:rPr>
          <w:rFonts w:asciiTheme="majorHAnsi" w:hAnsiTheme="majorHAnsi"/>
          <w:sz w:val="24"/>
          <w:szCs w:val="24"/>
        </w:rPr>
        <w:t>pracovních dnů od jejich vyžádání, nedohodnou-li se smluvní strany jinak;</w:t>
      </w:r>
    </w:p>
    <w:p w14:paraId="2E3D0C36" w14:textId="77777777" w:rsidR="0011608F" w:rsidRPr="00C46813" w:rsidRDefault="0011608F">
      <w:pPr>
        <w:rPr>
          <w:rFonts w:asciiTheme="majorHAnsi" w:hAnsiTheme="majorHAnsi"/>
          <w:sz w:val="24"/>
          <w:szCs w:val="24"/>
        </w:rPr>
      </w:pPr>
    </w:p>
    <w:p w14:paraId="770A41D7"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b)</w:t>
      </w:r>
      <w:r w:rsidRPr="00C46813">
        <w:rPr>
          <w:rFonts w:asciiTheme="majorHAnsi" w:hAnsiTheme="majorHAnsi"/>
          <w:sz w:val="24"/>
          <w:szCs w:val="24"/>
        </w:rPr>
        <w:tab/>
        <w:t>pověření zástupců, kteří budou po celou dobu plnění předmětu smlouvy spolupracovat se zhotovitelem a budou se schopni kvalifikovaně vyjadřovat k situacím, případným otázkám a požadavkům souvisejícím s plněním předmětu smlouvy.</w:t>
      </w:r>
    </w:p>
    <w:p w14:paraId="5F8CC738" w14:textId="77777777" w:rsidR="0011608F" w:rsidRPr="00C46813" w:rsidRDefault="0011608F">
      <w:pPr>
        <w:rPr>
          <w:rFonts w:asciiTheme="majorHAnsi" w:hAnsiTheme="majorHAnsi"/>
          <w:sz w:val="24"/>
          <w:szCs w:val="24"/>
        </w:rPr>
      </w:pPr>
    </w:p>
    <w:p w14:paraId="36C3A1C3" w14:textId="77777777" w:rsidR="0011608F" w:rsidRPr="00C46813" w:rsidRDefault="0011608F">
      <w:pPr>
        <w:rPr>
          <w:rFonts w:asciiTheme="majorHAnsi" w:hAnsiTheme="majorHAnsi"/>
          <w:sz w:val="24"/>
          <w:szCs w:val="24"/>
        </w:rPr>
      </w:pPr>
    </w:p>
    <w:p w14:paraId="0A217755" w14:textId="77777777" w:rsidR="0011608F" w:rsidRPr="00C46813" w:rsidRDefault="0011608F">
      <w:pPr>
        <w:pStyle w:val="Nadpis6"/>
        <w:rPr>
          <w:rFonts w:asciiTheme="majorHAnsi" w:hAnsiTheme="majorHAnsi"/>
        </w:rPr>
      </w:pPr>
      <w:r w:rsidRPr="00C46813">
        <w:rPr>
          <w:rFonts w:asciiTheme="majorHAnsi" w:hAnsiTheme="majorHAnsi"/>
          <w:b/>
          <w:bCs/>
        </w:rPr>
        <w:t>Článek 7</w:t>
      </w:r>
    </w:p>
    <w:p w14:paraId="40EBA1EA"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Převzetí díla</w:t>
      </w:r>
    </w:p>
    <w:p w14:paraId="2AAF6407" w14:textId="77777777" w:rsidR="0011608F" w:rsidRPr="00C46813" w:rsidRDefault="0011608F">
      <w:pPr>
        <w:jc w:val="center"/>
        <w:rPr>
          <w:rFonts w:asciiTheme="majorHAnsi" w:hAnsiTheme="majorHAnsi"/>
          <w:sz w:val="24"/>
          <w:szCs w:val="24"/>
        </w:rPr>
      </w:pPr>
    </w:p>
    <w:p w14:paraId="259D281A" w14:textId="4A207398" w:rsidR="00E533E2" w:rsidRPr="00C46813" w:rsidRDefault="00E533E2" w:rsidP="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1. Smluvní strany se dohodly, že dílo bude předáno okamžikem schválení výkazu práce za dané </w:t>
      </w:r>
      <w:r w:rsidR="002150F3">
        <w:rPr>
          <w:rFonts w:asciiTheme="majorHAnsi" w:hAnsiTheme="majorHAnsi"/>
          <w:sz w:val="24"/>
          <w:szCs w:val="24"/>
        </w:rPr>
        <w:t>kalendářní čtvrtletí</w:t>
      </w:r>
      <w:r w:rsidRPr="00C46813">
        <w:rPr>
          <w:rFonts w:asciiTheme="majorHAnsi" w:hAnsiTheme="majorHAnsi"/>
          <w:sz w:val="24"/>
          <w:szCs w:val="24"/>
        </w:rPr>
        <w:t>.</w:t>
      </w:r>
    </w:p>
    <w:p w14:paraId="191832D5" w14:textId="77777777" w:rsidR="0011608F" w:rsidRPr="00C46813" w:rsidRDefault="0011608F">
      <w:pPr>
        <w:rPr>
          <w:rFonts w:asciiTheme="majorHAnsi" w:hAnsiTheme="majorHAnsi"/>
          <w:sz w:val="24"/>
          <w:szCs w:val="24"/>
        </w:rPr>
      </w:pPr>
    </w:p>
    <w:p w14:paraId="5062D07F"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w:t>
      </w:r>
      <w:r w:rsidR="001F70D8">
        <w:rPr>
          <w:rFonts w:asciiTheme="majorHAnsi" w:hAnsiTheme="majorHAnsi"/>
          <w:sz w:val="24"/>
          <w:szCs w:val="24"/>
        </w:rPr>
        <w:t xml:space="preserve"> Dílo nebo jeho část, které byly předány okamžikem schválení výkazu práce, se považují za </w:t>
      </w:r>
      <w:r w:rsidRPr="00C46813">
        <w:rPr>
          <w:rFonts w:asciiTheme="majorHAnsi" w:hAnsiTheme="majorHAnsi"/>
          <w:sz w:val="24"/>
          <w:szCs w:val="24"/>
        </w:rPr>
        <w:t xml:space="preserve">řádně </w:t>
      </w:r>
      <w:r w:rsidR="00380D31" w:rsidRPr="00C46813">
        <w:rPr>
          <w:rFonts w:asciiTheme="majorHAnsi" w:hAnsiTheme="majorHAnsi"/>
          <w:sz w:val="24"/>
          <w:szCs w:val="24"/>
        </w:rPr>
        <w:t>proveden</w:t>
      </w:r>
      <w:r w:rsidR="001F70D8">
        <w:rPr>
          <w:rFonts w:asciiTheme="majorHAnsi" w:hAnsiTheme="majorHAnsi"/>
          <w:sz w:val="24"/>
          <w:szCs w:val="24"/>
        </w:rPr>
        <w:t>é</w:t>
      </w:r>
      <w:r w:rsidR="00380D31" w:rsidRPr="00C46813">
        <w:rPr>
          <w:rFonts w:asciiTheme="majorHAnsi" w:hAnsiTheme="majorHAnsi"/>
          <w:sz w:val="24"/>
          <w:szCs w:val="24"/>
        </w:rPr>
        <w:t xml:space="preserve"> </w:t>
      </w:r>
      <w:r w:rsidRPr="00C46813">
        <w:rPr>
          <w:rFonts w:asciiTheme="majorHAnsi" w:hAnsiTheme="majorHAnsi"/>
          <w:sz w:val="24"/>
          <w:szCs w:val="24"/>
        </w:rPr>
        <w:t>a před</w:t>
      </w:r>
      <w:r w:rsidR="001F70D8">
        <w:rPr>
          <w:rFonts w:asciiTheme="majorHAnsi" w:hAnsiTheme="majorHAnsi"/>
          <w:sz w:val="24"/>
          <w:szCs w:val="24"/>
        </w:rPr>
        <w:t>a</w:t>
      </w:r>
      <w:r w:rsidRPr="00C46813">
        <w:rPr>
          <w:rFonts w:asciiTheme="majorHAnsi" w:hAnsiTheme="majorHAnsi"/>
          <w:sz w:val="24"/>
          <w:szCs w:val="24"/>
        </w:rPr>
        <w:t>n</w:t>
      </w:r>
      <w:r w:rsidR="001F70D8">
        <w:rPr>
          <w:rFonts w:asciiTheme="majorHAnsi" w:hAnsiTheme="majorHAnsi"/>
          <w:sz w:val="24"/>
          <w:szCs w:val="24"/>
        </w:rPr>
        <w:t>é</w:t>
      </w:r>
      <w:r w:rsidRPr="00C46813">
        <w:rPr>
          <w:rFonts w:asciiTheme="majorHAnsi" w:hAnsiTheme="majorHAnsi"/>
          <w:sz w:val="24"/>
          <w:szCs w:val="24"/>
        </w:rPr>
        <w:t xml:space="preserve"> objednateli. Toto ustanovení nijak neomezuje nároky objednatele vyplývající z odpovědnosti za případné právní nebo faktické vady díla ve smyslu příslušných ustanovení </w:t>
      </w:r>
      <w:r w:rsidR="000F4598" w:rsidRPr="00C46813">
        <w:rPr>
          <w:rFonts w:asciiTheme="majorHAnsi" w:hAnsiTheme="majorHAnsi"/>
          <w:sz w:val="24"/>
          <w:szCs w:val="24"/>
        </w:rPr>
        <w:t xml:space="preserve">zákona č. 89/2012 Sb., občanský zákoník, (dále </w:t>
      </w:r>
      <w:proofErr w:type="gramStart"/>
      <w:r w:rsidR="000F4598" w:rsidRPr="00C46813">
        <w:rPr>
          <w:rFonts w:asciiTheme="majorHAnsi" w:hAnsiTheme="majorHAnsi"/>
          <w:sz w:val="24"/>
          <w:szCs w:val="24"/>
        </w:rPr>
        <w:t>jen</w:t>
      </w:r>
      <w:r w:rsidR="00317D6E">
        <w:rPr>
          <w:rFonts w:asciiTheme="majorHAnsi" w:hAnsiTheme="majorHAnsi"/>
          <w:sz w:val="24"/>
          <w:szCs w:val="24"/>
        </w:rPr>
        <w:t xml:space="preserve"> </w:t>
      </w:r>
      <w:r w:rsidR="000F4598" w:rsidRPr="00C46813">
        <w:rPr>
          <w:rFonts w:asciiTheme="majorHAnsi" w:hAnsiTheme="majorHAnsi"/>
          <w:sz w:val="24"/>
          <w:szCs w:val="24"/>
        </w:rPr>
        <w:t>,,občanský</w:t>
      </w:r>
      <w:proofErr w:type="gramEnd"/>
      <w:r w:rsidR="000F4598" w:rsidRPr="00C46813">
        <w:rPr>
          <w:rFonts w:asciiTheme="majorHAnsi" w:hAnsiTheme="majorHAnsi"/>
          <w:sz w:val="24"/>
          <w:szCs w:val="24"/>
        </w:rPr>
        <w:t xml:space="preserve"> zákoník“)</w:t>
      </w:r>
      <w:r w:rsidRPr="00C46813">
        <w:rPr>
          <w:rFonts w:asciiTheme="majorHAnsi" w:hAnsiTheme="majorHAnsi"/>
          <w:sz w:val="24"/>
          <w:szCs w:val="24"/>
        </w:rPr>
        <w:t xml:space="preserve"> a této smlouvy.</w:t>
      </w:r>
    </w:p>
    <w:p w14:paraId="79E57E09"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742120AB" w14:textId="77777777" w:rsidR="0011608F" w:rsidRPr="00C46813" w:rsidRDefault="0011608F">
      <w:pPr>
        <w:rPr>
          <w:rFonts w:asciiTheme="majorHAnsi" w:hAnsiTheme="majorHAnsi"/>
          <w:sz w:val="24"/>
          <w:szCs w:val="24"/>
        </w:rPr>
      </w:pPr>
    </w:p>
    <w:p w14:paraId="35EF34A3" w14:textId="77777777" w:rsidR="0011608F" w:rsidRPr="00C46813" w:rsidRDefault="0011608F">
      <w:pPr>
        <w:pStyle w:val="Nadpis6"/>
        <w:rPr>
          <w:rFonts w:asciiTheme="majorHAnsi" w:hAnsiTheme="majorHAnsi"/>
        </w:rPr>
      </w:pPr>
      <w:r w:rsidRPr="00C46813">
        <w:rPr>
          <w:rFonts w:asciiTheme="majorHAnsi" w:hAnsiTheme="majorHAnsi"/>
          <w:b/>
          <w:bCs/>
        </w:rPr>
        <w:t>Článek 8</w:t>
      </w:r>
    </w:p>
    <w:p w14:paraId="34C31613" w14:textId="77777777" w:rsidR="0011608F" w:rsidRPr="00C46813" w:rsidRDefault="0011608F">
      <w:pPr>
        <w:pStyle w:val="Nadpis6"/>
        <w:rPr>
          <w:rFonts w:asciiTheme="majorHAnsi" w:hAnsiTheme="majorHAnsi"/>
        </w:rPr>
      </w:pPr>
      <w:r w:rsidRPr="00C46813">
        <w:rPr>
          <w:rFonts w:asciiTheme="majorHAnsi" w:hAnsiTheme="majorHAnsi"/>
          <w:b/>
          <w:bCs/>
        </w:rPr>
        <w:t>Licence</w:t>
      </w:r>
    </w:p>
    <w:p w14:paraId="3B32ADF8" w14:textId="77777777" w:rsidR="0011608F" w:rsidRPr="00C46813" w:rsidRDefault="0011608F">
      <w:pPr>
        <w:rPr>
          <w:rFonts w:asciiTheme="majorHAnsi" w:hAnsiTheme="majorHAnsi"/>
          <w:sz w:val="24"/>
          <w:szCs w:val="24"/>
        </w:rPr>
      </w:pPr>
    </w:p>
    <w:p w14:paraId="2248DF7C"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1. Dílo vytvořené zhotovitelem při plnění předmětu této smlouvy může být v určitých případech považováno za dílo v souladu se zákonem č. 121/2000 Sb., autorským zákonem</w:t>
      </w:r>
      <w:r w:rsidR="00317D6E">
        <w:rPr>
          <w:rFonts w:asciiTheme="majorHAnsi" w:hAnsiTheme="majorHAnsi"/>
          <w:sz w:val="24"/>
          <w:szCs w:val="24"/>
        </w:rPr>
        <w:t>,</w:t>
      </w:r>
      <w:r w:rsidRPr="00C46813">
        <w:rPr>
          <w:rFonts w:asciiTheme="majorHAnsi" w:hAnsiTheme="majorHAnsi"/>
          <w:sz w:val="24"/>
          <w:szCs w:val="24"/>
        </w:rPr>
        <w:t xml:space="preserve"> v platném znění. Pro tento případ se strany výslovně dohodly v souladu s </w:t>
      </w:r>
      <w:proofErr w:type="spellStart"/>
      <w:r w:rsidRPr="00C46813">
        <w:rPr>
          <w:rFonts w:asciiTheme="majorHAnsi" w:hAnsiTheme="majorHAnsi"/>
          <w:sz w:val="24"/>
          <w:szCs w:val="24"/>
        </w:rPr>
        <w:t>ust</w:t>
      </w:r>
      <w:proofErr w:type="spellEnd"/>
      <w:r w:rsidRPr="00C46813">
        <w:rPr>
          <w:rFonts w:asciiTheme="majorHAnsi" w:hAnsiTheme="majorHAnsi"/>
          <w:sz w:val="24"/>
          <w:szCs w:val="24"/>
        </w:rPr>
        <w:t xml:space="preserve">. § 12 tohoto zákona, že po převzetí díla bude mít objednatel trvalé, výlučné a převoditelné </w:t>
      </w:r>
      <w:r w:rsidRPr="00C46813">
        <w:rPr>
          <w:rFonts w:asciiTheme="majorHAnsi" w:hAnsiTheme="majorHAnsi"/>
          <w:sz w:val="24"/>
          <w:szCs w:val="24"/>
        </w:rPr>
        <w:lastRenderedPageBreak/>
        <w:t>právo užívat dílo. Výlučností poskytnuté licence se pro účely této smlouvy rozumí, že zhotovitel není bez předchozího výslovného písemného souhlasu objednatele oprávněn dílo užívat, zpřístupnit jakékoliv třetí osobě nebo jí umožnit jeho užívání, převést licenci nebo jinak umožnit užívání licence nebo díla jakékoliv třetí osobě, a to jak bezplatně, tak úplatně. Zhotovitel tímto uděluje objednateli převoditelné, trvalé, výlučné a zaplacením ceny za zhotovení díla specifikované v </w:t>
      </w:r>
      <w:proofErr w:type="spellStart"/>
      <w:r w:rsidRPr="00C46813">
        <w:rPr>
          <w:rFonts w:asciiTheme="majorHAnsi" w:hAnsiTheme="majorHAnsi"/>
          <w:sz w:val="24"/>
          <w:szCs w:val="24"/>
        </w:rPr>
        <w:t>ust</w:t>
      </w:r>
      <w:proofErr w:type="spellEnd"/>
      <w:r w:rsidRPr="00C46813">
        <w:rPr>
          <w:rFonts w:asciiTheme="majorHAnsi" w:hAnsiTheme="majorHAnsi"/>
          <w:sz w:val="24"/>
          <w:szCs w:val="24"/>
        </w:rPr>
        <w:t>. čl. 4 této smlouvy zcela splacené právo dílo užívat a objednatel toto právo přijímá.</w:t>
      </w:r>
    </w:p>
    <w:p w14:paraId="60B24A19" w14:textId="77777777" w:rsidR="0011608F" w:rsidRPr="00C46813" w:rsidRDefault="0011608F">
      <w:pPr>
        <w:rPr>
          <w:rFonts w:asciiTheme="majorHAnsi" w:hAnsiTheme="majorHAnsi"/>
          <w:sz w:val="24"/>
          <w:szCs w:val="24"/>
        </w:rPr>
      </w:pPr>
    </w:p>
    <w:p w14:paraId="32D187CF"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Smluvní strany se výslovně dohodly,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tomto článku.</w:t>
      </w:r>
    </w:p>
    <w:p w14:paraId="2B53EB2A" w14:textId="77777777" w:rsidR="0011608F" w:rsidRPr="00C46813" w:rsidRDefault="0011608F">
      <w:pPr>
        <w:rPr>
          <w:rFonts w:asciiTheme="majorHAnsi" w:hAnsiTheme="majorHAnsi"/>
          <w:sz w:val="24"/>
          <w:szCs w:val="24"/>
        </w:rPr>
      </w:pPr>
    </w:p>
    <w:p w14:paraId="4D71715D"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3. Smluvní strany výslovně potvrzují, že poplatek za užívání díla po celou dobu jeho životnosti je zcela zahrnut ve sjednané ceně za dílo, a to i při převodu díla na třetí osobu.</w:t>
      </w:r>
    </w:p>
    <w:p w14:paraId="1416E517" w14:textId="77777777" w:rsidR="0011608F" w:rsidRPr="00C46813" w:rsidRDefault="0011608F">
      <w:pPr>
        <w:rPr>
          <w:rFonts w:asciiTheme="majorHAnsi" w:hAnsiTheme="majorHAnsi"/>
          <w:sz w:val="24"/>
          <w:szCs w:val="24"/>
        </w:rPr>
      </w:pPr>
    </w:p>
    <w:p w14:paraId="4D5F50D6" w14:textId="77777777" w:rsidR="0011608F" w:rsidRPr="00C46813" w:rsidRDefault="0011608F">
      <w:pPr>
        <w:rPr>
          <w:rFonts w:asciiTheme="majorHAnsi" w:hAnsiTheme="majorHAnsi"/>
          <w:sz w:val="24"/>
          <w:szCs w:val="24"/>
        </w:rPr>
      </w:pPr>
    </w:p>
    <w:p w14:paraId="5CAD0565" w14:textId="77777777" w:rsidR="0011608F" w:rsidRPr="00C46813" w:rsidRDefault="0011608F">
      <w:pPr>
        <w:pStyle w:val="Nadpis6"/>
        <w:rPr>
          <w:rFonts w:asciiTheme="majorHAnsi" w:hAnsiTheme="majorHAnsi"/>
        </w:rPr>
      </w:pPr>
      <w:r w:rsidRPr="00C46813">
        <w:rPr>
          <w:rFonts w:asciiTheme="majorHAnsi" w:hAnsiTheme="majorHAnsi"/>
          <w:b/>
          <w:bCs/>
        </w:rPr>
        <w:t xml:space="preserve">Článek 9 </w:t>
      </w:r>
    </w:p>
    <w:p w14:paraId="74B4E3DB"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Náhrada škody, smluvní pokuty</w:t>
      </w:r>
    </w:p>
    <w:p w14:paraId="5A96458A" w14:textId="77777777" w:rsidR="0011608F" w:rsidRPr="00C46813" w:rsidRDefault="0011608F">
      <w:pPr>
        <w:rPr>
          <w:rFonts w:asciiTheme="majorHAnsi" w:hAnsiTheme="majorHAnsi"/>
          <w:sz w:val="24"/>
          <w:szCs w:val="24"/>
        </w:rPr>
      </w:pPr>
    </w:p>
    <w:p w14:paraId="51F69812"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1. Smluvní strany se výslovně dohodly, že pro účely náhrady škody dle této smlouvy se za škodu nepovažuje ušlý zisk, a proto žádná ze stran nebude požadovat náhradu ušlého zisku. </w:t>
      </w:r>
    </w:p>
    <w:p w14:paraId="7C34DBAD"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12DC86B1" w14:textId="5680D929" w:rsidR="0011608F"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Pro případ prodlení zhotovitele s řádným zhotovováním a předáváním díla objednateli</w:t>
      </w:r>
      <w:r w:rsidR="001F70D8">
        <w:rPr>
          <w:rFonts w:asciiTheme="majorHAnsi" w:hAnsiTheme="majorHAnsi"/>
          <w:sz w:val="24"/>
          <w:szCs w:val="24"/>
        </w:rPr>
        <w:t xml:space="preserve"> v termínech stanovených objednatelem</w:t>
      </w:r>
      <w:r w:rsidRPr="00C46813">
        <w:rPr>
          <w:rFonts w:asciiTheme="majorHAnsi" w:hAnsiTheme="majorHAnsi"/>
          <w:sz w:val="24"/>
          <w:szCs w:val="24"/>
        </w:rPr>
        <w:t xml:space="preserve"> se smluvní strany dohodly, že zhotovitel zaplatí objednateli smluvní pokutu ve výši </w:t>
      </w:r>
      <w:r w:rsidR="00463F1F">
        <w:rPr>
          <w:rFonts w:asciiTheme="majorHAnsi" w:hAnsiTheme="majorHAnsi"/>
          <w:sz w:val="24"/>
          <w:szCs w:val="24"/>
        </w:rPr>
        <w:t>1.0</w:t>
      </w:r>
      <w:r w:rsidR="00463F1F" w:rsidRPr="00C46813">
        <w:rPr>
          <w:rFonts w:asciiTheme="majorHAnsi" w:hAnsiTheme="majorHAnsi"/>
          <w:sz w:val="24"/>
          <w:szCs w:val="24"/>
        </w:rPr>
        <w:t>00</w:t>
      </w:r>
      <w:r w:rsidRPr="00C46813">
        <w:rPr>
          <w:rFonts w:asciiTheme="majorHAnsi" w:hAnsiTheme="majorHAnsi"/>
          <w:sz w:val="24"/>
          <w:szCs w:val="24"/>
        </w:rPr>
        <w:t xml:space="preserve">,- Kč za každý den prodlení se splněním této povinnosti. </w:t>
      </w:r>
    </w:p>
    <w:p w14:paraId="252777C7" w14:textId="77777777" w:rsidR="00C83ED1" w:rsidRPr="00C83ED1" w:rsidRDefault="00C83ED1" w:rsidP="00C83ED1">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52643452" w14:textId="1E3A13FB" w:rsidR="00C83ED1" w:rsidRPr="00C46813" w:rsidRDefault="00C83ED1">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83ED1">
        <w:rPr>
          <w:rFonts w:asciiTheme="majorHAnsi" w:hAnsiTheme="majorHAnsi"/>
          <w:sz w:val="24"/>
          <w:szCs w:val="24"/>
        </w:rPr>
        <w:t>2. Pro případ prodlení zhotovitele s</w:t>
      </w:r>
      <w:r>
        <w:rPr>
          <w:rFonts w:asciiTheme="majorHAnsi" w:hAnsiTheme="majorHAnsi"/>
          <w:sz w:val="24"/>
          <w:szCs w:val="24"/>
        </w:rPr>
        <w:t> výjezdem na pracovní cestu</w:t>
      </w:r>
      <w:r w:rsidR="002562F5">
        <w:rPr>
          <w:rFonts w:asciiTheme="majorHAnsi" w:hAnsiTheme="majorHAnsi"/>
          <w:sz w:val="24"/>
          <w:szCs w:val="24"/>
        </w:rPr>
        <w:t xml:space="preserve"> </w:t>
      </w:r>
      <w:r>
        <w:rPr>
          <w:rFonts w:asciiTheme="majorHAnsi" w:hAnsiTheme="majorHAnsi"/>
          <w:sz w:val="24"/>
          <w:szCs w:val="24"/>
        </w:rPr>
        <w:t>v termínu uved</w:t>
      </w:r>
      <w:r w:rsidR="00545F4D">
        <w:rPr>
          <w:rFonts w:asciiTheme="majorHAnsi" w:hAnsiTheme="majorHAnsi"/>
          <w:sz w:val="24"/>
          <w:szCs w:val="24"/>
        </w:rPr>
        <w:t>eném</w:t>
      </w:r>
      <w:r>
        <w:rPr>
          <w:rFonts w:asciiTheme="majorHAnsi" w:hAnsiTheme="majorHAnsi"/>
          <w:sz w:val="24"/>
          <w:szCs w:val="24"/>
        </w:rPr>
        <w:t xml:space="preserve"> v čl. 5 odst. 5 této smlouvy</w:t>
      </w:r>
      <w:r w:rsidRPr="00C83ED1">
        <w:rPr>
          <w:rFonts w:asciiTheme="majorHAnsi" w:hAnsiTheme="majorHAnsi"/>
          <w:sz w:val="24"/>
          <w:szCs w:val="24"/>
        </w:rPr>
        <w:t xml:space="preserve"> se smluvní strany dohodly, že zhotovitel zaplatí obj</w:t>
      </w:r>
      <w:r>
        <w:rPr>
          <w:rFonts w:asciiTheme="majorHAnsi" w:hAnsiTheme="majorHAnsi"/>
          <w:sz w:val="24"/>
          <w:szCs w:val="24"/>
        </w:rPr>
        <w:t xml:space="preserve">ednateli smluvní pokutu ve výši </w:t>
      </w:r>
      <w:r w:rsidR="004120E4">
        <w:rPr>
          <w:rFonts w:asciiTheme="majorHAnsi" w:hAnsiTheme="majorHAnsi"/>
          <w:sz w:val="24"/>
          <w:szCs w:val="24"/>
        </w:rPr>
        <w:t>1 0</w:t>
      </w:r>
      <w:r w:rsidRPr="00C83ED1">
        <w:rPr>
          <w:rFonts w:asciiTheme="majorHAnsi" w:hAnsiTheme="majorHAnsi"/>
          <w:sz w:val="24"/>
          <w:szCs w:val="24"/>
        </w:rPr>
        <w:t xml:space="preserve">00,- Kč za každý den prodlení se splněním této povinnosti. </w:t>
      </w:r>
    </w:p>
    <w:p w14:paraId="3127FE1B"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6A87966B" w14:textId="2CC5F148" w:rsidR="00774F41" w:rsidRPr="00C46813" w:rsidRDefault="00C83ED1">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4</w:t>
      </w:r>
      <w:r w:rsidR="004F7280" w:rsidRPr="00C46813">
        <w:rPr>
          <w:rFonts w:asciiTheme="majorHAnsi" w:hAnsiTheme="majorHAnsi"/>
          <w:sz w:val="24"/>
          <w:szCs w:val="24"/>
        </w:rPr>
        <w:t>. Pro případ porušení povinnosti zhotovitele dle čl. 5.4 této smlouvy se smluvní strany dohodly, že zhotovitel zaplatí obje</w:t>
      </w:r>
      <w:r w:rsidR="00927D7B" w:rsidRPr="00C46813">
        <w:rPr>
          <w:rFonts w:asciiTheme="majorHAnsi" w:hAnsiTheme="majorHAnsi"/>
          <w:sz w:val="24"/>
          <w:szCs w:val="24"/>
        </w:rPr>
        <w:t>dnateli smluvní pokutu ve výši 10</w:t>
      </w:r>
      <w:r w:rsidR="004F7280" w:rsidRPr="00C46813">
        <w:rPr>
          <w:rFonts w:asciiTheme="majorHAnsi" w:hAnsiTheme="majorHAnsi"/>
          <w:sz w:val="24"/>
          <w:szCs w:val="24"/>
        </w:rPr>
        <w:t>0.000,- Kč za porušení této povinnosti. Smluvní pokuta je splatná ve lhůtě 14 ti dnů ode dne uplatnění nároku na smluvní pokutu objednatelem.</w:t>
      </w:r>
    </w:p>
    <w:p w14:paraId="12B7B68A"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0BC44D20" w14:textId="77777777" w:rsidR="0011608F" w:rsidRPr="00C46813" w:rsidRDefault="0011608F">
      <w:pPr>
        <w:jc w:val="center"/>
        <w:rPr>
          <w:rFonts w:asciiTheme="majorHAnsi" w:hAnsiTheme="majorHAnsi"/>
          <w:sz w:val="24"/>
          <w:szCs w:val="24"/>
        </w:rPr>
      </w:pPr>
      <w:r w:rsidRPr="00C46813">
        <w:rPr>
          <w:rFonts w:asciiTheme="majorHAnsi" w:hAnsiTheme="majorHAnsi"/>
          <w:b/>
          <w:bCs/>
          <w:sz w:val="24"/>
          <w:szCs w:val="24"/>
        </w:rPr>
        <w:t>Článek 10</w:t>
      </w:r>
    </w:p>
    <w:p w14:paraId="04CF8E5C" w14:textId="77777777" w:rsidR="0011608F" w:rsidRPr="00C46813" w:rsidRDefault="0011608F">
      <w:pPr>
        <w:pStyle w:val="Nadpis6"/>
        <w:rPr>
          <w:rFonts w:asciiTheme="majorHAnsi" w:hAnsiTheme="majorHAnsi"/>
        </w:rPr>
      </w:pPr>
      <w:r w:rsidRPr="00C46813">
        <w:rPr>
          <w:rFonts w:asciiTheme="majorHAnsi" w:hAnsiTheme="majorHAnsi"/>
          <w:b/>
          <w:bCs/>
        </w:rPr>
        <w:t>Řešení sporů</w:t>
      </w:r>
    </w:p>
    <w:p w14:paraId="299508B6" w14:textId="77777777" w:rsidR="0011608F" w:rsidRPr="00C46813" w:rsidRDefault="0011608F">
      <w:pPr>
        <w:jc w:val="center"/>
        <w:rPr>
          <w:rFonts w:asciiTheme="majorHAnsi" w:hAnsiTheme="majorHAnsi"/>
          <w:sz w:val="24"/>
          <w:szCs w:val="24"/>
        </w:rPr>
      </w:pPr>
    </w:p>
    <w:p w14:paraId="557BE4D0" w14:textId="77777777" w:rsidR="0011608F" w:rsidRPr="00C46813" w:rsidRDefault="0011608F">
      <w:pPr>
        <w:jc w:val="both"/>
        <w:rPr>
          <w:rFonts w:asciiTheme="majorHAnsi" w:hAnsiTheme="majorHAnsi"/>
          <w:sz w:val="24"/>
          <w:szCs w:val="24"/>
        </w:rPr>
      </w:pPr>
      <w:r w:rsidRPr="00C46813">
        <w:rPr>
          <w:rFonts w:asciiTheme="majorHAnsi" w:hAnsiTheme="majorHAnsi"/>
          <w:sz w:val="24"/>
          <w:szCs w:val="24"/>
        </w:rPr>
        <w:t xml:space="preserve">Strany této smlouvy se dále dohodly, že v případě sporu nebo domnělého či skutečného porušení podmínek této smlouvy, budou nejprve v dobré víře společně usilovat o urovnání záležitosti mezi sebou, a teprve pokud se tato alternativa ukáže jako </w:t>
      </w:r>
      <w:r w:rsidRPr="00C46813">
        <w:rPr>
          <w:rFonts w:asciiTheme="majorHAnsi" w:hAnsiTheme="majorHAnsi"/>
          <w:sz w:val="24"/>
          <w:szCs w:val="24"/>
        </w:rPr>
        <w:lastRenderedPageBreak/>
        <w:t xml:space="preserve">neproduktivní, obrátí se na věcně a místně příslušný soud. </w:t>
      </w:r>
    </w:p>
    <w:p w14:paraId="0D05F055" w14:textId="77777777" w:rsidR="0011608F" w:rsidRPr="00C46813" w:rsidRDefault="0011608F">
      <w:pPr>
        <w:rPr>
          <w:rFonts w:asciiTheme="majorHAnsi" w:hAnsiTheme="majorHAnsi"/>
          <w:sz w:val="24"/>
          <w:szCs w:val="24"/>
        </w:rPr>
      </w:pPr>
    </w:p>
    <w:p w14:paraId="37E1AE84" w14:textId="77777777" w:rsidR="0011608F" w:rsidRPr="00C46813" w:rsidRDefault="0011608F">
      <w:pPr>
        <w:rPr>
          <w:rFonts w:asciiTheme="majorHAnsi" w:hAnsiTheme="majorHAnsi"/>
          <w:sz w:val="24"/>
          <w:szCs w:val="24"/>
        </w:rPr>
      </w:pPr>
    </w:p>
    <w:p w14:paraId="67F0DC49" w14:textId="77777777" w:rsidR="0011608F" w:rsidRPr="00C46813" w:rsidRDefault="0011608F">
      <w:pPr>
        <w:pStyle w:val="Nadpis6"/>
        <w:rPr>
          <w:rFonts w:asciiTheme="majorHAnsi" w:hAnsiTheme="majorHAnsi"/>
        </w:rPr>
      </w:pPr>
      <w:r w:rsidRPr="00C46813">
        <w:rPr>
          <w:rFonts w:asciiTheme="majorHAnsi" w:hAnsiTheme="majorHAnsi"/>
          <w:b/>
          <w:bCs/>
        </w:rPr>
        <w:t>Článek 11</w:t>
      </w:r>
    </w:p>
    <w:p w14:paraId="1E3FD0A9" w14:textId="206A54CE" w:rsidR="0011608F" w:rsidRPr="00C46813" w:rsidRDefault="00EF59B5">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Pr>
          <w:rFonts w:asciiTheme="majorHAnsi" w:hAnsiTheme="majorHAnsi"/>
          <w:b/>
          <w:bCs/>
        </w:rPr>
        <w:t>Ú</w:t>
      </w:r>
      <w:r w:rsidRPr="00C46813">
        <w:rPr>
          <w:rFonts w:asciiTheme="majorHAnsi" w:hAnsiTheme="majorHAnsi"/>
          <w:b/>
          <w:bCs/>
        </w:rPr>
        <w:t xml:space="preserve">činnost </w:t>
      </w:r>
      <w:r w:rsidR="0011608F" w:rsidRPr="00C46813">
        <w:rPr>
          <w:rFonts w:asciiTheme="majorHAnsi" w:hAnsiTheme="majorHAnsi"/>
          <w:b/>
          <w:bCs/>
        </w:rPr>
        <w:t>smlouvy</w:t>
      </w:r>
    </w:p>
    <w:p w14:paraId="1134ABB4" w14:textId="77777777" w:rsidR="0011608F" w:rsidRPr="00C46813" w:rsidRDefault="0011608F">
      <w:pPr>
        <w:jc w:val="center"/>
        <w:rPr>
          <w:rFonts w:asciiTheme="majorHAnsi" w:hAnsiTheme="majorHAnsi"/>
          <w:sz w:val="24"/>
          <w:szCs w:val="24"/>
        </w:rPr>
      </w:pPr>
    </w:p>
    <w:p w14:paraId="29B87DB5" w14:textId="5C3A11D6" w:rsidR="00A369E6" w:rsidRDefault="00463F1F" w:rsidP="00EF59B5">
      <w:pPr>
        <w:pStyle w:val="Odstavecseseznamem"/>
        <w:numPr>
          <w:ilvl w:val="0"/>
          <w:numId w:val="15"/>
        </w:numPr>
        <w:ind w:left="284" w:hanging="284"/>
        <w:jc w:val="both"/>
        <w:rPr>
          <w:rFonts w:asciiTheme="majorHAnsi" w:hAnsiTheme="majorHAnsi"/>
          <w:sz w:val="24"/>
          <w:szCs w:val="24"/>
        </w:rPr>
      </w:pPr>
      <w:r w:rsidRPr="00EF59B5">
        <w:rPr>
          <w:rFonts w:asciiTheme="majorHAnsi" w:hAnsiTheme="majorHAnsi"/>
          <w:sz w:val="24"/>
          <w:szCs w:val="24"/>
        </w:rPr>
        <w:t>Tato smlouva se uzavírá na dobu určitou do uhrazení částky 1.000.000,- Kč bez DPH zhotoviteli objednatelem</w:t>
      </w:r>
      <w:r w:rsidR="00A369E6" w:rsidRPr="00EF59B5">
        <w:rPr>
          <w:rFonts w:asciiTheme="majorHAnsi" w:hAnsiTheme="majorHAnsi"/>
          <w:sz w:val="24"/>
          <w:szCs w:val="24"/>
        </w:rPr>
        <w:t xml:space="preserve">. </w:t>
      </w:r>
      <w:r w:rsidR="00A369E6">
        <w:rPr>
          <w:rFonts w:asciiTheme="majorHAnsi" w:hAnsiTheme="majorHAnsi"/>
          <w:sz w:val="24"/>
          <w:szCs w:val="24"/>
        </w:rPr>
        <w:t xml:space="preserve">Zhotovitel bere na vědomí, že částka ve výši 1.000.000,- Kč </w:t>
      </w:r>
      <w:r w:rsidR="00C25328">
        <w:rPr>
          <w:rFonts w:asciiTheme="majorHAnsi" w:hAnsiTheme="majorHAnsi"/>
          <w:sz w:val="24"/>
          <w:szCs w:val="24"/>
        </w:rPr>
        <w:t xml:space="preserve">bez DPH </w:t>
      </w:r>
      <w:r w:rsidR="00A369E6">
        <w:rPr>
          <w:rFonts w:asciiTheme="majorHAnsi" w:hAnsiTheme="majorHAnsi"/>
          <w:sz w:val="24"/>
          <w:szCs w:val="24"/>
        </w:rPr>
        <w:t>je maximální částka, která bude objednatelem zhotoviteli uhrazena.</w:t>
      </w:r>
    </w:p>
    <w:p w14:paraId="4B44AC88" w14:textId="25BB5927" w:rsidR="00A369E6" w:rsidRPr="00EF59B5" w:rsidRDefault="00A369E6" w:rsidP="00EF59B5">
      <w:pPr>
        <w:pStyle w:val="Odstavecseseznamem"/>
        <w:ind w:left="284"/>
        <w:jc w:val="both"/>
        <w:rPr>
          <w:rFonts w:asciiTheme="majorHAnsi" w:hAnsiTheme="majorHAnsi"/>
          <w:sz w:val="24"/>
          <w:szCs w:val="24"/>
        </w:rPr>
      </w:pPr>
      <w:r>
        <w:rPr>
          <w:rFonts w:asciiTheme="majorHAnsi" w:hAnsiTheme="majorHAnsi"/>
          <w:sz w:val="24"/>
          <w:szCs w:val="24"/>
        </w:rPr>
        <w:t xml:space="preserve"> </w:t>
      </w:r>
    </w:p>
    <w:p w14:paraId="2CABD6BC" w14:textId="1134E9D3" w:rsidR="0011608F" w:rsidRPr="00C46813" w:rsidRDefault="00463F1F">
      <w:pPr>
        <w:rPr>
          <w:rFonts w:asciiTheme="majorHAnsi" w:hAnsiTheme="majorHAnsi"/>
          <w:sz w:val="24"/>
          <w:szCs w:val="24"/>
        </w:rPr>
      </w:pPr>
      <w:r>
        <w:rPr>
          <w:rFonts w:asciiTheme="majorHAnsi" w:hAnsiTheme="majorHAnsi"/>
          <w:sz w:val="24"/>
          <w:szCs w:val="24"/>
        </w:rPr>
        <w:t xml:space="preserve">2. </w:t>
      </w:r>
      <w:r w:rsidR="0011608F" w:rsidRPr="00C46813">
        <w:rPr>
          <w:rFonts w:asciiTheme="majorHAnsi" w:hAnsiTheme="majorHAnsi"/>
          <w:sz w:val="24"/>
          <w:szCs w:val="24"/>
        </w:rPr>
        <w:t>Účinnost této smlouva může být ukončena:</w:t>
      </w:r>
    </w:p>
    <w:p w14:paraId="5759A291" w14:textId="77777777" w:rsidR="0011608F" w:rsidRPr="00C46813" w:rsidRDefault="0011608F">
      <w:pPr>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r w:rsidRPr="00C46813">
        <w:rPr>
          <w:rFonts w:asciiTheme="majorHAnsi" w:hAnsiTheme="majorHAnsi"/>
          <w:sz w:val="24"/>
          <w:szCs w:val="24"/>
        </w:rPr>
        <w:t>písemnou dohodou smluvních stran,</w:t>
      </w:r>
    </w:p>
    <w:p w14:paraId="24BE7E54" w14:textId="77777777" w:rsidR="00A928F0" w:rsidRPr="0071525F" w:rsidRDefault="0011608F" w:rsidP="0071525F">
      <w:pPr>
        <w:pStyle w:val="Odstavecseseznamem"/>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71525F">
        <w:rPr>
          <w:rFonts w:asciiTheme="majorHAnsi" w:hAnsiTheme="majorHAnsi"/>
          <w:sz w:val="24"/>
          <w:szCs w:val="24"/>
        </w:rPr>
        <w:t>kterákoliv strana této smlouvy může po písemném poskytnutí třiceti (30) denní lhůty k odstranění vytknutých vad či neplnění závazků vyplývajících z této smlouvy druhou smluvní stranou od této smlouvy odstoupit pokud strana, která obdrží upozornění, nenapraví porušení v průběhu poskytnuté třiceti (30) denní lhůty, jenž počíná běžet ode dne doručení takového upozornění. Odstoupením smlouva zaniká ke dni, kdy písemný projev o odstoupení bude doručen druhé smluvní straně. Smluvní strany se výslovně dohodly, že pokud adresát nebude zastižen nebo odmítne zásilku převzít a její převzetí písemně potvrdit, považuje se zásilka za doručenou třetí den od jejího uložení</w:t>
      </w:r>
      <w:r w:rsidR="00A928F0" w:rsidRPr="0071525F">
        <w:rPr>
          <w:rFonts w:asciiTheme="majorHAnsi" w:hAnsiTheme="majorHAnsi"/>
          <w:sz w:val="24"/>
          <w:szCs w:val="24"/>
        </w:rPr>
        <w:t>,</w:t>
      </w:r>
    </w:p>
    <w:p w14:paraId="3B011456" w14:textId="77777777" w:rsidR="0011608F" w:rsidRPr="0071525F" w:rsidRDefault="00A928F0" w:rsidP="0071525F">
      <w:pPr>
        <w:pStyle w:val="Odstavecseseznamem"/>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71525F">
        <w:rPr>
          <w:rFonts w:asciiTheme="majorHAnsi" w:hAnsiTheme="majorHAnsi"/>
          <w:sz w:val="24"/>
          <w:szCs w:val="24"/>
        </w:rPr>
        <w:t>objednatel je oprávněn vypovědět tuto smlouvu i bez uvedení důvodu. Výpovědní doba činí jeden kalendářní měsíc a počíná běžet prvním dnem kalendářního měsíce následujícího po měsíci, v němž došlo k doručení výpovědi zhotoviteli</w:t>
      </w:r>
      <w:r>
        <w:rPr>
          <w:rFonts w:asciiTheme="majorHAnsi" w:hAnsiTheme="majorHAnsi"/>
          <w:sz w:val="24"/>
          <w:szCs w:val="24"/>
        </w:rPr>
        <w:t>.</w:t>
      </w:r>
    </w:p>
    <w:p w14:paraId="33760D72" w14:textId="77777777" w:rsidR="0011608F" w:rsidRPr="00C46813" w:rsidRDefault="0011608F">
      <w:pPr>
        <w:rPr>
          <w:rFonts w:asciiTheme="majorHAnsi" w:hAnsiTheme="majorHAnsi"/>
          <w:sz w:val="24"/>
          <w:szCs w:val="24"/>
        </w:rPr>
      </w:pPr>
    </w:p>
    <w:p w14:paraId="52EE9EF6" w14:textId="77777777" w:rsidR="00E25A23" w:rsidRPr="00C46813" w:rsidRDefault="00E25A23">
      <w:pPr>
        <w:pStyle w:val="Nadpis6"/>
        <w:rPr>
          <w:rFonts w:asciiTheme="majorHAnsi" w:hAnsiTheme="majorHAnsi"/>
          <w:b/>
          <w:bCs/>
        </w:rPr>
      </w:pPr>
    </w:p>
    <w:p w14:paraId="27552753" w14:textId="77777777" w:rsidR="0011608F" w:rsidRPr="00C46813" w:rsidRDefault="0011608F">
      <w:pPr>
        <w:pStyle w:val="Nadpis6"/>
        <w:rPr>
          <w:rFonts w:asciiTheme="majorHAnsi" w:hAnsiTheme="majorHAnsi"/>
        </w:rPr>
      </w:pPr>
      <w:r w:rsidRPr="00C46813">
        <w:rPr>
          <w:rFonts w:asciiTheme="majorHAnsi" w:hAnsiTheme="majorHAnsi"/>
          <w:b/>
          <w:bCs/>
        </w:rPr>
        <w:t>Článek 12</w:t>
      </w:r>
    </w:p>
    <w:p w14:paraId="08D25A78"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Všeobecná a závěrečná ustanovení</w:t>
      </w:r>
    </w:p>
    <w:p w14:paraId="08E573BB" w14:textId="77777777" w:rsidR="0011608F" w:rsidRPr="00C46813" w:rsidRDefault="0011608F">
      <w:pPr>
        <w:rPr>
          <w:rFonts w:asciiTheme="majorHAnsi" w:hAnsiTheme="majorHAnsi"/>
          <w:sz w:val="24"/>
          <w:szCs w:val="24"/>
        </w:rPr>
      </w:pPr>
    </w:p>
    <w:p w14:paraId="65958102" w14:textId="3B956F05"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1. Smluvní strany prohlašují, že tato smlouva byla mezi nimi uzavřena vážně a svobodně, nikoliv v tísni či za podmínek nápadně nevýhodných.</w:t>
      </w:r>
    </w:p>
    <w:p w14:paraId="33830CC8" w14:textId="77777777" w:rsidR="0011608F" w:rsidRPr="00C46813" w:rsidRDefault="0011608F">
      <w:pPr>
        <w:rPr>
          <w:rFonts w:asciiTheme="majorHAnsi" w:hAnsiTheme="majorHAnsi"/>
          <w:sz w:val="24"/>
          <w:szCs w:val="24"/>
        </w:rPr>
      </w:pPr>
    </w:p>
    <w:p w14:paraId="458E3371"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Pokud by tato smlouva trpěla právními vadami, zejména pokud by některé z jejích ustanovení bylo v rozporu s platnými právními předpisy, v důsledku čehož by mohla být tato smlouva posuzována jako neplatná, považuje se toto ustanovení za samostatné (a tedy samostatně neplatné) a smlouva se posuzuje, jako by takové ustanovení nikdy neobsahovala.</w:t>
      </w:r>
    </w:p>
    <w:p w14:paraId="7B584745"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14:paraId="04B31E60" w14:textId="77777777" w:rsidR="00380D31" w:rsidRPr="00C46813" w:rsidRDefault="0011608F" w:rsidP="00380D31">
      <w:pPr>
        <w:pStyle w:val="mcntmsobodytext1"/>
        <w:rPr>
          <w:rFonts w:asciiTheme="majorHAnsi" w:hAnsiTheme="majorHAnsi"/>
          <w:sz w:val="24"/>
          <w:szCs w:val="24"/>
        </w:rPr>
      </w:pPr>
      <w:r w:rsidRPr="00C46813">
        <w:rPr>
          <w:rFonts w:asciiTheme="majorHAnsi" w:hAnsiTheme="majorHAnsi"/>
          <w:sz w:val="24"/>
          <w:szCs w:val="24"/>
        </w:rPr>
        <w:t xml:space="preserve">3. Pokud v této smlouvě není výslovně dohodnuto jinak, vztahy mezi smluvními stranami podle této smlouvy se řídí právními předpisy platnými v České </w:t>
      </w:r>
      <w:r w:rsidR="00F811AB" w:rsidRPr="00C46813">
        <w:rPr>
          <w:rFonts w:asciiTheme="majorHAnsi" w:hAnsiTheme="majorHAnsi"/>
          <w:sz w:val="24"/>
          <w:szCs w:val="24"/>
        </w:rPr>
        <w:t>republice. Ustanoveni</w:t>
      </w:r>
      <w:r w:rsidR="00380D31" w:rsidRPr="00C46813">
        <w:rPr>
          <w:rFonts w:asciiTheme="majorHAnsi" w:hAnsiTheme="majorHAnsi"/>
          <w:sz w:val="24"/>
          <w:szCs w:val="24"/>
        </w:rPr>
        <w:t xml:space="preserve"> § 647, § 1740 odst. 3, §1757 odst. </w:t>
      </w:r>
      <w:smartTag w:uri="urn:schemas-microsoft-com:office:smarttags" w:element="metricconverter">
        <w:smartTagPr>
          <w:attr w:name="ProductID" w:val="2 a"/>
        </w:smartTagPr>
        <w:r w:rsidR="00380D31" w:rsidRPr="00C46813">
          <w:rPr>
            <w:rFonts w:asciiTheme="majorHAnsi" w:hAnsiTheme="majorHAnsi"/>
            <w:sz w:val="24"/>
            <w:szCs w:val="24"/>
          </w:rPr>
          <w:t>2 a</w:t>
        </w:r>
      </w:smartTag>
      <w:r w:rsidR="00380D31" w:rsidRPr="00C46813">
        <w:rPr>
          <w:rFonts w:asciiTheme="majorHAnsi" w:hAnsiTheme="majorHAnsi"/>
          <w:sz w:val="24"/>
          <w:szCs w:val="24"/>
        </w:rPr>
        <w:t xml:space="preserve"> 3, §1765 odst. 1, § 1766, 1805 odst. 2, </w:t>
      </w:r>
      <w:r w:rsidR="000F4598" w:rsidRPr="00C46813">
        <w:rPr>
          <w:rFonts w:asciiTheme="majorHAnsi" w:hAnsiTheme="majorHAnsi"/>
          <w:sz w:val="24"/>
          <w:szCs w:val="24"/>
        </w:rPr>
        <w:t>občanského zákoníku</w:t>
      </w:r>
      <w:r w:rsidR="00380D31" w:rsidRPr="00C46813">
        <w:rPr>
          <w:rFonts w:asciiTheme="majorHAnsi" w:hAnsiTheme="majorHAnsi"/>
          <w:sz w:val="24"/>
          <w:szCs w:val="24"/>
        </w:rPr>
        <w:t xml:space="preserve">, se na právní vztah založený touto smlouvou nepoužijí. </w:t>
      </w:r>
    </w:p>
    <w:p w14:paraId="66A10989"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4AF7C39B" w14:textId="77777777"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4</w:t>
      </w:r>
      <w:r w:rsidR="00B67C2A">
        <w:rPr>
          <w:rFonts w:asciiTheme="majorHAnsi" w:hAnsiTheme="majorHAnsi"/>
          <w:sz w:val="24"/>
          <w:szCs w:val="24"/>
        </w:rPr>
        <w:t xml:space="preserve">. </w:t>
      </w:r>
      <w:r w:rsidR="0011608F" w:rsidRPr="00C46813">
        <w:rPr>
          <w:rFonts w:asciiTheme="majorHAnsi" w:hAnsiTheme="majorHAnsi"/>
          <w:sz w:val="24"/>
          <w:szCs w:val="24"/>
        </w:rPr>
        <w:t>Tato smlouva může být změněna pouze na základě číslovaného písemného dodatku podepsaného oprávněnými zástupci obou stran.</w:t>
      </w:r>
    </w:p>
    <w:p w14:paraId="1E17EE4C" w14:textId="77777777" w:rsidR="0011608F" w:rsidRPr="00C46813" w:rsidRDefault="0011608F">
      <w:pPr>
        <w:rPr>
          <w:rFonts w:asciiTheme="majorHAnsi" w:hAnsiTheme="majorHAnsi"/>
          <w:sz w:val="24"/>
          <w:szCs w:val="24"/>
        </w:rPr>
      </w:pPr>
    </w:p>
    <w:p w14:paraId="171D9D0C" w14:textId="77777777"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5</w:t>
      </w:r>
      <w:r w:rsidR="00B67C2A">
        <w:rPr>
          <w:rFonts w:asciiTheme="majorHAnsi" w:hAnsiTheme="majorHAnsi"/>
          <w:sz w:val="24"/>
          <w:szCs w:val="24"/>
        </w:rPr>
        <w:t>.</w:t>
      </w:r>
      <w:r>
        <w:rPr>
          <w:rFonts w:asciiTheme="majorHAnsi" w:hAnsiTheme="majorHAnsi"/>
          <w:sz w:val="24"/>
          <w:szCs w:val="24"/>
        </w:rPr>
        <w:t xml:space="preserve"> </w:t>
      </w:r>
      <w:r w:rsidR="0011608F" w:rsidRPr="00C46813">
        <w:rPr>
          <w:rFonts w:asciiTheme="majorHAnsi" w:hAnsiTheme="majorHAnsi"/>
          <w:sz w:val="24"/>
          <w:szCs w:val="24"/>
        </w:rPr>
        <w:t>Žádná ze stran není odpovědná za žádná prodlení nebo neplnění v důsledku okolností, které nemohla ovlivnit.</w:t>
      </w:r>
    </w:p>
    <w:p w14:paraId="5E4AEACA" w14:textId="365F9301" w:rsidR="0087256B" w:rsidRPr="00DC3C41" w:rsidRDefault="004E69E5" w:rsidP="0087256B">
      <w:pPr>
        <w:widowControl/>
        <w:autoSpaceDE/>
        <w:autoSpaceDN/>
        <w:spacing w:before="120"/>
        <w:jc w:val="both"/>
        <w:rPr>
          <w:rFonts w:asciiTheme="majorHAnsi" w:hAnsiTheme="majorHAnsi"/>
          <w:sz w:val="24"/>
          <w:szCs w:val="24"/>
        </w:rPr>
      </w:pPr>
      <w:r>
        <w:rPr>
          <w:rFonts w:asciiTheme="majorHAnsi" w:hAnsiTheme="majorHAnsi"/>
          <w:sz w:val="24"/>
          <w:szCs w:val="24"/>
        </w:rPr>
        <w:t>6</w:t>
      </w:r>
      <w:r w:rsidR="0055531D">
        <w:rPr>
          <w:rFonts w:asciiTheme="majorHAnsi" w:hAnsiTheme="majorHAnsi"/>
          <w:sz w:val="24"/>
          <w:szCs w:val="24"/>
        </w:rPr>
        <w:t>.</w:t>
      </w:r>
      <w:r w:rsidR="0055531D" w:rsidRPr="0055531D">
        <w:rPr>
          <w:rFonts w:asciiTheme="majorHAnsi" w:hAnsiTheme="majorHAnsi"/>
          <w:sz w:val="24"/>
          <w:szCs w:val="24"/>
        </w:rPr>
        <w:t xml:space="preserve"> </w:t>
      </w:r>
      <w:r w:rsidR="0055531D" w:rsidRPr="00DC3C41">
        <w:rPr>
          <w:rFonts w:asciiTheme="majorHAnsi" w:hAnsiTheme="majorHAnsi"/>
          <w:sz w:val="24"/>
          <w:szCs w:val="24"/>
        </w:rPr>
        <w:t>Smluvní strany se dohodl</w:t>
      </w:r>
      <w:r w:rsidR="00DC3C41">
        <w:rPr>
          <w:rFonts w:asciiTheme="majorHAnsi" w:hAnsiTheme="majorHAnsi"/>
          <w:sz w:val="24"/>
          <w:szCs w:val="24"/>
        </w:rPr>
        <w:t>y</w:t>
      </w:r>
      <w:r w:rsidR="0055531D" w:rsidRPr="00DC3C41">
        <w:rPr>
          <w:rFonts w:asciiTheme="majorHAnsi" w:hAnsiTheme="majorHAnsi"/>
          <w:sz w:val="24"/>
          <w:szCs w:val="24"/>
        </w:rPr>
        <w:t>, že na základě uzavření této smlouvy je možné v rámci prezentace a referenčních listů společnosti Zhotovitele veřejně publikovat Objedn</w:t>
      </w:r>
      <w:r w:rsidR="00A31D28">
        <w:rPr>
          <w:rFonts w:asciiTheme="majorHAnsi" w:hAnsiTheme="majorHAnsi"/>
          <w:sz w:val="24"/>
          <w:szCs w:val="24"/>
        </w:rPr>
        <w:t>a</w:t>
      </w:r>
      <w:r w:rsidR="0055531D" w:rsidRPr="00DC3C41">
        <w:rPr>
          <w:rFonts w:asciiTheme="majorHAnsi" w:hAnsiTheme="majorHAnsi"/>
          <w:sz w:val="24"/>
          <w:szCs w:val="24"/>
        </w:rPr>
        <w:t>tele jako svého obchodního partnera a veřejně publikovat poskytované Služby v rámci Projektu formou názvu, foto dokumentace, videa a případně technických informací, které nebudou rozporu s ustanovením čl. 5.4 této smlouvy.</w:t>
      </w:r>
    </w:p>
    <w:p w14:paraId="06A40B1C" w14:textId="77777777" w:rsidR="0087256B"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3F31ABDC" w14:textId="382CF743" w:rsidR="0011608F" w:rsidRPr="00C46813"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 xml:space="preserve">7. </w:t>
      </w:r>
      <w:r w:rsidR="0011608F" w:rsidRPr="00C46813">
        <w:rPr>
          <w:rFonts w:asciiTheme="majorHAnsi" w:hAnsiTheme="majorHAnsi"/>
          <w:sz w:val="24"/>
          <w:szCs w:val="24"/>
        </w:rPr>
        <w:t xml:space="preserve">Tato smlouva tvoří úplnou dohodu mezi stranami a nahrazuje všechny předchozí dohody, ujednání a </w:t>
      </w:r>
      <w:r w:rsidR="00A369E6">
        <w:rPr>
          <w:rFonts w:asciiTheme="majorHAnsi" w:hAnsiTheme="majorHAnsi"/>
          <w:sz w:val="24"/>
          <w:szCs w:val="24"/>
        </w:rPr>
        <w:t>smlouvy uzavřené mezi smluvními stranami</w:t>
      </w:r>
      <w:r w:rsidR="0011608F" w:rsidRPr="00C46813">
        <w:rPr>
          <w:rFonts w:asciiTheme="majorHAnsi" w:hAnsiTheme="majorHAnsi"/>
          <w:sz w:val="24"/>
          <w:szCs w:val="24"/>
        </w:rPr>
        <w:t xml:space="preserve">. Žádné další dohody, prohlášení, záruky nebo jiné záležitosti, ať již ústní nebo písemné, nebudou považovány za závazné pro uvedené strany v souvislosti s předmětem této smlouvy. </w:t>
      </w:r>
    </w:p>
    <w:p w14:paraId="6F9AE837" w14:textId="77777777" w:rsidR="0011608F" w:rsidRPr="00C46813" w:rsidRDefault="0011608F">
      <w:pPr>
        <w:rPr>
          <w:rFonts w:asciiTheme="majorHAnsi" w:hAnsiTheme="majorHAnsi"/>
          <w:sz w:val="24"/>
          <w:szCs w:val="24"/>
        </w:rPr>
      </w:pPr>
    </w:p>
    <w:p w14:paraId="24CB8942" w14:textId="2F4FEC83" w:rsidR="0011608F" w:rsidRPr="00C46813"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8</w:t>
      </w:r>
      <w:r w:rsidR="00B67C2A">
        <w:rPr>
          <w:rFonts w:asciiTheme="majorHAnsi" w:hAnsiTheme="majorHAnsi"/>
          <w:sz w:val="24"/>
          <w:szCs w:val="24"/>
        </w:rPr>
        <w:t>.</w:t>
      </w:r>
      <w:r w:rsidR="004E69E5">
        <w:rPr>
          <w:rFonts w:asciiTheme="majorHAnsi" w:hAnsiTheme="majorHAnsi"/>
          <w:sz w:val="24"/>
          <w:szCs w:val="24"/>
        </w:rPr>
        <w:t xml:space="preserve"> </w:t>
      </w:r>
      <w:r w:rsidR="0011608F" w:rsidRPr="00C46813">
        <w:rPr>
          <w:rFonts w:asciiTheme="majorHAnsi" w:hAnsiTheme="majorHAnsi"/>
          <w:sz w:val="24"/>
          <w:szCs w:val="24"/>
        </w:rPr>
        <w:t xml:space="preserve">Veškerá oznámení a jiná sdělení učiněná podle této smlouvy musí být vypracována písemně a </w:t>
      </w:r>
      <w:proofErr w:type="spellStart"/>
      <w:r w:rsidR="0011608F" w:rsidRPr="00C46813">
        <w:rPr>
          <w:rFonts w:asciiTheme="majorHAnsi" w:hAnsiTheme="majorHAnsi"/>
          <w:sz w:val="24"/>
          <w:szCs w:val="24"/>
        </w:rPr>
        <w:t>nabudou</w:t>
      </w:r>
      <w:proofErr w:type="spellEnd"/>
      <w:r w:rsidR="0011608F" w:rsidRPr="00C46813">
        <w:rPr>
          <w:rFonts w:asciiTheme="majorHAnsi" w:hAnsiTheme="majorHAnsi"/>
          <w:sz w:val="24"/>
          <w:szCs w:val="24"/>
        </w:rPr>
        <w:t xml:space="preserve"> účinnosti okamžikem doručení straně, které jsou určena, na adresu této strany uvedenou v záhlaví této smlouvy. </w:t>
      </w:r>
    </w:p>
    <w:p w14:paraId="2F5D6572"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2D09904B" w14:textId="6A9A226B" w:rsidR="0011608F"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9</w:t>
      </w:r>
      <w:r w:rsidR="00B67C2A">
        <w:rPr>
          <w:rFonts w:asciiTheme="majorHAnsi" w:hAnsiTheme="majorHAnsi"/>
          <w:sz w:val="24"/>
          <w:szCs w:val="24"/>
        </w:rPr>
        <w:t>.</w:t>
      </w:r>
      <w:r w:rsidR="004E69E5">
        <w:rPr>
          <w:rFonts w:asciiTheme="majorHAnsi" w:hAnsiTheme="majorHAnsi"/>
          <w:sz w:val="24"/>
          <w:szCs w:val="24"/>
        </w:rPr>
        <w:t xml:space="preserve"> </w:t>
      </w:r>
      <w:r w:rsidR="0011608F" w:rsidRPr="00C46813">
        <w:rPr>
          <w:rFonts w:asciiTheme="majorHAnsi" w:hAnsiTheme="majorHAnsi"/>
          <w:sz w:val="24"/>
          <w:szCs w:val="24"/>
        </w:rPr>
        <w:t xml:space="preserve">Tato smlouva je vyhotovena ve </w:t>
      </w:r>
      <w:r w:rsidR="00D87476" w:rsidRPr="00C46813">
        <w:rPr>
          <w:rFonts w:asciiTheme="majorHAnsi" w:hAnsiTheme="majorHAnsi"/>
          <w:sz w:val="24"/>
          <w:szCs w:val="24"/>
        </w:rPr>
        <w:t>třech</w:t>
      </w:r>
      <w:r w:rsidR="0011608F" w:rsidRPr="00C46813">
        <w:rPr>
          <w:rFonts w:asciiTheme="majorHAnsi" w:hAnsiTheme="majorHAnsi"/>
          <w:sz w:val="24"/>
          <w:szCs w:val="24"/>
        </w:rPr>
        <w:t xml:space="preserve"> stejnopisech, </w:t>
      </w:r>
      <w:r w:rsidR="00D87476" w:rsidRPr="00C46813">
        <w:rPr>
          <w:rFonts w:asciiTheme="majorHAnsi" w:hAnsiTheme="majorHAnsi"/>
          <w:sz w:val="24"/>
          <w:szCs w:val="24"/>
        </w:rPr>
        <w:t>dvě pro objednatele a jeden pro zhotovitele.</w:t>
      </w:r>
    </w:p>
    <w:p w14:paraId="62F16AD4" w14:textId="77777777" w:rsidR="002150F3" w:rsidRDefault="002150F3">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629C4232" w14:textId="6821E33E" w:rsidR="002150F3" w:rsidRPr="00E558CC"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u w:val="single"/>
        </w:rPr>
      </w:pPr>
      <w:r>
        <w:rPr>
          <w:rFonts w:asciiTheme="majorHAnsi" w:hAnsiTheme="majorHAnsi"/>
          <w:sz w:val="24"/>
          <w:szCs w:val="24"/>
        </w:rPr>
        <w:t>10</w:t>
      </w:r>
      <w:r w:rsidR="002150F3">
        <w:rPr>
          <w:rFonts w:asciiTheme="majorHAnsi" w:hAnsiTheme="majorHAnsi"/>
          <w:sz w:val="24"/>
          <w:szCs w:val="24"/>
        </w:rPr>
        <w:t>.</w:t>
      </w:r>
      <w:r w:rsidR="002150F3">
        <w:rPr>
          <w:rFonts w:asciiTheme="majorHAnsi" w:hAnsiTheme="majorHAnsi"/>
          <w:sz w:val="24"/>
          <w:szCs w:val="24"/>
        </w:rPr>
        <w:tab/>
      </w:r>
      <w:r w:rsidR="002150F3" w:rsidRPr="002150F3">
        <w:rPr>
          <w:rFonts w:asciiTheme="majorHAnsi" w:hAnsiTheme="majorHAnsi"/>
          <w:iCs/>
          <w:sz w:val="24"/>
          <w:szCs w:val="24"/>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sidR="002150F3" w:rsidRPr="002150F3">
        <w:rPr>
          <w:rFonts w:asciiTheme="majorHAnsi" w:hAnsiTheme="majorHAnsi"/>
          <w:sz w:val="24"/>
          <w:szCs w:val="24"/>
        </w:rPr>
        <w:t>.</w:t>
      </w:r>
    </w:p>
    <w:p w14:paraId="1FA469AF" w14:textId="77777777" w:rsidR="0011608F" w:rsidRPr="00C46813" w:rsidRDefault="0011608F">
      <w:pPr>
        <w:rPr>
          <w:rFonts w:asciiTheme="majorHAnsi" w:hAnsiTheme="majorHAnsi"/>
          <w:sz w:val="24"/>
          <w:szCs w:val="24"/>
        </w:rPr>
      </w:pPr>
    </w:p>
    <w:p w14:paraId="0177192C" w14:textId="62D4CF0C" w:rsidR="0011608F" w:rsidRPr="00C46813" w:rsidRDefault="002150F3">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1</w:t>
      </w:r>
      <w:r w:rsidR="0087256B">
        <w:rPr>
          <w:rFonts w:asciiTheme="majorHAnsi" w:hAnsiTheme="majorHAnsi"/>
          <w:sz w:val="24"/>
          <w:szCs w:val="24"/>
        </w:rPr>
        <w:t>1</w:t>
      </w:r>
      <w:r w:rsidR="00B67C2A">
        <w:rPr>
          <w:rFonts w:asciiTheme="majorHAnsi" w:hAnsiTheme="majorHAnsi"/>
          <w:sz w:val="24"/>
          <w:szCs w:val="24"/>
        </w:rPr>
        <w:t>.</w:t>
      </w:r>
      <w:r w:rsidR="004E69E5">
        <w:rPr>
          <w:rFonts w:asciiTheme="majorHAnsi" w:hAnsiTheme="majorHAnsi"/>
          <w:sz w:val="24"/>
          <w:szCs w:val="24"/>
        </w:rPr>
        <w:t xml:space="preserve"> </w:t>
      </w:r>
      <w:r w:rsidR="0011608F" w:rsidRPr="00C46813">
        <w:rPr>
          <w:rFonts w:asciiTheme="majorHAnsi" w:hAnsiTheme="majorHAnsi"/>
          <w:sz w:val="24"/>
          <w:szCs w:val="24"/>
        </w:rPr>
        <w:t xml:space="preserve">Tato smlouva nabývá platnosti </w:t>
      </w:r>
      <w:r w:rsidR="00A369E6" w:rsidRPr="00C46813">
        <w:rPr>
          <w:rFonts w:asciiTheme="majorHAnsi" w:hAnsiTheme="majorHAnsi"/>
          <w:sz w:val="24"/>
          <w:szCs w:val="24"/>
        </w:rPr>
        <w:t xml:space="preserve">dnem jejího podpisu oběma smluvními </w:t>
      </w:r>
      <w:proofErr w:type="spellStart"/>
      <w:r w:rsidR="00A369E6" w:rsidRPr="00C46813">
        <w:rPr>
          <w:rFonts w:asciiTheme="majorHAnsi" w:hAnsiTheme="majorHAnsi"/>
          <w:sz w:val="24"/>
          <w:szCs w:val="24"/>
        </w:rPr>
        <w:t>stranami.</w:t>
      </w:r>
      <w:r w:rsidR="0011608F" w:rsidRPr="00C46813">
        <w:rPr>
          <w:rFonts w:asciiTheme="majorHAnsi" w:hAnsiTheme="majorHAnsi"/>
          <w:sz w:val="24"/>
          <w:szCs w:val="24"/>
        </w:rPr>
        <w:t>a</w:t>
      </w:r>
      <w:proofErr w:type="spellEnd"/>
      <w:r w:rsidR="0011608F" w:rsidRPr="00C46813">
        <w:rPr>
          <w:rFonts w:asciiTheme="majorHAnsi" w:hAnsiTheme="majorHAnsi"/>
          <w:sz w:val="24"/>
          <w:szCs w:val="24"/>
        </w:rPr>
        <w:t xml:space="preserve"> účinnosti</w:t>
      </w:r>
      <w:r w:rsidR="00A369E6">
        <w:rPr>
          <w:rFonts w:asciiTheme="majorHAnsi" w:hAnsiTheme="majorHAnsi"/>
          <w:sz w:val="24"/>
          <w:szCs w:val="24"/>
        </w:rPr>
        <w:t xml:space="preserve"> dnem uveřejnění v registru smluv. </w:t>
      </w:r>
      <w:r w:rsidR="0011608F" w:rsidRPr="00C46813">
        <w:rPr>
          <w:rFonts w:asciiTheme="majorHAnsi" w:hAnsiTheme="majorHAnsi"/>
          <w:sz w:val="24"/>
          <w:szCs w:val="24"/>
        </w:rPr>
        <w:t xml:space="preserve"> </w:t>
      </w:r>
    </w:p>
    <w:p w14:paraId="510D621C"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14:paraId="09799DB3" w14:textId="77777777" w:rsidR="0011608F" w:rsidRPr="008B6A6F" w:rsidRDefault="0011608F">
      <w:pPr>
        <w:spacing w:before="120"/>
        <w:jc w:val="both"/>
        <w:rPr>
          <w:rFonts w:asciiTheme="majorHAnsi" w:hAnsiTheme="majorHAnsi"/>
          <w:spacing w:val="-4"/>
          <w:sz w:val="24"/>
          <w:szCs w:val="24"/>
          <w:u w:val="single"/>
        </w:rPr>
      </w:pPr>
      <w:r w:rsidRPr="008B6A6F">
        <w:rPr>
          <w:rFonts w:asciiTheme="majorHAnsi" w:hAnsiTheme="majorHAnsi"/>
          <w:spacing w:val="-4"/>
          <w:sz w:val="24"/>
          <w:szCs w:val="24"/>
          <w:u w:val="single"/>
        </w:rPr>
        <w:t>Seznam příloh:</w:t>
      </w:r>
    </w:p>
    <w:p w14:paraId="19A38C95" w14:textId="1EA76176" w:rsidR="0011608F" w:rsidRDefault="0011608F">
      <w:pPr>
        <w:spacing w:before="120"/>
        <w:jc w:val="both"/>
        <w:rPr>
          <w:rFonts w:asciiTheme="majorHAnsi" w:hAnsiTheme="majorHAnsi"/>
          <w:sz w:val="24"/>
          <w:szCs w:val="24"/>
          <w:shd w:val="clear" w:color="auto" w:fill="FFFFFF"/>
        </w:rPr>
      </w:pPr>
      <w:r w:rsidRPr="008B6A6F">
        <w:rPr>
          <w:rFonts w:asciiTheme="majorHAnsi" w:hAnsiTheme="majorHAnsi"/>
          <w:spacing w:val="-4"/>
          <w:sz w:val="24"/>
          <w:szCs w:val="24"/>
        </w:rPr>
        <w:t xml:space="preserve">Příloha č. 1: </w:t>
      </w:r>
      <w:r w:rsidRPr="008B6A6F">
        <w:rPr>
          <w:rFonts w:asciiTheme="majorHAnsi" w:hAnsiTheme="majorHAnsi"/>
          <w:sz w:val="24"/>
          <w:szCs w:val="24"/>
          <w:shd w:val="clear" w:color="auto" w:fill="FFFFFF"/>
        </w:rPr>
        <w:t xml:space="preserve">Výpis </w:t>
      </w:r>
      <w:r w:rsidR="004F7280" w:rsidRPr="008B6A6F">
        <w:rPr>
          <w:rFonts w:asciiTheme="majorHAnsi" w:hAnsiTheme="majorHAnsi"/>
          <w:sz w:val="24"/>
          <w:szCs w:val="24"/>
          <w:shd w:val="clear" w:color="auto" w:fill="FFFFFF"/>
        </w:rPr>
        <w:t>z</w:t>
      </w:r>
      <w:r w:rsidR="004E69E5">
        <w:rPr>
          <w:rFonts w:asciiTheme="majorHAnsi" w:hAnsiTheme="majorHAnsi"/>
          <w:sz w:val="24"/>
          <w:szCs w:val="24"/>
          <w:shd w:val="clear" w:color="auto" w:fill="FFFFFF"/>
        </w:rPr>
        <w:t> </w:t>
      </w:r>
      <w:r w:rsidR="002150F3">
        <w:rPr>
          <w:rFonts w:asciiTheme="majorHAnsi" w:hAnsiTheme="majorHAnsi"/>
          <w:sz w:val="24"/>
          <w:szCs w:val="24"/>
          <w:shd w:val="clear" w:color="auto" w:fill="FFFFFF"/>
        </w:rPr>
        <w:t>obchodního rejstříku</w:t>
      </w:r>
      <w:r w:rsidR="00E81BB5">
        <w:rPr>
          <w:rFonts w:asciiTheme="majorHAnsi" w:hAnsiTheme="majorHAnsi"/>
          <w:sz w:val="24"/>
          <w:szCs w:val="24"/>
          <w:shd w:val="clear" w:color="auto" w:fill="FFFFFF"/>
        </w:rPr>
        <w:t xml:space="preserve"> zhotovitele</w:t>
      </w:r>
    </w:p>
    <w:p w14:paraId="1652A3D7" w14:textId="346E280B" w:rsidR="00415B15" w:rsidRPr="00C46813" w:rsidRDefault="00415B15">
      <w:pPr>
        <w:spacing w:before="120"/>
        <w:jc w:val="both"/>
        <w:rPr>
          <w:rFonts w:asciiTheme="majorHAnsi" w:hAnsiTheme="majorHAnsi"/>
          <w:sz w:val="24"/>
          <w:szCs w:val="24"/>
          <w:shd w:val="clear" w:color="auto" w:fill="FFFFFF"/>
        </w:rPr>
      </w:pPr>
      <w:r>
        <w:rPr>
          <w:rFonts w:asciiTheme="majorHAnsi" w:hAnsiTheme="majorHAnsi"/>
          <w:sz w:val="24"/>
          <w:szCs w:val="24"/>
          <w:shd w:val="clear" w:color="auto" w:fill="FFFFFF"/>
        </w:rPr>
        <w:t>Příloha č</w:t>
      </w:r>
      <w:r w:rsidR="00461DF0">
        <w:rPr>
          <w:rFonts w:asciiTheme="majorHAnsi" w:hAnsiTheme="majorHAnsi"/>
          <w:sz w:val="24"/>
          <w:szCs w:val="24"/>
          <w:shd w:val="clear" w:color="auto" w:fill="FFFFFF"/>
        </w:rPr>
        <w:t xml:space="preserve">. 2: </w:t>
      </w:r>
      <w:r w:rsidR="000264EE">
        <w:rPr>
          <w:rFonts w:asciiTheme="majorHAnsi" w:hAnsiTheme="majorHAnsi"/>
          <w:sz w:val="24"/>
          <w:szCs w:val="24"/>
          <w:shd w:val="clear" w:color="auto" w:fill="FFFFFF"/>
        </w:rPr>
        <w:t xml:space="preserve">Seznam členů </w:t>
      </w:r>
      <w:r w:rsidR="00461DF0">
        <w:rPr>
          <w:rFonts w:asciiTheme="majorHAnsi" w:hAnsiTheme="majorHAnsi"/>
          <w:sz w:val="24"/>
          <w:szCs w:val="24"/>
          <w:shd w:val="clear" w:color="auto" w:fill="FFFFFF"/>
        </w:rPr>
        <w:t>realizačního týmu</w:t>
      </w:r>
    </w:p>
    <w:p w14:paraId="3254FE94" w14:textId="77777777" w:rsidR="0011608F" w:rsidRPr="00C46813" w:rsidRDefault="0011608F">
      <w:pPr>
        <w:tabs>
          <w:tab w:val="left" w:pos="4536"/>
        </w:tabs>
        <w:rPr>
          <w:rFonts w:asciiTheme="majorHAnsi" w:hAnsiTheme="majorHAnsi"/>
          <w:sz w:val="24"/>
          <w:szCs w:val="24"/>
        </w:rPr>
      </w:pPr>
    </w:p>
    <w:p w14:paraId="01B7546D" w14:textId="75AF5108" w:rsidR="0011608F" w:rsidRPr="00C46813" w:rsidRDefault="005104E9">
      <w:pPr>
        <w:tabs>
          <w:tab w:val="left" w:pos="4536"/>
        </w:tabs>
        <w:rPr>
          <w:rFonts w:asciiTheme="majorHAnsi" w:hAnsiTheme="majorHAnsi"/>
          <w:sz w:val="24"/>
          <w:szCs w:val="24"/>
        </w:rPr>
      </w:pPr>
      <w:r w:rsidRPr="00C46813">
        <w:rPr>
          <w:rFonts w:asciiTheme="majorHAnsi" w:hAnsiTheme="majorHAnsi"/>
          <w:sz w:val="24"/>
          <w:szCs w:val="24"/>
        </w:rPr>
        <w:t>V</w:t>
      </w:r>
      <w:r w:rsidR="00FF0677" w:rsidRPr="00C46813">
        <w:rPr>
          <w:rFonts w:asciiTheme="majorHAnsi" w:hAnsiTheme="majorHAnsi"/>
          <w:sz w:val="24"/>
          <w:szCs w:val="24"/>
        </w:rPr>
        <w:t> </w:t>
      </w:r>
      <w:r w:rsidRPr="00C46813">
        <w:rPr>
          <w:rFonts w:asciiTheme="majorHAnsi" w:hAnsiTheme="majorHAnsi"/>
          <w:sz w:val="24"/>
          <w:szCs w:val="24"/>
        </w:rPr>
        <w:t>Praze</w:t>
      </w:r>
      <w:r w:rsidR="00FF0677" w:rsidRPr="00C46813">
        <w:rPr>
          <w:rFonts w:asciiTheme="majorHAnsi" w:hAnsiTheme="majorHAnsi"/>
          <w:sz w:val="24"/>
          <w:szCs w:val="24"/>
        </w:rPr>
        <w:t>,</w:t>
      </w:r>
      <w:r w:rsidRPr="00C46813">
        <w:rPr>
          <w:rFonts w:asciiTheme="majorHAnsi" w:hAnsiTheme="majorHAnsi"/>
          <w:sz w:val="24"/>
          <w:szCs w:val="24"/>
        </w:rPr>
        <w:t xml:space="preserve"> dne             </w:t>
      </w:r>
      <w:r w:rsidR="0011608F" w:rsidRPr="00C46813">
        <w:rPr>
          <w:rFonts w:asciiTheme="majorHAnsi" w:hAnsiTheme="majorHAnsi"/>
          <w:sz w:val="24"/>
          <w:szCs w:val="24"/>
        </w:rPr>
        <w:t>20</w:t>
      </w:r>
      <w:r w:rsidR="0091469C">
        <w:rPr>
          <w:rFonts w:asciiTheme="majorHAnsi" w:hAnsiTheme="majorHAnsi"/>
          <w:sz w:val="24"/>
          <w:szCs w:val="24"/>
        </w:rPr>
        <w:t>20</w:t>
      </w:r>
      <w:r w:rsidR="0011608F" w:rsidRPr="00C46813">
        <w:rPr>
          <w:rFonts w:asciiTheme="majorHAnsi" w:hAnsiTheme="majorHAnsi"/>
          <w:sz w:val="24"/>
          <w:szCs w:val="24"/>
        </w:rPr>
        <w:tab/>
        <w:t xml:space="preserve">           V</w:t>
      </w:r>
      <w:r w:rsidR="00FF0677" w:rsidRPr="00C46813">
        <w:rPr>
          <w:rFonts w:asciiTheme="majorHAnsi" w:hAnsiTheme="majorHAnsi"/>
          <w:sz w:val="24"/>
          <w:szCs w:val="24"/>
        </w:rPr>
        <w:t> </w:t>
      </w:r>
      <w:r w:rsidR="0011608F" w:rsidRPr="00C46813">
        <w:rPr>
          <w:rFonts w:asciiTheme="majorHAnsi" w:hAnsiTheme="majorHAnsi"/>
          <w:sz w:val="24"/>
          <w:szCs w:val="24"/>
        </w:rPr>
        <w:t>Praze</w:t>
      </w:r>
      <w:r w:rsidR="00FF0677" w:rsidRPr="00C46813">
        <w:rPr>
          <w:rFonts w:asciiTheme="majorHAnsi" w:hAnsiTheme="majorHAnsi"/>
          <w:sz w:val="24"/>
          <w:szCs w:val="24"/>
        </w:rPr>
        <w:t>,</w:t>
      </w:r>
      <w:r w:rsidR="0011608F" w:rsidRPr="00C46813">
        <w:rPr>
          <w:rFonts w:asciiTheme="majorHAnsi" w:hAnsiTheme="majorHAnsi"/>
          <w:sz w:val="24"/>
          <w:szCs w:val="24"/>
        </w:rPr>
        <w:t xml:space="preserve"> dne</w:t>
      </w:r>
      <w:r w:rsidR="006D3D68" w:rsidRPr="00C46813">
        <w:rPr>
          <w:rFonts w:asciiTheme="majorHAnsi" w:hAnsiTheme="majorHAnsi"/>
          <w:sz w:val="24"/>
          <w:szCs w:val="24"/>
        </w:rPr>
        <w:t xml:space="preserve"> </w:t>
      </w:r>
      <w:r w:rsidR="00E533E2" w:rsidRPr="00C46813">
        <w:rPr>
          <w:rFonts w:asciiTheme="majorHAnsi" w:hAnsiTheme="majorHAnsi"/>
          <w:sz w:val="24"/>
          <w:szCs w:val="24"/>
        </w:rPr>
        <w:t xml:space="preserve"> </w:t>
      </w:r>
      <w:r w:rsidR="00B32746">
        <w:rPr>
          <w:rFonts w:asciiTheme="majorHAnsi" w:hAnsiTheme="majorHAnsi"/>
          <w:sz w:val="24"/>
          <w:szCs w:val="24"/>
        </w:rPr>
        <w:t xml:space="preserve">         </w:t>
      </w:r>
      <w:r w:rsidR="00E533E2" w:rsidRPr="00C46813">
        <w:rPr>
          <w:rFonts w:asciiTheme="majorHAnsi" w:hAnsiTheme="majorHAnsi"/>
          <w:sz w:val="24"/>
          <w:szCs w:val="24"/>
        </w:rPr>
        <w:t>20</w:t>
      </w:r>
      <w:r w:rsidR="0091469C">
        <w:rPr>
          <w:rFonts w:asciiTheme="majorHAnsi" w:hAnsiTheme="majorHAnsi"/>
          <w:sz w:val="24"/>
          <w:szCs w:val="24"/>
        </w:rPr>
        <w:t>20</w:t>
      </w:r>
    </w:p>
    <w:p w14:paraId="712E9936" w14:textId="77777777" w:rsidR="001E17FE" w:rsidRPr="00C46813" w:rsidRDefault="001E17FE">
      <w:pPr>
        <w:tabs>
          <w:tab w:val="left" w:pos="4536"/>
        </w:tabs>
        <w:rPr>
          <w:rFonts w:asciiTheme="majorHAnsi" w:hAnsiTheme="majorHAnsi"/>
          <w:sz w:val="24"/>
          <w:szCs w:val="24"/>
        </w:rPr>
      </w:pPr>
    </w:p>
    <w:p w14:paraId="7A447127" w14:textId="75F90B17" w:rsidR="00254602" w:rsidRPr="00C46813" w:rsidRDefault="0011608F" w:rsidP="00254602">
      <w:pPr>
        <w:tabs>
          <w:tab w:val="left" w:pos="4536"/>
        </w:tabs>
        <w:jc w:val="both"/>
        <w:rPr>
          <w:rFonts w:asciiTheme="majorHAnsi" w:hAnsiTheme="majorHAnsi"/>
          <w:sz w:val="24"/>
          <w:szCs w:val="24"/>
        </w:rPr>
      </w:pPr>
      <w:r w:rsidRPr="00C46813">
        <w:rPr>
          <w:rFonts w:asciiTheme="majorHAnsi" w:hAnsiTheme="majorHAnsi"/>
          <w:sz w:val="24"/>
          <w:szCs w:val="24"/>
        </w:rPr>
        <w:t xml:space="preserve">za objednatele: </w:t>
      </w:r>
      <w:r w:rsidR="00254602" w:rsidRPr="00C46813">
        <w:rPr>
          <w:rFonts w:asciiTheme="majorHAnsi" w:hAnsiTheme="majorHAnsi"/>
          <w:sz w:val="24"/>
          <w:szCs w:val="24"/>
        </w:rPr>
        <w:tab/>
      </w:r>
      <w:r w:rsidR="00254602" w:rsidRPr="00C46813">
        <w:rPr>
          <w:rFonts w:asciiTheme="majorHAnsi" w:hAnsiTheme="majorHAnsi"/>
          <w:sz w:val="24"/>
          <w:szCs w:val="24"/>
        </w:rPr>
        <w:tab/>
      </w:r>
      <w:r w:rsidRPr="00C46813">
        <w:rPr>
          <w:rFonts w:asciiTheme="majorHAnsi" w:hAnsiTheme="majorHAnsi"/>
          <w:sz w:val="24"/>
          <w:szCs w:val="24"/>
        </w:rPr>
        <w:t xml:space="preserve">     za zhotovitele:</w:t>
      </w:r>
    </w:p>
    <w:p w14:paraId="2EB5EDFD" w14:textId="40C61725" w:rsidR="00254602" w:rsidRDefault="00254602" w:rsidP="00254602">
      <w:pPr>
        <w:tabs>
          <w:tab w:val="left" w:pos="4536"/>
        </w:tabs>
        <w:jc w:val="both"/>
        <w:rPr>
          <w:rFonts w:asciiTheme="majorHAnsi" w:hAnsiTheme="majorHAnsi"/>
          <w:sz w:val="24"/>
          <w:szCs w:val="24"/>
        </w:rPr>
      </w:pPr>
    </w:p>
    <w:p w14:paraId="0A72C4EE" w14:textId="637778AE" w:rsidR="00774F41" w:rsidRDefault="00774F41" w:rsidP="00254602">
      <w:pPr>
        <w:tabs>
          <w:tab w:val="left" w:pos="4536"/>
        </w:tabs>
        <w:jc w:val="both"/>
        <w:rPr>
          <w:rFonts w:asciiTheme="majorHAnsi" w:hAnsiTheme="majorHAnsi"/>
          <w:sz w:val="24"/>
          <w:szCs w:val="24"/>
        </w:rPr>
      </w:pPr>
    </w:p>
    <w:p w14:paraId="795D9887" w14:textId="77777777" w:rsidR="004F2D48" w:rsidRPr="00C46813" w:rsidRDefault="004F2D48" w:rsidP="00254602">
      <w:pPr>
        <w:tabs>
          <w:tab w:val="left" w:pos="4536"/>
        </w:tabs>
        <w:jc w:val="both"/>
        <w:rPr>
          <w:rFonts w:asciiTheme="majorHAnsi" w:hAnsiTheme="majorHAnsi"/>
          <w:sz w:val="24"/>
          <w:szCs w:val="24"/>
        </w:rPr>
      </w:pPr>
    </w:p>
    <w:p w14:paraId="48F6CEEF" w14:textId="77777777" w:rsidR="00254602" w:rsidRPr="00C46813" w:rsidRDefault="00254602" w:rsidP="00254602">
      <w:pPr>
        <w:tabs>
          <w:tab w:val="left" w:pos="4536"/>
        </w:tabs>
        <w:jc w:val="both"/>
        <w:rPr>
          <w:rFonts w:asciiTheme="majorHAnsi" w:hAnsiTheme="majorHAnsi"/>
          <w:sz w:val="24"/>
          <w:szCs w:val="24"/>
        </w:rPr>
      </w:pPr>
    </w:p>
    <w:p w14:paraId="70C34F1A" w14:textId="77777777" w:rsidR="00FC1E0C" w:rsidRDefault="0011608F" w:rsidP="00FC1E0C">
      <w:pPr>
        <w:tabs>
          <w:tab w:val="left" w:pos="4536"/>
        </w:tabs>
        <w:jc w:val="both"/>
        <w:rPr>
          <w:rFonts w:asciiTheme="majorHAnsi" w:hAnsiTheme="majorHAnsi"/>
          <w:sz w:val="24"/>
          <w:szCs w:val="24"/>
        </w:rPr>
      </w:pPr>
      <w:r w:rsidRPr="00C46813">
        <w:rPr>
          <w:rFonts w:asciiTheme="majorHAnsi" w:hAnsiTheme="majorHAnsi"/>
          <w:sz w:val="24"/>
          <w:szCs w:val="24"/>
        </w:rPr>
        <w:t xml:space="preserve">        …………………………………..</w:t>
      </w:r>
      <w:r w:rsidRPr="00C46813">
        <w:rPr>
          <w:rFonts w:asciiTheme="majorHAnsi" w:hAnsiTheme="majorHAnsi"/>
          <w:sz w:val="24"/>
          <w:szCs w:val="24"/>
        </w:rPr>
        <w:tab/>
      </w:r>
      <w:r w:rsidR="003A72C7">
        <w:rPr>
          <w:rFonts w:asciiTheme="majorHAnsi" w:hAnsiTheme="majorHAnsi"/>
          <w:sz w:val="24"/>
          <w:szCs w:val="24"/>
        </w:rPr>
        <w:tab/>
      </w:r>
      <w:r w:rsidRPr="00C46813">
        <w:rPr>
          <w:rFonts w:asciiTheme="majorHAnsi" w:hAnsiTheme="majorHAnsi"/>
          <w:sz w:val="24"/>
          <w:szCs w:val="24"/>
        </w:rPr>
        <w:t>………………………………….</w:t>
      </w:r>
    </w:p>
    <w:p w14:paraId="65587DAA" w14:textId="38B1F3EE" w:rsidR="0011608F" w:rsidRPr="00FC1E0C" w:rsidRDefault="003A72C7" w:rsidP="00FC1E0C">
      <w:pPr>
        <w:tabs>
          <w:tab w:val="left" w:pos="4536"/>
        </w:tabs>
        <w:jc w:val="both"/>
        <w:rPr>
          <w:rFonts w:asciiTheme="majorHAnsi" w:hAnsiTheme="majorHAnsi"/>
          <w:sz w:val="24"/>
          <w:szCs w:val="24"/>
        </w:rPr>
      </w:pPr>
      <w:r>
        <w:rPr>
          <w:rFonts w:asciiTheme="majorHAnsi" w:hAnsiTheme="majorHAnsi"/>
          <w:b/>
          <w:sz w:val="24"/>
          <w:szCs w:val="24"/>
        </w:rPr>
        <w:t xml:space="preserve">     </w:t>
      </w:r>
      <w:r w:rsidR="00FC1E0C">
        <w:rPr>
          <w:rFonts w:asciiTheme="majorHAnsi" w:hAnsiTheme="majorHAnsi"/>
          <w:b/>
          <w:sz w:val="24"/>
          <w:szCs w:val="24"/>
        </w:rPr>
        <w:t xml:space="preserve">  </w:t>
      </w:r>
      <w:r w:rsidR="00756739" w:rsidRPr="00DF35E7">
        <w:rPr>
          <w:rFonts w:asciiTheme="majorHAnsi" w:hAnsiTheme="majorHAnsi"/>
          <w:sz w:val="24"/>
          <w:szCs w:val="24"/>
        </w:rPr>
        <w:t>XXXXXXXXXXXX</w:t>
      </w:r>
      <w:r w:rsidR="00382531">
        <w:rPr>
          <w:rFonts w:asciiTheme="majorHAnsi" w:hAnsiTheme="majorHAnsi"/>
          <w:b/>
          <w:sz w:val="24"/>
          <w:szCs w:val="24"/>
        </w:rPr>
        <w:t xml:space="preserve">         </w:t>
      </w:r>
      <w:r w:rsidR="0010414C" w:rsidRPr="00C46813">
        <w:rPr>
          <w:rFonts w:asciiTheme="majorHAnsi" w:hAnsiTheme="majorHAnsi"/>
          <w:b/>
          <w:sz w:val="24"/>
          <w:szCs w:val="24"/>
        </w:rPr>
        <w:t xml:space="preserve">                                </w:t>
      </w:r>
      <w:r w:rsidR="00756739">
        <w:rPr>
          <w:rFonts w:asciiTheme="majorHAnsi" w:hAnsiTheme="majorHAnsi"/>
          <w:b/>
          <w:sz w:val="24"/>
          <w:szCs w:val="24"/>
        </w:rPr>
        <w:tab/>
      </w:r>
      <w:r w:rsidR="00756739">
        <w:rPr>
          <w:rFonts w:asciiTheme="majorHAnsi" w:hAnsiTheme="majorHAnsi"/>
          <w:b/>
          <w:sz w:val="24"/>
          <w:szCs w:val="24"/>
        </w:rPr>
        <w:tab/>
      </w:r>
      <w:r w:rsidR="00756739" w:rsidRPr="00DF35E7">
        <w:rPr>
          <w:rFonts w:asciiTheme="majorHAnsi" w:hAnsiTheme="majorHAnsi"/>
          <w:sz w:val="24"/>
          <w:szCs w:val="24"/>
        </w:rPr>
        <w:t>XXXXXXXXXXXX</w:t>
      </w:r>
    </w:p>
    <w:p w14:paraId="0ED9C1C5" w14:textId="3E3198F5" w:rsidR="0011608F" w:rsidRPr="00C46813" w:rsidRDefault="00756739" w:rsidP="00756739">
      <w:pPr>
        <w:jc w:val="both"/>
        <w:rPr>
          <w:rFonts w:asciiTheme="majorHAnsi" w:hAnsiTheme="majorHAnsi"/>
          <w:sz w:val="24"/>
          <w:szCs w:val="24"/>
        </w:rPr>
      </w:pPr>
      <w:r>
        <w:rPr>
          <w:rFonts w:asciiTheme="majorHAnsi" w:hAnsiTheme="majorHAnsi"/>
          <w:sz w:val="24"/>
          <w:szCs w:val="24"/>
        </w:rPr>
        <w:t xml:space="preserve">   </w:t>
      </w:r>
      <w:r w:rsidR="0010414C" w:rsidRPr="00C46813">
        <w:rPr>
          <w:rFonts w:asciiTheme="majorHAnsi" w:hAnsiTheme="majorHAnsi"/>
          <w:sz w:val="24"/>
          <w:szCs w:val="24"/>
        </w:rPr>
        <w:t xml:space="preserve">    </w:t>
      </w:r>
      <w:r w:rsidRPr="00DF35E7">
        <w:rPr>
          <w:rFonts w:asciiTheme="majorHAnsi" w:hAnsiTheme="majorHAnsi"/>
          <w:sz w:val="24"/>
          <w:szCs w:val="24"/>
        </w:rPr>
        <w:t>XXXXXXXXXXXX</w:t>
      </w: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roofErr w:type="spellStart"/>
      <w:r w:rsidRPr="00DF35E7">
        <w:rPr>
          <w:rFonts w:asciiTheme="majorHAnsi" w:hAnsiTheme="majorHAnsi"/>
          <w:sz w:val="24"/>
          <w:szCs w:val="24"/>
        </w:rPr>
        <w:t>XX</w:t>
      </w:r>
      <w:bookmarkStart w:id="1" w:name="_GoBack"/>
      <w:bookmarkEnd w:id="1"/>
      <w:r w:rsidRPr="00DF35E7">
        <w:rPr>
          <w:rFonts w:asciiTheme="majorHAnsi" w:hAnsiTheme="majorHAnsi"/>
          <w:sz w:val="24"/>
          <w:szCs w:val="24"/>
        </w:rPr>
        <w:t>XXXXXXXXXX</w:t>
      </w:r>
      <w:proofErr w:type="spellEnd"/>
      <w:r>
        <w:rPr>
          <w:rFonts w:asciiTheme="majorHAnsi" w:hAnsiTheme="majorHAnsi"/>
          <w:sz w:val="24"/>
          <w:szCs w:val="24"/>
        </w:rPr>
        <w:tab/>
      </w:r>
      <w:r>
        <w:rPr>
          <w:rFonts w:asciiTheme="majorHAnsi" w:hAnsiTheme="majorHAnsi"/>
          <w:sz w:val="24"/>
          <w:szCs w:val="24"/>
        </w:rPr>
        <w:tab/>
      </w:r>
    </w:p>
    <w:sectPr w:rsidR="0011608F" w:rsidRPr="00C46813" w:rsidSect="00005E57">
      <w:headerReference w:type="default" r:id="rId11"/>
      <w:footerReference w:type="default" r:id="rId12"/>
      <w:pgSz w:w="11906" w:h="16838"/>
      <w:pgMar w:top="266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99052" w14:textId="77777777" w:rsidR="00A713A6" w:rsidRDefault="00A713A6">
      <w:r>
        <w:separator/>
      </w:r>
    </w:p>
  </w:endnote>
  <w:endnote w:type="continuationSeparator" w:id="0">
    <w:p w14:paraId="56B907F5" w14:textId="77777777" w:rsidR="00A713A6" w:rsidRDefault="00A7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charset w:val="EE"/>
    <w:family w:val="swiss"/>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ACD4" w14:textId="77777777" w:rsidR="00245B2A" w:rsidRDefault="00245B2A">
    <w:pPr>
      <w:pStyle w:val="Zpat"/>
    </w:pPr>
    <w:r>
      <w:tab/>
    </w:r>
    <w:r>
      <w:tab/>
    </w:r>
    <w:r>
      <w:rPr>
        <w:b/>
        <w:sz w:val="24"/>
        <w:szCs w:val="24"/>
      </w:rPr>
      <w:fldChar w:fldCharType="begin"/>
    </w:r>
    <w:r>
      <w:rPr>
        <w:b/>
        <w:sz w:val="24"/>
        <w:szCs w:val="24"/>
      </w:rPr>
      <w:instrText xml:space="preserve"> PAGE   \* MERGEFORMAT </w:instrText>
    </w:r>
    <w:r>
      <w:rPr>
        <w:b/>
        <w:sz w:val="24"/>
        <w:szCs w:val="24"/>
      </w:rPr>
      <w:fldChar w:fldCharType="separate"/>
    </w:r>
    <w:r w:rsidR="004E1688">
      <w:rPr>
        <w:b/>
        <w:noProof/>
        <w:sz w:val="24"/>
        <w:szCs w:val="24"/>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F0BFE" w14:textId="77777777" w:rsidR="00A713A6" w:rsidRDefault="00A713A6">
      <w:r>
        <w:separator/>
      </w:r>
    </w:p>
  </w:footnote>
  <w:footnote w:type="continuationSeparator" w:id="0">
    <w:p w14:paraId="46BEDDE6" w14:textId="77777777" w:rsidR="00A713A6" w:rsidRDefault="00A7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3BB6" w14:textId="77777777" w:rsidR="00245B2A" w:rsidRDefault="00245B2A">
    <w:pPr>
      <w:pStyle w:val="Zhlav"/>
    </w:pPr>
    <w:r>
      <w:rPr>
        <w:noProof/>
      </w:rPr>
      <w:drawing>
        <wp:anchor distT="0" distB="0" distL="114300" distR="114300" simplePos="0" relativeHeight="251661824" behindDoc="1" locked="0" layoutInCell="1" allowOverlap="1" wp14:anchorId="2D46A45B" wp14:editId="0A1BF33B">
          <wp:simplePos x="0" y="0"/>
          <wp:positionH relativeFrom="page">
            <wp:posOffset>161925</wp:posOffset>
          </wp:positionH>
          <wp:positionV relativeFrom="page">
            <wp:posOffset>161925</wp:posOffset>
          </wp:positionV>
          <wp:extent cx="7560310" cy="1247775"/>
          <wp:effectExtent l="0" t="0" r="2540" b="9525"/>
          <wp:wrapNone/>
          <wp:docPr id="1" name="Obrázek 1"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pic:spPr>
              </pic:pic>
            </a:graphicData>
          </a:graphic>
        </wp:anchor>
      </w:drawing>
    </w:r>
    <w:r>
      <w:rPr>
        <w:noProof/>
      </w:rPr>
      <w:drawing>
        <wp:anchor distT="0" distB="0" distL="114300" distR="114300" simplePos="0" relativeHeight="251659776" behindDoc="1" locked="0" layoutInCell="1" allowOverlap="1" wp14:anchorId="6D4ECC70" wp14:editId="0305D2C3">
          <wp:simplePos x="0" y="0"/>
          <wp:positionH relativeFrom="column">
            <wp:posOffset>-891895</wp:posOffset>
          </wp:positionH>
          <wp:positionV relativeFrom="paragraph">
            <wp:posOffset>-438836</wp:posOffset>
          </wp:positionV>
          <wp:extent cx="7558405" cy="1239520"/>
          <wp:effectExtent l="0" t="0" r="10795" b="5080"/>
          <wp:wrapNone/>
          <wp:docPr id="4"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65061A"/>
    <w:multiLevelType w:val="hybridMultilevel"/>
    <w:tmpl w:val="E8BE508C"/>
    <w:lvl w:ilvl="0" w:tplc="68A892E2">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E43ED55E">
      <w:start w:val="1"/>
      <w:numFmt w:val="lowerLetter"/>
      <w:lvlText w:val="%3)"/>
      <w:lvlJc w:val="right"/>
      <w:pPr>
        <w:tabs>
          <w:tab w:val="num" w:pos="1800"/>
        </w:tabs>
        <w:ind w:left="1800" w:hanging="180"/>
      </w:pPr>
      <w:rPr>
        <w:rFonts w:ascii="Times New Roman" w:eastAsia="Times New Roman" w:hAnsi="Times New Roman" w:cs="Times New Roman"/>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8741F5"/>
    <w:multiLevelType w:val="hybridMultilevel"/>
    <w:tmpl w:val="3AEA9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2E06DD"/>
    <w:multiLevelType w:val="hybridMultilevel"/>
    <w:tmpl w:val="0C208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30294A"/>
    <w:multiLevelType w:val="hybridMultilevel"/>
    <w:tmpl w:val="A8044EF6"/>
    <w:lvl w:ilvl="0" w:tplc="2926E4A2">
      <w:numFmt w:val="bullet"/>
      <w:lvlText w:val="-"/>
      <w:lvlJc w:val="left"/>
      <w:pPr>
        <w:ind w:left="1284" w:hanging="360"/>
      </w:pPr>
      <w:rPr>
        <w:rFonts w:ascii="Times New Roman" w:eastAsia="Times New Roman" w:hAnsi="Times New Roman" w:cs="Times New Roman"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 w15:restartNumberingAfterBreak="0">
    <w:nsid w:val="3B5B5E0A"/>
    <w:multiLevelType w:val="hybridMultilevel"/>
    <w:tmpl w:val="A53C9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672924"/>
    <w:multiLevelType w:val="hybridMultilevel"/>
    <w:tmpl w:val="6AAA6F3A"/>
    <w:lvl w:ilvl="0" w:tplc="44A4A2BC">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93A21FF4">
      <w:start w:val="1"/>
      <w:numFmt w:val="lowerRoman"/>
      <w:lvlText w:val="%3)"/>
      <w:lvlJc w:val="right"/>
      <w:pPr>
        <w:tabs>
          <w:tab w:val="num" w:pos="1800"/>
        </w:tabs>
        <w:ind w:left="1800" w:hanging="180"/>
      </w:pPr>
      <w:rPr>
        <w:rFonts w:ascii="Times New Roman" w:eastAsia="Times New Roman" w:hAnsi="Times New Roman" w:cs="Times New Roman"/>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F15070"/>
    <w:multiLevelType w:val="hybridMultilevel"/>
    <w:tmpl w:val="533ED02E"/>
    <w:lvl w:ilvl="0" w:tplc="68A892E2">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01">
      <w:start w:val="1"/>
      <w:numFmt w:val="bullet"/>
      <w:lvlText w:val=""/>
      <w:lvlJc w:val="left"/>
      <w:pPr>
        <w:tabs>
          <w:tab w:val="num" w:pos="1800"/>
        </w:tabs>
        <w:ind w:left="1800" w:hanging="18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3CC11A4"/>
    <w:multiLevelType w:val="hybridMultilevel"/>
    <w:tmpl w:val="26C6CDC0"/>
    <w:lvl w:ilvl="0" w:tplc="8D92C27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86D0F9D"/>
    <w:multiLevelType w:val="multilevel"/>
    <w:tmpl w:val="6C3491D4"/>
    <w:lvl w:ilvl="0">
      <w:start w:val="2"/>
      <w:numFmt w:val="upperRoman"/>
      <w:lvlText w:val="%1."/>
      <w:lvlJc w:val="left"/>
      <w:pPr>
        <w:tabs>
          <w:tab w:val="num" w:pos="720"/>
        </w:tabs>
        <w:ind w:left="720" w:hanging="720"/>
      </w:pPr>
      <w:rPr>
        <w:rFonts w:ascii="Times New Roman" w:hAnsi="Times New Roman" w:hint="default"/>
        <w:b/>
        <w:i w:val="0"/>
        <w:caps w:val="0"/>
        <w:sz w:val="24"/>
        <w:szCs w:val="24"/>
      </w:rPr>
    </w:lvl>
    <w:lvl w:ilvl="1">
      <w:start w:val="1"/>
      <w:numFmt w:val="decimal"/>
      <w:isLgl/>
      <w:lvlText w:val="%1.%2."/>
      <w:lvlJc w:val="left"/>
      <w:pPr>
        <w:tabs>
          <w:tab w:val="num" w:pos="720"/>
        </w:tabs>
        <w:ind w:left="720" w:hanging="720"/>
      </w:pPr>
      <w:rPr>
        <w:rFonts w:ascii="Times New Roman" w:hAnsi="Times New Roman" w:hint="default"/>
        <w:b w:val="0"/>
        <w:i w:val="0"/>
        <w:color w:val="auto"/>
        <w:sz w:val="24"/>
        <w:szCs w:val="24"/>
      </w:rPr>
    </w:lvl>
    <w:lvl w:ilvl="2">
      <w:start w:val="1"/>
      <w:numFmt w:val="decimal"/>
      <w:isLgl/>
      <w:lvlText w:val="%1.%2.%3"/>
      <w:lvlJc w:val="left"/>
      <w:pPr>
        <w:tabs>
          <w:tab w:val="num" w:pos="720"/>
        </w:tabs>
        <w:ind w:left="144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602125D1"/>
    <w:multiLevelType w:val="hybridMultilevel"/>
    <w:tmpl w:val="24EE3B9A"/>
    <w:lvl w:ilvl="0" w:tplc="1D2200D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2AA6720"/>
    <w:multiLevelType w:val="hybridMultilevel"/>
    <w:tmpl w:val="69763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F86DAD"/>
    <w:multiLevelType w:val="hybridMultilevel"/>
    <w:tmpl w:val="9EF6AABE"/>
    <w:lvl w:ilvl="0" w:tplc="22FC9B5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B6A0BDC"/>
    <w:multiLevelType w:val="hybridMultilevel"/>
    <w:tmpl w:val="EAB6F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2031B9"/>
    <w:multiLevelType w:val="hybridMultilevel"/>
    <w:tmpl w:val="377CECCE"/>
    <w:lvl w:ilvl="0" w:tplc="9942E66A">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7"/>
  </w:num>
  <w:num w:numId="4">
    <w:abstractNumId w:val="13"/>
  </w:num>
  <w:num w:numId="5">
    <w:abstractNumId w:val="11"/>
  </w:num>
  <w:num w:numId="6">
    <w:abstractNumId w:val="4"/>
  </w:num>
  <w:num w:numId="7">
    <w:abstractNumId w:val="9"/>
  </w:num>
  <w:num w:numId="8">
    <w:abstractNumId w:val="15"/>
  </w:num>
  <w:num w:numId="9">
    <w:abstractNumId w:val="6"/>
  </w:num>
  <w:num w:numId="10">
    <w:abstractNumId w:val="12"/>
  </w:num>
  <w:num w:numId="11">
    <w:abstractNumId w:val="5"/>
  </w:num>
  <w:num w:numId="12">
    <w:abstractNumId w:val="3"/>
  </w:num>
  <w:num w:numId="13">
    <w:abstractNumId w:val="8"/>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7C"/>
    <w:rsid w:val="00000E95"/>
    <w:rsid w:val="00005E57"/>
    <w:rsid w:val="00021F74"/>
    <w:rsid w:val="0002606F"/>
    <w:rsid w:val="000264EE"/>
    <w:rsid w:val="00045A17"/>
    <w:rsid w:val="00051C81"/>
    <w:rsid w:val="00070738"/>
    <w:rsid w:val="000726BC"/>
    <w:rsid w:val="000728E1"/>
    <w:rsid w:val="00075006"/>
    <w:rsid w:val="00082210"/>
    <w:rsid w:val="000848DA"/>
    <w:rsid w:val="00096FC0"/>
    <w:rsid w:val="000A47F8"/>
    <w:rsid w:val="000A7E13"/>
    <w:rsid w:val="000C03F0"/>
    <w:rsid w:val="000D4DBA"/>
    <w:rsid w:val="000F4598"/>
    <w:rsid w:val="00102AC9"/>
    <w:rsid w:val="0010414C"/>
    <w:rsid w:val="00104A8D"/>
    <w:rsid w:val="00110813"/>
    <w:rsid w:val="00111911"/>
    <w:rsid w:val="001150C8"/>
    <w:rsid w:val="0011608F"/>
    <w:rsid w:val="00116525"/>
    <w:rsid w:val="00124F6F"/>
    <w:rsid w:val="001370B2"/>
    <w:rsid w:val="00152738"/>
    <w:rsid w:val="0015329B"/>
    <w:rsid w:val="00153996"/>
    <w:rsid w:val="00160230"/>
    <w:rsid w:val="00167EA8"/>
    <w:rsid w:val="00192A71"/>
    <w:rsid w:val="0019476E"/>
    <w:rsid w:val="001A1005"/>
    <w:rsid w:val="001B0893"/>
    <w:rsid w:val="001B3600"/>
    <w:rsid w:val="001C23D7"/>
    <w:rsid w:val="001C56B1"/>
    <w:rsid w:val="001E17FE"/>
    <w:rsid w:val="001E6AA4"/>
    <w:rsid w:val="001F3C14"/>
    <w:rsid w:val="001F70D8"/>
    <w:rsid w:val="001F78B7"/>
    <w:rsid w:val="002150F3"/>
    <w:rsid w:val="002202A6"/>
    <w:rsid w:val="00223430"/>
    <w:rsid w:val="00235A32"/>
    <w:rsid w:val="002404B8"/>
    <w:rsid w:val="002408F5"/>
    <w:rsid w:val="00245B2A"/>
    <w:rsid w:val="00254602"/>
    <w:rsid w:val="00256078"/>
    <w:rsid w:val="002562F5"/>
    <w:rsid w:val="0026293A"/>
    <w:rsid w:val="00283087"/>
    <w:rsid w:val="00290C61"/>
    <w:rsid w:val="002913D7"/>
    <w:rsid w:val="00293F7C"/>
    <w:rsid w:val="00296353"/>
    <w:rsid w:val="00296CF4"/>
    <w:rsid w:val="002A3BD9"/>
    <w:rsid w:val="002B166C"/>
    <w:rsid w:val="002B5FE3"/>
    <w:rsid w:val="002C44FF"/>
    <w:rsid w:val="002C679E"/>
    <w:rsid w:val="002E1AE4"/>
    <w:rsid w:val="002E22FF"/>
    <w:rsid w:val="002F1C82"/>
    <w:rsid w:val="003035B0"/>
    <w:rsid w:val="00316D1F"/>
    <w:rsid w:val="00317D6E"/>
    <w:rsid w:val="00321C8E"/>
    <w:rsid w:val="00325C02"/>
    <w:rsid w:val="00335537"/>
    <w:rsid w:val="003461A0"/>
    <w:rsid w:val="00363F3B"/>
    <w:rsid w:val="003725A7"/>
    <w:rsid w:val="0037416A"/>
    <w:rsid w:val="00380D31"/>
    <w:rsid w:val="00382531"/>
    <w:rsid w:val="00393B6F"/>
    <w:rsid w:val="00397732"/>
    <w:rsid w:val="003A686E"/>
    <w:rsid w:val="003A6A34"/>
    <w:rsid w:val="003A72C7"/>
    <w:rsid w:val="003B590F"/>
    <w:rsid w:val="003C204C"/>
    <w:rsid w:val="003C62AA"/>
    <w:rsid w:val="003D4396"/>
    <w:rsid w:val="003F0167"/>
    <w:rsid w:val="003F3C9C"/>
    <w:rsid w:val="003F76B4"/>
    <w:rsid w:val="0040562C"/>
    <w:rsid w:val="004076A6"/>
    <w:rsid w:val="00407AA9"/>
    <w:rsid w:val="00411FB5"/>
    <w:rsid w:val="004120E4"/>
    <w:rsid w:val="00415481"/>
    <w:rsid w:val="00415B15"/>
    <w:rsid w:val="00421FDD"/>
    <w:rsid w:val="00433BDB"/>
    <w:rsid w:val="0044361D"/>
    <w:rsid w:val="004448E8"/>
    <w:rsid w:val="00445C54"/>
    <w:rsid w:val="004502CC"/>
    <w:rsid w:val="0045358E"/>
    <w:rsid w:val="00453E22"/>
    <w:rsid w:val="00455D0B"/>
    <w:rsid w:val="00460482"/>
    <w:rsid w:val="00461DF0"/>
    <w:rsid w:val="00463ECB"/>
    <w:rsid w:val="00463F1F"/>
    <w:rsid w:val="00471B2B"/>
    <w:rsid w:val="00472029"/>
    <w:rsid w:val="00472C01"/>
    <w:rsid w:val="00475E05"/>
    <w:rsid w:val="0048279E"/>
    <w:rsid w:val="004A4A58"/>
    <w:rsid w:val="004A6207"/>
    <w:rsid w:val="004A7AED"/>
    <w:rsid w:val="004B2204"/>
    <w:rsid w:val="004B57FE"/>
    <w:rsid w:val="004C117F"/>
    <w:rsid w:val="004D48B2"/>
    <w:rsid w:val="004D5DC5"/>
    <w:rsid w:val="004D78DD"/>
    <w:rsid w:val="004E008F"/>
    <w:rsid w:val="004E1688"/>
    <w:rsid w:val="004E41B6"/>
    <w:rsid w:val="004E69E5"/>
    <w:rsid w:val="004F2D48"/>
    <w:rsid w:val="004F6598"/>
    <w:rsid w:val="004F7280"/>
    <w:rsid w:val="00501539"/>
    <w:rsid w:val="005104E9"/>
    <w:rsid w:val="005176E9"/>
    <w:rsid w:val="00522637"/>
    <w:rsid w:val="005226FE"/>
    <w:rsid w:val="00545F4D"/>
    <w:rsid w:val="0055531D"/>
    <w:rsid w:val="0055725F"/>
    <w:rsid w:val="00557382"/>
    <w:rsid w:val="005711C7"/>
    <w:rsid w:val="005752A3"/>
    <w:rsid w:val="00575996"/>
    <w:rsid w:val="005830EE"/>
    <w:rsid w:val="00583D5D"/>
    <w:rsid w:val="00584E04"/>
    <w:rsid w:val="00597AE2"/>
    <w:rsid w:val="005A6A04"/>
    <w:rsid w:val="005A7C2F"/>
    <w:rsid w:val="005B5C47"/>
    <w:rsid w:val="005C0B7B"/>
    <w:rsid w:val="005C39AF"/>
    <w:rsid w:val="005C4953"/>
    <w:rsid w:val="005D2EB0"/>
    <w:rsid w:val="005E05B6"/>
    <w:rsid w:val="005E2A32"/>
    <w:rsid w:val="005F2CA7"/>
    <w:rsid w:val="0061031C"/>
    <w:rsid w:val="006112EE"/>
    <w:rsid w:val="0061326D"/>
    <w:rsid w:val="00621109"/>
    <w:rsid w:val="00621C43"/>
    <w:rsid w:val="00641A10"/>
    <w:rsid w:val="0064461F"/>
    <w:rsid w:val="00651568"/>
    <w:rsid w:val="006537D7"/>
    <w:rsid w:val="00656B8E"/>
    <w:rsid w:val="00660FC4"/>
    <w:rsid w:val="00664D0F"/>
    <w:rsid w:val="00671F11"/>
    <w:rsid w:val="0067558A"/>
    <w:rsid w:val="00681D39"/>
    <w:rsid w:val="0069408F"/>
    <w:rsid w:val="006970DE"/>
    <w:rsid w:val="006A4687"/>
    <w:rsid w:val="006A55FD"/>
    <w:rsid w:val="006B45AF"/>
    <w:rsid w:val="006B5FBF"/>
    <w:rsid w:val="006C1CC0"/>
    <w:rsid w:val="006C20C4"/>
    <w:rsid w:val="006C794F"/>
    <w:rsid w:val="006D3AF6"/>
    <w:rsid w:val="006D3D68"/>
    <w:rsid w:val="006D45DD"/>
    <w:rsid w:val="006D6A89"/>
    <w:rsid w:val="006E0DBA"/>
    <w:rsid w:val="007012E7"/>
    <w:rsid w:val="007038A0"/>
    <w:rsid w:val="0071525F"/>
    <w:rsid w:val="00724B61"/>
    <w:rsid w:val="00725600"/>
    <w:rsid w:val="00741C6A"/>
    <w:rsid w:val="0075114C"/>
    <w:rsid w:val="00752591"/>
    <w:rsid w:val="00756739"/>
    <w:rsid w:val="00765314"/>
    <w:rsid w:val="007678F3"/>
    <w:rsid w:val="00771B7E"/>
    <w:rsid w:val="007722BE"/>
    <w:rsid w:val="00772EB4"/>
    <w:rsid w:val="00774F41"/>
    <w:rsid w:val="007841C2"/>
    <w:rsid w:val="00795676"/>
    <w:rsid w:val="007A2A93"/>
    <w:rsid w:val="007B014C"/>
    <w:rsid w:val="007B0595"/>
    <w:rsid w:val="007B0CA8"/>
    <w:rsid w:val="007B5C5A"/>
    <w:rsid w:val="007E0A26"/>
    <w:rsid w:val="007E3883"/>
    <w:rsid w:val="007F4379"/>
    <w:rsid w:val="007F5908"/>
    <w:rsid w:val="00812D24"/>
    <w:rsid w:val="00812F61"/>
    <w:rsid w:val="00817A1C"/>
    <w:rsid w:val="00821451"/>
    <w:rsid w:val="0082591D"/>
    <w:rsid w:val="00830977"/>
    <w:rsid w:val="00832509"/>
    <w:rsid w:val="008326A1"/>
    <w:rsid w:val="0083631A"/>
    <w:rsid w:val="00840E14"/>
    <w:rsid w:val="00854C38"/>
    <w:rsid w:val="0087256B"/>
    <w:rsid w:val="008769BD"/>
    <w:rsid w:val="00890A47"/>
    <w:rsid w:val="008930EA"/>
    <w:rsid w:val="00893D35"/>
    <w:rsid w:val="008964D0"/>
    <w:rsid w:val="008A33B6"/>
    <w:rsid w:val="008B6A6F"/>
    <w:rsid w:val="008C27F2"/>
    <w:rsid w:val="008C5098"/>
    <w:rsid w:val="008D055D"/>
    <w:rsid w:val="008E0B19"/>
    <w:rsid w:val="008F223C"/>
    <w:rsid w:val="008F3649"/>
    <w:rsid w:val="008F73E0"/>
    <w:rsid w:val="008F7C36"/>
    <w:rsid w:val="00901FB2"/>
    <w:rsid w:val="00906D87"/>
    <w:rsid w:val="00907265"/>
    <w:rsid w:val="009100D3"/>
    <w:rsid w:val="0091469C"/>
    <w:rsid w:val="009273E3"/>
    <w:rsid w:val="00927D7B"/>
    <w:rsid w:val="00931040"/>
    <w:rsid w:val="009442C4"/>
    <w:rsid w:val="009526FA"/>
    <w:rsid w:val="00972F72"/>
    <w:rsid w:val="0097480B"/>
    <w:rsid w:val="009765D8"/>
    <w:rsid w:val="00980842"/>
    <w:rsid w:val="0098268A"/>
    <w:rsid w:val="00983612"/>
    <w:rsid w:val="009855AF"/>
    <w:rsid w:val="00990C6E"/>
    <w:rsid w:val="009B16F3"/>
    <w:rsid w:val="009B6D40"/>
    <w:rsid w:val="009C220C"/>
    <w:rsid w:val="009C3631"/>
    <w:rsid w:val="009C597B"/>
    <w:rsid w:val="009C79CA"/>
    <w:rsid w:val="009D3DCF"/>
    <w:rsid w:val="009F7F22"/>
    <w:rsid w:val="00A05A0C"/>
    <w:rsid w:val="00A05C15"/>
    <w:rsid w:val="00A13E08"/>
    <w:rsid w:val="00A163A4"/>
    <w:rsid w:val="00A31D28"/>
    <w:rsid w:val="00A32357"/>
    <w:rsid w:val="00A369E6"/>
    <w:rsid w:val="00A42646"/>
    <w:rsid w:val="00A4313E"/>
    <w:rsid w:val="00A46513"/>
    <w:rsid w:val="00A5191F"/>
    <w:rsid w:val="00A52A41"/>
    <w:rsid w:val="00A579BC"/>
    <w:rsid w:val="00A7129B"/>
    <w:rsid w:val="00A713A6"/>
    <w:rsid w:val="00A73EBB"/>
    <w:rsid w:val="00A8516A"/>
    <w:rsid w:val="00A928F0"/>
    <w:rsid w:val="00A963A2"/>
    <w:rsid w:val="00AB0A7B"/>
    <w:rsid w:val="00AB398C"/>
    <w:rsid w:val="00AB6BF8"/>
    <w:rsid w:val="00AC5AAB"/>
    <w:rsid w:val="00AD570A"/>
    <w:rsid w:val="00AE664B"/>
    <w:rsid w:val="00AF3791"/>
    <w:rsid w:val="00AF568F"/>
    <w:rsid w:val="00B028B1"/>
    <w:rsid w:val="00B07C59"/>
    <w:rsid w:val="00B12255"/>
    <w:rsid w:val="00B2121A"/>
    <w:rsid w:val="00B22169"/>
    <w:rsid w:val="00B261CB"/>
    <w:rsid w:val="00B32746"/>
    <w:rsid w:val="00B359CD"/>
    <w:rsid w:val="00B35CEF"/>
    <w:rsid w:val="00B378B5"/>
    <w:rsid w:val="00B44DA6"/>
    <w:rsid w:val="00B548EE"/>
    <w:rsid w:val="00B60988"/>
    <w:rsid w:val="00B66C89"/>
    <w:rsid w:val="00B670F6"/>
    <w:rsid w:val="00B67180"/>
    <w:rsid w:val="00B67C2A"/>
    <w:rsid w:val="00B85D7C"/>
    <w:rsid w:val="00B93433"/>
    <w:rsid w:val="00B9569E"/>
    <w:rsid w:val="00BA0554"/>
    <w:rsid w:val="00BA0585"/>
    <w:rsid w:val="00BA4F08"/>
    <w:rsid w:val="00BA67FD"/>
    <w:rsid w:val="00BB01F3"/>
    <w:rsid w:val="00BB73F4"/>
    <w:rsid w:val="00BC3E45"/>
    <w:rsid w:val="00BC41BD"/>
    <w:rsid w:val="00BC666C"/>
    <w:rsid w:val="00BD5E31"/>
    <w:rsid w:val="00BE1CA5"/>
    <w:rsid w:val="00BE4FB6"/>
    <w:rsid w:val="00BF11A0"/>
    <w:rsid w:val="00BF13F0"/>
    <w:rsid w:val="00C06692"/>
    <w:rsid w:val="00C10184"/>
    <w:rsid w:val="00C17D27"/>
    <w:rsid w:val="00C25328"/>
    <w:rsid w:val="00C3321A"/>
    <w:rsid w:val="00C33EA4"/>
    <w:rsid w:val="00C465CE"/>
    <w:rsid w:val="00C46813"/>
    <w:rsid w:val="00C54F4A"/>
    <w:rsid w:val="00C55E27"/>
    <w:rsid w:val="00C56A0A"/>
    <w:rsid w:val="00C63AFA"/>
    <w:rsid w:val="00C67D3F"/>
    <w:rsid w:val="00C70262"/>
    <w:rsid w:val="00C76BE2"/>
    <w:rsid w:val="00C76D58"/>
    <w:rsid w:val="00C76D6A"/>
    <w:rsid w:val="00C77404"/>
    <w:rsid w:val="00C83ED1"/>
    <w:rsid w:val="00CB0071"/>
    <w:rsid w:val="00CB5E25"/>
    <w:rsid w:val="00CD0C19"/>
    <w:rsid w:val="00CD1F4C"/>
    <w:rsid w:val="00CD2A40"/>
    <w:rsid w:val="00CD70D1"/>
    <w:rsid w:val="00CE54D7"/>
    <w:rsid w:val="00CF415E"/>
    <w:rsid w:val="00D00FD9"/>
    <w:rsid w:val="00D064EE"/>
    <w:rsid w:val="00D132C3"/>
    <w:rsid w:val="00D14260"/>
    <w:rsid w:val="00D150C7"/>
    <w:rsid w:val="00D15CD8"/>
    <w:rsid w:val="00D15D18"/>
    <w:rsid w:val="00D251BE"/>
    <w:rsid w:val="00D25374"/>
    <w:rsid w:val="00D27532"/>
    <w:rsid w:val="00D324DE"/>
    <w:rsid w:val="00D3425D"/>
    <w:rsid w:val="00D36D63"/>
    <w:rsid w:val="00D45833"/>
    <w:rsid w:val="00D53DDB"/>
    <w:rsid w:val="00D644C0"/>
    <w:rsid w:val="00D7695C"/>
    <w:rsid w:val="00D77FF7"/>
    <w:rsid w:val="00D87476"/>
    <w:rsid w:val="00D92243"/>
    <w:rsid w:val="00D9772B"/>
    <w:rsid w:val="00DA7B39"/>
    <w:rsid w:val="00DC3C41"/>
    <w:rsid w:val="00DC5246"/>
    <w:rsid w:val="00DC524B"/>
    <w:rsid w:val="00DC6F4D"/>
    <w:rsid w:val="00DD192B"/>
    <w:rsid w:val="00DD3E8D"/>
    <w:rsid w:val="00DE3A58"/>
    <w:rsid w:val="00DE6348"/>
    <w:rsid w:val="00DF083C"/>
    <w:rsid w:val="00DF0D24"/>
    <w:rsid w:val="00DF35E7"/>
    <w:rsid w:val="00DF534B"/>
    <w:rsid w:val="00DF770F"/>
    <w:rsid w:val="00E03A7E"/>
    <w:rsid w:val="00E042BF"/>
    <w:rsid w:val="00E15A0C"/>
    <w:rsid w:val="00E1686D"/>
    <w:rsid w:val="00E24DEB"/>
    <w:rsid w:val="00E25A23"/>
    <w:rsid w:val="00E27519"/>
    <w:rsid w:val="00E323F3"/>
    <w:rsid w:val="00E533E2"/>
    <w:rsid w:val="00E536FF"/>
    <w:rsid w:val="00E54636"/>
    <w:rsid w:val="00E55312"/>
    <w:rsid w:val="00E558CC"/>
    <w:rsid w:val="00E6020C"/>
    <w:rsid w:val="00E630B1"/>
    <w:rsid w:val="00E63C53"/>
    <w:rsid w:val="00E63DBE"/>
    <w:rsid w:val="00E70699"/>
    <w:rsid w:val="00E70877"/>
    <w:rsid w:val="00E81BB5"/>
    <w:rsid w:val="00E91C78"/>
    <w:rsid w:val="00EA1A70"/>
    <w:rsid w:val="00EA22A2"/>
    <w:rsid w:val="00EA3921"/>
    <w:rsid w:val="00EA72DB"/>
    <w:rsid w:val="00EB01CB"/>
    <w:rsid w:val="00EB1B6B"/>
    <w:rsid w:val="00EB5AA4"/>
    <w:rsid w:val="00EF59B5"/>
    <w:rsid w:val="00F03365"/>
    <w:rsid w:val="00F04160"/>
    <w:rsid w:val="00F123B6"/>
    <w:rsid w:val="00F1513A"/>
    <w:rsid w:val="00F15AF2"/>
    <w:rsid w:val="00F21497"/>
    <w:rsid w:val="00F23796"/>
    <w:rsid w:val="00F25B4C"/>
    <w:rsid w:val="00F268A0"/>
    <w:rsid w:val="00F34992"/>
    <w:rsid w:val="00F37AC0"/>
    <w:rsid w:val="00F46D98"/>
    <w:rsid w:val="00F47485"/>
    <w:rsid w:val="00F543A0"/>
    <w:rsid w:val="00F61E48"/>
    <w:rsid w:val="00F64A57"/>
    <w:rsid w:val="00F811AB"/>
    <w:rsid w:val="00F81B95"/>
    <w:rsid w:val="00F83372"/>
    <w:rsid w:val="00F838EC"/>
    <w:rsid w:val="00F86147"/>
    <w:rsid w:val="00F86FA8"/>
    <w:rsid w:val="00F96EB8"/>
    <w:rsid w:val="00FB0869"/>
    <w:rsid w:val="00FB3F76"/>
    <w:rsid w:val="00FB67F8"/>
    <w:rsid w:val="00FB798D"/>
    <w:rsid w:val="00FC1E0C"/>
    <w:rsid w:val="00FE03FC"/>
    <w:rsid w:val="00FF0677"/>
    <w:rsid w:val="00FF77F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B005E3A"/>
  <w15:docId w15:val="{A4590891-D1A6-4137-B7B4-B720806B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725F"/>
    <w:pPr>
      <w:widowControl w:val="0"/>
      <w:autoSpaceDE w:val="0"/>
      <w:autoSpaceDN w:val="0"/>
    </w:pPr>
    <w:rPr>
      <w:color w:val="000000"/>
    </w:rPr>
  </w:style>
  <w:style w:type="paragraph" w:styleId="Nadpis3">
    <w:name w:val="heading 3"/>
    <w:basedOn w:val="Normln"/>
    <w:next w:val="Normln"/>
    <w:qFormat/>
    <w:rsid w:val="0055725F"/>
    <w:pPr>
      <w:keepNext/>
      <w:keepLines/>
      <w:jc w:val="center"/>
      <w:outlineLvl w:val="2"/>
    </w:pPr>
    <w:rPr>
      <w:b/>
      <w:bCs/>
      <w:sz w:val="24"/>
      <w:szCs w:val="24"/>
    </w:rPr>
  </w:style>
  <w:style w:type="paragraph" w:styleId="Nadpis6">
    <w:name w:val="heading 6"/>
    <w:basedOn w:val="Normln"/>
    <w:next w:val="Normln"/>
    <w:qFormat/>
    <w:rsid w:val="0055725F"/>
    <w:pPr>
      <w:keepNext/>
      <w:keepLines/>
      <w:jc w:val="center"/>
      <w:outlineLvl w:val="5"/>
    </w:pPr>
    <w:rPr>
      <w:sz w:val="24"/>
      <w:szCs w:val="24"/>
    </w:rPr>
  </w:style>
  <w:style w:type="paragraph" w:styleId="Nadpis8">
    <w:name w:val="heading 8"/>
    <w:basedOn w:val="Normln"/>
    <w:next w:val="Normln"/>
    <w:qFormat/>
    <w:rsid w:val="0055725F"/>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55725F"/>
    <w:rPr>
      <w:sz w:val="24"/>
      <w:szCs w:val="24"/>
    </w:rPr>
  </w:style>
  <w:style w:type="paragraph" w:styleId="Zkladntext">
    <w:name w:val="Body Text"/>
    <w:basedOn w:val="Normln"/>
    <w:rsid w:val="0055725F"/>
    <w:pPr>
      <w:spacing w:after="120"/>
    </w:pPr>
  </w:style>
  <w:style w:type="character" w:styleId="Hypertextovodkaz">
    <w:name w:val="Hyperlink"/>
    <w:rsid w:val="0055725F"/>
    <w:rPr>
      <w:rFonts w:cs="Times New Roman"/>
      <w:color w:val="0000FF"/>
      <w:u w:val="single"/>
    </w:rPr>
  </w:style>
  <w:style w:type="paragraph" w:styleId="Nzev">
    <w:name w:val="Title"/>
    <w:basedOn w:val="Normln"/>
    <w:qFormat/>
    <w:rsid w:val="0055725F"/>
    <w:pPr>
      <w:widowControl/>
      <w:jc w:val="center"/>
    </w:pPr>
    <w:rPr>
      <w:b/>
      <w:bCs/>
      <w:color w:val="auto"/>
      <w:szCs w:val="24"/>
    </w:rPr>
  </w:style>
  <w:style w:type="paragraph" w:styleId="Zhlav">
    <w:name w:val="header"/>
    <w:basedOn w:val="Normln"/>
    <w:rsid w:val="0055725F"/>
    <w:pPr>
      <w:widowControl/>
      <w:tabs>
        <w:tab w:val="center" w:pos="4536"/>
        <w:tab w:val="right" w:pos="9072"/>
      </w:tabs>
      <w:autoSpaceDE/>
      <w:autoSpaceDN/>
    </w:pPr>
    <w:rPr>
      <w:color w:val="auto"/>
      <w:sz w:val="24"/>
      <w:szCs w:val="24"/>
    </w:rPr>
  </w:style>
  <w:style w:type="paragraph" w:customStyle="1" w:styleId="dka">
    <w:name w:val="Řádka"/>
    <w:rsid w:val="0055725F"/>
    <w:pPr>
      <w:widowControl w:val="0"/>
      <w:suppressAutoHyphens/>
      <w:autoSpaceDE w:val="0"/>
    </w:pPr>
    <w:rPr>
      <w:rFonts w:ascii="TimesE" w:hAnsi="TimesE"/>
      <w:color w:val="000000"/>
      <w:sz w:val="24"/>
      <w:szCs w:val="24"/>
      <w:lang w:eastAsia="ar-SA"/>
    </w:rPr>
  </w:style>
  <w:style w:type="paragraph" w:styleId="Odstavecseseznamem">
    <w:name w:val="List Paragraph"/>
    <w:basedOn w:val="Normln"/>
    <w:uiPriority w:val="34"/>
    <w:qFormat/>
    <w:rsid w:val="0055725F"/>
    <w:pPr>
      <w:ind w:left="708"/>
    </w:pPr>
  </w:style>
  <w:style w:type="paragraph" w:styleId="Textbubliny">
    <w:name w:val="Balloon Text"/>
    <w:basedOn w:val="Normln"/>
    <w:rsid w:val="0055725F"/>
    <w:rPr>
      <w:rFonts w:ascii="Tahoma" w:hAnsi="Tahoma" w:cs="Tahoma"/>
      <w:sz w:val="16"/>
      <w:szCs w:val="16"/>
    </w:rPr>
  </w:style>
  <w:style w:type="character" w:customStyle="1" w:styleId="TextbublinyChar">
    <w:name w:val="Text bubliny Char"/>
    <w:rsid w:val="0055725F"/>
    <w:rPr>
      <w:rFonts w:ascii="Tahoma" w:hAnsi="Tahoma" w:cs="Tahoma"/>
      <w:color w:val="000000"/>
      <w:sz w:val="16"/>
      <w:szCs w:val="16"/>
    </w:rPr>
  </w:style>
  <w:style w:type="character" w:styleId="Odkaznakoment">
    <w:name w:val="annotation reference"/>
    <w:semiHidden/>
    <w:rsid w:val="0055725F"/>
    <w:rPr>
      <w:sz w:val="16"/>
      <w:szCs w:val="16"/>
    </w:rPr>
  </w:style>
  <w:style w:type="paragraph" w:styleId="Textkomente">
    <w:name w:val="annotation text"/>
    <w:basedOn w:val="Normln"/>
    <w:link w:val="TextkomenteChar"/>
    <w:semiHidden/>
    <w:rsid w:val="0055725F"/>
  </w:style>
  <w:style w:type="paragraph" w:styleId="Zpat">
    <w:name w:val="footer"/>
    <w:basedOn w:val="Normln"/>
    <w:unhideWhenUsed/>
    <w:rsid w:val="0055725F"/>
    <w:pPr>
      <w:tabs>
        <w:tab w:val="center" w:pos="4536"/>
        <w:tab w:val="right" w:pos="9072"/>
      </w:tabs>
    </w:pPr>
  </w:style>
  <w:style w:type="character" w:customStyle="1" w:styleId="ZpatChar">
    <w:name w:val="Zápatí Char"/>
    <w:rsid w:val="0055725F"/>
    <w:rPr>
      <w:color w:val="000000"/>
    </w:rPr>
  </w:style>
  <w:style w:type="paragraph" w:customStyle="1" w:styleId="Rozloendokumentu1">
    <w:name w:val="Rozložení dokumentu1"/>
    <w:basedOn w:val="Normln"/>
    <w:semiHidden/>
    <w:rsid w:val="000728E1"/>
    <w:pPr>
      <w:shd w:val="clear" w:color="auto" w:fill="000080"/>
    </w:pPr>
    <w:rPr>
      <w:rFonts w:ascii="Tahoma" w:hAnsi="Tahoma" w:cs="Tahoma"/>
    </w:rPr>
  </w:style>
  <w:style w:type="paragraph" w:styleId="Pedmtkomente">
    <w:name w:val="annotation subject"/>
    <w:basedOn w:val="Textkomente"/>
    <w:next w:val="Textkomente"/>
    <w:link w:val="PedmtkomenteChar"/>
    <w:rsid w:val="002A3BD9"/>
    <w:rPr>
      <w:b/>
      <w:bCs/>
    </w:rPr>
  </w:style>
  <w:style w:type="character" w:customStyle="1" w:styleId="TextkomenteChar">
    <w:name w:val="Text komentáře Char"/>
    <w:link w:val="Textkomente"/>
    <w:semiHidden/>
    <w:rsid w:val="002A3BD9"/>
    <w:rPr>
      <w:color w:val="000000"/>
      <w:lang w:val="cs-CZ" w:eastAsia="cs-CZ"/>
    </w:rPr>
  </w:style>
  <w:style w:type="character" w:customStyle="1" w:styleId="PedmtkomenteChar">
    <w:name w:val="Předmět komentáře Char"/>
    <w:link w:val="Pedmtkomente"/>
    <w:rsid w:val="002A3BD9"/>
    <w:rPr>
      <w:b/>
      <w:bCs/>
      <w:color w:val="000000"/>
      <w:lang w:val="cs-CZ" w:eastAsia="cs-CZ"/>
    </w:rPr>
  </w:style>
  <w:style w:type="paragraph" w:customStyle="1" w:styleId="mcntmsobodytext1">
    <w:name w:val="mcntmsobodytext1"/>
    <w:basedOn w:val="Normln"/>
    <w:rsid w:val="00380D31"/>
    <w:pPr>
      <w:widowControl/>
      <w:spacing w:line="220" w:lineRule="atLeast"/>
      <w:jc w:val="both"/>
    </w:pPr>
    <w:rPr>
      <w:rFonts w:eastAsia="Calibri"/>
      <w:sz w:val="18"/>
      <w:szCs w:val="18"/>
    </w:rPr>
  </w:style>
  <w:style w:type="paragraph" w:customStyle="1" w:styleId="strany1">
    <w:name w:val="strany1"/>
    <w:basedOn w:val="Normln"/>
    <w:rsid w:val="00D251BE"/>
    <w:pPr>
      <w:keepLines/>
      <w:widowControl/>
      <w:tabs>
        <w:tab w:val="left" w:pos="2552"/>
        <w:tab w:val="left" w:pos="6237"/>
        <w:tab w:val="right" w:pos="9639"/>
      </w:tabs>
      <w:suppressAutoHyphens/>
      <w:autoSpaceDE/>
      <w:autoSpaceDN/>
      <w:spacing w:after="20"/>
    </w:pPr>
    <w:rPr>
      <w:rFonts w:ascii="Arial Narrow" w:hAnsi="Arial Narrow"/>
      <w:color w:val="auto"/>
      <w:spacing w:val="4"/>
      <w:sz w:val="22"/>
    </w:rPr>
  </w:style>
  <w:style w:type="character" w:customStyle="1" w:styleId="platne1">
    <w:name w:val="platne1"/>
    <w:basedOn w:val="Standardnpsmoodstavce"/>
    <w:rsid w:val="00D251BE"/>
  </w:style>
  <w:style w:type="paragraph" w:styleId="Revize">
    <w:name w:val="Revision"/>
    <w:hidden/>
    <w:uiPriority w:val="99"/>
    <w:semiHidden/>
    <w:rsid w:val="00B378B5"/>
    <w:rPr>
      <w:color w:val="000000"/>
    </w:rPr>
  </w:style>
  <w:style w:type="paragraph" w:styleId="FormtovanvHTML">
    <w:name w:val="HTML Preformatted"/>
    <w:basedOn w:val="Normln"/>
    <w:link w:val="FormtovanvHTMLChar"/>
    <w:uiPriority w:val="99"/>
    <w:semiHidden/>
    <w:unhideWhenUsed/>
    <w:rsid w:val="00B85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auto"/>
    </w:rPr>
  </w:style>
  <w:style w:type="character" w:customStyle="1" w:styleId="FormtovanvHTMLChar">
    <w:name w:val="Formátovaný v HTML Char"/>
    <w:basedOn w:val="Standardnpsmoodstavce"/>
    <w:link w:val="FormtovanvHTML"/>
    <w:uiPriority w:val="99"/>
    <w:semiHidden/>
    <w:rsid w:val="00B85D7C"/>
    <w:rPr>
      <w:rFonts w:ascii="Courier New" w:hAnsi="Courier New" w:cs="Courier New"/>
    </w:rPr>
  </w:style>
  <w:style w:type="character" w:customStyle="1" w:styleId="nowrap">
    <w:name w:val="nowrap"/>
    <w:basedOn w:val="Standardnpsmoodstavce"/>
    <w:rsid w:val="00FE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193">
      <w:bodyDiv w:val="1"/>
      <w:marLeft w:val="0"/>
      <w:marRight w:val="0"/>
      <w:marTop w:val="0"/>
      <w:marBottom w:val="0"/>
      <w:divBdr>
        <w:top w:val="none" w:sz="0" w:space="0" w:color="auto"/>
        <w:left w:val="none" w:sz="0" w:space="0" w:color="auto"/>
        <w:bottom w:val="none" w:sz="0" w:space="0" w:color="auto"/>
        <w:right w:val="none" w:sz="0" w:space="0" w:color="auto"/>
      </w:divBdr>
    </w:div>
    <w:div w:id="1254245975">
      <w:bodyDiv w:val="1"/>
      <w:marLeft w:val="0"/>
      <w:marRight w:val="0"/>
      <w:marTop w:val="0"/>
      <w:marBottom w:val="0"/>
      <w:divBdr>
        <w:top w:val="none" w:sz="0" w:space="0" w:color="auto"/>
        <w:left w:val="none" w:sz="0" w:space="0" w:color="auto"/>
        <w:bottom w:val="none" w:sz="0" w:space="0" w:color="auto"/>
        <w:right w:val="none" w:sz="0" w:space="0" w:color="auto"/>
      </w:divBdr>
      <w:divsChild>
        <w:div w:id="713891021">
          <w:marLeft w:val="0"/>
          <w:marRight w:val="0"/>
          <w:marTop w:val="0"/>
          <w:marBottom w:val="0"/>
          <w:divBdr>
            <w:top w:val="none" w:sz="0" w:space="0" w:color="auto"/>
            <w:left w:val="none" w:sz="0" w:space="0" w:color="auto"/>
            <w:bottom w:val="none" w:sz="0" w:space="0" w:color="auto"/>
            <w:right w:val="none" w:sz="0" w:space="0" w:color="auto"/>
          </w:divBdr>
          <w:divsChild>
            <w:div w:id="467866870">
              <w:marLeft w:val="0"/>
              <w:marRight w:val="0"/>
              <w:marTop w:val="0"/>
              <w:marBottom w:val="0"/>
              <w:divBdr>
                <w:top w:val="none" w:sz="0" w:space="0" w:color="auto"/>
                <w:left w:val="none" w:sz="0" w:space="0" w:color="auto"/>
                <w:bottom w:val="none" w:sz="0" w:space="0" w:color="auto"/>
                <w:right w:val="none" w:sz="0" w:space="0" w:color="auto"/>
              </w:divBdr>
            </w:div>
          </w:divsChild>
        </w:div>
        <w:div w:id="1428623503">
          <w:marLeft w:val="0"/>
          <w:marRight w:val="0"/>
          <w:marTop w:val="0"/>
          <w:marBottom w:val="0"/>
          <w:divBdr>
            <w:top w:val="none" w:sz="0" w:space="0" w:color="auto"/>
            <w:left w:val="none" w:sz="0" w:space="0" w:color="auto"/>
            <w:bottom w:val="none" w:sz="0" w:space="0" w:color="auto"/>
            <w:right w:val="none" w:sz="0" w:space="0" w:color="auto"/>
          </w:divBdr>
          <w:divsChild>
            <w:div w:id="19411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9304">
      <w:bodyDiv w:val="1"/>
      <w:marLeft w:val="0"/>
      <w:marRight w:val="0"/>
      <w:marTop w:val="0"/>
      <w:marBottom w:val="0"/>
      <w:divBdr>
        <w:top w:val="none" w:sz="0" w:space="0" w:color="auto"/>
        <w:left w:val="none" w:sz="0" w:space="0" w:color="auto"/>
        <w:bottom w:val="none" w:sz="0" w:space="0" w:color="auto"/>
        <w:right w:val="none" w:sz="0" w:space="0" w:color="auto"/>
      </w:divBdr>
    </w:div>
    <w:div w:id="1690834921">
      <w:bodyDiv w:val="1"/>
      <w:marLeft w:val="0"/>
      <w:marRight w:val="0"/>
      <w:marTop w:val="0"/>
      <w:marBottom w:val="0"/>
      <w:divBdr>
        <w:top w:val="none" w:sz="0" w:space="0" w:color="auto"/>
        <w:left w:val="none" w:sz="0" w:space="0" w:color="auto"/>
        <w:bottom w:val="none" w:sz="0" w:space="0" w:color="auto"/>
        <w:right w:val="none" w:sz="0" w:space="0" w:color="auto"/>
      </w:divBdr>
    </w:div>
    <w:div w:id="21086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B88FA48983F40B28E9E991613B713" ma:contentTypeVersion="10" ma:contentTypeDescription="Create a new document." ma:contentTypeScope="" ma:versionID="5a0b6c90bd87fb77a9fecaab78e4f7bb">
  <xsd:schema xmlns:xsd="http://www.w3.org/2001/XMLSchema" xmlns:xs="http://www.w3.org/2001/XMLSchema" xmlns:p="http://schemas.microsoft.com/office/2006/metadata/properties" xmlns:ns3="f82f335a-61e7-46e1-b845-9afb7bef8507" xmlns:ns4="530eae7f-528e-43f8-93fa-137ae3fa7a7e" targetNamespace="http://schemas.microsoft.com/office/2006/metadata/properties" ma:root="true" ma:fieldsID="b7a5c2a8996355885a1c1cd7c661d1e8" ns3:_="" ns4:_="">
    <xsd:import namespace="f82f335a-61e7-46e1-b845-9afb7bef8507"/>
    <xsd:import namespace="530eae7f-528e-43f8-93fa-137ae3fa7a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335a-61e7-46e1-b845-9afb7bef8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eae7f-528e-43f8-93fa-137ae3fa7a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7938B-7977-4B12-8DA6-C6B30B899650}">
  <ds:schemaRefs>
    <ds:schemaRef ds:uri="http://schemas.microsoft.com/sharepoint/v3/contenttype/forms"/>
  </ds:schemaRefs>
</ds:datastoreItem>
</file>

<file path=customXml/itemProps2.xml><?xml version="1.0" encoding="utf-8"?>
<ds:datastoreItem xmlns:ds="http://schemas.openxmlformats.org/officeDocument/2006/customXml" ds:itemID="{D739D29D-0D03-4B6E-9792-DA5408223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335a-61e7-46e1-b845-9afb7bef8507"/>
    <ds:schemaRef ds:uri="530eae7f-528e-43f8-93fa-137ae3fa7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40DCD-8EDF-4B20-ABFC-65E9814305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4FA914-47CD-4997-9345-1E50DFEF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2482</Words>
  <Characters>14742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Microsoft</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dc:creator>
  <cp:lastModifiedBy>Daniela Hajčiarová</cp:lastModifiedBy>
  <cp:revision>4</cp:revision>
  <cp:lastPrinted>2017-01-02T18:06:00Z</cp:lastPrinted>
  <dcterms:created xsi:type="dcterms:W3CDTF">2020-02-10T15:01:00Z</dcterms:created>
  <dcterms:modified xsi:type="dcterms:W3CDTF">2020-02-13T13:49:00Z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0x0101005A4B88FA48983F40B28E9E991613B713</vt:lpwstr>
  </property>
</Properties>
</file>