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30936" w14:textId="77777777" w:rsidR="00B16058" w:rsidRPr="00E16A6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111533E9" w14:textId="77777777" w:rsidR="00B16058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75753C9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9F75" w14:textId="24A3C2A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C77ACA">
        <w:rPr>
          <w:rFonts w:ascii="Times New Roman" w:hAnsi="Times New Roman" w:cs="Times New Roman"/>
          <w:sz w:val="24"/>
          <w:szCs w:val="24"/>
        </w:rPr>
        <w:t>Přerov, Za mlýnem 1</w:t>
      </w:r>
    </w:p>
    <w:p w14:paraId="2C6F0D11" w14:textId="23D001B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C77ACA">
        <w:rPr>
          <w:rFonts w:ascii="Times New Roman" w:hAnsi="Times New Roman" w:cs="Times New Roman"/>
          <w:sz w:val="24"/>
          <w:szCs w:val="24"/>
        </w:rPr>
        <w:t>Za mlýnem 1250/1, Přerov, 750 02</w:t>
      </w:r>
    </w:p>
    <w:p w14:paraId="3B551C8B" w14:textId="7BA4569B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77ACA">
        <w:rPr>
          <w:rFonts w:ascii="Times New Roman" w:hAnsi="Times New Roman" w:cs="Times New Roman"/>
          <w:sz w:val="24"/>
          <w:szCs w:val="24"/>
        </w:rPr>
        <w:t xml:space="preserve">Mgr. </w:t>
      </w:r>
      <w:r w:rsidR="0050647C">
        <w:rPr>
          <w:rFonts w:ascii="Times New Roman" w:hAnsi="Times New Roman" w:cs="Times New Roman"/>
          <w:sz w:val="24"/>
          <w:szCs w:val="24"/>
        </w:rPr>
        <w:t>Petrem Zbořilem</w:t>
      </w:r>
    </w:p>
    <w:p w14:paraId="4B34D264" w14:textId="4C4768D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77ACA">
        <w:rPr>
          <w:rFonts w:ascii="Times New Roman" w:hAnsi="Times New Roman" w:cs="Times New Roman"/>
          <w:sz w:val="24"/>
          <w:szCs w:val="24"/>
        </w:rPr>
        <w:t>47858311</w:t>
      </w:r>
    </w:p>
    <w:p w14:paraId="4478349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52879FF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79CA" w14:textId="3DCCE07B" w:rsidR="00B16058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2A34C3" w14:textId="77777777" w:rsidR="00EA1700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FBCC" w14:textId="02D9DDCD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Jaroslav Hýzl, plavecká škola Plavání Přerov, IČ 43542743, DIČ CZ</w:t>
      </w:r>
      <w:r w:rsidR="00EA1700">
        <w:rPr>
          <w:rFonts w:ascii="Times New Roman" w:hAnsi="Times New Roman" w:cs="Times New Roman"/>
          <w:sz w:val="24"/>
          <w:szCs w:val="24"/>
        </w:rPr>
        <w:t>xxxxxxxxxx</w:t>
      </w:r>
    </w:p>
    <w:p w14:paraId="0FBD8A8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 Kosmákova 56, 750 02 Přerov,</w:t>
      </w:r>
    </w:p>
    <w:p w14:paraId="7578AA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majitelem panem Jaroslavem Hýzlem</w:t>
      </w:r>
    </w:p>
    <w:p w14:paraId="3129069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DEF7E18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60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733E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2353D88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A0EA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3D52F5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3485D986" w14:textId="25A1B0EC" w:rsidR="00B16058" w:rsidRPr="006F108B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6A94">
        <w:rPr>
          <w:rFonts w:ascii="Times New Roman" w:hAnsi="Times New Roman" w:cs="Times New Roman"/>
          <w:sz w:val="24"/>
          <w:szCs w:val="24"/>
        </w:rPr>
        <w:t>3</w:t>
      </w:r>
      <w:r w:rsidR="0050647C">
        <w:rPr>
          <w:rFonts w:ascii="Times New Roman" w:hAnsi="Times New Roman" w:cs="Times New Roman"/>
          <w:sz w:val="24"/>
          <w:szCs w:val="24"/>
        </w:rPr>
        <w:t>0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50647C">
        <w:rPr>
          <w:rFonts w:ascii="Times New Roman" w:hAnsi="Times New Roman" w:cs="Times New Roman"/>
          <w:sz w:val="24"/>
          <w:szCs w:val="24"/>
        </w:rPr>
        <w:t>3</w:t>
      </w:r>
      <w:r w:rsidR="00B16058">
        <w:rPr>
          <w:rFonts w:ascii="Times New Roman" w:hAnsi="Times New Roman" w:cs="Times New Roman"/>
          <w:sz w:val="24"/>
          <w:szCs w:val="24"/>
        </w:rPr>
        <w:t xml:space="preserve">.- </w:t>
      </w:r>
      <w:r w:rsidR="0050647C">
        <w:rPr>
          <w:rFonts w:ascii="Times New Roman" w:hAnsi="Times New Roman" w:cs="Times New Roman"/>
          <w:sz w:val="24"/>
          <w:szCs w:val="24"/>
        </w:rPr>
        <w:t>15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50647C">
        <w:rPr>
          <w:rFonts w:ascii="Times New Roman" w:hAnsi="Times New Roman" w:cs="Times New Roman"/>
          <w:sz w:val="24"/>
          <w:szCs w:val="24"/>
        </w:rPr>
        <w:t>6</w:t>
      </w:r>
      <w:r w:rsidR="00B16058">
        <w:rPr>
          <w:rFonts w:ascii="Times New Roman" w:hAnsi="Times New Roman" w:cs="Times New Roman"/>
          <w:sz w:val="24"/>
          <w:szCs w:val="24"/>
        </w:rPr>
        <w:t>.20</w:t>
      </w:r>
      <w:r w:rsidR="0050647C">
        <w:rPr>
          <w:rFonts w:ascii="Times New Roman" w:hAnsi="Times New Roman" w:cs="Times New Roman"/>
          <w:sz w:val="24"/>
          <w:szCs w:val="24"/>
        </w:rPr>
        <w:t>20</w:t>
      </w:r>
      <w:r w:rsidR="00B16058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527EAB">
        <w:rPr>
          <w:rFonts w:ascii="Times New Roman" w:hAnsi="Times New Roman" w:cs="Times New Roman"/>
          <w:sz w:val="24"/>
          <w:szCs w:val="24"/>
        </w:rPr>
        <w:t>pondělí</w:t>
      </w:r>
      <w:r>
        <w:rPr>
          <w:rFonts w:ascii="Times New Roman" w:hAnsi="Times New Roman" w:cs="Times New Roman"/>
          <w:sz w:val="24"/>
          <w:szCs w:val="24"/>
        </w:rPr>
        <w:t>, hodinou výuky: 8,00 - 9.30 hod</w:t>
      </w:r>
      <w:r w:rsidR="00B1605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DF6B70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CD78C9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1200,- Kč/1 žák, která bude uhrazena dodavateli na základě faktury zaslané po páté </w:t>
      </w:r>
    </w:p>
    <w:p w14:paraId="04392D90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lekci dodavatelem. Faktura bude mít splatnost 10 dnů ode dne doručení objednateli, </w:t>
      </w:r>
    </w:p>
    <w:p w14:paraId="2095A35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27A7F2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114FDC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včetně odvodů, náklady na učební pomůcky ve výši 670,- Kč a nájemné bazénu ve </w:t>
      </w:r>
    </w:p>
    <w:p w14:paraId="4D57D670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530,- Kč.</w:t>
      </w:r>
    </w:p>
    <w:p w14:paraId="3DCA744F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CA9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3502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0824BC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875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3CD1755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4A902E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8447F1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16CBAC2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E985379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54C713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744CF7C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47CA570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50D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211EB2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31A273AC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403C4F1F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64B43698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09F595B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2C33E6B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5E2752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258F05F0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AE387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5CC6642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0D7BAE72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5CE0154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1B9DBBD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0D3BAF33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45BD02A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F1CAE2A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0A52831D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1A7C9AC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94A49F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7205414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4EA54C5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366F0EB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5D9412D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4A2A65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3ED3CC8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5E59C2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47F5E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155F41B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54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6891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20C36C5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41FA16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4C80439D" w14:textId="77777777" w:rsidR="00B16058" w:rsidRPr="000F6FBE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AB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1AEDF3C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35ADCE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F0A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30A5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678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91E9" w14:textId="01CC186C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 </w:t>
      </w:r>
      <w:r w:rsidR="005064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64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0647C">
        <w:rPr>
          <w:rFonts w:ascii="Times New Roman" w:hAnsi="Times New Roman" w:cs="Times New Roman"/>
          <w:sz w:val="24"/>
          <w:szCs w:val="24"/>
        </w:rPr>
        <w:t>20</w:t>
      </w:r>
    </w:p>
    <w:p w14:paraId="0C866D97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FA7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2B0E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087A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D552" w14:textId="5D937CC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365F93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4F91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16058" w14:paraId="557429D9" w14:textId="77777777" w:rsidTr="009456BF">
        <w:tc>
          <w:tcPr>
            <w:tcW w:w="4606" w:type="dxa"/>
          </w:tcPr>
          <w:p w14:paraId="38CDA094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9615EC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6FD3D580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CB27661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64765607" w14:textId="77777777" w:rsidR="00622E14" w:rsidRDefault="0050647C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58"/>
    <w:rsid w:val="0050647C"/>
    <w:rsid w:val="00527EAB"/>
    <w:rsid w:val="00A07C32"/>
    <w:rsid w:val="00B03A38"/>
    <w:rsid w:val="00B16058"/>
    <w:rsid w:val="00C20E64"/>
    <w:rsid w:val="00C77ACA"/>
    <w:rsid w:val="00E421AA"/>
    <w:rsid w:val="00E70255"/>
    <w:rsid w:val="00EA1700"/>
    <w:rsid w:val="00E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E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58"/>
    <w:pPr>
      <w:ind w:left="720"/>
      <w:contextualSpacing/>
    </w:pPr>
  </w:style>
  <w:style w:type="table" w:styleId="TableGrid">
    <w:name w:val="Table Grid"/>
    <w:basedOn w:val="TableNormal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58"/>
    <w:pPr>
      <w:ind w:left="720"/>
      <w:contextualSpacing/>
    </w:pPr>
  </w:style>
  <w:style w:type="table" w:styleId="TableGrid">
    <w:name w:val="Table Grid"/>
    <w:basedOn w:val="TableNormal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Windows User</cp:lastModifiedBy>
  <cp:revision>2</cp:revision>
  <dcterms:created xsi:type="dcterms:W3CDTF">2020-02-12T11:40:00Z</dcterms:created>
  <dcterms:modified xsi:type="dcterms:W3CDTF">2020-02-12T11:40:00Z</dcterms:modified>
</cp:coreProperties>
</file>