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D13B" w14:textId="6754E45B" w:rsidR="004D193A" w:rsidRPr="004D193A" w:rsidRDefault="004D193A" w:rsidP="004D193A">
      <w:pPr>
        <w:pStyle w:val="Normlnweb"/>
        <w:spacing w:before="0" w:beforeAutospacing="0" w:after="0" w:afterAutospacing="0" w:line="240" w:lineRule="atLeast"/>
        <w:rPr>
          <w:rFonts w:ascii="Arial" w:hAnsi="Arial" w:cs="Arial"/>
          <w:bCs/>
          <w:color w:val="000000"/>
          <w:sz w:val="20"/>
          <w:szCs w:val="20"/>
          <w:shd w:val="clear" w:color="auto" w:fill="FFFFFF"/>
        </w:rPr>
      </w:pPr>
      <w:r w:rsidRPr="004D193A">
        <w:rPr>
          <w:rFonts w:ascii="Arial" w:hAnsi="Arial" w:cs="Arial"/>
          <w:bCs/>
          <w:color w:val="000000"/>
          <w:sz w:val="20"/>
          <w:szCs w:val="20"/>
          <w:shd w:val="clear" w:color="auto" w:fill="FFFFFF"/>
        </w:rPr>
        <w:t xml:space="preserve">Číslo smlouvy: </w:t>
      </w:r>
      <w:r w:rsidR="00E05B9D">
        <w:rPr>
          <w:rFonts w:ascii="Arial" w:hAnsi="Arial" w:cs="Arial"/>
          <w:bCs/>
          <w:color w:val="000000"/>
          <w:sz w:val="20"/>
          <w:szCs w:val="20"/>
          <w:shd w:val="clear" w:color="auto" w:fill="FFFFFF"/>
        </w:rPr>
        <w:t>8/2019</w:t>
      </w:r>
    </w:p>
    <w:p w14:paraId="48EFAFBB" w14:textId="77777777" w:rsidR="004D193A" w:rsidRDefault="004D193A" w:rsidP="00F25CC9">
      <w:pPr>
        <w:pStyle w:val="Normlnweb"/>
        <w:spacing w:before="0" w:beforeAutospacing="0" w:after="0" w:afterAutospacing="0" w:line="240" w:lineRule="atLeast"/>
        <w:jc w:val="center"/>
        <w:rPr>
          <w:b/>
          <w:bCs/>
          <w:color w:val="000000"/>
          <w:sz w:val="32"/>
          <w:szCs w:val="32"/>
          <w:shd w:val="clear" w:color="auto" w:fill="FFFFFF"/>
        </w:rPr>
      </w:pPr>
    </w:p>
    <w:p w14:paraId="2E3576F8" w14:textId="77777777"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Kupní smlouva</w:t>
      </w:r>
    </w:p>
    <w:p w14:paraId="5421E05C" w14:textId="77777777"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 </w:t>
      </w:r>
    </w:p>
    <w:p w14:paraId="32A90237"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podle ustanovení § 588 a následujících občanského zákoníku</w:t>
      </w:r>
    </w:p>
    <w:p w14:paraId="18C6B4D3" w14:textId="77777777" w:rsidR="00F25CC9" w:rsidRDefault="00F25CC9" w:rsidP="00F25CC9">
      <w:pPr>
        <w:pStyle w:val="Normlnweb"/>
        <w:spacing w:before="0" w:beforeAutospacing="0" w:after="0" w:afterAutospacing="0" w:line="240" w:lineRule="atLeast"/>
        <w:jc w:val="center"/>
      </w:pPr>
      <w:r>
        <w:rPr>
          <w:b/>
          <w:bCs/>
        </w:rPr>
        <w:t> </w:t>
      </w:r>
    </w:p>
    <w:p w14:paraId="1A13C903"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mezi</w:t>
      </w:r>
    </w:p>
    <w:p w14:paraId="04134113" w14:textId="77777777" w:rsidR="00F25CC9" w:rsidRDefault="00F25CC9" w:rsidP="00F25CC9">
      <w:pPr>
        <w:pStyle w:val="Normlnweb"/>
        <w:spacing w:before="0" w:beforeAutospacing="0" w:after="0" w:afterAutospacing="0" w:line="240" w:lineRule="atLeast"/>
        <w:jc w:val="both"/>
      </w:pPr>
      <w:r>
        <w:t> </w:t>
      </w:r>
    </w:p>
    <w:p w14:paraId="71B4263A" w14:textId="77777777" w:rsidR="00F25CC9" w:rsidRDefault="004D193A" w:rsidP="00F25CC9">
      <w:pPr>
        <w:pStyle w:val="Normlnweb"/>
        <w:numPr>
          <w:ilvl w:val="0"/>
          <w:numId w:val="1"/>
        </w:numPr>
        <w:spacing w:before="0" w:beforeAutospacing="0" w:after="0" w:afterAutospacing="0" w:line="240" w:lineRule="atLeast"/>
        <w:ind w:left="567"/>
        <w:rPr>
          <w:rFonts w:ascii="Arial" w:hAnsi="Arial" w:cs="Arial"/>
          <w:sz w:val="20"/>
          <w:szCs w:val="20"/>
        </w:rPr>
      </w:pPr>
      <w:r w:rsidRPr="004D193A">
        <w:rPr>
          <w:rFonts w:ascii="Arial" w:hAnsi="Arial" w:cs="Arial"/>
          <w:b/>
          <w:color w:val="000000"/>
          <w:sz w:val="20"/>
          <w:szCs w:val="20"/>
          <w:shd w:val="clear" w:color="auto" w:fill="FFFFFF"/>
        </w:rPr>
        <w:t>Městské sociální a zdravotní služby</w:t>
      </w:r>
      <w:r w:rsidRPr="004D193A">
        <w:rPr>
          <w:rFonts w:ascii="Arial" w:hAnsi="Arial" w:cs="Arial"/>
          <w:i/>
          <w:color w:val="000000"/>
          <w:sz w:val="20"/>
          <w:szCs w:val="20"/>
          <w:shd w:val="clear" w:color="auto" w:fill="FFFFFF"/>
        </w:rPr>
        <w:t>, IČ: 00873667</w:t>
      </w:r>
    </w:p>
    <w:p w14:paraId="272B8558" w14:textId="77777777"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Nad Zastávkou 64, 280 02 Kolín II</w:t>
      </w:r>
    </w:p>
    <w:p w14:paraId="4BA747A0" w14:textId="77777777" w:rsidR="004D193A" w:rsidRDefault="004D193A" w:rsidP="00F25CC9">
      <w:pPr>
        <w:pStyle w:val="Normlnweb"/>
        <w:spacing w:before="0" w:beforeAutospacing="0" w:after="0" w:afterAutospacing="0" w:line="240" w:lineRule="atLeast"/>
        <w:ind w:left="560"/>
        <w:rPr>
          <w:color w:val="000000"/>
          <w:sz w:val="20"/>
          <w:szCs w:val="20"/>
          <w:shd w:val="clear" w:color="auto" w:fill="FFFFFF"/>
        </w:rPr>
      </w:pPr>
      <w:r>
        <w:rPr>
          <w:color w:val="000000"/>
          <w:sz w:val="20"/>
          <w:szCs w:val="20"/>
          <w:shd w:val="clear" w:color="auto" w:fill="FFFFFF"/>
        </w:rPr>
        <w:t>Zastoupeno ředitelkou Bc. Ivanou Novákovou</w:t>
      </w:r>
    </w:p>
    <w:p w14:paraId="6B73A9FA" w14:textId="77777777"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 xml:space="preserve"> </w:t>
      </w:r>
      <w:r w:rsidR="00F25CC9">
        <w:rPr>
          <w:color w:val="000000"/>
          <w:sz w:val="20"/>
          <w:szCs w:val="20"/>
          <w:shd w:val="clear" w:color="auto" w:fill="FFFFFF"/>
        </w:rPr>
        <w:t>(dále také jen „</w:t>
      </w:r>
      <w:r w:rsidR="001F68D9">
        <w:rPr>
          <w:b/>
          <w:bCs/>
          <w:color w:val="000000"/>
          <w:sz w:val="20"/>
          <w:szCs w:val="20"/>
          <w:shd w:val="clear" w:color="auto" w:fill="FFFFFF"/>
        </w:rPr>
        <w:t>kupující</w:t>
      </w:r>
      <w:r w:rsidR="00F25CC9">
        <w:rPr>
          <w:color w:val="000000"/>
          <w:sz w:val="20"/>
          <w:szCs w:val="20"/>
          <w:shd w:val="clear" w:color="auto" w:fill="FFFFFF"/>
        </w:rPr>
        <w:t>“)</w:t>
      </w:r>
    </w:p>
    <w:p w14:paraId="4F4CC864" w14:textId="77777777"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14:paraId="4FB085CF" w14:textId="77777777" w:rsidR="00F25CC9" w:rsidRDefault="00F25CC9" w:rsidP="00F25CC9">
      <w:pPr>
        <w:pStyle w:val="Normlnweb"/>
        <w:spacing w:before="0" w:beforeAutospacing="0" w:after="0" w:afterAutospacing="0" w:line="240" w:lineRule="atLeast"/>
      </w:pPr>
      <w:r>
        <w:rPr>
          <w:color w:val="000000"/>
          <w:sz w:val="20"/>
          <w:szCs w:val="20"/>
          <w:shd w:val="clear" w:color="auto" w:fill="FFFFFF"/>
        </w:rPr>
        <w:t>a</w:t>
      </w:r>
    </w:p>
    <w:p w14:paraId="420A3C1A" w14:textId="77777777"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14:paraId="1DB08C7C" w14:textId="2787913E" w:rsidR="00F25CC9" w:rsidRDefault="00653F82" w:rsidP="00F25CC9">
      <w:pPr>
        <w:pStyle w:val="Normlnweb"/>
        <w:numPr>
          <w:ilvl w:val="0"/>
          <w:numId w:val="2"/>
        </w:numPr>
        <w:spacing w:before="0" w:beforeAutospacing="0" w:after="0" w:afterAutospacing="0" w:line="240" w:lineRule="atLeast"/>
        <w:ind w:left="567"/>
        <w:rPr>
          <w:rFonts w:ascii="Arial" w:hAnsi="Arial" w:cs="Arial"/>
          <w:sz w:val="20"/>
          <w:szCs w:val="20"/>
        </w:rPr>
      </w:pPr>
      <w:r>
        <w:rPr>
          <w:rFonts w:ascii="Arial" w:hAnsi="Arial" w:cs="Arial"/>
          <w:b/>
          <w:color w:val="000000"/>
          <w:sz w:val="20"/>
          <w:szCs w:val="20"/>
          <w:shd w:val="clear" w:color="auto" w:fill="FFFFFF"/>
        </w:rPr>
        <w:t>SAXUM CZ s.r.o.</w:t>
      </w:r>
    </w:p>
    <w:p w14:paraId="190A3F20" w14:textId="108A6B4B"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se sídlem</w:t>
      </w:r>
      <w:r w:rsidR="00E90E73">
        <w:rPr>
          <w:color w:val="000000"/>
          <w:sz w:val="20"/>
          <w:szCs w:val="20"/>
          <w:shd w:val="clear" w:color="auto" w:fill="FFFFFF"/>
        </w:rPr>
        <w:t xml:space="preserve">: </w:t>
      </w:r>
      <w:r w:rsidR="00653F82">
        <w:rPr>
          <w:color w:val="000000"/>
          <w:sz w:val="20"/>
          <w:szCs w:val="20"/>
          <w:shd w:val="clear" w:color="auto" w:fill="FFFFFF"/>
        </w:rPr>
        <w:t>Horní Sloupnice 335, 565 53 Sloupnice</w:t>
      </w:r>
    </w:p>
    <w:p w14:paraId="39246C71" w14:textId="031C646E" w:rsidR="00F25CC9"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IČ:</w:t>
      </w:r>
      <w:r w:rsidR="00E90E73">
        <w:rPr>
          <w:color w:val="000000"/>
          <w:sz w:val="20"/>
          <w:szCs w:val="20"/>
          <w:shd w:val="clear" w:color="auto" w:fill="FFFFFF"/>
        </w:rPr>
        <w:t xml:space="preserve"> </w:t>
      </w:r>
      <w:r w:rsidR="00653F82">
        <w:rPr>
          <w:color w:val="000000"/>
          <w:sz w:val="20"/>
          <w:szCs w:val="20"/>
          <w:shd w:val="clear" w:color="auto" w:fill="FFFFFF"/>
        </w:rPr>
        <w:t>25254111</w:t>
      </w:r>
    </w:p>
    <w:p w14:paraId="4560FF45" w14:textId="3C9B7CCA" w:rsidR="004D193A"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 xml:space="preserve">DIČ: </w:t>
      </w:r>
      <w:r w:rsidR="00E90E73">
        <w:rPr>
          <w:color w:val="000000"/>
          <w:sz w:val="20"/>
          <w:szCs w:val="20"/>
          <w:shd w:val="clear" w:color="auto" w:fill="FFFFFF"/>
        </w:rPr>
        <w:t>CZ</w:t>
      </w:r>
      <w:r w:rsidR="00653F82">
        <w:rPr>
          <w:color w:val="000000"/>
          <w:sz w:val="20"/>
          <w:szCs w:val="20"/>
          <w:shd w:val="clear" w:color="auto" w:fill="FFFFFF"/>
        </w:rPr>
        <w:t>25254111</w:t>
      </w:r>
    </w:p>
    <w:p w14:paraId="352DDA33" w14:textId="5E845543" w:rsidR="004D193A"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 xml:space="preserve">Zapsaná v obchodním rejstříku </w:t>
      </w:r>
      <w:r w:rsidR="00653F82">
        <w:rPr>
          <w:color w:val="000000"/>
          <w:sz w:val="20"/>
          <w:szCs w:val="20"/>
          <w:shd w:val="clear" w:color="auto" w:fill="FFFFFF"/>
        </w:rPr>
        <w:t>v Hradci Králové oddíl C vložka 10369</w:t>
      </w:r>
    </w:p>
    <w:p w14:paraId="3B18B217" w14:textId="73A751C4" w:rsidR="004D193A" w:rsidRDefault="004D193A" w:rsidP="004D193A">
      <w:pPr>
        <w:pStyle w:val="Normlnweb"/>
        <w:spacing w:before="0" w:beforeAutospacing="0" w:after="0" w:afterAutospacing="0"/>
        <w:ind w:left="560"/>
        <w:rPr>
          <w:color w:val="000000"/>
          <w:sz w:val="20"/>
          <w:szCs w:val="20"/>
          <w:shd w:val="clear" w:color="auto" w:fill="FFFFFF"/>
        </w:rPr>
      </w:pPr>
      <w:proofErr w:type="gramStart"/>
      <w:r w:rsidRPr="00653F82">
        <w:rPr>
          <w:color w:val="000000"/>
          <w:sz w:val="20"/>
          <w:szCs w:val="20"/>
          <w:shd w:val="clear" w:color="auto" w:fill="FFFFFF"/>
        </w:rPr>
        <w:t>Zastoupený:</w:t>
      </w:r>
      <w:r w:rsidR="00E90E73">
        <w:rPr>
          <w:color w:val="000000"/>
          <w:sz w:val="20"/>
          <w:szCs w:val="20"/>
          <w:shd w:val="clear" w:color="auto" w:fill="FFFFFF"/>
        </w:rPr>
        <w:t xml:space="preserve"> </w:t>
      </w:r>
      <w:r w:rsidR="00653F82">
        <w:rPr>
          <w:color w:val="000000"/>
          <w:sz w:val="20"/>
          <w:szCs w:val="20"/>
          <w:shd w:val="clear" w:color="auto" w:fill="FFFFFF"/>
        </w:rPr>
        <w:t xml:space="preserve"> Josefem</w:t>
      </w:r>
      <w:proofErr w:type="gramEnd"/>
      <w:r w:rsidR="00653F82">
        <w:rPr>
          <w:color w:val="000000"/>
          <w:sz w:val="20"/>
          <w:szCs w:val="20"/>
          <w:shd w:val="clear" w:color="auto" w:fill="FFFFFF"/>
        </w:rPr>
        <w:t xml:space="preserve"> Pecháčkem</w:t>
      </w:r>
    </w:p>
    <w:p w14:paraId="3D74F4D9" w14:textId="6DCD5ECD" w:rsidR="004D193A" w:rsidRPr="004D193A" w:rsidRDefault="004D193A" w:rsidP="004D193A">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Číslo účtu:</w:t>
      </w:r>
      <w:r w:rsidR="00E90E73">
        <w:rPr>
          <w:color w:val="000000"/>
          <w:sz w:val="20"/>
          <w:szCs w:val="20"/>
          <w:shd w:val="clear" w:color="auto" w:fill="FFFFFF"/>
        </w:rPr>
        <w:t xml:space="preserve"> </w:t>
      </w:r>
      <w:bookmarkStart w:id="0" w:name="_GoBack"/>
      <w:bookmarkEnd w:id="0"/>
    </w:p>
    <w:p w14:paraId="4AE1F02A" w14:textId="77777777" w:rsidR="00F25CC9" w:rsidRDefault="00F25CC9" w:rsidP="00F25CC9">
      <w:pPr>
        <w:pStyle w:val="Normlnweb"/>
        <w:spacing w:before="0" w:beforeAutospacing="0" w:after="0" w:afterAutospacing="0"/>
        <w:ind w:left="560"/>
      </w:pPr>
      <w:r>
        <w:rPr>
          <w:color w:val="000000"/>
          <w:sz w:val="20"/>
          <w:szCs w:val="20"/>
          <w:shd w:val="clear" w:color="auto" w:fill="FFFFFF"/>
        </w:rPr>
        <w:t>(dále také jen „</w:t>
      </w:r>
      <w:r w:rsidR="001F68D9">
        <w:rPr>
          <w:b/>
          <w:bCs/>
          <w:color w:val="000000"/>
          <w:sz w:val="20"/>
          <w:szCs w:val="20"/>
          <w:shd w:val="clear" w:color="auto" w:fill="FFFFFF"/>
        </w:rPr>
        <w:t>prodávající</w:t>
      </w:r>
      <w:r>
        <w:rPr>
          <w:color w:val="000000"/>
          <w:sz w:val="20"/>
          <w:szCs w:val="20"/>
          <w:shd w:val="clear" w:color="auto" w:fill="FFFFFF"/>
        </w:rPr>
        <w:t>“)</w:t>
      </w:r>
    </w:p>
    <w:p w14:paraId="58C75219" w14:textId="77777777" w:rsidR="00F25CC9" w:rsidRDefault="00F25CC9" w:rsidP="00F25CC9">
      <w:pPr>
        <w:pStyle w:val="Normlnweb"/>
        <w:spacing w:before="0" w:beforeAutospacing="0" w:after="0" w:afterAutospacing="0"/>
        <w:jc w:val="both"/>
      </w:pPr>
      <w:r>
        <w:t> </w:t>
      </w:r>
    </w:p>
    <w:p w14:paraId="71A576ED" w14:textId="77777777" w:rsidR="00F25CC9" w:rsidRDefault="00F25CC9" w:rsidP="00F25CC9">
      <w:pPr>
        <w:pStyle w:val="Normlnweb"/>
        <w:spacing w:before="0" w:beforeAutospacing="0" w:after="0" w:afterAutospacing="0" w:line="240" w:lineRule="atLeast"/>
      </w:pPr>
      <w:r>
        <w:rPr>
          <w:color w:val="000000"/>
          <w:sz w:val="20"/>
          <w:szCs w:val="20"/>
          <w:shd w:val="clear" w:color="auto" w:fill="FFFFFF"/>
        </w:rPr>
        <w:t xml:space="preserve">společně také „ </w:t>
      </w:r>
      <w:r>
        <w:rPr>
          <w:b/>
          <w:bCs/>
          <w:color w:val="000000"/>
          <w:sz w:val="20"/>
          <w:szCs w:val="20"/>
          <w:shd w:val="clear" w:color="auto" w:fill="FFFFFF"/>
        </w:rPr>
        <w:t>smluvní strany</w:t>
      </w:r>
      <w:r>
        <w:rPr>
          <w:color w:val="000000"/>
          <w:sz w:val="20"/>
          <w:szCs w:val="20"/>
          <w:shd w:val="clear" w:color="auto" w:fill="FFFFFF"/>
        </w:rPr>
        <w:t>''</w:t>
      </w:r>
    </w:p>
    <w:p w14:paraId="73D046E0" w14:textId="77777777"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14:paraId="183BE50E"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w:t>
      </w:r>
    </w:p>
    <w:p w14:paraId="4CCF104B" w14:textId="77777777" w:rsidR="00F25CC9" w:rsidRDefault="004D193A" w:rsidP="00F25CC9">
      <w:pPr>
        <w:pStyle w:val="Normlnweb"/>
        <w:spacing w:before="0" w:beforeAutospacing="0" w:after="0" w:afterAutospacing="0" w:line="240" w:lineRule="atLeast"/>
        <w:jc w:val="center"/>
      </w:pPr>
      <w:r>
        <w:rPr>
          <w:b/>
          <w:bCs/>
          <w:color w:val="000000"/>
          <w:sz w:val="22"/>
          <w:szCs w:val="22"/>
          <w:shd w:val="clear" w:color="auto" w:fill="FFFFFF"/>
        </w:rPr>
        <w:t>Základní</w:t>
      </w:r>
      <w:r w:rsidR="00F25CC9">
        <w:rPr>
          <w:b/>
          <w:bCs/>
          <w:color w:val="000000"/>
          <w:sz w:val="22"/>
          <w:szCs w:val="22"/>
          <w:shd w:val="clear" w:color="auto" w:fill="FFFFFF"/>
        </w:rPr>
        <w:t xml:space="preserve"> ustanovení</w:t>
      </w:r>
    </w:p>
    <w:p w14:paraId="3EB0EEA7" w14:textId="77777777" w:rsidR="00F25CC9" w:rsidRDefault="00F25CC9" w:rsidP="00F25CC9">
      <w:pPr>
        <w:pStyle w:val="Normlnweb"/>
        <w:spacing w:before="0" w:beforeAutospacing="0" w:after="0" w:afterAutospacing="0"/>
        <w:jc w:val="both"/>
      </w:pPr>
      <w:r>
        <w:rPr>
          <w:sz w:val="22"/>
          <w:szCs w:val="22"/>
        </w:rPr>
        <w:t> </w:t>
      </w:r>
    </w:p>
    <w:p w14:paraId="24C05B9B" w14:textId="77777777" w:rsidR="00F25CC9" w:rsidRPr="004D193A" w:rsidRDefault="00F25CC9" w:rsidP="004D193A">
      <w:pPr>
        <w:pStyle w:val="Normlnweb"/>
        <w:numPr>
          <w:ilvl w:val="0"/>
          <w:numId w:val="3"/>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w:t>
      </w:r>
      <w:r w:rsidR="004D193A">
        <w:rPr>
          <w:rFonts w:ascii="Arial" w:hAnsi="Arial" w:cs="Arial"/>
          <w:color w:val="000000"/>
          <w:sz w:val="20"/>
          <w:szCs w:val="20"/>
          <w:shd w:val="clear" w:color="auto" w:fill="FFFFFF"/>
        </w:rPr>
        <w:t>se zavazuje dodat kupujícímu předmět plnění této smlouvy a převést na něj vlastnické právo. Kupující se zavazuje za něj zaplatit sjednanou cenu.</w:t>
      </w:r>
    </w:p>
    <w:p w14:paraId="0287021C" w14:textId="77777777" w:rsidR="00F25CC9" w:rsidRDefault="00F25CC9" w:rsidP="00F25CC9">
      <w:pPr>
        <w:pStyle w:val="Normlnweb"/>
        <w:spacing w:before="0" w:beforeAutospacing="0" w:after="0" w:afterAutospacing="0"/>
        <w:jc w:val="both"/>
      </w:pPr>
      <w:r>
        <w:rPr>
          <w:sz w:val="22"/>
          <w:szCs w:val="22"/>
        </w:rPr>
        <w:t> </w:t>
      </w:r>
    </w:p>
    <w:p w14:paraId="10689383"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w:t>
      </w:r>
    </w:p>
    <w:p w14:paraId="16EFC9EF" w14:textId="77777777" w:rsidR="00F25CC9" w:rsidRDefault="00F25CC9"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t>Předmět smlouvy</w:t>
      </w:r>
    </w:p>
    <w:p w14:paraId="082288EE" w14:textId="77777777" w:rsidR="004D193A" w:rsidRDefault="004D193A" w:rsidP="00F25CC9">
      <w:pPr>
        <w:pStyle w:val="Normlnweb"/>
        <w:spacing w:before="0" w:beforeAutospacing="0" w:after="0" w:afterAutospacing="0" w:line="240" w:lineRule="atLeast"/>
        <w:jc w:val="center"/>
      </w:pPr>
    </w:p>
    <w:p w14:paraId="2FEBC14B" w14:textId="77777777" w:rsidR="00F25CC9" w:rsidRDefault="00F25CC9" w:rsidP="00F25CC9">
      <w:pPr>
        <w:pStyle w:val="Normlnweb"/>
        <w:spacing w:before="0" w:beforeAutospacing="0" w:after="0" w:afterAutospacing="0"/>
        <w:jc w:val="both"/>
      </w:pPr>
      <w:r>
        <w:rPr>
          <w:sz w:val="22"/>
          <w:szCs w:val="22"/>
        </w:rPr>
        <w:t> </w:t>
      </w:r>
    </w:p>
    <w:p w14:paraId="026321E2" w14:textId="0C4CCAC2" w:rsidR="004D193A" w:rsidRDefault="004D193A" w:rsidP="00F25CC9">
      <w:pPr>
        <w:pStyle w:val="Normlnweb"/>
        <w:numPr>
          <w:ilvl w:val="0"/>
          <w:numId w:val="5"/>
        </w:numPr>
        <w:spacing w:before="0" w:beforeAutospacing="0" w:after="0" w:afterAutospacing="0"/>
        <w:ind w:left="567"/>
        <w:rPr>
          <w:rFonts w:ascii="Arial" w:hAnsi="Arial" w:cs="Arial"/>
          <w:sz w:val="20"/>
          <w:szCs w:val="20"/>
        </w:rPr>
      </w:pPr>
      <w:r>
        <w:rPr>
          <w:rFonts w:ascii="Arial" w:hAnsi="Arial" w:cs="Arial"/>
          <w:sz w:val="20"/>
          <w:szCs w:val="20"/>
        </w:rPr>
        <w:t xml:space="preserve">Předmětem této smlouvy je dodávka </w:t>
      </w:r>
      <w:r w:rsidR="00653F82">
        <w:rPr>
          <w:rFonts w:ascii="Arial" w:hAnsi="Arial" w:cs="Arial"/>
          <w:sz w:val="20"/>
          <w:szCs w:val="20"/>
        </w:rPr>
        <w:t>ložního prádla.</w:t>
      </w:r>
    </w:p>
    <w:p w14:paraId="6D275F40" w14:textId="77777777" w:rsidR="00305BAF" w:rsidRPr="00E90E73" w:rsidRDefault="00305BAF" w:rsidP="00305BAF">
      <w:pPr>
        <w:pStyle w:val="Normlnweb"/>
        <w:spacing w:before="0" w:beforeAutospacing="0" w:after="0" w:afterAutospacing="0"/>
        <w:ind w:left="567"/>
        <w:rPr>
          <w:rFonts w:ascii="Arial" w:hAnsi="Arial" w:cs="Arial"/>
          <w:b/>
          <w:sz w:val="20"/>
          <w:szCs w:val="20"/>
        </w:rPr>
      </w:pPr>
    </w:p>
    <w:p w14:paraId="7A2FBCF6" w14:textId="77777777" w:rsidR="00B87B1F" w:rsidRPr="004D193A" w:rsidRDefault="00B87B1F" w:rsidP="00B87B1F">
      <w:pPr>
        <w:pStyle w:val="Normlnweb"/>
        <w:spacing w:before="0" w:beforeAutospacing="0" w:after="0" w:afterAutospacing="0"/>
        <w:ind w:left="567"/>
        <w:rPr>
          <w:rFonts w:ascii="Arial" w:hAnsi="Arial" w:cs="Arial"/>
          <w:sz w:val="20"/>
          <w:szCs w:val="20"/>
        </w:rPr>
      </w:pPr>
    </w:p>
    <w:p w14:paraId="147117E4" w14:textId="77777777" w:rsidR="00B87B1F" w:rsidRDefault="00F25CC9" w:rsidP="00B87B1F">
      <w:pPr>
        <w:pStyle w:val="Normlnweb"/>
        <w:numPr>
          <w:ilvl w:val="0"/>
          <w:numId w:val="5"/>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se touto smlouvou zavazuje předmět koupě kupujícímu odevzdat.</w:t>
      </w:r>
    </w:p>
    <w:p w14:paraId="51AE364E" w14:textId="77777777" w:rsidR="00B87B1F" w:rsidRDefault="00B87B1F" w:rsidP="00B87B1F">
      <w:pPr>
        <w:pStyle w:val="Odstavecseseznamem"/>
        <w:rPr>
          <w:rFonts w:ascii="Arial" w:hAnsi="Arial" w:cs="Arial"/>
          <w:color w:val="000000"/>
          <w:sz w:val="20"/>
          <w:szCs w:val="20"/>
          <w:shd w:val="clear" w:color="auto" w:fill="FFFFFF"/>
        </w:rPr>
      </w:pPr>
    </w:p>
    <w:p w14:paraId="23663C2F" w14:textId="77777777" w:rsidR="00F25CC9" w:rsidRPr="00B87B1F" w:rsidRDefault="00F25CC9" w:rsidP="00B87B1F">
      <w:pPr>
        <w:pStyle w:val="Normlnweb"/>
        <w:numPr>
          <w:ilvl w:val="0"/>
          <w:numId w:val="5"/>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Kupující se touto smlouvou zavazuje předmět koupě převzít a zaplatit za něj kupní cenu sjednanou v článku IV. této smlouvy.</w:t>
      </w:r>
    </w:p>
    <w:p w14:paraId="241F957E" w14:textId="77777777" w:rsidR="00F25CC9" w:rsidRDefault="00F25CC9" w:rsidP="00F25CC9">
      <w:pPr>
        <w:pStyle w:val="Normlnweb"/>
        <w:spacing w:before="0" w:beforeAutospacing="0" w:after="0" w:afterAutospacing="0"/>
        <w:jc w:val="both"/>
        <w:rPr>
          <w:sz w:val="22"/>
          <w:szCs w:val="22"/>
        </w:rPr>
      </w:pPr>
      <w:r>
        <w:rPr>
          <w:sz w:val="22"/>
          <w:szCs w:val="22"/>
        </w:rPr>
        <w:t> </w:t>
      </w:r>
    </w:p>
    <w:p w14:paraId="6AB6C203" w14:textId="77777777" w:rsidR="00305BAF" w:rsidRDefault="00305BAF" w:rsidP="00F25CC9">
      <w:pPr>
        <w:pStyle w:val="Normlnweb"/>
        <w:spacing w:before="0" w:beforeAutospacing="0" w:after="0" w:afterAutospacing="0"/>
        <w:jc w:val="both"/>
        <w:rPr>
          <w:sz w:val="22"/>
          <w:szCs w:val="22"/>
        </w:rPr>
      </w:pPr>
    </w:p>
    <w:p w14:paraId="003DD29F" w14:textId="77777777" w:rsidR="00305BAF" w:rsidRDefault="00305BAF" w:rsidP="00F25CC9">
      <w:pPr>
        <w:pStyle w:val="Normlnweb"/>
        <w:spacing w:before="0" w:beforeAutospacing="0" w:after="0" w:afterAutospacing="0"/>
        <w:jc w:val="both"/>
        <w:rPr>
          <w:sz w:val="22"/>
          <w:szCs w:val="22"/>
        </w:rPr>
      </w:pPr>
    </w:p>
    <w:p w14:paraId="5EC5D5F5" w14:textId="77777777" w:rsidR="00305BAF" w:rsidRDefault="00305BAF" w:rsidP="00F25CC9">
      <w:pPr>
        <w:pStyle w:val="Normlnweb"/>
        <w:spacing w:before="0" w:beforeAutospacing="0" w:after="0" w:afterAutospacing="0"/>
        <w:jc w:val="both"/>
      </w:pPr>
    </w:p>
    <w:p w14:paraId="66ADFAAF"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III.</w:t>
      </w:r>
    </w:p>
    <w:p w14:paraId="3B76FC44"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Termín a místo odevzdání a převzetí předmětu koupě,</w:t>
      </w:r>
    </w:p>
    <w:p w14:paraId="5EB89DBC"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přechod vlastnického práva</w:t>
      </w:r>
    </w:p>
    <w:p w14:paraId="6B8817C0" w14:textId="77777777" w:rsidR="00F25CC9" w:rsidRDefault="00F25CC9" w:rsidP="00F25CC9">
      <w:pPr>
        <w:pStyle w:val="Normlnweb"/>
        <w:spacing w:before="0" w:beforeAutospacing="0" w:after="0" w:afterAutospacing="0"/>
        <w:jc w:val="both"/>
      </w:pPr>
      <w:r>
        <w:rPr>
          <w:sz w:val="22"/>
          <w:szCs w:val="22"/>
        </w:rPr>
        <w:t> </w:t>
      </w:r>
    </w:p>
    <w:p w14:paraId="5F041483" w14:textId="330F26C3" w:rsidR="00B87B1F"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odevzdá kupujícímu předmět koupě </w:t>
      </w:r>
      <w:r w:rsidR="00B87B1F">
        <w:rPr>
          <w:rFonts w:ascii="Arial" w:hAnsi="Arial" w:cs="Arial"/>
          <w:color w:val="000000"/>
          <w:sz w:val="20"/>
          <w:szCs w:val="20"/>
          <w:shd w:val="clear" w:color="auto" w:fill="FFFFFF"/>
        </w:rPr>
        <w:t xml:space="preserve">do </w:t>
      </w:r>
      <w:r w:rsidR="00653F82">
        <w:rPr>
          <w:rFonts w:ascii="Arial" w:hAnsi="Arial" w:cs="Arial"/>
          <w:color w:val="000000"/>
          <w:sz w:val="20"/>
          <w:szCs w:val="20"/>
          <w:shd w:val="clear" w:color="auto" w:fill="FFFFFF"/>
        </w:rPr>
        <w:t>30</w:t>
      </w:r>
      <w:r w:rsidR="00B87B1F">
        <w:rPr>
          <w:rFonts w:ascii="Arial" w:hAnsi="Arial" w:cs="Arial"/>
          <w:color w:val="000000"/>
          <w:sz w:val="20"/>
          <w:szCs w:val="20"/>
          <w:shd w:val="clear" w:color="auto" w:fill="FFFFFF"/>
        </w:rPr>
        <w:t xml:space="preserve"> dnů od podpisu této smlouvy.</w:t>
      </w:r>
    </w:p>
    <w:p w14:paraId="3A93D7DB" w14:textId="77777777" w:rsidR="00B87B1F" w:rsidRDefault="00B87B1F" w:rsidP="00B87B1F">
      <w:pPr>
        <w:pStyle w:val="Normlnweb"/>
        <w:spacing w:before="0" w:beforeAutospacing="0" w:after="0" w:afterAutospacing="0"/>
        <w:ind w:left="567"/>
        <w:rPr>
          <w:rFonts w:ascii="Arial" w:hAnsi="Arial" w:cs="Arial"/>
          <w:sz w:val="20"/>
          <w:szCs w:val="20"/>
        </w:rPr>
      </w:pPr>
    </w:p>
    <w:p w14:paraId="54CCC679" w14:textId="77777777" w:rsidR="00B87B1F" w:rsidRDefault="00B87B1F"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sz w:val="20"/>
          <w:szCs w:val="20"/>
        </w:rPr>
        <w:lastRenderedPageBreak/>
        <w:t xml:space="preserve">Místem dodání předmětu koupě je adresa: </w:t>
      </w:r>
      <w:r w:rsidRPr="00B87B1F">
        <w:rPr>
          <w:rFonts w:ascii="Arial" w:hAnsi="Arial" w:cs="Arial"/>
          <w:i/>
          <w:sz w:val="20"/>
          <w:szCs w:val="20"/>
        </w:rPr>
        <w:t>Nad Zastávkou 64, 280 02 Kolín II</w:t>
      </w:r>
      <w:r>
        <w:rPr>
          <w:rFonts w:ascii="Arial" w:hAnsi="Arial" w:cs="Arial"/>
          <w:sz w:val="20"/>
          <w:szCs w:val="20"/>
        </w:rPr>
        <w:t>, tedy adresa, kde sídlí kupující.</w:t>
      </w:r>
    </w:p>
    <w:p w14:paraId="4EE6E899" w14:textId="77777777" w:rsidR="00B87B1F" w:rsidRDefault="00B87B1F" w:rsidP="00B87B1F">
      <w:pPr>
        <w:pStyle w:val="Odstavecseseznamem"/>
        <w:rPr>
          <w:rFonts w:ascii="Arial" w:hAnsi="Arial" w:cs="Arial"/>
          <w:color w:val="000000"/>
          <w:sz w:val="20"/>
          <w:szCs w:val="20"/>
          <w:shd w:val="clear" w:color="auto" w:fill="FFFFFF"/>
        </w:rPr>
      </w:pPr>
    </w:p>
    <w:p w14:paraId="0B760ADB" w14:textId="77777777" w:rsidR="00F25CC9"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Vlastnické právo k předmětu koupě kupující nabývá jeho převzetím.</w:t>
      </w:r>
    </w:p>
    <w:p w14:paraId="4A8B1BCB"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55B62957"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IV.</w:t>
      </w:r>
    </w:p>
    <w:p w14:paraId="485CCC57"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Cena a způsob úhrady</w:t>
      </w:r>
    </w:p>
    <w:p w14:paraId="2B18085D" w14:textId="77777777" w:rsidR="00F25CC9" w:rsidRDefault="00F25CC9" w:rsidP="00F25CC9">
      <w:pPr>
        <w:pStyle w:val="Normlnweb"/>
        <w:spacing w:before="0" w:beforeAutospacing="0" w:after="0" w:afterAutospacing="0"/>
        <w:jc w:val="both"/>
      </w:pPr>
      <w:r>
        <w:rPr>
          <w:sz w:val="22"/>
          <w:szCs w:val="22"/>
        </w:rPr>
        <w:t> </w:t>
      </w:r>
    </w:p>
    <w:p w14:paraId="54059AB2" w14:textId="77777777" w:rsidR="00A21AD6" w:rsidRPr="00A21AD6" w:rsidRDefault="00E90E73" w:rsidP="00F25CC9">
      <w:pPr>
        <w:pStyle w:val="Normlnweb"/>
        <w:numPr>
          <w:ilvl w:val="0"/>
          <w:numId w:val="9"/>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Kupní cena je</w:t>
      </w:r>
      <w:r w:rsidR="00F25CC9">
        <w:rPr>
          <w:rFonts w:ascii="Arial" w:hAnsi="Arial" w:cs="Arial"/>
          <w:color w:val="000000"/>
          <w:sz w:val="20"/>
          <w:szCs w:val="20"/>
          <w:shd w:val="clear" w:color="auto" w:fill="FFFFFF"/>
        </w:rPr>
        <w:t xml:space="preserve"> stanovena ve výši</w:t>
      </w:r>
      <w:r w:rsidR="00A21AD6">
        <w:rPr>
          <w:rFonts w:ascii="Arial" w:hAnsi="Arial" w:cs="Arial"/>
          <w:color w:val="000000"/>
          <w:sz w:val="20"/>
          <w:szCs w:val="20"/>
          <w:shd w:val="clear" w:color="auto" w:fill="FFFFFF"/>
        </w:rPr>
        <w:t xml:space="preserve">: </w:t>
      </w:r>
    </w:p>
    <w:p w14:paraId="760C805E" w14:textId="365E4DA6" w:rsidR="00A21AD6" w:rsidRPr="00A21AD6" w:rsidRDefault="00A21AD6" w:rsidP="00A21AD6">
      <w:pPr>
        <w:pStyle w:val="Normlnweb"/>
        <w:spacing w:before="0" w:beforeAutospacing="0" w:after="0" w:afterAutospacing="0"/>
        <w:ind w:left="567"/>
        <w:rPr>
          <w:rFonts w:ascii="Arial" w:hAnsi="Arial" w:cs="Arial"/>
          <w:b/>
          <w:color w:val="000000"/>
          <w:sz w:val="20"/>
          <w:szCs w:val="20"/>
          <w:shd w:val="clear" w:color="auto" w:fill="FFFFFF"/>
        </w:rPr>
      </w:pPr>
      <w:r w:rsidRPr="00A21AD6">
        <w:rPr>
          <w:rFonts w:ascii="Arial" w:hAnsi="Arial" w:cs="Arial"/>
          <w:b/>
          <w:color w:val="000000"/>
          <w:sz w:val="20"/>
          <w:szCs w:val="20"/>
          <w:shd w:val="clear" w:color="auto" w:fill="FFFFFF"/>
        </w:rPr>
        <w:t xml:space="preserve">Kupní cena bez DPH: </w:t>
      </w:r>
      <w:proofErr w:type="gramStart"/>
      <w:r w:rsidR="00305BAF">
        <w:rPr>
          <w:rFonts w:ascii="Arial" w:hAnsi="Arial" w:cs="Arial"/>
          <w:b/>
          <w:color w:val="000000"/>
          <w:sz w:val="20"/>
          <w:szCs w:val="20"/>
          <w:shd w:val="clear" w:color="auto" w:fill="FFFFFF"/>
        </w:rPr>
        <w:t>8</w:t>
      </w:r>
      <w:r w:rsidR="00653F82">
        <w:rPr>
          <w:rFonts w:ascii="Arial" w:hAnsi="Arial" w:cs="Arial"/>
          <w:b/>
          <w:color w:val="000000"/>
          <w:sz w:val="20"/>
          <w:szCs w:val="20"/>
          <w:shd w:val="clear" w:color="auto" w:fill="FFFFFF"/>
        </w:rPr>
        <w:t>9</w:t>
      </w:r>
      <w:r w:rsidR="00305BAF">
        <w:rPr>
          <w:rFonts w:ascii="Arial" w:hAnsi="Arial" w:cs="Arial"/>
          <w:b/>
          <w:color w:val="000000"/>
          <w:sz w:val="20"/>
          <w:szCs w:val="20"/>
          <w:shd w:val="clear" w:color="auto" w:fill="FFFFFF"/>
        </w:rPr>
        <w:t>.</w:t>
      </w:r>
      <w:r w:rsidR="00653F82">
        <w:rPr>
          <w:rFonts w:ascii="Arial" w:hAnsi="Arial" w:cs="Arial"/>
          <w:b/>
          <w:color w:val="000000"/>
          <w:sz w:val="20"/>
          <w:szCs w:val="20"/>
          <w:shd w:val="clear" w:color="auto" w:fill="FFFFFF"/>
        </w:rPr>
        <w:t>075</w:t>
      </w:r>
      <w:r w:rsidR="00305BAF">
        <w:rPr>
          <w:rFonts w:ascii="Arial" w:hAnsi="Arial" w:cs="Arial"/>
          <w:b/>
          <w:color w:val="000000"/>
          <w:sz w:val="20"/>
          <w:szCs w:val="20"/>
          <w:shd w:val="clear" w:color="auto" w:fill="FFFFFF"/>
        </w:rPr>
        <w:t>,-</w:t>
      </w:r>
      <w:proofErr w:type="gramEnd"/>
      <w:r w:rsidRPr="00A21AD6">
        <w:rPr>
          <w:rFonts w:ascii="Arial" w:hAnsi="Arial" w:cs="Arial"/>
          <w:b/>
          <w:color w:val="000000"/>
          <w:sz w:val="20"/>
          <w:szCs w:val="20"/>
          <w:shd w:val="clear" w:color="auto" w:fill="FFFFFF"/>
        </w:rPr>
        <w:t xml:space="preserve"> Kč</w:t>
      </w:r>
    </w:p>
    <w:p w14:paraId="58A590F4" w14:textId="62ECD6A1" w:rsidR="00A21AD6" w:rsidRPr="00A21AD6" w:rsidRDefault="00305BAF" w:rsidP="00A21AD6">
      <w:pPr>
        <w:pStyle w:val="Normlnweb"/>
        <w:spacing w:before="0" w:beforeAutospacing="0" w:after="0" w:afterAutospacing="0"/>
        <w:ind w:left="567"/>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DPH: </w:t>
      </w:r>
      <w:r w:rsidR="00653F82">
        <w:rPr>
          <w:rFonts w:ascii="Arial" w:hAnsi="Arial" w:cs="Arial"/>
          <w:b/>
          <w:color w:val="000000"/>
          <w:sz w:val="20"/>
          <w:szCs w:val="20"/>
          <w:shd w:val="clear" w:color="auto" w:fill="FFFFFF"/>
        </w:rPr>
        <w:t>18</w:t>
      </w:r>
      <w:r>
        <w:rPr>
          <w:rFonts w:ascii="Arial" w:hAnsi="Arial" w:cs="Arial"/>
          <w:b/>
          <w:color w:val="000000"/>
          <w:sz w:val="20"/>
          <w:szCs w:val="20"/>
          <w:shd w:val="clear" w:color="auto" w:fill="FFFFFF"/>
        </w:rPr>
        <w:t>.</w:t>
      </w:r>
      <w:r w:rsidR="00653F82">
        <w:rPr>
          <w:rFonts w:ascii="Arial" w:hAnsi="Arial" w:cs="Arial"/>
          <w:b/>
          <w:color w:val="000000"/>
          <w:sz w:val="20"/>
          <w:szCs w:val="20"/>
          <w:shd w:val="clear" w:color="auto" w:fill="FFFFFF"/>
        </w:rPr>
        <w:t>705</w:t>
      </w:r>
      <w:r w:rsidR="00CC3139">
        <w:rPr>
          <w:rFonts w:ascii="Arial" w:hAnsi="Arial" w:cs="Arial"/>
          <w:b/>
          <w:color w:val="000000"/>
          <w:sz w:val="20"/>
          <w:szCs w:val="20"/>
          <w:shd w:val="clear" w:color="auto" w:fill="FFFFFF"/>
        </w:rPr>
        <w:t>,</w:t>
      </w:r>
      <w:r w:rsidR="00653F82">
        <w:rPr>
          <w:rFonts w:ascii="Arial" w:hAnsi="Arial" w:cs="Arial"/>
          <w:b/>
          <w:color w:val="000000"/>
          <w:sz w:val="20"/>
          <w:szCs w:val="20"/>
          <w:shd w:val="clear" w:color="auto" w:fill="FFFFFF"/>
        </w:rPr>
        <w:t>75</w:t>
      </w:r>
      <w:r w:rsidR="00A21AD6" w:rsidRPr="00A21AD6">
        <w:rPr>
          <w:rFonts w:ascii="Arial" w:hAnsi="Arial" w:cs="Arial"/>
          <w:b/>
          <w:color w:val="000000"/>
          <w:sz w:val="20"/>
          <w:szCs w:val="20"/>
          <w:shd w:val="clear" w:color="auto" w:fill="FFFFFF"/>
        </w:rPr>
        <w:t xml:space="preserve"> Kč</w:t>
      </w:r>
    </w:p>
    <w:p w14:paraId="62B6D5C0" w14:textId="633F32AB" w:rsidR="00A21AD6" w:rsidRPr="00A21AD6" w:rsidRDefault="00A21AD6" w:rsidP="00A21AD6">
      <w:pPr>
        <w:pStyle w:val="Normlnweb"/>
        <w:spacing w:before="0" w:beforeAutospacing="0" w:after="0" w:afterAutospacing="0"/>
        <w:ind w:left="567"/>
        <w:rPr>
          <w:rFonts w:ascii="Arial" w:hAnsi="Arial" w:cs="Arial"/>
          <w:b/>
          <w:color w:val="000000"/>
          <w:sz w:val="20"/>
          <w:szCs w:val="20"/>
          <w:shd w:val="clear" w:color="auto" w:fill="FFFFFF"/>
        </w:rPr>
      </w:pPr>
      <w:r w:rsidRPr="00A21AD6">
        <w:rPr>
          <w:rFonts w:ascii="Arial" w:hAnsi="Arial" w:cs="Arial"/>
          <w:b/>
          <w:color w:val="000000"/>
          <w:sz w:val="20"/>
          <w:szCs w:val="20"/>
          <w:shd w:val="clear" w:color="auto" w:fill="FFFFFF"/>
        </w:rPr>
        <w:t xml:space="preserve">Kupní cena s DPH: </w:t>
      </w:r>
      <w:r w:rsidR="00653F82">
        <w:rPr>
          <w:rFonts w:ascii="Arial" w:hAnsi="Arial" w:cs="Arial"/>
          <w:b/>
          <w:color w:val="000000"/>
          <w:sz w:val="20"/>
          <w:szCs w:val="20"/>
          <w:shd w:val="clear" w:color="auto" w:fill="FFFFFF"/>
        </w:rPr>
        <w:t>107.780</w:t>
      </w:r>
      <w:r w:rsidR="00CC3139">
        <w:rPr>
          <w:rFonts w:ascii="Arial" w:hAnsi="Arial" w:cs="Arial"/>
          <w:b/>
          <w:color w:val="000000"/>
          <w:sz w:val="20"/>
          <w:szCs w:val="20"/>
          <w:shd w:val="clear" w:color="auto" w:fill="FFFFFF"/>
        </w:rPr>
        <w:t>,</w:t>
      </w:r>
      <w:r w:rsidR="00653F82">
        <w:rPr>
          <w:rFonts w:ascii="Arial" w:hAnsi="Arial" w:cs="Arial"/>
          <w:b/>
          <w:color w:val="000000"/>
          <w:sz w:val="20"/>
          <w:szCs w:val="20"/>
          <w:shd w:val="clear" w:color="auto" w:fill="FFFFFF"/>
        </w:rPr>
        <w:t>75</w:t>
      </w:r>
      <w:r w:rsidRPr="00A21AD6">
        <w:rPr>
          <w:rFonts w:ascii="Arial" w:hAnsi="Arial" w:cs="Arial"/>
          <w:b/>
          <w:color w:val="000000"/>
          <w:sz w:val="20"/>
          <w:szCs w:val="20"/>
          <w:shd w:val="clear" w:color="auto" w:fill="FFFFFF"/>
        </w:rPr>
        <w:t xml:space="preserve"> Kč</w:t>
      </w:r>
    </w:p>
    <w:p w14:paraId="1B332349" w14:textId="77777777" w:rsidR="00A21AD6" w:rsidRDefault="00A21AD6" w:rsidP="00A21AD6">
      <w:pPr>
        <w:pStyle w:val="Normlnweb"/>
        <w:spacing w:before="0" w:beforeAutospacing="0" w:after="0" w:afterAutospacing="0"/>
        <w:ind w:left="567"/>
        <w:rPr>
          <w:rFonts w:ascii="Arial" w:hAnsi="Arial" w:cs="Arial"/>
          <w:color w:val="000000"/>
          <w:sz w:val="20"/>
          <w:szCs w:val="20"/>
          <w:shd w:val="clear" w:color="auto" w:fill="FFFFFF"/>
        </w:rPr>
      </w:pPr>
    </w:p>
    <w:p w14:paraId="13DD56A7" w14:textId="77777777"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Kupní cena bude uhrazena bezhotovostní platbou na účet prodávajícího na základě vystavené faktury prodávajícím.</w:t>
      </w:r>
    </w:p>
    <w:p w14:paraId="2D5201D0" w14:textId="77777777" w:rsidR="00B87B1F" w:rsidRPr="00B87B1F" w:rsidRDefault="00B87B1F" w:rsidP="00B87B1F">
      <w:pPr>
        <w:pStyle w:val="Normlnweb"/>
        <w:spacing w:before="0" w:beforeAutospacing="0" w:after="0" w:afterAutospacing="0"/>
        <w:ind w:left="567"/>
      </w:pPr>
    </w:p>
    <w:p w14:paraId="3E1C446E" w14:textId="77777777"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Faktura musí obsahovat náležitosti daňového dokladu dle zákona č. 235/2004 Sb., o dani z přidané hodnoty. Přílohou faktury bude kopie potvrzeného dodacího listu.</w:t>
      </w:r>
    </w:p>
    <w:p w14:paraId="5D7A0ED2" w14:textId="77777777" w:rsidR="00B87B1F" w:rsidRDefault="00B87B1F" w:rsidP="00B87B1F">
      <w:pPr>
        <w:pStyle w:val="Normlnweb"/>
        <w:spacing w:before="0" w:beforeAutospacing="0" w:after="0" w:afterAutospacing="0"/>
        <w:ind w:left="207"/>
      </w:pPr>
    </w:p>
    <w:p w14:paraId="2E97667B" w14:textId="77777777" w:rsidR="00F25CC9" w:rsidRDefault="00F25CC9" w:rsidP="00B87B1F">
      <w:pPr>
        <w:pStyle w:val="Normlnweb"/>
        <w:spacing w:before="0" w:beforeAutospacing="0" w:after="0" w:afterAutospacing="0"/>
        <w:ind w:left="567"/>
      </w:pPr>
    </w:p>
    <w:p w14:paraId="01434E82"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V.</w:t>
      </w:r>
    </w:p>
    <w:p w14:paraId="0E279231" w14:textId="77777777" w:rsidR="00F25CC9" w:rsidRDefault="00B87B1F" w:rsidP="00F25CC9">
      <w:pPr>
        <w:pStyle w:val="Normlnweb"/>
        <w:spacing w:before="0" w:beforeAutospacing="0" w:after="0" w:afterAutospacing="0" w:line="240" w:lineRule="atLeast"/>
        <w:jc w:val="center"/>
      </w:pPr>
      <w:r>
        <w:rPr>
          <w:b/>
          <w:bCs/>
          <w:color w:val="000000"/>
          <w:sz w:val="22"/>
          <w:szCs w:val="22"/>
          <w:shd w:val="clear" w:color="auto" w:fill="FFFFFF"/>
        </w:rPr>
        <w:t>Záruční podmínky</w:t>
      </w:r>
    </w:p>
    <w:p w14:paraId="1F2027CA"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2FA32206" w14:textId="77777777" w:rsidR="00A04121" w:rsidRPr="00A04121" w:rsidRDefault="00A04121" w:rsidP="00B87B1F">
      <w:pPr>
        <w:pStyle w:val="Normlnweb"/>
        <w:numPr>
          <w:ilvl w:val="0"/>
          <w:numId w:val="11"/>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prohlašuje, že na zboží nevzniknou žádné vady.</w:t>
      </w:r>
    </w:p>
    <w:p w14:paraId="205D13C4" w14:textId="77777777" w:rsidR="00A04121" w:rsidRPr="00A04121" w:rsidRDefault="00A04121" w:rsidP="00A04121">
      <w:pPr>
        <w:pStyle w:val="Normlnweb"/>
        <w:spacing w:before="0" w:beforeAutospacing="0" w:after="0" w:afterAutospacing="0"/>
        <w:ind w:left="567"/>
        <w:rPr>
          <w:rFonts w:ascii="Arial" w:hAnsi="Arial" w:cs="Arial"/>
          <w:sz w:val="20"/>
          <w:szCs w:val="20"/>
        </w:rPr>
      </w:pPr>
    </w:p>
    <w:p w14:paraId="2DCBFE4A" w14:textId="77777777" w:rsidR="00A04121" w:rsidRDefault="00A04121" w:rsidP="00A04121">
      <w:pPr>
        <w:pStyle w:val="Odstavecseseznamem"/>
        <w:numPr>
          <w:ilvl w:val="0"/>
          <w:numId w:val="11"/>
        </w:numPr>
        <w:jc w:val="both"/>
        <w:rPr>
          <w:rFonts w:ascii="Arial" w:hAnsi="Arial" w:cs="Arial"/>
          <w:sz w:val="20"/>
          <w:szCs w:val="20"/>
        </w:rPr>
      </w:pPr>
      <w:r w:rsidRPr="00A04121">
        <w:rPr>
          <w:rFonts w:ascii="Arial" w:hAnsi="Arial" w:cs="Arial"/>
          <w:sz w:val="20"/>
          <w:szCs w:val="20"/>
        </w:rPr>
        <w:t>Prodávající odpovídá kupujícímu za vady zboží po celou záruční dobu, tj. 24 měsíců od převzetí zboží (U vybraného druhu zboží, jehož záruční doba je delší, bude tato skutečnost vyznačena na daňovém dokladu.). Prodávající dále odpovídá za to, že zboží bude mít smluvenou jakost a provedení a bude dodáno v množství specifikovaném v objednávce.</w:t>
      </w:r>
    </w:p>
    <w:p w14:paraId="05E721EF" w14:textId="77777777" w:rsidR="00A04121" w:rsidRPr="00A04121" w:rsidRDefault="00A04121" w:rsidP="00A04121">
      <w:pPr>
        <w:pStyle w:val="Odstavecseseznamem"/>
        <w:rPr>
          <w:rFonts w:ascii="Arial" w:hAnsi="Arial" w:cs="Arial"/>
          <w:sz w:val="20"/>
          <w:szCs w:val="20"/>
        </w:rPr>
      </w:pPr>
    </w:p>
    <w:p w14:paraId="0F0D7CC5" w14:textId="77777777" w:rsidR="00A04121" w:rsidRPr="00A04121" w:rsidRDefault="00A04121" w:rsidP="00A04121">
      <w:pPr>
        <w:pStyle w:val="Odstavecseseznamem"/>
        <w:ind w:left="502"/>
        <w:jc w:val="both"/>
        <w:rPr>
          <w:rFonts w:ascii="Arial" w:hAnsi="Arial" w:cs="Arial"/>
          <w:sz w:val="20"/>
          <w:szCs w:val="20"/>
        </w:rPr>
      </w:pPr>
    </w:p>
    <w:p w14:paraId="13785079" w14:textId="77777777"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Kupující je povinen při převzetí zboží prohlédnout, a pokud zboží má vady, které jsou zjistitelné již při tomto převzetí, vady oznámit prodávajícímu. V oznámení vad (reklamaci) kupující vady popíše a uvede, jak se projevují.</w:t>
      </w:r>
    </w:p>
    <w:p w14:paraId="09B3E4F3" w14:textId="77777777" w:rsidR="00A04121" w:rsidRPr="00A04121" w:rsidRDefault="00A04121" w:rsidP="00A04121">
      <w:pPr>
        <w:pStyle w:val="Odstavecseseznamem"/>
        <w:spacing w:before="120" w:after="120"/>
        <w:ind w:left="502"/>
        <w:jc w:val="both"/>
        <w:rPr>
          <w:rFonts w:ascii="Arial" w:hAnsi="Arial" w:cs="Arial"/>
          <w:sz w:val="20"/>
          <w:szCs w:val="20"/>
        </w:rPr>
      </w:pPr>
    </w:p>
    <w:p w14:paraId="5562F5D6" w14:textId="77777777"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Pokud dojde ke zjištění vad v průběhu záruční lhůty, je kupující oprávněn tyto vady oznámit prodávajícímu (reklamovat) stejným způsobem jako v případě vad zjevných.</w:t>
      </w:r>
    </w:p>
    <w:p w14:paraId="507DF3BC" w14:textId="77777777" w:rsidR="00A04121" w:rsidRPr="00A04121" w:rsidRDefault="00A04121" w:rsidP="00A04121">
      <w:pPr>
        <w:pStyle w:val="Odstavecseseznamem"/>
        <w:rPr>
          <w:rFonts w:ascii="Arial" w:hAnsi="Arial" w:cs="Arial"/>
          <w:sz w:val="20"/>
          <w:szCs w:val="20"/>
        </w:rPr>
      </w:pPr>
    </w:p>
    <w:p w14:paraId="0AFC657E" w14:textId="77777777" w:rsidR="00A04121" w:rsidRPr="00A04121" w:rsidRDefault="00A04121" w:rsidP="00A04121">
      <w:pPr>
        <w:pStyle w:val="Odstavecseseznamem"/>
        <w:spacing w:before="120" w:after="120"/>
        <w:ind w:left="502"/>
        <w:jc w:val="both"/>
        <w:rPr>
          <w:rFonts w:ascii="Arial" w:hAnsi="Arial" w:cs="Arial"/>
          <w:sz w:val="20"/>
          <w:szCs w:val="20"/>
        </w:rPr>
      </w:pPr>
    </w:p>
    <w:p w14:paraId="0FCE3F5C" w14:textId="77777777"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Vada zboží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Nejpozději bude však vada prodávajícím odstraněna do 3 dnů ode dne nahlášení kupujícím. Vadu je možno odstranit i dodáním náhradního zboží.</w:t>
      </w:r>
    </w:p>
    <w:p w14:paraId="766162D1" w14:textId="77777777" w:rsidR="00A04121" w:rsidRPr="00A04121" w:rsidRDefault="00A04121" w:rsidP="00A04121">
      <w:pPr>
        <w:pStyle w:val="Odstavecseseznamem"/>
        <w:spacing w:before="120" w:after="120"/>
        <w:ind w:left="502"/>
        <w:jc w:val="both"/>
        <w:rPr>
          <w:rFonts w:ascii="Arial" w:hAnsi="Arial" w:cs="Arial"/>
          <w:sz w:val="20"/>
          <w:szCs w:val="20"/>
        </w:rPr>
      </w:pPr>
    </w:p>
    <w:p w14:paraId="1118E730" w14:textId="77777777"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 xml:space="preserve">Smluvní strany dohodly, že za podstatné porušení smlouvy pokládají výskyt vad zboží, které zcela či z části znemožňuje </w:t>
      </w:r>
      <w:proofErr w:type="gramStart"/>
      <w:r w:rsidRPr="00A04121">
        <w:rPr>
          <w:rFonts w:ascii="Arial" w:hAnsi="Arial" w:cs="Arial"/>
          <w:sz w:val="20"/>
          <w:szCs w:val="20"/>
        </w:rPr>
        <w:t>jeho  použití</w:t>
      </w:r>
      <w:proofErr w:type="gramEnd"/>
      <w:r w:rsidRPr="00A04121">
        <w:rPr>
          <w:rFonts w:ascii="Arial" w:hAnsi="Arial" w:cs="Arial"/>
          <w:sz w:val="20"/>
          <w:szCs w:val="20"/>
        </w:rPr>
        <w:t>.</w:t>
      </w:r>
    </w:p>
    <w:p w14:paraId="0369C846" w14:textId="77777777" w:rsidR="00A04121" w:rsidRPr="00A04121" w:rsidRDefault="00A04121" w:rsidP="00A04121">
      <w:pPr>
        <w:pStyle w:val="Odstavecseseznamem"/>
        <w:rPr>
          <w:rFonts w:ascii="Arial" w:hAnsi="Arial" w:cs="Arial"/>
          <w:sz w:val="20"/>
          <w:szCs w:val="20"/>
        </w:rPr>
      </w:pPr>
    </w:p>
    <w:p w14:paraId="0C34E2E0" w14:textId="77777777" w:rsidR="00A04121" w:rsidRPr="00A04121" w:rsidRDefault="00A04121" w:rsidP="00A04121">
      <w:pPr>
        <w:pStyle w:val="Odstavecseseznamem"/>
        <w:spacing w:before="120" w:after="120"/>
        <w:ind w:left="502"/>
        <w:jc w:val="both"/>
        <w:rPr>
          <w:rFonts w:ascii="Arial" w:hAnsi="Arial" w:cs="Arial"/>
          <w:sz w:val="20"/>
          <w:szCs w:val="20"/>
        </w:rPr>
      </w:pPr>
    </w:p>
    <w:p w14:paraId="63F05CC0" w14:textId="77777777" w:rsidR="00A04121" w:rsidRP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Prodávající za vady neodpovídá, jestliže byly při předání zboží způsobeny kupujícím nebo vnějšími událostmi, za které prodávající neodpovídá.</w:t>
      </w:r>
    </w:p>
    <w:p w14:paraId="1723267E" w14:textId="77777777"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p>
    <w:p w14:paraId="3A88631A" w14:textId="77777777" w:rsidR="00A21AD6" w:rsidRDefault="00A21AD6" w:rsidP="00F25CC9">
      <w:pPr>
        <w:pStyle w:val="Normlnweb"/>
        <w:spacing w:before="0" w:beforeAutospacing="0" w:after="0" w:afterAutospacing="0" w:line="240" w:lineRule="atLeast"/>
        <w:jc w:val="center"/>
        <w:rPr>
          <w:b/>
          <w:bCs/>
          <w:color w:val="000000"/>
          <w:sz w:val="22"/>
          <w:szCs w:val="22"/>
          <w:shd w:val="clear" w:color="auto" w:fill="FFFFFF"/>
        </w:rPr>
      </w:pPr>
    </w:p>
    <w:p w14:paraId="1D4EA02F" w14:textId="77777777"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lastRenderedPageBreak/>
        <w:t>VI.</w:t>
      </w:r>
    </w:p>
    <w:p w14:paraId="6C63E657" w14:textId="77777777"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Závěrečná ustanovení</w:t>
      </w:r>
    </w:p>
    <w:p w14:paraId="4F888B72" w14:textId="77777777" w:rsidR="00F25CC9" w:rsidRDefault="00F25CC9" w:rsidP="00F25CC9">
      <w:pPr>
        <w:pStyle w:val="Normlnweb"/>
        <w:spacing w:before="0" w:beforeAutospacing="0" w:after="0" w:afterAutospacing="0"/>
        <w:jc w:val="both"/>
      </w:pPr>
      <w:r>
        <w:rPr>
          <w:sz w:val="22"/>
          <w:szCs w:val="22"/>
        </w:rPr>
        <w:t> </w:t>
      </w:r>
    </w:p>
    <w:p w14:paraId="445A675C" w14:textId="77777777" w:rsidR="00F25CC9" w:rsidRDefault="00F25CC9" w:rsidP="00F25CC9">
      <w:pPr>
        <w:pStyle w:val="Normlnweb"/>
        <w:numPr>
          <w:ilvl w:val="0"/>
          <w:numId w:val="17"/>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Práva a povinnosti neupravené touto smlouvou se řídí ustanoveními občanského zákoníku a právními předpisy souvisejícími. </w:t>
      </w:r>
    </w:p>
    <w:p w14:paraId="5B3C112F"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2A6C0CF8" w14:textId="77777777" w:rsidR="00F25CC9" w:rsidRDefault="00F25CC9" w:rsidP="00F25CC9">
      <w:pPr>
        <w:pStyle w:val="Normlnweb"/>
        <w:numPr>
          <w:ilvl w:val="0"/>
          <w:numId w:val="18"/>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Změny a doplňky této smlouvy je možné činit pouze po dohodě smluvních stran formou písemných vzestupně číslovaných dodatků.</w:t>
      </w:r>
    </w:p>
    <w:p w14:paraId="0E3A5838"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6F5712D0" w14:textId="77777777" w:rsidR="00F25CC9" w:rsidRDefault="00F25CC9" w:rsidP="00F25CC9">
      <w:pPr>
        <w:pStyle w:val="Normlnweb"/>
        <w:numPr>
          <w:ilvl w:val="0"/>
          <w:numId w:val="19"/>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Smlouva byla vypracována ve </w:t>
      </w:r>
      <w:r w:rsidR="00A04121">
        <w:rPr>
          <w:rFonts w:ascii="Arial" w:hAnsi="Arial" w:cs="Arial"/>
          <w:color w:val="000000"/>
          <w:sz w:val="20"/>
          <w:szCs w:val="20"/>
          <w:shd w:val="clear" w:color="auto" w:fill="FFFFFF"/>
        </w:rPr>
        <w:t xml:space="preserve">dvou </w:t>
      </w:r>
      <w:r>
        <w:rPr>
          <w:rFonts w:ascii="Arial" w:hAnsi="Arial" w:cs="Arial"/>
          <w:color w:val="000000"/>
          <w:sz w:val="20"/>
          <w:szCs w:val="20"/>
          <w:shd w:val="clear" w:color="auto" w:fill="FFFFFF"/>
        </w:rPr>
        <w:t xml:space="preserve">vyhotoveních, z nichž každý z účastníků obdrží </w:t>
      </w:r>
      <w:r w:rsidR="00A04121">
        <w:rPr>
          <w:rFonts w:ascii="Arial" w:hAnsi="Arial" w:cs="Arial"/>
          <w:color w:val="000000"/>
          <w:sz w:val="20"/>
          <w:szCs w:val="20"/>
          <w:shd w:val="clear" w:color="auto" w:fill="FFFFFF"/>
        </w:rPr>
        <w:t>jedno.</w:t>
      </w:r>
    </w:p>
    <w:p w14:paraId="7A79B7C9"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2A8C8E89" w14:textId="77777777" w:rsidR="00F25CC9" w:rsidRPr="00A04121" w:rsidRDefault="00F25CC9"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6D44E2A0" w14:textId="77777777" w:rsidR="00A04121" w:rsidRPr="00A04121" w:rsidRDefault="00A04121" w:rsidP="00A04121">
      <w:pPr>
        <w:pStyle w:val="Normlnweb"/>
        <w:spacing w:before="0" w:beforeAutospacing="0" w:after="0" w:afterAutospacing="0"/>
        <w:ind w:left="360"/>
        <w:rPr>
          <w:rFonts w:ascii="Arial" w:hAnsi="Arial" w:cs="Arial"/>
          <w:sz w:val="20"/>
          <w:szCs w:val="20"/>
        </w:rPr>
      </w:pPr>
    </w:p>
    <w:p w14:paraId="06B7118F" w14:textId="77777777" w:rsidR="00A04121" w:rsidRDefault="00A04121"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Tato smlouva nabývá platnosti a účinnosti podpisem obou smluvních stran.</w:t>
      </w:r>
    </w:p>
    <w:p w14:paraId="38295120"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2419F89E"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13637D86" w14:textId="798CBA24" w:rsidR="00F25CC9" w:rsidRDefault="00F25CC9" w:rsidP="00F25CC9">
      <w:pPr>
        <w:pStyle w:val="Normlnweb"/>
        <w:spacing w:before="0" w:beforeAutospacing="0" w:after="0" w:afterAutospacing="0"/>
      </w:pPr>
      <w:r>
        <w:rPr>
          <w:color w:val="000000"/>
          <w:sz w:val="20"/>
          <w:szCs w:val="20"/>
          <w:shd w:val="clear" w:color="auto" w:fill="FFFFFF"/>
        </w:rPr>
        <w:t>V</w:t>
      </w:r>
      <w:r w:rsidR="00A04121">
        <w:rPr>
          <w:color w:val="000000"/>
          <w:sz w:val="20"/>
          <w:szCs w:val="20"/>
          <w:shd w:val="clear" w:color="auto" w:fill="FFFFFF"/>
        </w:rPr>
        <w:t xml:space="preserve"> Kolíně, </w:t>
      </w:r>
      <w:r>
        <w:rPr>
          <w:color w:val="000000"/>
          <w:sz w:val="20"/>
          <w:szCs w:val="20"/>
          <w:shd w:val="clear" w:color="auto" w:fill="FFFFFF"/>
        </w:rPr>
        <w:t>dne</w:t>
      </w:r>
      <w:r w:rsidR="00A21AD6">
        <w:rPr>
          <w:color w:val="000000"/>
          <w:sz w:val="20"/>
          <w:szCs w:val="20"/>
          <w:shd w:val="clear" w:color="auto" w:fill="FFFFFF"/>
        </w:rPr>
        <w:t xml:space="preserve"> </w:t>
      </w:r>
      <w:r w:rsidR="00653F82">
        <w:rPr>
          <w:color w:val="000000"/>
          <w:sz w:val="20"/>
          <w:szCs w:val="20"/>
          <w:shd w:val="clear" w:color="auto" w:fill="FFFFFF"/>
        </w:rPr>
        <w:t>20</w:t>
      </w:r>
      <w:r w:rsidR="00CC3139">
        <w:rPr>
          <w:color w:val="000000"/>
          <w:sz w:val="20"/>
          <w:szCs w:val="20"/>
          <w:shd w:val="clear" w:color="auto" w:fill="FFFFFF"/>
        </w:rPr>
        <w:t>.12.201</w:t>
      </w:r>
      <w:r w:rsidR="00653F82">
        <w:rPr>
          <w:color w:val="000000"/>
          <w:sz w:val="20"/>
          <w:szCs w:val="20"/>
          <w:shd w:val="clear" w:color="auto" w:fill="FFFFFF"/>
        </w:rPr>
        <w:t>9</w:t>
      </w:r>
      <w:r w:rsidR="00A04121">
        <w:rPr>
          <w:color w:val="000000"/>
          <w:sz w:val="20"/>
          <w:szCs w:val="20"/>
          <w:shd w:val="clear" w:color="auto" w:fill="FFFFFF"/>
        </w:rPr>
        <w:tab/>
      </w:r>
    </w:p>
    <w:p w14:paraId="6AD33307"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435979F8"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5AA9049F"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21232653"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5C81FA78" w14:textId="77777777" w:rsidR="00F25CC9" w:rsidRDefault="00F25CC9" w:rsidP="00F25CC9">
      <w:pPr>
        <w:pStyle w:val="Normlnweb"/>
        <w:spacing w:before="0" w:beforeAutospacing="0" w:after="0" w:afterAutospacing="0"/>
      </w:pPr>
      <w:r>
        <w:rPr>
          <w:color w:val="000000"/>
          <w:sz w:val="20"/>
          <w:szCs w:val="20"/>
          <w:shd w:val="clear" w:color="auto" w:fill="FFFFFF"/>
        </w:rPr>
        <w:t xml:space="preserve">………………………………………………… </w:t>
      </w:r>
      <w:r w:rsidR="00A04121">
        <w:rPr>
          <w:color w:val="000000"/>
          <w:sz w:val="20"/>
          <w:szCs w:val="20"/>
          <w:shd w:val="clear" w:color="auto" w:fill="FFFFFF"/>
        </w:rPr>
        <w:tab/>
      </w:r>
      <w:r w:rsidR="00A04121">
        <w:rPr>
          <w:color w:val="000000"/>
          <w:sz w:val="20"/>
          <w:szCs w:val="20"/>
          <w:shd w:val="clear" w:color="auto" w:fill="FFFFFF"/>
        </w:rPr>
        <w:tab/>
      </w:r>
      <w:r>
        <w:rPr>
          <w:color w:val="000000"/>
          <w:sz w:val="20"/>
          <w:szCs w:val="20"/>
          <w:shd w:val="clear" w:color="auto" w:fill="FFFFFF"/>
        </w:rPr>
        <w:t>…………………………………………………</w:t>
      </w:r>
    </w:p>
    <w:p w14:paraId="0172AFE7" w14:textId="77777777" w:rsidR="00F25CC9" w:rsidRDefault="00A04121" w:rsidP="00A04121">
      <w:pPr>
        <w:pStyle w:val="Normlnweb"/>
        <w:spacing w:before="0" w:beforeAutospacing="0" w:after="0" w:afterAutospacing="0"/>
        <w:ind w:left="708" w:firstLine="708"/>
      </w:pPr>
      <w:r>
        <w:rPr>
          <w:color w:val="000000"/>
          <w:sz w:val="20"/>
          <w:szCs w:val="20"/>
          <w:shd w:val="clear" w:color="auto" w:fill="FFFFFF"/>
        </w:rPr>
        <w:t>P</w:t>
      </w:r>
      <w:r w:rsidR="00F25CC9">
        <w:rPr>
          <w:color w:val="000000"/>
          <w:sz w:val="20"/>
          <w:szCs w:val="20"/>
          <w:shd w:val="clear" w:color="auto" w:fill="FFFFFF"/>
        </w:rPr>
        <w:t>rodávající</w:t>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sidR="00F25CC9">
        <w:rPr>
          <w:color w:val="000000"/>
          <w:sz w:val="20"/>
          <w:szCs w:val="20"/>
          <w:shd w:val="clear" w:color="auto" w:fill="FFFFFF"/>
        </w:rPr>
        <w:t xml:space="preserve"> kupující</w:t>
      </w:r>
    </w:p>
    <w:p w14:paraId="27D2F062"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625CB3AC"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1965AB2F" w14:textId="77777777" w:rsidR="00F25CC9" w:rsidRDefault="00F25CC9" w:rsidP="00F25CC9">
      <w:pPr>
        <w:pStyle w:val="Normlnweb"/>
        <w:spacing w:before="0" w:beforeAutospacing="0" w:after="0" w:afterAutospacing="0"/>
      </w:pPr>
      <w:r>
        <w:rPr>
          <w:color w:val="000000"/>
          <w:sz w:val="20"/>
          <w:szCs w:val="20"/>
          <w:shd w:val="clear" w:color="auto" w:fill="FFFFFF"/>
        </w:rPr>
        <w:t> </w:t>
      </w:r>
    </w:p>
    <w:p w14:paraId="6C64F633" w14:textId="77777777" w:rsidR="00FF0774" w:rsidRDefault="00FF0774"/>
    <w:sectPr w:rsidR="00FF0774" w:rsidSect="00FF07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C5F0C" w14:textId="77777777" w:rsidR="0037306C" w:rsidRDefault="0037306C" w:rsidP="004D193A">
      <w:pPr>
        <w:spacing w:after="0" w:line="240" w:lineRule="auto"/>
      </w:pPr>
      <w:r>
        <w:separator/>
      </w:r>
    </w:p>
  </w:endnote>
  <w:endnote w:type="continuationSeparator" w:id="0">
    <w:p w14:paraId="0C9D72F1" w14:textId="77777777" w:rsidR="0037306C" w:rsidRDefault="0037306C" w:rsidP="004D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0189" w14:textId="77777777" w:rsidR="00A04121" w:rsidRDefault="00A041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501"/>
      <w:docPartObj>
        <w:docPartGallery w:val="Page Numbers (Bottom of Page)"/>
        <w:docPartUnique/>
      </w:docPartObj>
    </w:sdtPr>
    <w:sdtEndPr/>
    <w:sdtContent>
      <w:p w14:paraId="186D3677" w14:textId="77777777" w:rsidR="00A04121" w:rsidRDefault="00E05B9D">
        <w:pPr>
          <w:pStyle w:val="Zpat"/>
          <w:jc w:val="right"/>
        </w:pPr>
        <w:r>
          <w:fldChar w:fldCharType="begin"/>
        </w:r>
        <w:r>
          <w:instrText xml:space="preserve"> PAGE   \* MERGEFORMAT </w:instrText>
        </w:r>
        <w:r>
          <w:fldChar w:fldCharType="separate"/>
        </w:r>
        <w:r w:rsidR="001F68D9">
          <w:rPr>
            <w:noProof/>
          </w:rPr>
          <w:t>1</w:t>
        </w:r>
        <w:r>
          <w:rPr>
            <w:noProof/>
          </w:rPr>
          <w:fldChar w:fldCharType="end"/>
        </w:r>
      </w:p>
    </w:sdtContent>
  </w:sdt>
  <w:p w14:paraId="30CF3578" w14:textId="77777777" w:rsidR="00A04121" w:rsidRDefault="00A041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772A" w14:textId="77777777" w:rsidR="00A04121" w:rsidRDefault="00A04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B206" w14:textId="77777777" w:rsidR="0037306C" w:rsidRDefault="0037306C" w:rsidP="004D193A">
      <w:pPr>
        <w:spacing w:after="0" w:line="240" w:lineRule="auto"/>
      </w:pPr>
      <w:r>
        <w:separator/>
      </w:r>
    </w:p>
  </w:footnote>
  <w:footnote w:type="continuationSeparator" w:id="0">
    <w:p w14:paraId="3ED66353" w14:textId="77777777" w:rsidR="0037306C" w:rsidRDefault="0037306C" w:rsidP="004D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7003" w14:textId="77777777" w:rsidR="00A04121" w:rsidRDefault="00A041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DA8E" w14:textId="77777777" w:rsidR="00A04121" w:rsidRDefault="00A041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0E72" w14:textId="77777777" w:rsidR="00A04121" w:rsidRDefault="00A041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5B5"/>
    <w:multiLevelType w:val="multilevel"/>
    <w:tmpl w:val="F906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1115"/>
    <w:multiLevelType w:val="multilevel"/>
    <w:tmpl w:val="EABE3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C767E"/>
    <w:multiLevelType w:val="multilevel"/>
    <w:tmpl w:val="29BEA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F6075"/>
    <w:multiLevelType w:val="multilevel"/>
    <w:tmpl w:val="6F1CF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E6F10"/>
    <w:multiLevelType w:val="multilevel"/>
    <w:tmpl w:val="2A767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D56E0"/>
    <w:multiLevelType w:val="multilevel"/>
    <w:tmpl w:val="A716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977AA"/>
    <w:multiLevelType w:val="multilevel"/>
    <w:tmpl w:val="F40AD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45224"/>
    <w:multiLevelType w:val="multilevel"/>
    <w:tmpl w:val="F57EA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2291B"/>
    <w:multiLevelType w:val="multilevel"/>
    <w:tmpl w:val="54DA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91EC6"/>
    <w:multiLevelType w:val="multilevel"/>
    <w:tmpl w:val="7B12F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A798F"/>
    <w:multiLevelType w:val="multilevel"/>
    <w:tmpl w:val="6214FC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E6BD3"/>
    <w:multiLevelType w:val="multilevel"/>
    <w:tmpl w:val="B4BAE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37C2F"/>
    <w:multiLevelType w:val="multilevel"/>
    <w:tmpl w:val="ECA88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1A5637"/>
    <w:multiLevelType w:val="multilevel"/>
    <w:tmpl w:val="8D626E3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9792A"/>
    <w:multiLevelType w:val="multilevel"/>
    <w:tmpl w:val="1540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972B3"/>
    <w:multiLevelType w:val="multilevel"/>
    <w:tmpl w:val="0FDC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212A7"/>
    <w:multiLevelType w:val="multilevel"/>
    <w:tmpl w:val="989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A2A12"/>
    <w:multiLevelType w:val="multilevel"/>
    <w:tmpl w:val="5AE2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514C29"/>
    <w:multiLevelType w:val="multilevel"/>
    <w:tmpl w:val="21CE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3316CF"/>
    <w:multiLevelType w:val="multilevel"/>
    <w:tmpl w:val="8C5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5"/>
  </w:num>
  <w:num w:numId="4">
    <w:abstractNumId w:val="3"/>
  </w:num>
  <w:num w:numId="5">
    <w:abstractNumId w:val="19"/>
  </w:num>
  <w:num w:numId="6">
    <w:abstractNumId w:val="1"/>
  </w:num>
  <w:num w:numId="7">
    <w:abstractNumId w:val="18"/>
  </w:num>
  <w:num w:numId="8">
    <w:abstractNumId w:val="7"/>
  </w:num>
  <w:num w:numId="9">
    <w:abstractNumId w:val="17"/>
  </w:num>
  <w:num w:numId="10">
    <w:abstractNumId w:val="8"/>
  </w:num>
  <w:num w:numId="11">
    <w:abstractNumId w:val="13"/>
  </w:num>
  <w:num w:numId="12">
    <w:abstractNumId w:val="12"/>
  </w:num>
  <w:num w:numId="13">
    <w:abstractNumId w:val="16"/>
  </w:num>
  <w:num w:numId="14">
    <w:abstractNumId w:val="2"/>
  </w:num>
  <w:num w:numId="15">
    <w:abstractNumId w:val="4"/>
  </w:num>
  <w:num w:numId="16">
    <w:abstractNumId w:val="10"/>
  </w:num>
  <w:num w:numId="17">
    <w:abstractNumId w:val="0"/>
  </w:num>
  <w:num w:numId="18">
    <w:abstractNumId w:val="14"/>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CC9"/>
    <w:rsid w:val="001F68D9"/>
    <w:rsid w:val="00305BAF"/>
    <w:rsid w:val="003337B9"/>
    <w:rsid w:val="0037306C"/>
    <w:rsid w:val="004D193A"/>
    <w:rsid w:val="004F72FA"/>
    <w:rsid w:val="00544F7C"/>
    <w:rsid w:val="00653F82"/>
    <w:rsid w:val="006B6723"/>
    <w:rsid w:val="006C5C65"/>
    <w:rsid w:val="00791ECE"/>
    <w:rsid w:val="008764F0"/>
    <w:rsid w:val="00952033"/>
    <w:rsid w:val="00A0136A"/>
    <w:rsid w:val="00A04121"/>
    <w:rsid w:val="00A21AD6"/>
    <w:rsid w:val="00AF3350"/>
    <w:rsid w:val="00B87B1F"/>
    <w:rsid w:val="00CC3139"/>
    <w:rsid w:val="00CF40BE"/>
    <w:rsid w:val="00E05B9D"/>
    <w:rsid w:val="00E90E73"/>
    <w:rsid w:val="00F25CC9"/>
    <w:rsid w:val="00FF0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AA6F"/>
  <w15:docId w15:val="{A37846C7-347F-46C1-86B4-66C41089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7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25C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4D193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193A"/>
  </w:style>
  <w:style w:type="paragraph" w:styleId="Zpat">
    <w:name w:val="footer"/>
    <w:basedOn w:val="Normln"/>
    <w:link w:val="ZpatChar"/>
    <w:uiPriority w:val="99"/>
    <w:unhideWhenUsed/>
    <w:rsid w:val="004D193A"/>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93A"/>
  </w:style>
  <w:style w:type="paragraph" w:styleId="Odstavecseseznamem">
    <w:name w:val="List Paragraph"/>
    <w:basedOn w:val="Normln"/>
    <w:uiPriority w:val="34"/>
    <w:qFormat/>
    <w:rsid w:val="00B8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3531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Švejdová</dc:creator>
  <cp:keywords/>
  <dc:description/>
  <cp:lastModifiedBy>Darja</cp:lastModifiedBy>
  <cp:revision>2</cp:revision>
  <cp:lastPrinted>2017-07-04T12:41:00Z</cp:lastPrinted>
  <dcterms:created xsi:type="dcterms:W3CDTF">2020-02-13T07:06:00Z</dcterms:created>
  <dcterms:modified xsi:type="dcterms:W3CDTF">2020-02-13T07:06:00Z</dcterms:modified>
</cp:coreProperties>
</file>