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975"/>
        <w:gridCol w:w="574"/>
        <w:gridCol w:w="863"/>
        <w:gridCol w:w="1372"/>
        <w:gridCol w:w="1060"/>
        <w:gridCol w:w="1000"/>
        <w:gridCol w:w="1400"/>
      </w:tblGrid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Ing. Jiří Štěrba, Plzeňská 1489/45, 360 01  Karlovy Vary, IČO: 10050906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Rozpočet Dodatek č. 3:  02 - 04/2020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Stabilizace skalního masivu - příprava na sanaci </w:t>
            </w:r>
            <w:proofErr w:type="spellStart"/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</w:t>
            </w:r>
            <w:proofErr w:type="spellEnd"/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 2063 a 2065, Karlovy Vary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5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celková suma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Jedn.cena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BD170C" w:rsidRPr="00BD170C" w:rsidTr="00BD170C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>Zemní práce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>11 904 325</w:t>
            </w:r>
          </w:p>
        </w:tc>
      </w:tr>
      <w:tr w:rsidR="00BD170C" w:rsidRPr="00BD170C" w:rsidTr="00BD170C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terénu pro provedení panelové cesty, podklad, montáž panelů, demontáž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205775</w:t>
            </w:r>
          </w:p>
        </w:tc>
      </w:tr>
      <w:tr w:rsidR="00BD170C" w:rsidRPr="00BD170C" w:rsidTr="00BD170C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terénu pro provedení manipulační plochy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141000</w:t>
            </w:r>
          </w:p>
        </w:tc>
      </w:tr>
      <w:tr w:rsidR="00BD170C" w:rsidRPr="00BD170C" w:rsidTr="00BD170C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náletů, křovin a stromů, odvoz materiálu, uskladnění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5 089,00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1017800</w:t>
            </w:r>
          </w:p>
        </w:tc>
      </w:tr>
      <w:tr w:rsidR="00BD170C" w:rsidRPr="00BD170C" w:rsidTr="00BD170C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Těžení a odstranění </w:t>
            </w: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svahovin</w:t>
            </w:r>
            <w:proofErr w:type="spellEnd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včetně vodorovného a svislého přemístění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6 443,00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6765150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Odvozy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4 292,00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858400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4 292,00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1502200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Výluh pro uložení na skládku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17000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Gabiónová</w:t>
            </w:r>
            <w:proofErr w:type="spellEnd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stěna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1 185 000,00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1 185 000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1185000</w:t>
            </w:r>
          </w:p>
        </w:tc>
      </w:tr>
      <w:tr w:rsidR="00BD170C" w:rsidRPr="00BD170C" w:rsidTr="00BD170C">
        <w:trPr>
          <w:trHeight w:val="5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Pojízdná plocha pro pojezdy stavebních mechanizmů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212000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>Zařízení staveniště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  <w:t>491 094</w:t>
            </w:r>
          </w:p>
        </w:tc>
      </w:tr>
      <w:tr w:rsidR="00BD170C" w:rsidRPr="00BD170C" w:rsidTr="00BD170C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86 268,00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86 268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129402</w:t>
            </w:r>
          </w:p>
        </w:tc>
      </w:tr>
      <w:tr w:rsidR="00BD170C" w:rsidRPr="00BD170C" w:rsidTr="00BD170C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Přesuny kapacit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59 623,00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59 623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119246</w:t>
            </w:r>
          </w:p>
        </w:tc>
      </w:tr>
      <w:tr w:rsidR="00BD170C" w:rsidRPr="00BD170C" w:rsidTr="00BD170C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pracovní podmínky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91 223,00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91 223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182446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na zajištění BOZP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60000</w:t>
            </w:r>
          </w:p>
        </w:tc>
      </w:tr>
      <w:tr w:rsidR="00BD170C" w:rsidRPr="00BD170C" w:rsidTr="00BD170C">
        <w:trPr>
          <w:trHeight w:val="43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Objekt celkem bez DPH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12 395 419</w:t>
            </w:r>
          </w:p>
        </w:tc>
      </w:tr>
      <w:tr w:rsidR="00BD170C" w:rsidRPr="00BD170C" w:rsidTr="00BD170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DPH 21 %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  <w:t>2603038</w:t>
            </w:r>
          </w:p>
        </w:tc>
      </w:tr>
      <w:tr w:rsidR="00BD170C" w:rsidRPr="00BD170C" w:rsidTr="00BD170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Objekt celkem včetně DPH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</w:pPr>
            <w:r w:rsidRPr="00BD170C"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  <w:t>14 998 457</w:t>
            </w:r>
          </w:p>
        </w:tc>
      </w:tr>
      <w:tr w:rsidR="00BD170C" w:rsidRPr="00BD170C" w:rsidTr="00BD170C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BD170C">
        <w:trPr>
          <w:trHeight w:val="25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17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Karlových Varech 21.01.2020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170C" w:rsidRPr="00BD170C" w:rsidTr="00F414A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0C" w:rsidRPr="00BD170C" w:rsidRDefault="00BD170C" w:rsidP="00BD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D3B69" w:rsidRDefault="00FD3B69">
      <w:bookmarkStart w:id="0" w:name="_GoBack"/>
      <w:bookmarkEnd w:id="0"/>
    </w:p>
    <w:sectPr w:rsidR="00FD3B69" w:rsidSect="00BD170C">
      <w:pgSz w:w="16838" w:h="11906" w:orient="landscape"/>
      <w:pgMar w:top="107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0C"/>
    <w:rsid w:val="00BD170C"/>
    <w:rsid w:val="00F414AA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D222-65BF-4387-B240-E1A8CF6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3CCA77F7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>MMKV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Jiří</dc:creator>
  <cp:keywords/>
  <dc:description/>
  <cp:lastModifiedBy>Milota Jiří</cp:lastModifiedBy>
  <cp:revision>2</cp:revision>
  <dcterms:created xsi:type="dcterms:W3CDTF">2020-02-13T06:14:00Z</dcterms:created>
  <dcterms:modified xsi:type="dcterms:W3CDTF">2020-02-13T06:15:00Z</dcterms:modified>
</cp:coreProperties>
</file>