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t>Základní kurzy svařování, oblast Bruntál</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2D081C">
        <w:rPr>
          <w:rFonts w:cs="Arial"/>
          <w:b/>
          <w:sz w:val="22"/>
          <w:szCs w:val="22"/>
        </w:rPr>
        <w:t xml:space="preserve"> 1</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proofErr w:type="spellStart"/>
      <w:r w:rsidR="00C04C3C" w:rsidRPr="00C04C3C">
        <w:rPr>
          <w:rFonts w:cs="Arial"/>
          <w:sz w:val="22"/>
          <w:szCs w:val="22"/>
        </w:rPr>
        <w:t>twrzpnd</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475145">
        <w:rPr>
          <w:rFonts w:cs="Arial"/>
          <w:sz w:val="22"/>
          <w:szCs w:val="22"/>
        </w:rPr>
        <w:t>xxx</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8E6921">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proofErr w:type="spellStart"/>
      <w:r w:rsidR="008E6921">
        <w:rPr>
          <w:rFonts w:cs="Arial"/>
          <w:sz w:val="22"/>
          <w:szCs w:val="22"/>
        </w:rPr>
        <w:t>UniCredit</w:t>
      </w:r>
      <w:proofErr w:type="spellEnd"/>
      <w:r w:rsidR="008E6921">
        <w:rPr>
          <w:rFonts w:cs="Arial"/>
          <w:sz w:val="22"/>
          <w:szCs w:val="22"/>
        </w:rPr>
        <w:t xml:space="preserve"> Bank Czech </w:t>
      </w:r>
      <w:proofErr w:type="spellStart"/>
      <w:r w:rsidR="008E6921">
        <w:rPr>
          <w:rFonts w:cs="Arial"/>
          <w:sz w:val="22"/>
          <w:szCs w:val="22"/>
        </w:rPr>
        <w:t>republic</w:t>
      </w:r>
      <w:proofErr w:type="spellEnd"/>
      <w:r w:rsidR="008E6921">
        <w:rPr>
          <w:rFonts w:cs="Arial"/>
          <w:sz w:val="22"/>
          <w:szCs w:val="22"/>
        </w:rPr>
        <w:t>,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266F4A">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2D081C" w:rsidP="007F5C75">
      <w:pPr>
        <w:pStyle w:val="Odstavecseseznamem"/>
        <w:spacing w:line="360" w:lineRule="auto"/>
        <w:ind w:left="567"/>
        <w:jc w:val="both"/>
        <w:rPr>
          <w:rFonts w:cs="Arial"/>
          <w:bCs/>
          <w:sz w:val="22"/>
          <w:szCs w:val="22"/>
          <w:lang w:eastAsia="cs-CZ"/>
        </w:rPr>
      </w:pPr>
      <w:r>
        <w:rPr>
          <w:rFonts w:cs="Arial"/>
          <w:bCs/>
          <w:sz w:val="22"/>
          <w:szCs w:val="22"/>
          <w:lang w:eastAsia="cs-CZ"/>
        </w:rPr>
        <w:t>ZK 111 1.1, ZK 311 1.1, ZK 135 1.1, ZK 141 1.1</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2D081C">
        <w:rPr>
          <w:rFonts w:cs="Arial"/>
          <w:bCs/>
          <w:sz w:val="22"/>
          <w:szCs w:val="22"/>
          <w:lang w:eastAsia="cs-CZ"/>
        </w:rPr>
        <w:t>1 – Základní kurzy svařování, oblast Bruntál</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12 500,-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Svářecí průkaz,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168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40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120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proofErr w:type="gramStart"/>
      <w:r w:rsidRPr="007856D1">
        <w:rPr>
          <w:rFonts w:cs="Arial"/>
          <w:sz w:val="22"/>
          <w:szCs w:val="22"/>
        </w:rPr>
        <w:t xml:space="preserve">se </w:t>
      </w:r>
      <w:r w:rsidR="004B7008" w:rsidRPr="007856D1">
        <w:rPr>
          <w:rFonts w:cs="Arial"/>
          <w:sz w:val="22"/>
          <w:szCs w:val="22"/>
        </w:rPr>
        <w:t>účastník</w:t>
      </w:r>
      <w:proofErr w:type="gramEnd"/>
      <w:r w:rsidR="004B7008" w:rsidRPr="007856D1">
        <w:rPr>
          <w:rFonts w:cs="Arial"/>
          <w:sz w:val="22"/>
          <w:szCs w:val="22"/>
        </w:rPr>
        <w:t xml:space="preserve">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proofErr w:type="spellStart"/>
      <w:r w:rsidRPr="007856D1">
        <w:rPr>
          <w:rFonts w:cs="Arial"/>
          <w:sz w:val="22"/>
          <w:szCs w:val="22"/>
          <w:lang w:val="en-US"/>
        </w:rPr>
        <w:t>Rámcové</w:t>
      </w:r>
      <w:proofErr w:type="spellEnd"/>
      <w:r w:rsidRPr="007856D1">
        <w:rPr>
          <w:rFonts w:cs="Arial"/>
          <w:sz w:val="22"/>
          <w:szCs w:val="22"/>
          <w:lang w:val="en-US"/>
        </w:rPr>
        <w:t xml:space="preserve"> </w:t>
      </w:r>
      <w:proofErr w:type="spellStart"/>
      <w:r w:rsidRPr="007856D1">
        <w:rPr>
          <w:rFonts w:cs="Arial"/>
          <w:sz w:val="22"/>
          <w:szCs w:val="22"/>
          <w:lang w:val="en-US"/>
        </w:rPr>
        <w:t>dohody</w:t>
      </w:r>
      <w:proofErr w:type="spellEnd"/>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96079C">
        <w:rPr>
          <w:rFonts w:cs="Arial"/>
          <w:sz w:val="22"/>
          <w:szCs w:val="22"/>
        </w:rPr>
        <w:t>2 880 000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lastRenderedPageBreak/>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w:t>
      </w:r>
      <w:r w:rsidRPr="00171255">
        <w:rPr>
          <w:rFonts w:cs="Arial"/>
          <w:sz w:val="22"/>
          <w:szCs w:val="22"/>
        </w:rPr>
        <w:lastRenderedPageBreak/>
        <w:t>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proofErr w:type="gramStart"/>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proofErr w:type="gramEnd"/>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266F4A">
      <w:rPr>
        <w:rFonts w:cs="Arial"/>
        <w:noProof/>
        <w:sz w:val="18"/>
        <w:szCs w:val="20"/>
      </w:rPr>
      <w:t>4</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266F4A">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2695"/>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6F4A"/>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145"/>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921"/>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742CB03-69DF-4104-B764-DF92F232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3142</Words>
  <Characters>19431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2020-02-03T11:40:00Z</cp:lastPrinted>
  <dcterms:created xsi:type="dcterms:W3CDTF">2020-02-05T08:26:00Z</dcterms:created>
  <dcterms:modified xsi:type="dcterms:W3CDTF">2020-02-05T08:46:00Z</dcterms:modified>
</cp:coreProperties>
</file>