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AB" w:rsidRDefault="00D328AB" w:rsidP="00D328AB">
      <w:pPr>
        <w:rPr>
          <w:sz w:val="24"/>
        </w:rPr>
      </w:pPr>
    </w:p>
    <w:p w:rsidR="00F84135" w:rsidRDefault="001C1523" w:rsidP="00D328AB">
      <w:pPr>
        <w:tabs>
          <w:tab w:val="left" w:pos="708"/>
        </w:tabs>
        <w:outlineLvl w:val="0"/>
        <w:rPr>
          <w:sz w:val="24"/>
        </w:rPr>
      </w:pPr>
      <w:proofErr w:type="spellStart"/>
      <w:r>
        <w:rPr>
          <w:sz w:val="24"/>
        </w:rPr>
        <w:t>Alpama</w:t>
      </w:r>
      <w:r w:rsidR="00F84135" w:rsidRPr="00F84135">
        <w:rPr>
          <w:sz w:val="24"/>
        </w:rPr>
        <w:t>yo</w:t>
      </w:r>
      <w:proofErr w:type="spellEnd"/>
      <w:r w:rsidR="002201BB">
        <w:rPr>
          <w:sz w:val="24"/>
        </w:rPr>
        <w:t xml:space="preserve"> spol. s r.o.</w:t>
      </w:r>
    </w:p>
    <w:p w:rsidR="00F84135" w:rsidRDefault="00F84135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>Biskupcova 39/1679</w:t>
      </w:r>
    </w:p>
    <w:p w:rsidR="00F84135" w:rsidRDefault="00F84135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 xml:space="preserve">130 00 Praha 3                                                            </w:t>
      </w:r>
      <w:r w:rsidR="008F0990">
        <w:rPr>
          <w:sz w:val="24"/>
        </w:rPr>
        <w:t xml:space="preserve">  </w:t>
      </w:r>
      <w:r w:rsidR="002201BB">
        <w:rPr>
          <w:sz w:val="24"/>
        </w:rPr>
        <w:t xml:space="preserve">                      Praha </w:t>
      </w:r>
      <w:proofErr w:type="gramStart"/>
      <w:r w:rsidR="002201BB">
        <w:rPr>
          <w:sz w:val="24"/>
        </w:rPr>
        <w:t>1</w:t>
      </w:r>
      <w:r w:rsidR="00E94E91">
        <w:rPr>
          <w:sz w:val="24"/>
        </w:rPr>
        <w:t>0</w:t>
      </w:r>
      <w:r w:rsidR="002C3151">
        <w:rPr>
          <w:sz w:val="24"/>
        </w:rPr>
        <w:t>.</w:t>
      </w:r>
      <w:r w:rsidR="002201BB">
        <w:rPr>
          <w:sz w:val="24"/>
        </w:rPr>
        <w:t>2.2020</w:t>
      </w:r>
      <w:proofErr w:type="gramEnd"/>
    </w:p>
    <w:p w:rsidR="00F84135" w:rsidRPr="00F84135" w:rsidRDefault="00F84135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>IČO: 45273961</w:t>
      </w:r>
    </w:p>
    <w:p w:rsidR="00FF5A22" w:rsidRPr="00F84135" w:rsidRDefault="00FF5A22" w:rsidP="00D328AB">
      <w:pPr>
        <w:tabs>
          <w:tab w:val="left" w:pos="708"/>
        </w:tabs>
        <w:outlineLvl w:val="0"/>
        <w:rPr>
          <w:sz w:val="24"/>
        </w:rPr>
      </w:pPr>
    </w:p>
    <w:p w:rsidR="001C1523" w:rsidRDefault="001C1523" w:rsidP="00D328AB">
      <w:pPr>
        <w:tabs>
          <w:tab w:val="left" w:pos="708"/>
        </w:tabs>
        <w:outlineLvl w:val="0"/>
        <w:rPr>
          <w:b/>
          <w:sz w:val="24"/>
        </w:rPr>
      </w:pPr>
    </w:p>
    <w:p w:rsidR="00D328AB" w:rsidRDefault="00D328AB" w:rsidP="00D328AB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Věc:</w:t>
      </w:r>
      <w:r>
        <w:rPr>
          <w:b/>
        </w:rPr>
        <w:t xml:space="preserve"> </w:t>
      </w:r>
      <w:r w:rsidR="00F84135">
        <w:rPr>
          <w:b/>
          <w:sz w:val="24"/>
        </w:rPr>
        <w:t xml:space="preserve">objednávka č. </w:t>
      </w:r>
      <w:r w:rsidR="002201BB">
        <w:rPr>
          <w:b/>
          <w:sz w:val="24"/>
        </w:rPr>
        <w:t>2020</w:t>
      </w:r>
      <w:r w:rsidR="00F84135">
        <w:rPr>
          <w:b/>
          <w:sz w:val="24"/>
        </w:rPr>
        <w:t>/0</w:t>
      </w:r>
      <w:r w:rsidR="002201BB">
        <w:rPr>
          <w:b/>
          <w:sz w:val="24"/>
        </w:rPr>
        <w:t>0</w:t>
      </w:r>
      <w:r w:rsidR="00B130D9">
        <w:rPr>
          <w:b/>
          <w:sz w:val="24"/>
        </w:rPr>
        <w:t>48</w:t>
      </w:r>
      <w:r w:rsidR="001C4858">
        <w:rPr>
          <w:b/>
          <w:sz w:val="24"/>
        </w:rPr>
        <w:t>/</w:t>
      </w:r>
      <w:r w:rsidR="006A1792">
        <w:rPr>
          <w:b/>
          <w:sz w:val="24"/>
        </w:rPr>
        <w:t>Tuha</w:t>
      </w: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</w:p>
    <w:p w:rsidR="00E94E91" w:rsidRDefault="00E94E91" w:rsidP="007B3040">
      <w:pPr>
        <w:tabs>
          <w:tab w:val="left" w:pos="708"/>
        </w:tabs>
        <w:outlineLvl w:val="0"/>
        <w:rPr>
          <w:sz w:val="24"/>
        </w:rPr>
      </w:pPr>
    </w:p>
    <w:p w:rsidR="00F84135" w:rsidRDefault="001D0041" w:rsidP="007B3040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 xml:space="preserve">Objednáváme u </w:t>
      </w:r>
      <w:r w:rsidR="0018192C">
        <w:rPr>
          <w:sz w:val="24"/>
        </w:rPr>
        <w:t>Vá</w:t>
      </w:r>
      <w:r w:rsidR="00147351">
        <w:rPr>
          <w:sz w:val="24"/>
        </w:rPr>
        <w:t>s</w:t>
      </w:r>
      <w:r w:rsidR="00F9117E">
        <w:rPr>
          <w:sz w:val="24"/>
        </w:rPr>
        <w:t xml:space="preserve"> dodání a instalaci</w:t>
      </w:r>
      <w:r w:rsidR="00147351">
        <w:rPr>
          <w:sz w:val="24"/>
        </w:rPr>
        <w:t xml:space="preserve"> </w:t>
      </w:r>
      <w:r w:rsidR="002201BB">
        <w:rPr>
          <w:sz w:val="24"/>
        </w:rPr>
        <w:t xml:space="preserve">8 ks světel do kanceláří </w:t>
      </w:r>
      <w:proofErr w:type="gramStart"/>
      <w:r w:rsidR="002201BB">
        <w:rPr>
          <w:sz w:val="24"/>
        </w:rPr>
        <w:t>č.402,407</w:t>
      </w:r>
      <w:proofErr w:type="gramEnd"/>
      <w:r w:rsidR="002201BB">
        <w:rPr>
          <w:sz w:val="24"/>
        </w:rPr>
        <w:t xml:space="preserve"> a 412</w:t>
      </w:r>
      <w:r w:rsidR="00E94E91">
        <w:rPr>
          <w:sz w:val="24"/>
        </w:rPr>
        <w:t>.</w:t>
      </w:r>
    </w:p>
    <w:p w:rsidR="00CC63EA" w:rsidRDefault="00CC63EA" w:rsidP="00CC63EA">
      <w:pPr>
        <w:tabs>
          <w:tab w:val="left" w:pos="708"/>
        </w:tabs>
        <w:outlineLvl w:val="0"/>
        <w:rPr>
          <w:b/>
          <w:sz w:val="24"/>
        </w:rPr>
      </w:pPr>
    </w:p>
    <w:p w:rsidR="00CC63EA" w:rsidRDefault="00CC63EA" w:rsidP="00CC63EA">
      <w:pPr>
        <w:tabs>
          <w:tab w:val="left" w:pos="708"/>
        </w:tabs>
        <w:outlineLvl w:val="0"/>
        <w:rPr>
          <w:sz w:val="24"/>
        </w:rPr>
      </w:pPr>
      <w:r w:rsidRPr="00CC63EA">
        <w:rPr>
          <w:b/>
          <w:sz w:val="24"/>
        </w:rPr>
        <w:t>Místo</w:t>
      </w:r>
      <w:r>
        <w:rPr>
          <w:sz w:val="24"/>
        </w:rPr>
        <w:t xml:space="preserve">    :   </w:t>
      </w:r>
      <w:r w:rsidR="00F64945">
        <w:rPr>
          <w:sz w:val="24"/>
        </w:rPr>
        <w:t>Mariánské náměstí 98/1, Praha 1,</w:t>
      </w:r>
      <w:r w:rsidR="002201BB">
        <w:rPr>
          <w:sz w:val="24"/>
        </w:rPr>
        <w:t xml:space="preserve">kancelář </w:t>
      </w:r>
      <w:proofErr w:type="gramStart"/>
      <w:r w:rsidR="002201BB">
        <w:rPr>
          <w:sz w:val="24"/>
        </w:rPr>
        <w:t>č.402,407</w:t>
      </w:r>
      <w:proofErr w:type="gramEnd"/>
      <w:r w:rsidR="002201BB">
        <w:rPr>
          <w:sz w:val="24"/>
        </w:rPr>
        <w:t xml:space="preserve"> a 412</w:t>
      </w:r>
      <w:r>
        <w:rPr>
          <w:sz w:val="24"/>
        </w:rPr>
        <w:t xml:space="preserve"> – 4.patro</w:t>
      </w:r>
    </w:p>
    <w:p w:rsidR="00CC63EA" w:rsidRDefault="00CC63EA" w:rsidP="00CC63EA">
      <w:pPr>
        <w:tabs>
          <w:tab w:val="left" w:pos="708"/>
        </w:tabs>
        <w:outlineLvl w:val="0"/>
        <w:rPr>
          <w:b/>
          <w:sz w:val="24"/>
        </w:rPr>
      </w:pPr>
    </w:p>
    <w:p w:rsidR="00D328AB" w:rsidRDefault="00E94E91" w:rsidP="00D328AB">
      <w:pPr>
        <w:tabs>
          <w:tab w:val="left" w:pos="708"/>
        </w:tabs>
        <w:outlineLvl w:val="0"/>
        <w:rPr>
          <w:sz w:val="24"/>
        </w:rPr>
      </w:pPr>
      <w:r w:rsidRPr="00E94E91">
        <w:rPr>
          <w:b/>
          <w:sz w:val="24"/>
        </w:rPr>
        <w:t>Termín</w:t>
      </w:r>
      <w:r w:rsidR="002201BB">
        <w:rPr>
          <w:sz w:val="24"/>
        </w:rPr>
        <w:t xml:space="preserve"> :  14. – </w:t>
      </w:r>
      <w:proofErr w:type="gramStart"/>
      <w:r w:rsidR="002201BB">
        <w:rPr>
          <w:sz w:val="24"/>
        </w:rPr>
        <w:t>16.2.2020</w:t>
      </w:r>
      <w:proofErr w:type="gramEnd"/>
    </w:p>
    <w:p w:rsidR="00E94E91" w:rsidRDefault="00E94E91" w:rsidP="00D328AB">
      <w:pPr>
        <w:tabs>
          <w:tab w:val="left" w:pos="708"/>
        </w:tabs>
        <w:outlineLvl w:val="0"/>
        <w:rPr>
          <w:sz w:val="24"/>
        </w:rPr>
      </w:pPr>
    </w:p>
    <w:p w:rsidR="00CC63EA" w:rsidRDefault="00CC63EA" w:rsidP="00D328AB">
      <w:pPr>
        <w:tabs>
          <w:tab w:val="left" w:pos="708"/>
        </w:tabs>
        <w:outlineLvl w:val="0"/>
        <w:rPr>
          <w:sz w:val="24"/>
        </w:rPr>
      </w:pPr>
      <w:r w:rsidRPr="00CC63EA">
        <w:rPr>
          <w:b/>
          <w:sz w:val="24"/>
        </w:rPr>
        <w:t>Kontakt</w:t>
      </w:r>
      <w:r>
        <w:rPr>
          <w:sz w:val="24"/>
        </w:rPr>
        <w:t xml:space="preserve">:  </w:t>
      </w:r>
      <w:proofErr w:type="spellStart"/>
      <w:r w:rsidR="00F4139A">
        <w:rPr>
          <w:sz w:val="24"/>
        </w:rPr>
        <w:t>xxxxxxxxxxxxxxxxxxxxxxxxxxxx</w:t>
      </w:r>
      <w:proofErr w:type="spellEnd"/>
    </w:p>
    <w:p w:rsidR="002201BB" w:rsidRPr="001D0041" w:rsidRDefault="002201BB" w:rsidP="00D328AB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 xml:space="preserve">                 </w:t>
      </w:r>
      <w:proofErr w:type="spellStart"/>
      <w:r w:rsidR="00F4139A">
        <w:rPr>
          <w:sz w:val="24"/>
        </w:rPr>
        <w:t>xxxxxxxxxxxxxxxxxxxxxxxxxxxx</w:t>
      </w:r>
      <w:proofErr w:type="spellEnd"/>
    </w:p>
    <w:p w:rsidR="00CC63EA" w:rsidRDefault="00D328AB" w:rsidP="00C16BE9">
      <w:pPr>
        <w:tabs>
          <w:tab w:val="left" w:pos="540"/>
          <w:tab w:val="left" w:pos="2745"/>
        </w:tabs>
        <w:rPr>
          <w:sz w:val="24"/>
        </w:rPr>
      </w:pPr>
      <w:r>
        <w:rPr>
          <w:sz w:val="24"/>
        </w:rPr>
        <w:t xml:space="preserve"> </w:t>
      </w:r>
    </w:p>
    <w:p w:rsidR="00D328AB" w:rsidRDefault="00D328AB" w:rsidP="00C16BE9">
      <w:pPr>
        <w:tabs>
          <w:tab w:val="left" w:pos="540"/>
          <w:tab w:val="left" w:pos="2745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</w:r>
      <w:r w:rsidR="00C16BE9">
        <w:rPr>
          <w:sz w:val="24"/>
        </w:rPr>
        <w:t>Městská knihovna v Praze</w:t>
      </w:r>
      <w:r w:rsidR="00C16BE9">
        <w:rPr>
          <w:sz w:val="24"/>
        </w:rPr>
        <w:tab/>
      </w:r>
    </w:p>
    <w:p w:rsidR="00D328AB" w:rsidRDefault="00D328AB" w:rsidP="00D328AB">
      <w:pPr>
        <w:tabs>
          <w:tab w:val="left" w:pos="2700"/>
        </w:tabs>
        <w:rPr>
          <w:sz w:val="24"/>
        </w:rPr>
      </w:pPr>
      <w:r>
        <w:rPr>
          <w:sz w:val="24"/>
        </w:rPr>
        <w:tab/>
        <w:t>Mariánské náměstí 1</w:t>
      </w: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115 72  Praha</w:t>
      </w:r>
      <w:proofErr w:type="gramEnd"/>
      <w:r>
        <w:rPr>
          <w:sz w:val="24"/>
        </w:rPr>
        <w:t xml:space="preserve"> 1</w:t>
      </w:r>
    </w:p>
    <w:p w:rsidR="00D328AB" w:rsidRPr="005357DC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F4139A">
        <w:rPr>
          <w:sz w:val="24"/>
        </w:rPr>
        <w:t>xxxxxxxxxxxxxxxxxxxxxxxxxxxx</w:t>
      </w:r>
      <w:proofErr w:type="spellEnd"/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b/>
          <w:sz w:val="24"/>
        </w:rPr>
      </w:pPr>
    </w:p>
    <w:p w:rsidR="00D328AB" w:rsidRDefault="00D328AB" w:rsidP="00D328AB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7B3040" w:rsidRDefault="007B3040" w:rsidP="007B3040">
      <w:pPr>
        <w:tabs>
          <w:tab w:val="clear" w:pos="6316"/>
          <w:tab w:val="left" w:pos="6735"/>
        </w:tabs>
        <w:rPr>
          <w:b/>
          <w:sz w:val="24"/>
        </w:rPr>
      </w:pPr>
      <w:r>
        <w:rPr>
          <w:b/>
          <w:sz w:val="24"/>
        </w:rPr>
        <w:tab/>
      </w:r>
    </w:p>
    <w:p w:rsidR="001D0041" w:rsidRDefault="00FF5A22" w:rsidP="001D0041">
      <w:pPr>
        <w:tabs>
          <w:tab w:val="clear" w:pos="6316"/>
          <w:tab w:val="left" w:pos="6735"/>
        </w:tabs>
        <w:rPr>
          <w:sz w:val="24"/>
        </w:rPr>
      </w:pPr>
      <w:r>
        <w:rPr>
          <w:sz w:val="24"/>
        </w:rPr>
        <w:tab/>
      </w:r>
      <w:proofErr w:type="spellStart"/>
      <w:r w:rsidR="00F4139A">
        <w:rPr>
          <w:sz w:val="24"/>
        </w:rPr>
        <w:t>xxxxxxxxxxxxxxxxxxxx</w:t>
      </w:r>
      <w:proofErr w:type="spellEnd"/>
    </w:p>
    <w:p w:rsidR="001D0041" w:rsidRPr="001D0041" w:rsidRDefault="00E409E7" w:rsidP="001D0041">
      <w:pPr>
        <w:tabs>
          <w:tab w:val="clear" w:pos="6316"/>
          <w:tab w:val="left" w:pos="6735"/>
        </w:tabs>
        <w:rPr>
          <w:sz w:val="24"/>
        </w:rPr>
      </w:pPr>
      <w:r>
        <w:rPr>
          <w:sz w:val="24"/>
        </w:rPr>
        <w:tab/>
        <w:t xml:space="preserve">   vedoucí </w:t>
      </w:r>
      <w:r w:rsidR="001D0041">
        <w:rPr>
          <w:sz w:val="24"/>
        </w:rPr>
        <w:t xml:space="preserve"> </w:t>
      </w:r>
      <w:r w:rsidR="0018192C">
        <w:rPr>
          <w:sz w:val="24"/>
        </w:rPr>
        <w:t>O</w:t>
      </w:r>
      <w:r w:rsidR="00FF5A22">
        <w:rPr>
          <w:sz w:val="24"/>
        </w:rPr>
        <w:t>CPS</w:t>
      </w:r>
    </w:p>
    <w:p w:rsidR="001D0041" w:rsidRDefault="001D0041" w:rsidP="007B3040">
      <w:pPr>
        <w:tabs>
          <w:tab w:val="clear" w:pos="6316"/>
          <w:tab w:val="left" w:pos="6735"/>
        </w:tabs>
        <w:rPr>
          <w:b/>
          <w:sz w:val="24"/>
        </w:rPr>
      </w:pPr>
    </w:p>
    <w:p w:rsidR="00D328AB" w:rsidRDefault="00D328AB" w:rsidP="00117A26">
      <w:pPr>
        <w:rPr>
          <w:rStyle w:val="Hypertextovodkaz"/>
          <w:sz w:val="24"/>
        </w:rPr>
      </w:pPr>
      <w:r w:rsidRPr="00011885">
        <w:rPr>
          <w:sz w:val="24"/>
        </w:rPr>
        <w:t xml:space="preserve">Prosíme Vás o potvrzení této objednávky, stačí jednoduchý mail na adresu </w:t>
      </w:r>
      <w:hyperlink r:id="rId8" w:history="1">
        <w:proofErr w:type="spellStart"/>
        <w:r w:rsidR="00F4139A">
          <w:rPr>
            <w:rStyle w:val="Hypertextovodkaz"/>
            <w:sz w:val="24"/>
          </w:rPr>
          <w:t>xxxxxxxxxxxxxxxxxxxxxxxx</w:t>
        </w:r>
        <w:bookmarkStart w:id="0" w:name="_GoBack"/>
        <w:bookmarkEnd w:id="0"/>
        <w:proofErr w:type="spellEnd"/>
      </w:hyperlink>
    </w:p>
    <w:p w:rsidR="00117A26" w:rsidRDefault="00117A26" w:rsidP="00117A26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Dle ustanovení § 27, odst. 4 zákona č. 250/2000 Sb. MKP nabývá majetek </w:t>
      </w:r>
      <w:r>
        <w:rPr>
          <w:sz w:val="24"/>
        </w:rPr>
        <w:br/>
        <w:t>do vlastnictví svého zřizovatele hl. m. Prahy</w:t>
      </w:r>
    </w:p>
    <w:p w:rsidR="00117A26" w:rsidRDefault="00117A26" w:rsidP="00117A26"/>
    <w:p w:rsidR="00117A26" w:rsidRPr="00117A26" w:rsidRDefault="00117A26" w:rsidP="00117A26">
      <w:pPr>
        <w:rPr>
          <w:b/>
          <w:sz w:val="24"/>
        </w:rPr>
      </w:pPr>
    </w:p>
    <w:p w:rsidR="00E37418" w:rsidRDefault="00E37418" w:rsidP="00E37418">
      <w:pPr>
        <w:tabs>
          <w:tab w:val="left" w:pos="2700"/>
        </w:tabs>
        <w:rPr>
          <w:sz w:val="24"/>
        </w:rPr>
      </w:pPr>
    </w:p>
    <w:p w:rsidR="004A105E" w:rsidRDefault="004A105E" w:rsidP="004A105E"/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9"/>
      <w:footerReference w:type="first" r:id="rId10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710" w:rsidRDefault="00466710">
      <w:r>
        <w:separator/>
      </w:r>
    </w:p>
  </w:endnote>
  <w:endnote w:type="continuationSeparator" w:id="0">
    <w:p w:rsidR="00466710" w:rsidRDefault="0046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5E" w:rsidRDefault="004A105E" w:rsidP="004A105E">
    <w:pPr>
      <w:pStyle w:val="Zpat"/>
    </w:pPr>
    <w:r>
      <w:t>v</w:t>
    </w:r>
    <w:r w:rsidR="006A1792">
      <w:t xml:space="preserve">yřizuje:  </w:t>
    </w:r>
    <w:proofErr w:type="spellStart"/>
    <w:r w:rsidR="00F4139A">
      <w:t>xxxxxxxxxxxxxxxxxxxxxxxxxxxxxxx</w:t>
    </w:r>
    <w:proofErr w:type="spellEnd"/>
  </w:p>
  <w:p w:rsidR="004A105E" w:rsidRDefault="006A1792" w:rsidP="004A105E">
    <w:pPr>
      <w:pStyle w:val="Zpat"/>
      <w:rPr>
        <w:szCs w:val="16"/>
      </w:rPr>
    </w:pPr>
    <w:r>
      <w:t xml:space="preserve">               </w:t>
    </w:r>
    <w:proofErr w:type="spellStart"/>
    <w:r>
      <w:t>mail:</w:t>
    </w:r>
    <w:r w:rsidR="00F4139A">
      <w:t>xxxxxxxxxxxxxxxxxxxxxxxxxxx</w:t>
    </w:r>
    <w:proofErr w:type="spellEnd"/>
    <w:r w:rsidR="004A105E">
      <w:tab/>
    </w:r>
    <w:r w:rsidR="004A105E">
      <w:tab/>
    </w:r>
    <w:r w:rsidR="004A105E">
      <w:rPr>
        <w:szCs w:val="16"/>
      </w:rPr>
      <w:t>IČO 00064467, DIČ 001-00064467</w:t>
    </w:r>
  </w:p>
  <w:p w:rsidR="006A1792" w:rsidRDefault="004A105E" w:rsidP="006A1792">
    <w:pPr>
      <w:pStyle w:val="Zpat"/>
      <w:tabs>
        <w:tab w:val="clear" w:pos="9072"/>
      </w:tabs>
      <w:rPr>
        <w:szCs w:val="16"/>
      </w:rPr>
    </w:pPr>
    <w:r>
      <w:rPr>
        <w:szCs w:val="16"/>
      </w:rPr>
      <w:t xml:space="preserve">           </w:t>
    </w:r>
    <w:r w:rsidR="006A1792">
      <w:rPr>
        <w:szCs w:val="16"/>
      </w:rPr>
      <w:t xml:space="preserve">     </w:t>
    </w:r>
    <w:r>
      <w:rPr>
        <w:szCs w:val="16"/>
      </w:rPr>
      <w:t xml:space="preserve">                                                    </w:t>
    </w:r>
    <w:r w:rsidR="006A1792">
      <w:rPr>
        <w:szCs w:val="16"/>
      </w:rPr>
      <w:t xml:space="preserve">                                                                          Evidenční číslo u MK CR 0025/2002</w:t>
    </w:r>
  </w:p>
  <w:p w:rsidR="004A105E" w:rsidRDefault="006A1792" w:rsidP="006A1792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</w:tabs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Bankovní spojení </w:t>
    </w:r>
    <w:proofErr w:type="spellStart"/>
    <w:r w:rsidR="00F4139A">
      <w:rPr>
        <w:szCs w:val="16"/>
      </w:rPr>
      <w:t>xxxxxxxxxxxxxxxxxxx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F4139A">
      <w:rPr>
        <w:szCs w:val="16"/>
      </w:rPr>
      <w:t>xxxxxxxxxxxxxxxxxxxxxxxxxxx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710" w:rsidRDefault="00466710">
      <w:r>
        <w:separator/>
      </w:r>
    </w:p>
  </w:footnote>
  <w:footnote w:type="continuationSeparator" w:id="0">
    <w:p w:rsidR="00466710" w:rsidRDefault="00466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5A9" w:rsidRDefault="00803000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F4139A">
                            <w:rPr>
                              <w:szCs w:val="16"/>
                            </w:rPr>
                            <w:t>xxxxxxxxxxxxxxxxxxx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e-mail </w:t>
                          </w:r>
                          <w:proofErr w:type="spellStart"/>
                          <w:r w:rsidR="00F4139A">
                            <w:t>xxxxxxxxxxxxxx</w:t>
                          </w:r>
                          <w:proofErr w:type="spellEnd"/>
                          <w:r w:rsidR="00F4139A">
                            <w:t>,</w:t>
                          </w:r>
                          <w:r w:rsidRPr="00AA6EA8">
                            <w:rPr>
                              <w:szCs w:val="16"/>
                            </w:rPr>
                            <w:t xml:space="preserve">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F4139A">
                      <w:rPr>
                        <w:szCs w:val="16"/>
                      </w:rPr>
                      <w:t>xxxxxxxxxxxxxxxxxxx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e-mail </w:t>
                    </w:r>
                    <w:proofErr w:type="spellStart"/>
                    <w:r w:rsidR="00F4139A">
                      <w:t>xxxxxxxxxxxxxx</w:t>
                    </w:r>
                    <w:proofErr w:type="spellEnd"/>
                    <w:r w:rsidR="00F4139A">
                      <w:t>,</w:t>
                    </w:r>
                    <w:r w:rsidRPr="00AA6EA8">
                      <w:rPr>
                        <w:szCs w:val="16"/>
                      </w:rPr>
                      <w:t xml:space="preserve">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0A23">
      <w:t>;</w:t>
    </w:r>
    <w:r w:rsidR="00007E46">
      <w:rPr>
        <w:noProof/>
      </w:rPr>
      <w:drawing>
        <wp:inline distT="0" distB="0" distL="0" distR="0" wp14:anchorId="073E0C13" wp14:editId="7261F317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C3DC9"/>
    <w:multiLevelType w:val="hybridMultilevel"/>
    <w:tmpl w:val="CE7CFAF4"/>
    <w:lvl w:ilvl="0" w:tplc="FE7EE34E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677D"/>
    <w:rsid w:val="00007E46"/>
    <w:rsid w:val="0001657D"/>
    <w:rsid w:val="00036433"/>
    <w:rsid w:val="00045331"/>
    <w:rsid w:val="00050DD6"/>
    <w:rsid w:val="00051855"/>
    <w:rsid w:val="00054ADD"/>
    <w:rsid w:val="00077668"/>
    <w:rsid w:val="00087D90"/>
    <w:rsid w:val="000907E8"/>
    <w:rsid w:val="000A5AD5"/>
    <w:rsid w:val="000C6230"/>
    <w:rsid w:val="000D0E51"/>
    <w:rsid w:val="00117A26"/>
    <w:rsid w:val="00117D54"/>
    <w:rsid w:val="001237C7"/>
    <w:rsid w:val="001336F7"/>
    <w:rsid w:val="00142A25"/>
    <w:rsid w:val="00147351"/>
    <w:rsid w:val="0018192C"/>
    <w:rsid w:val="001A126E"/>
    <w:rsid w:val="001C1523"/>
    <w:rsid w:val="001C4858"/>
    <w:rsid w:val="001D0041"/>
    <w:rsid w:val="001E2E42"/>
    <w:rsid w:val="001E4C55"/>
    <w:rsid w:val="002201BB"/>
    <w:rsid w:val="00254205"/>
    <w:rsid w:val="00262BC6"/>
    <w:rsid w:val="00265D3C"/>
    <w:rsid w:val="00270DC1"/>
    <w:rsid w:val="002851FC"/>
    <w:rsid w:val="002924BD"/>
    <w:rsid w:val="002A2ACA"/>
    <w:rsid w:val="002A54DB"/>
    <w:rsid w:val="002A799B"/>
    <w:rsid w:val="002C0D62"/>
    <w:rsid w:val="002C3151"/>
    <w:rsid w:val="002D3546"/>
    <w:rsid w:val="002D501E"/>
    <w:rsid w:val="003213FA"/>
    <w:rsid w:val="00325215"/>
    <w:rsid w:val="00332836"/>
    <w:rsid w:val="00362A08"/>
    <w:rsid w:val="003A3A1B"/>
    <w:rsid w:val="003A4C41"/>
    <w:rsid w:val="003A6FDD"/>
    <w:rsid w:val="003B6CAC"/>
    <w:rsid w:val="003D7D02"/>
    <w:rsid w:val="00402F87"/>
    <w:rsid w:val="004069A7"/>
    <w:rsid w:val="0043380A"/>
    <w:rsid w:val="0044609E"/>
    <w:rsid w:val="00465F7A"/>
    <w:rsid w:val="00466710"/>
    <w:rsid w:val="0047351E"/>
    <w:rsid w:val="00487B9F"/>
    <w:rsid w:val="004A105E"/>
    <w:rsid w:val="004B6E10"/>
    <w:rsid w:val="004D2551"/>
    <w:rsid w:val="005746D0"/>
    <w:rsid w:val="00580E9F"/>
    <w:rsid w:val="00596D6F"/>
    <w:rsid w:val="005971F7"/>
    <w:rsid w:val="005F1099"/>
    <w:rsid w:val="00630A23"/>
    <w:rsid w:val="0063471E"/>
    <w:rsid w:val="00672408"/>
    <w:rsid w:val="0067268C"/>
    <w:rsid w:val="0067682F"/>
    <w:rsid w:val="00680AF2"/>
    <w:rsid w:val="006A1792"/>
    <w:rsid w:val="006A24A8"/>
    <w:rsid w:val="006C026E"/>
    <w:rsid w:val="006E29ED"/>
    <w:rsid w:val="006E5125"/>
    <w:rsid w:val="007107BD"/>
    <w:rsid w:val="00712F5F"/>
    <w:rsid w:val="00734DD5"/>
    <w:rsid w:val="007509EB"/>
    <w:rsid w:val="00753CC4"/>
    <w:rsid w:val="0076272E"/>
    <w:rsid w:val="00777F7B"/>
    <w:rsid w:val="0079486C"/>
    <w:rsid w:val="007A18C5"/>
    <w:rsid w:val="007A76FF"/>
    <w:rsid w:val="007B3040"/>
    <w:rsid w:val="00803000"/>
    <w:rsid w:val="00813505"/>
    <w:rsid w:val="008218A3"/>
    <w:rsid w:val="00825F32"/>
    <w:rsid w:val="0087628B"/>
    <w:rsid w:val="008767F9"/>
    <w:rsid w:val="00876C0E"/>
    <w:rsid w:val="008860B2"/>
    <w:rsid w:val="008B17E4"/>
    <w:rsid w:val="008C35F9"/>
    <w:rsid w:val="008D66B6"/>
    <w:rsid w:val="008F0990"/>
    <w:rsid w:val="009125A9"/>
    <w:rsid w:val="00922279"/>
    <w:rsid w:val="0093557B"/>
    <w:rsid w:val="00987AA4"/>
    <w:rsid w:val="009C0AE0"/>
    <w:rsid w:val="00A04EA1"/>
    <w:rsid w:val="00A52737"/>
    <w:rsid w:val="00A64866"/>
    <w:rsid w:val="00AA6EA8"/>
    <w:rsid w:val="00AF151C"/>
    <w:rsid w:val="00B130D9"/>
    <w:rsid w:val="00B4752B"/>
    <w:rsid w:val="00B47D61"/>
    <w:rsid w:val="00B57463"/>
    <w:rsid w:val="00B709D2"/>
    <w:rsid w:val="00B93F86"/>
    <w:rsid w:val="00BB7095"/>
    <w:rsid w:val="00C16BE9"/>
    <w:rsid w:val="00C478C3"/>
    <w:rsid w:val="00C55876"/>
    <w:rsid w:val="00C647EC"/>
    <w:rsid w:val="00C87356"/>
    <w:rsid w:val="00CA124E"/>
    <w:rsid w:val="00CB6844"/>
    <w:rsid w:val="00CC63EA"/>
    <w:rsid w:val="00CC6D51"/>
    <w:rsid w:val="00CD7A19"/>
    <w:rsid w:val="00CE05E9"/>
    <w:rsid w:val="00CE3C33"/>
    <w:rsid w:val="00CE5EA6"/>
    <w:rsid w:val="00CF5165"/>
    <w:rsid w:val="00D04ED0"/>
    <w:rsid w:val="00D2043F"/>
    <w:rsid w:val="00D328AB"/>
    <w:rsid w:val="00D845E9"/>
    <w:rsid w:val="00DB2B72"/>
    <w:rsid w:val="00DB3B61"/>
    <w:rsid w:val="00E2133F"/>
    <w:rsid w:val="00E21745"/>
    <w:rsid w:val="00E233A5"/>
    <w:rsid w:val="00E306FD"/>
    <w:rsid w:val="00E37418"/>
    <w:rsid w:val="00E408FE"/>
    <w:rsid w:val="00E409E7"/>
    <w:rsid w:val="00E864B2"/>
    <w:rsid w:val="00E94E91"/>
    <w:rsid w:val="00EC03A2"/>
    <w:rsid w:val="00EC3196"/>
    <w:rsid w:val="00ED27A9"/>
    <w:rsid w:val="00ED7F69"/>
    <w:rsid w:val="00EE76B2"/>
    <w:rsid w:val="00F14D64"/>
    <w:rsid w:val="00F22C98"/>
    <w:rsid w:val="00F37981"/>
    <w:rsid w:val="00F4139A"/>
    <w:rsid w:val="00F42538"/>
    <w:rsid w:val="00F64945"/>
    <w:rsid w:val="00F84135"/>
    <w:rsid w:val="00F8603A"/>
    <w:rsid w:val="00F9117E"/>
    <w:rsid w:val="00F9151A"/>
    <w:rsid w:val="00FB2908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riska.tuhackova@ml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1015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Marie Školíková</cp:lastModifiedBy>
  <cp:revision>3</cp:revision>
  <cp:lastPrinted>2019-05-30T08:07:00Z</cp:lastPrinted>
  <dcterms:created xsi:type="dcterms:W3CDTF">2020-02-12T14:33:00Z</dcterms:created>
  <dcterms:modified xsi:type="dcterms:W3CDTF">2020-02-12T14:36:00Z</dcterms:modified>
</cp:coreProperties>
</file>