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57" w:rsidRPr="00615257" w:rsidRDefault="00615257" w:rsidP="00615257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DOHODA O REŽIMU PŘEDÁVÁNÍ DATOVÝCH SOUBORŮ</w:t>
      </w:r>
    </w:p>
    <w:p w:rsidR="00615257" w:rsidRPr="00615257" w:rsidRDefault="00615257" w:rsidP="00615257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K AUTOMATIZOVANÉMU PODÁNÍ POŠTOVNÍCH POUKÁZEK B</w:t>
      </w:r>
    </w:p>
    <w:p w:rsidR="00615257" w:rsidRPr="00615257" w:rsidRDefault="00615257" w:rsidP="00615257">
      <w:pPr>
        <w:spacing w:before="480" w:after="0" w:line="300" w:lineRule="exact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uzavřená mezi</w:t>
      </w:r>
    </w:p>
    <w:p w:rsidR="00615257" w:rsidRPr="00615257" w:rsidRDefault="00615257" w:rsidP="00615257">
      <w:pPr>
        <w:widowControl w:val="0"/>
        <w:tabs>
          <w:tab w:val="left" w:pos="158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480" w:after="0" w:line="300" w:lineRule="exact"/>
        <w:ind w:left="567" w:right="-142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Česká pošta, </w:t>
      </w:r>
      <w:proofErr w:type="spellStart"/>
      <w:proofErr w:type="gramStart"/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s.p</w:t>
      </w:r>
      <w:proofErr w:type="spellEnd"/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proofErr w:type="gramEnd"/>
    </w:p>
    <w:p w:rsidR="00615257" w:rsidRPr="00615257" w:rsidRDefault="00615257" w:rsidP="00615257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left="567" w:right="-142" w:hanging="56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sídlem:</w:t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Praha 1, Politických vězňů 909/4, PSČ 225 99</w:t>
      </w:r>
    </w:p>
    <w:p w:rsidR="00615257" w:rsidRPr="00615257" w:rsidRDefault="00615257" w:rsidP="00615257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</w:t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47114983</w:t>
      </w:r>
    </w:p>
    <w:p w:rsidR="00615257" w:rsidRPr="00615257" w:rsidRDefault="00615257" w:rsidP="00615257">
      <w:pPr>
        <w:widowControl w:val="0"/>
        <w:tabs>
          <w:tab w:val="left" w:pos="1584"/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</w:t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                         </w:t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CZ47114983</w:t>
      </w:r>
    </w:p>
    <w:p w:rsidR="00615257" w:rsidRPr="00615257" w:rsidRDefault="00615257" w:rsidP="00615257">
      <w:pPr>
        <w:widowControl w:val="0"/>
        <w:tabs>
          <w:tab w:val="left" w:pos="1584"/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left="567" w:right="-142" w:hanging="56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zastoupen:   </w:t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Eliškou Marečkovou, vedoucí odboru</w:t>
      </w:r>
    </w:p>
    <w:p w:rsidR="00615257" w:rsidRPr="00615257" w:rsidRDefault="00615257" w:rsidP="00615257">
      <w:pPr>
        <w:widowControl w:val="0"/>
        <w:tabs>
          <w:tab w:val="left" w:pos="1584"/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left="567" w:right="-142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                    </w:t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zpracování peněžních služeb</w:t>
      </w:r>
    </w:p>
    <w:p w:rsidR="00615257" w:rsidRPr="00615257" w:rsidRDefault="00615257" w:rsidP="00615257">
      <w:pPr>
        <w:widowControl w:val="0"/>
        <w:tabs>
          <w:tab w:val="left" w:pos="1584"/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left="567" w:right="-142" w:hanging="56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zapsán v obchodním rejstříku        </w:t>
      </w:r>
      <w:r w:rsidRPr="006152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Městského soudu v Praze, oddíl A, vložka 7565</w:t>
      </w:r>
    </w:p>
    <w:p w:rsidR="00615257" w:rsidRPr="00615257" w:rsidRDefault="00615257" w:rsidP="00615257">
      <w:pPr>
        <w:widowControl w:val="0"/>
        <w:tabs>
          <w:tab w:val="left" w:pos="1584"/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left="567" w:right="-142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korespondenční adresa: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615257" w:rsidRPr="00615257" w:rsidRDefault="00615257" w:rsidP="00615257">
      <w:pPr>
        <w:widowControl w:val="0"/>
        <w:tabs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60" w:after="0" w:line="300" w:lineRule="exact"/>
        <w:ind w:right="-14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pošta, </w:t>
      </w:r>
      <w:proofErr w:type="spellStart"/>
      <w:proofErr w:type="gramStart"/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RZPS Ostrava, Dr. Martínka 1406/12, 700 90 Ostrava - Hrabůvka </w:t>
      </w:r>
    </w:p>
    <w:p w:rsidR="00615257" w:rsidRPr="00615257" w:rsidRDefault="00615257" w:rsidP="00615257">
      <w:pPr>
        <w:widowControl w:val="0"/>
        <w:tabs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-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„Česká pošta“ nebo „ČP“</w:t>
      </w:r>
    </w:p>
    <w:p w:rsidR="00615257" w:rsidRPr="00615257" w:rsidRDefault="00615257" w:rsidP="00615257">
      <w:pPr>
        <w:widowControl w:val="0"/>
        <w:tabs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360" w:after="360" w:line="300" w:lineRule="exact"/>
        <w:ind w:right="-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615257" w:rsidRPr="00615257" w:rsidRDefault="00615257" w:rsidP="00615257">
      <w:pPr>
        <w:widowControl w:val="0"/>
        <w:tabs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after="0" w:line="300" w:lineRule="exact"/>
        <w:ind w:right="-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ID: 364330001</w:t>
      </w:r>
    </w:p>
    <w:p w:rsidR="00615257" w:rsidRPr="00615257" w:rsidRDefault="00615257" w:rsidP="0061525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-142" w:hanging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Šrot Morava a.s.</w:t>
      </w:r>
    </w:p>
    <w:p w:rsidR="00615257" w:rsidRPr="00615257" w:rsidRDefault="00615257" w:rsidP="0061525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 1, V jámě 8, PSČ 110 00</w:t>
      </w:r>
    </w:p>
    <w:p w:rsidR="00615257" w:rsidRPr="00615257" w:rsidRDefault="00615257" w:rsidP="0061525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25387537</w:t>
      </w:r>
    </w:p>
    <w:p w:rsidR="00615257" w:rsidRPr="00615257" w:rsidRDefault="00615257" w:rsidP="0061525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CZ25387537</w:t>
      </w:r>
    </w:p>
    <w:p w:rsidR="00615257" w:rsidRPr="00615257" w:rsidRDefault="00615257" w:rsidP="0061525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152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Josefem Jančou, předsedou představenstva</w:t>
      </w:r>
    </w:p>
    <w:p w:rsidR="00615257" w:rsidRPr="00615257" w:rsidRDefault="00615257" w:rsidP="00615257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zapsáno v obchodním rejstříku       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Městského soudu v Praze, oddíl B, vložka 7838</w:t>
      </w:r>
    </w:p>
    <w:p w:rsidR="00615257" w:rsidRPr="00615257" w:rsidRDefault="00615257" w:rsidP="00615257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-14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„Odesílatel“</w:t>
      </w:r>
      <w:r w:rsidRPr="00615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15257" w:rsidRPr="00615257" w:rsidRDefault="00615257" w:rsidP="00615257">
      <w:pPr>
        <w:tabs>
          <w:tab w:val="left" w:pos="3402"/>
        </w:tabs>
        <w:spacing w:before="480" w:after="480" w:line="300" w:lineRule="exact"/>
        <w:ind w:right="-142"/>
        <w:rPr>
          <w:rFonts w:ascii="Times New Roman" w:eastAsia="Calibri" w:hAnsi="Times New Roman" w:cs="Times New Roman"/>
          <w:b/>
          <w:sz w:val="32"/>
          <w:szCs w:val="32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ČÍSLO ODESÍLATELE: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b/>
          <w:sz w:val="32"/>
          <w:szCs w:val="32"/>
        </w:rPr>
        <w:t>212105</w:t>
      </w:r>
    </w:p>
    <w:p w:rsidR="00615257" w:rsidRPr="00615257" w:rsidRDefault="00615257" w:rsidP="00615257">
      <w:pPr>
        <w:spacing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dále jednotlivě jako „Strana Dohody“, nebo společně jako „Strany Dohody“, uzavírají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15257" w:rsidRPr="00615257" w:rsidRDefault="00615257" w:rsidP="00615257">
      <w:pPr>
        <w:spacing w:before="600" w:after="0" w:line="30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5257">
        <w:rPr>
          <w:rFonts w:ascii="Times New Roman" w:eastAsia="Calibri" w:hAnsi="Times New Roman" w:cs="Times New Roman"/>
          <w:b/>
          <w:sz w:val="32"/>
          <w:szCs w:val="32"/>
        </w:rPr>
        <w:t>I.</w:t>
      </w:r>
    </w:p>
    <w:p w:rsidR="00615257" w:rsidRPr="00615257" w:rsidRDefault="00615257" w:rsidP="00615257">
      <w:pPr>
        <w:spacing w:before="120" w:after="0" w:line="30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5257">
        <w:rPr>
          <w:rFonts w:ascii="Times New Roman" w:eastAsia="Calibri" w:hAnsi="Times New Roman" w:cs="Times New Roman"/>
          <w:b/>
          <w:sz w:val="32"/>
          <w:szCs w:val="32"/>
        </w:rPr>
        <w:t>Předmět Dohody</w:t>
      </w:r>
    </w:p>
    <w:p w:rsidR="00615257" w:rsidRPr="00615257" w:rsidRDefault="00615257" w:rsidP="00615257">
      <w:pPr>
        <w:spacing w:before="240" w:after="0" w:line="3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Tato Dohoda upravuje režim předávání datových souborů k automatizovanému podání poštovních poukázek </w:t>
      </w:r>
      <w:proofErr w:type="gramStart"/>
      <w:r w:rsidRPr="00615257">
        <w:rPr>
          <w:rFonts w:ascii="Times New Roman" w:eastAsia="Calibri" w:hAnsi="Times New Roman" w:cs="Times New Roman"/>
          <w:sz w:val="24"/>
          <w:szCs w:val="24"/>
        </w:rPr>
        <w:t>B. Není</w:t>
      </w:r>
      <w:proofErr w:type="gramEnd"/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-li v Dohodě výslovně ujednáno jinak, vyplývají práva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 xml:space="preserve">a povinnosti Stran Dohody z „Podmínek pro předávání datových souborů pro odesílatele </w:t>
      </w:r>
      <w:r w:rsidRPr="006152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poštovních poukázek B„ v platném znění, které jsou nedílnou součástí této Dohody. Odesílatel potvrzuje, že se seznámil s obsahem a významem „Podmínek pro předávání datových souborů pro odesílatele poštovních poukázek B“, že mu byl text tohoto dokumentu dostatečně vysvětlen a že výslovně s jeho zněním souhlasí. ČP je oprávněna „Podmínky pro předávání datových souborů pro odesílatele poštovních poukázek B“ měnit. ČP Odesílateli poskytne informace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>o změně „Podmínek pro předávání datových souborů pro odesílatele poštovních poukázek B“, včetně informace o dni účinnosti změn, nejméně 30 dní před dnem účinnosti změn; Odesílatel je povinen se s novým zněním „Podmínek pro předávání datových souborů pro odesílatele poštovních poukázek B“ seznámit.</w:t>
      </w:r>
    </w:p>
    <w:p w:rsidR="00615257" w:rsidRPr="00615257" w:rsidRDefault="00615257" w:rsidP="00615257">
      <w:pPr>
        <w:spacing w:before="600" w:after="0" w:line="30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5257">
        <w:rPr>
          <w:rFonts w:ascii="Times New Roman" w:eastAsia="Calibri" w:hAnsi="Times New Roman" w:cs="Times New Roman"/>
          <w:b/>
          <w:sz w:val="32"/>
          <w:szCs w:val="32"/>
        </w:rPr>
        <w:t>II.</w:t>
      </w:r>
    </w:p>
    <w:p w:rsidR="00615257" w:rsidRPr="00615257" w:rsidRDefault="00615257" w:rsidP="00615257">
      <w:pPr>
        <w:spacing w:before="120" w:after="240" w:line="30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5257">
        <w:rPr>
          <w:rFonts w:ascii="Times New Roman" w:eastAsia="Calibri" w:hAnsi="Times New Roman" w:cs="Times New Roman"/>
          <w:b/>
          <w:sz w:val="32"/>
          <w:szCs w:val="32"/>
        </w:rPr>
        <w:t>Povinnosti Odesílatele a České pošty</w:t>
      </w:r>
    </w:p>
    <w:p w:rsidR="00615257" w:rsidRPr="00615257" w:rsidRDefault="00615257" w:rsidP="00615257">
      <w:pPr>
        <w:numPr>
          <w:ilvl w:val="0"/>
          <w:numId w:val="1"/>
        </w:numPr>
        <w:spacing w:after="0" w:line="300" w:lineRule="exact"/>
        <w:ind w:left="284" w:right="-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Odesílatel zajistí převod platby:</w:t>
      </w:r>
    </w:p>
    <w:p w:rsidR="00615257" w:rsidRPr="00615257" w:rsidRDefault="00615257" w:rsidP="00615257">
      <w:pPr>
        <w:spacing w:before="120" w:after="0" w:line="30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z jednoho účtu</w:t>
      </w:r>
      <w:r w:rsidRPr="00615257">
        <w:rPr>
          <w:rFonts w:ascii="Times New Roman" w:eastAsia="Calibri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615257" w:rsidRPr="00615257" w:rsidRDefault="00615257" w:rsidP="00615257">
      <w:pPr>
        <w:tabs>
          <w:tab w:val="left" w:pos="3544"/>
          <w:tab w:val="left" w:pos="5529"/>
          <w:tab w:val="left" w:pos="6946"/>
        </w:tabs>
        <w:spacing w:before="120" w:after="0" w:line="300" w:lineRule="exac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z účtu Odesílatele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>kód banky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</w:t>
      </w:r>
    </w:p>
    <w:p w:rsidR="00615257" w:rsidRPr="00615257" w:rsidRDefault="00615257" w:rsidP="00615257">
      <w:pPr>
        <w:tabs>
          <w:tab w:val="left" w:pos="3544"/>
          <w:tab w:val="left" w:pos="5529"/>
          <w:tab w:val="left" w:pos="6946"/>
        </w:tabs>
        <w:spacing w:before="120" w:after="0" w:line="30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ve prospěch účtu České pošty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kód banky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</w:t>
      </w:r>
    </w:p>
    <w:p w:rsidR="00615257" w:rsidRPr="00615257" w:rsidRDefault="00615257" w:rsidP="00615257">
      <w:pPr>
        <w:tabs>
          <w:tab w:val="left" w:pos="3544"/>
        </w:tabs>
        <w:spacing w:before="20" w:after="0" w:line="30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specifický symbol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XXXXXXXXX</w:t>
      </w:r>
    </w:p>
    <w:p w:rsidR="00615257" w:rsidRPr="00615257" w:rsidRDefault="00615257" w:rsidP="00615257">
      <w:pPr>
        <w:spacing w:before="20" w:after="0" w:line="30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615257">
        <w:rPr>
          <w:rFonts w:ascii="Times New Roman" w:eastAsia="Calibri" w:hAnsi="Times New Roman" w:cs="Times New Roman"/>
          <w:sz w:val="24"/>
          <w:szCs w:val="24"/>
        </w:rPr>
        <w:t>2.2., položka</w:t>
      </w:r>
      <w:proofErr w:type="gramEnd"/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č. 10 sumační věty).</w:t>
      </w:r>
    </w:p>
    <w:p w:rsidR="00615257" w:rsidRPr="00615257" w:rsidRDefault="00615257" w:rsidP="00615257">
      <w:pPr>
        <w:spacing w:before="360" w:after="0" w:line="300" w:lineRule="exac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>Odesílatel vyhotoví vstupní datový soubor v souladu s „Podmínkami pro předávání datových souborů pro odesílatele poštovních poukázek B“.</w:t>
      </w:r>
    </w:p>
    <w:p w:rsidR="00615257" w:rsidRPr="00615257" w:rsidRDefault="00615257" w:rsidP="00615257">
      <w:pPr>
        <w:spacing w:before="360" w:after="0" w:line="300" w:lineRule="exact"/>
        <w:ind w:left="284" w:righ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sz w:val="24"/>
          <w:szCs w:val="24"/>
        </w:rPr>
        <w:t>Vstupní datový soubor bude předáván:</w:t>
      </w:r>
    </w:p>
    <w:p w:rsidR="00615257" w:rsidRPr="00615257" w:rsidRDefault="00615257" w:rsidP="00615257">
      <w:pPr>
        <w:spacing w:after="0" w:line="300" w:lineRule="exact"/>
        <w:ind w:left="284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elektronickým přenosem prostřednictvím sítě Internet</w:t>
      </w:r>
    </w:p>
    <w:p w:rsidR="00615257" w:rsidRPr="00615257" w:rsidRDefault="00615257" w:rsidP="00615257">
      <w:pPr>
        <w:spacing w:after="0" w:line="300" w:lineRule="exact"/>
        <w:ind w:left="284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na e-mailovou adresu: </w:t>
      </w:r>
      <w:hyperlink r:id="rId5" w:history="1">
        <w:r w:rsidR="0027264C">
          <w:rPr>
            <w:rFonts w:ascii="Times New Roman" w:eastAsia="Calibri" w:hAnsi="Times New Roman" w:cs="Times New Roman"/>
            <w:b/>
            <w:sz w:val="24"/>
            <w:szCs w:val="24"/>
          </w:rPr>
          <w:t>XXXXXXXXXXXX</w:t>
        </w:r>
      </w:hyperlink>
    </w:p>
    <w:p w:rsidR="00615257" w:rsidRPr="00615257" w:rsidRDefault="00615257" w:rsidP="00615257">
      <w:pPr>
        <w:spacing w:after="0" w:line="300" w:lineRule="exact"/>
        <w:ind w:left="284"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z e-mailové adresy Odesílatele: </w:t>
      </w:r>
      <w:r w:rsidR="0027264C">
        <w:rPr>
          <w:rFonts w:ascii="Times New Roman" w:eastAsia="Calibri" w:hAnsi="Times New Roman" w:cs="Times New Roman"/>
          <w:b/>
          <w:sz w:val="24"/>
          <w:szCs w:val="24"/>
        </w:rPr>
        <w:t>XXXXXXXXXXXX</w:t>
      </w:r>
    </w:p>
    <w:p w:rsidR="00615257" w:rsidRPr="00615257" w:rsidRDefault="00615257" w:rsidP="00615257">
      <w:pPr>
        <w:spacing w:after="0" w:line="300" w:lineRule="exact"/>
        <w:ind w:left="284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Soubor bude šifrován (program CRYPTA).</w:t>
      </w:r>
    </w:p>
    <w:p w:rsidR="00615257" w:rsidRPr="00615257" w:rsidRDefault="00615257" w:rsidP="00615257">
      <w:pPr>
        <w:spacing w:before="300" w:after="0" w:line="300" w:lineRule="exact"/>
        <w:ind w:left="284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sz w:val="24"/>
          <w:szCs w:val="24"/>
        </w:rPr>
        <w:t>Po zjištění, že úhrn všech poukázaných částek a cen byl z účtu Odesílatele (viz čl. II. odst. 1) převeden na účet České pošty (viz čl. II. odst. 1), je na základě údajů ve vstupním datovém souboru provedeno podání poštovních poukázek B a následně jsou vytištěny výplatní doklady.</w:t>
      </w:r>
    </w:p>
    <w:p w:rsidR="00615257" w:rsidRP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257" w:rsidRPr="00615257" w:rsidRDefault="00615257" w:rsidP="00615257">
      <w:pPr>
        <w:tabs>
          <w:tab w:val="left" w:pos="3686"/>
        </w:tabs>
        <w:spacing w:before="24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>Odesílatel požaduje, aby jako adresa Odesílatele byla na poštovních poukázkách B uváděna adresa: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>Šrot Morava a.s.</w:t>
      </w:r>
    </w:p>
    <w:p w:rsidR="00615257" w:rsidRPr="00615257" w:rsidRDefault="00615257" w:rsidP="00615257">
      <w:pPr>
        <w:tabs>
          <w:tab w:val="left" w:pos="3686"/>
        </w:tabs>
        <w:spacing w:after="0" w:line="300" w:lineRule="exact"/>
        <w:ind w:left="284" w:right="1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  <w:t>V jámě 1371/8</w:t>
      </w:r>
    </w:p>
    <w:p w:rsidR="00615257" w:rsidRPr="00615257" w:rsidRDefault="00615257" w:rsidP="00615257">
      <w:pPr>
        <w:tabs>
          <w:tab w:val="left" w:pos="3686"/>
        </w:tabs>
        <w:spacing w:after="0" w:line="300" w:lineRule="exact"/>
        <w:ind w:left="284" w:right="1" w:hanging="284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  <w:t>110 00 Praha 1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15257" w:rsidRP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Podací stvrzenka k poštovní poukázce B bude zasílána 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>ve formě šifrovaného souboru *PDF* na e-mailovou adresu podle čl. II. odst. 3.</w:t>
      </w:r>
    </w:p>
    <w:p w:rsidR="00615257" w:rsidRP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>Obsahuje-li vstupní datový soubor chybnou sumační větu, je ze zpracování vyřazen celý soubor a poukázané peněžní částky a ceny jsou vráceny na účet Odesílatele.</w:t>
      </w:r>
    </w:p>
    <w:p w:rsidR="00615257" w:rsidRP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Obsahuje-li vstupní datový soubor chybné položkové věty, žádá Odesílatel, aby 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 xml:space="preserve">byly zpracovány správně pořízené 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položkové 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>věty; chybné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položkové 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 xml:space="preserve">věty 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byly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 xml:space="preserve">ze zpracování 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>vyřazeny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a Odesílatel byl o nich informován zasláním Potvrzení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 xml:space="preserve">o převzetí podkladů pro podání poštovních poukázek B. Poukazované peněžní částky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>a ceny k chybným položkovým větám jsou vráceny na účet Odesílatele.</w:t>
      </w:r>
    </w:p>
    <w:p w:rsidR="00615257" w:rsidRPr="00615257" w:rsidRDefault="00615257" w:rsidP="00615257">
      <w:pPr>
        <w:spacing w:before="360" w:after="0" w:line="300" w:lineRule="exact"/>
        <w:ind w:left="284" w:right="-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ab/>
        <w:t>Ochrana osobních údajů</w:t>
      </w:r>
    </w:p>
    <w:p w:rsidR="00615257" w:rsidRPr="00615257" w:rsidRDefault="00615257" w:rsidP="00615257">
      <w:pPr>
        <w:spacing w:before="120"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615257" w:rsidRPr="00615257" w:rsidRDefault="00615257" w:rsidP="00615257">
      <w:pPr>
        <w:spacing w:before="60"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615257" w:rsidRPr="00615257" w:rsidRDefault="00615257" w:rsidP="00615257">
      <w:pPr>
        <w:spacing w:before="60"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615257" w:rsidRPr="00615257" w:rsidRDefault="00615257" w:rsidP="00615257">
      <w:pPr>
        <w:spacing w:before="60"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Soubory jsou předávány v šifrované podobě - program CRYPTA.</w:t>
      </w:r>
    </w:p>
    <w:p w:rsidR="00615257" w:rsidRPr="00615257" w:rsidRDefault="00615257" w:rsidP="00615257">
      <w:pPr>
        <w:spacing w:before="60"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615257" w:rsidRPr="00615257" w:rsidRDefault="00615257" w:rsidP="00615257">
      <w:pPr>
        <w:spacing w:after="0" w:line="300" w:lineRule="exact"/>
        <w:ind w:left="284" w:right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Pr="00615257">
        <w:rPr>
          <w:rFonts w:ascii="Times New Roman" w:eastAsia="Calibri" w:hAnsi="Times New Roman" w:cs="Times New Roman"/>
          <w:sz w:val="24"/>
          <w:szCs w:val="24"/>
        </w:rPr>
        <w:br/>
        <w:t>v § 6 zákona o ochraně osobních údajů.</w:t>
      </w:r>
    </w:p>
    <w:p w:rsidR="00615257" w:rsidRPr="00615257" w:rsidRDefault="00615257" w:rsidP="00615257">
      <w:pPr>
        <w:spacing w:before="360" w:after="0" w:line="300" w:lineRule="exact"/>
        <w:ind w:left="284" w:right="-14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>Kontaktní osoby a spojení:</w:t>
      </w:r>
    </w:p>
    <w:p w:rsidR="00615257" w:rsidRPr="00615257" w:rsidRDefault="00615257" w:rsidP="00615257">
      <w:pPr>
        <w:spacing w:before="120" w:after="0" w:line="300" w:lineRule="exact"/>
        <w:ind w:right="-142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257">
        <w:rPr>
          <w:rFonts w:ascii="Times New Roman" w:eastAsia="Calibri" w:hAnsi="Times New Roman" w:cs="Times New Roman"/>
          <w:b/>
          <w:sz w:val="24"/>
          <w:szCs w:val="24"/>
        </w:rPr>
        <w:t>Za Odesílatele:</w:t>
      </w:r>
    </w:p>
    <w:p w:rsidR="00615257" w:rsidRPr="00615257" w:rsidRDefault="00615257" w:rsidP="00615257">
      <w:pPr>
        <w:tabs>
          <w:tab w:val="left" w:pos="3544"/>
          <w:tab w:val="left" w:pos="5670"/>
        </w:tabs>
        <w:spacing w:before="60" w:after="0" w:line="300" w:lineRule="exact"/>
        <w:ind w:left="284" w:right="-142" w:hanging="284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615257" w:rsidRPr="00615257" w:rsidRDefault="00615257" w:rsidP="00615257">
      <w:pPr>
        <w:tabs>
          <w:tab w:val="left" w:pos="3544"/>
          <w:tab w:val="left" w:pos="5387"/>
        </w:tabs>
        <w:spacing w:before="20" w:after="0" w:line="300" w:lineRule="exact"/>
        <w:ind w:left="284" w:right="-142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e-mail: </w:t>
      </w:r>
      <w:hyperlink r:id="rId6" w:history="1">
        <w:r w:rsidR="0027264C">
          <w:rPr>
            <w:rFonts w:ascii="Times New Roman" w:eastAsia="Calibri" w:hAnsi="Times New Roman" w:cs="Times New Roman"/>
            <w:color w:val="000000"/>
            <w:sz w:val="24"/>
            <w:szCs w:val="24"/>
          </w:rPr>
          <w:t>XXXXXXXXXX</w:t>
        </w:r>
      </w:hyperlink>
    </w:p>
    <w:p w:rsidR="00615257" w:rsidRPr="0027264C" w:rsidRDefault="00615257" w:rsidP="00615257">
      <w:pPr>
        <w:tabs>
          <w:tab w:val="left" w:pos="3544"/>
          <w:tab w:val="left" w:pos="5387"/>
        </w:tabs>
        <w:spacing w:before="20" w:after="0" w:line="300" w:lineRule="exact"/>
        <w:ind w:left="284" w:right="-142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color w:val="000000"/>
          <w:sz w:val="24"/>
          <w:szCs w:val="24"/>
        </w:rPr>
        <w:t>XXXXXXXXXXXX</w:t>
      </w: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color w:val="000000"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e-mail:</w:t>
      </w: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  <w:r w:rsidR="0027264C">
        <w:rPr>
          <w:rFonts w:ascii="Times New Roman" w:hAnsi="Times New Roman" w:cs="Times New Roman"/>
          <w:sz w:val="24"/>
          <w:szCs w:val="24"/>
        </w:rPr>
        <w:t>XXXXXXXXXX</w:t>
      </w:r>
    </w:p>
    <w:p w:rsidR="00615257" w:rsidRPr="00615257" w:rsidRDefault="00615257" w:rsidP="00615257">
      <w:pPr>
        <w:tabs>
          <w:tab w:val="left" w:pos="3402"/>
          <w:tab w:val="left" w:pos="5387"/>
        </w:tabs>
        <w:spacing w:before="120" w:after="0" w:line="300" w:lineRule="exact"/>
        <w:ind w:left="284" w:right="-142" w:hanging="284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15257">
        <w:rPr>
          <w:rFonts w:ascii="Times New Roman" w:eastAsia="Calibri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Pr="00615257">
        <w:rPr>
          <w:rFonts w:ascii="Times New Roman" w:eastAsia="Calibri" w:hAnsi="Times New Roman" w:cs="Times New Roman"/>
          <w:b/>
          <w:sz w:val="24"/>
          <w:szCs w:val="24"/>
        </w:rPr>
        <w:t>s.p</w:t>
      </w:r>
      <w:proofErr w:type="spellEnd"/>
      <w:r w:rsidRPr="00615257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6152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15257" w:rsidRPr="00615257" w:rsidRDefault="00615257" w:rsidP="00615257">
      <w:pPr>
        <w:tabs>
          <w:tab w:val="left" w:pos="3544"/>
          <w:tab w:val="left" w:pos="5670"/>
        </w:tabs>
        <w:spacing w:before="60" w:after="0" w:line="300" w:lineRule="exact"/>
        <w:ind w:left="284" w:righ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2F6DB2" w:rsidRDefault="00615257" w:rsidP="002F6DB2">
      <w:pPr>
        <w:tabs>
          <w:tab w:val="left" w:pos="3544"/>
          <w:tab w:val="left" w:pos="5670"/>
        </w:tabs>
        <w:spacing w:before="20" w:after="0" w:line="300" w:lineRule="exact"/>
        <w:ind w:left="284" w:righ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</w:t>
      </w:r>
      <w:r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1525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="0027264C">
          <w:rPr>
            <w:rFonts w:ascii="Times New Roman" w:eastAsia="Calibri" w:hAnsi="Times New Roman" w:cs="Times New Roman"/>
            <w:sz w:val="24"/>
            <w:szCs w:val="24"/>
          </w:rPr>
          <w:t>XXXXXXXXXX</w:t>
        </w:r>
      </w:hyperlink>
    </w:p>
    <w:p w:rsidR="00615257" w:rsidRPr="002F6DB2" w:rsidRDefault="002F6DB2" w:rsidP="002F6DB2">
      <w:pPr>
        <w:tabs>
          <w:tab w:val="left" w:pos="3544"/>
          <w:tab w:val="left" w:pos="5670"/>
        </w:tabs>
        <w:spacing w:before="20" w:after="0" w:line="300" w:lineRule="exact"/>
        <w:ind w:left="284" w:righ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615257" w:rsidRPr="0061525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7264C">
        <w:rPr>
          <w:rFonts w:ascii="Times New Roman" w:eastAsia="Calibri" w:hAnsi="Times New Roman" w:cs="Times New Roman"/>
          <w:sz w:val="24"/>
          <w:szCs w:val="24"/>
        </w:rPr>
        <w:t>XXXXXXXXX</w:t>
      </w:r>
      <w:r w:rsidR="00615257" w:rsidRPr="00615257">
        <w:rPr>
          <w:rFonts w:ascii="Times New Roman" w:eastAsia="Calibri" w:hAnsi="Times New Roman" w:cs="Times New Roman"/>
          <w:sz w:val="24"/>
          <w:szCs w:val="24"/>
        </w:rPr>
        <w:tab/>
      </w:r>
      <w:r w:rsidR="0027264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15257" w:rsidRPr="0061525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27264C">
        <w:fldChar w:fldCharType="begin"/>
      </w:r>
      <w:r w:rsidR="0027264C">
        <w:instrText xml:space="preserve"> HYPERLINK "mailto:tynova.alena@cpost.</w:instrText>
      </w:r>
      <w:r w:rsidR="0027264C">
        <w:instrText xml:space="preserve">cz" </w:instrText>
      </w:r>
      <w:r w:rsidR="0027264C">
        <w:fldChar w:fldCharType="separate"/>
      </w:r>
      <w:r w:rsidR="0027264C">
        <w:rPr>
          <w:rFonts w:ascii="Times New Roman" w:eastAsia="Calibri" w:hAnsi="Times New Roman" w:cs="Times New Roman"/>
          <w:sz w:val="24"/>
          <w:szCs w:val="24"/>
        </w:rPr>
        <w:t>XXXXXXXXXX</w:t>
      </w:r>
      <w:r w:rsidR="0027264C">
        <w:rPr>
          <w:rFonts w:ascii="Times New Roman" w:eastAsia="Calibri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615257" w:rsidRPr="0051771D" w:rsidRDefault="00615257" w:rsidP="00615257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615257" w:rsidRPr="0051771D" w:rsidRDefault="00615257" w:rsidP="00615257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615257" w:rsidRPr="0051771D" w:rsidRDefault="00615257" w:rsidP="00615257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Pr="00835174">
        <w:rPr>
          <w:rFonts w:ascii="Times New Roman" w:hAnsi="Times New Roman" w:cs="Times New Roman"/>
          <w:b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Pr="0051771D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Pr="009D2146">
        <w:rPr>
          <w:rFonts w:ascii="Times New Roman" w:hAnsi="Times New Roman" w:cs="Times New Roman"/>
          <w:b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146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Pr="009D2146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Pr="005177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771D">
        <w:rPr>
          <w:rFonts w:ascii="Times New Roman" w:hAnsi="Times New Roman" w:cs="Times New Roman"/>
          <w:sz w:val="24"/>
          <w:szCs w:val="24"/>
        </w:rPr>
        <w:t xml:space="preserve">Dohoda </w:t>
      </w:r>
      <w:r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</w:p>
    <w:p w:rsidR="00615257" w:rsidRPr="0051771D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>
        <w:rPr>
          <w:rFonts w:ascii="Times New Roman" w:hAnsi="Times New Roman" w:cs="Times New Roman"/>
          <w:sz w:val="24"/>
          <w:szCs w:val="24"/>
        </w:rPr>
        <w:t>učení výpovědi ČP, přičemž s</w:t>
      </w:r>
      <w:r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615257" w:rsidRPr="0051771D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615257" w:rsidRPr="0051771D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615257" w:rsidRPr="0051771D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Pr="00835174">
        <w:rPr>
          <w:rFonts w:ascii="Times New Roman" w:hAnsi="Times New Roman" w:cs="Times New Roman"/>
          <w:b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615257" w:rsidRPr="0051771D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615257" w:rsidRDefault="00615257" w:rsidP="00615257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>Práva a povinnosti plynoucí z této Dohody pro každou ze Stran Dohody přecházejí na jejich právní nástupce.</w:t>
      </w:r>
    </w:p>
    <w:p w:rsidR="00615257" w:rsidRDefault="00615257" w:rsidP="00615257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Ostravě 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5257" w:rsidRDefault="00615257" w:rsidP="00615257">
      <w:pPr>
        <w:tabs>
          <w:tab w:val="left" w:leader="dot" w:pos="3686"/>
          <w:tab w:val="left" w:pos="5387"/>
          <w:tab w:val="left" w:leader="dot" w:pos="9072"/>
        </w:tabs>
        <w:spacing w:before="7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5257" w:rsidRDefault="00615257" w:rsidP="00615257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15257" w:rsidRDefault="00615257" w:rsidP="00615257">
      <w:pPr>
        <w:tabs>
          <w:tab w:val="left" w:pos="3402"/>
          <w:tab w:val="left" w:pos="5387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Josef Janča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Eliška Marečková</w:t>
      </w:r>
    </w:p>
    <w:p w:rsidR="00615257" w:rsidRPr="002279F0" w:rsidRDefault="00615257" w:rsidP="00615257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7C33">
        <w:rPr>
          <w:rFonts w:ascii="Times New Roman" w:hAnsi="Times New Roman" w:cs="Times New Roman"/>
          <w:sz w:val="24"/>
          <w:szCs w:val="24"/>
        </w:rPr>
        <w:t>vedoucí odboru zpracování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5257" w:rsidRDefault="00615257" w:rsidP="00615257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279F0">
        <w:rPr>
          <w:rFonts w:ascii="Times New Roman" w:hAnsi="Times New Roman" w:cs="Times New Roman"/>
          <w:sz w:val="24"/>
          <w:szCs w:val="24"/>
        </w:rPr>
        <w:t>Šrot Morava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6B1DEF" w:rsidRDefault="006B1DEF"/>
    <w:sectPr w:rsidR="006B1DEF" w:rsidSect="002F6DB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57"/>
    <w:rsid w:val="0027264C"/>
    <w:rsid w:val="002F6DB2"/>
    <w:rsid w:val="00615257"/>
    <w:rsid w:val="006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7AB0-AA7A-4CB5-B890-A3287E0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25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scs.ov@c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usova@sbd8.cz" TargetMode="External"/><Relationship Id="rId5" Type="http://schemas.openxmlformats.org/officeDocument/2006/relationships/hyperlink" Target="mailto:prijempkb.vakvi@cpos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Radana</dc:creator>
  <cp:keywords/>
  <dc:description/>
  <cp:lastModifiedBy>Lusková Hana</cp:lastModifiedBy>
  <cp:revision>2</cp:revision>
  <cp:lastPrinted>2017-01-09T09:03:00Z</cp:lastPrinted>
  <dcterms:created xsi:type="dcterms:W3CDTF">2017-01-09T08:50:00Z</dcterms:created>
  <dcterms:modified xsi:type="dcterms:W3CDTF">2017-01-16T09:35:00Z</dcterms:modified>
</cp:coreProperties>
</file>