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6F1B7B73" w14:textId="711689DB" w:rsidR="008351EC" w:rsidRPr="007D6E52" w:rsidRDefault="008351EC" w:rsidP="00840E06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zastoupena: 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840E06">
        <w:rPr>
          <w:rFonts w:eastAsia="Times New Roman" w:cs="Times New Roman"/>
          <w:szCs w:val="24"/>
          <w:lang w:eastAsia="cs-CZ"/>
        </w:rPr>
        <w:t>XXXXXXXXXX</w:t>
      </w:r>
    </w:p>
    <w:p w14:paraId="0C5BE810" w14:textId="0CA5E335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840E06">
        <w:rPr>
          <w:rFonts w:eastAsia="Times New Roman" w:cs="Times New Roman"/>
          <w:szCs w:val="24"/>
          <w:lang w:eastAsia="cs-CZ"/>
        </w:rPr>
        <w:t>XXXXXXXXXX</w:t>
      </w:r>
    </w:p>
    <w:p w14:paraId="3CE255E6" w14:textId="28AA9E83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840E06">
        <w:rPr>
          <w:rFonts w:eastAsia="Times New Roman" w:cs="Times New Roman"/>
          <w:szCs w:val="24"/>
          <w:lang w:eastAsia="cs-CZ"/>
        </w:rPr>
        <w:t>XXXXXXXXXX</w:t>
      </w:r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2239522B" w14:textId="64E1AE47" w:rsidR="004948ED" w:rsidRPr="00733356" w:rsidRDefault="00840E06" w:rsidP="004948ED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>
        <w:rPr>
          <w:rFonts w:eastAsia="Times New Roman" w:cs="Times New Roman"/>
          <w:b/>
          <w:iCs/>
          <w:sz w:val="32"/>
          <w:szCs w:val="24"/>
          <w:lang w:eastAsia="cs-CZ"/>
        </w:rPr>
        <w:t xml:space="preserve">BATIST </w:t>
      </w:r>
      <w:proofErr w:type="spellStart"/>
      <w:r>
        <w:rPr>
          <w:rFonts w:eastAsia="Times New Roman" w:cs="Times New Roman"/>
          <w:b/>
          <w:iCs/>
          <w:sz w:val="32"/>
          <w:szCs w:val="24"/>
          <w:lang w:eastAsia="cs-CZ"/>
        </w:rPr>
        <w:t>Medical</w:t>
      </w:r>
      <w:proofErr w:type="spellEnd"/>
      <w:r>
        <w:rPr>
          <w:rFonts w:eastAsia="Times New Roman" w:cs="Times New Roman"/>
          <w:b/>
          <w:iCs/>
          <w:sz w:val="32"/>
          <w:szCs w:val="24"/>
          <w:lang w:eastAsia="cs-CZ"/>
        </w:rPr>
        <w:t xml:space="preserve"> a.s.</w:t>
      </w:r>
    </w:p>
    <w:p w14:paraId="0C11F2B2" w14:textId="78AF180D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840E06">
        <w:rPr>
          <w:rFonts w:eastAsia="Times New Roman" w:cs="Times New Roman"/>
          <w:iCs/>
          <w:szCs w:val="24"/>
          <w:lang w:eastAsia="cs-CZ"/>
        </w:rPr>
        <w:t>Nerudova 309, 549 41 Červený Kostelec</w:t>
      </w:r>
    </w:p>
    <w:p w14:paraId="27985D8C" w14:textId="4E4AE972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840E06">
        <w:rPr>
          <w:rFonts w:eastAsia="Times New Roman" w:cs="Times New Roman"/>
          <w:iCs/>
          <w:szCs w:val="24"/>
          <w:lang w:eastAsia="cs-CZ"/>
        </w:rPr>
        <w:t>28813936</w:t>
      </w:r>
    </w:p>
    <w:p w14:paraId="1B499742" w14:textId="1AE7FB7C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840E06">
        <w:rPr>
          <w:rFonts w:eastAsia="Times New Roman" w:cs="Times New Roman"/>
          <w:iCs/>
          <w:szCs w:val="24"/>
          <w:lang w:eastAsia="cs-CZ"/>
        </w:rPr>
        <w:t>CZ699005599</w:t>
      </w:r>
    </w:p>
    <w:p w14:paraId="713C78D2" w14:textId="7191EFAC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zastoupena: 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840E06">
        <w:rPr>
          <w:rFonts w:eastAsia="Times New Roman" w:cs="Times New Roman"/>
          <w:szCs w:val="24"/>
          <w:lang w:eastAsia="cs-CZ"/>
        </w:rPr>
        <w:t>XXXXXXXXXX</w:t>
      </w:r>
    </w:p>
    <w:p w14:paraId="37F3F2D2" w14:textId="5C344414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840E06">
        <w:rPr>
          <w:rFonts w:eastAsia="Times New Roman" w:cs="Times New Roman"/>
          <w:szCs w:val="24"/>
          <w:lang w:eastAsia="cs-CZ"/>
        </w:rPr>
        <w:t>XXXXXXXXXX</w:t>
      </w:r>
    </w:p>
    <w:p w14:paraId="24B736BC" w14:textId="4E80495B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840E06">
        <w:rPr>
          <w:rFonts w:eastAsia="Times New Roman" w:cs="Times New Roman"/>
          <w:szCs w:val="24"/>
          <w:lang w:eastAsia="cs-CZ"/>
        </w:rPr>
        <w:t>XXXXXXXXXX</w:t>
      </w:r>
    </w:p>
    <w:p w14:paraId="23BB98F9" w14:textId="06BDC6D1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společnost </w:t>
      </w:r>
      <w:proofErr w:type="gramStart"/>
      <w:r w:rsidRPr="007D6E52">
        <w:rPr>
          <w:rFonts w:eastAsia="Times New Roman" w:cs="Times New Roman"/>
          <w:szCs w:val="24"/>
          <w:lang w:eastAsia="cs-CZ"/>
        </w:rPr>
        <w:t>zapsaná v OR</w:t>
      </w:r>
      <w:proofErr w:type="gramEnd"/>
      <w:r w:rsidRPr="007D6E52">
        <w:rPr>
          <w:rFonts w:eastAsia="Times New Roman" w:cs="Times New Roman"/>
          <w:szCs w:val="24"/>
          <w:lang w:eastAsia="cs-CZ"/>
        </w:rPr>
        <w:t xml:space="preserve"> </w:t>
      </w:r>
      <w:r w:rsidR="00840E06">
        <w:rPr>
          <w:rFonts w:eastAsia="Times New Roman" w:cs="Times New Roman"/>
          <w:iCs/>
          <w:szCs w:val="24"/>
          <w:lang w:eastAsia="cs-CZ"/>
        </w:rPr>
        <w:t xml:space="preserve">Krajského </w:t>
      </w:r>
      <w:proofErr w:type="gramStart"/>
      <w:r w:rsidR="00840E06">
        <w:rPr>
          <w:rFonts w:eastAsia="Times New Roman" w:cs="Times New Roman"/>
          <w:iCs/>
          <w:szCs w:val="24"/>
          <w:lang w:eastAsia="cs-CZ"/>
        </w:rPr>
        <w:t>soudu v Hradci</w:t>
      </w:r>
      <w:proofErr w:type="gramEnd"/>
      <w:r w:rsidR="00840E06">
        <w:rPr>
          <w:rFonts w:eastAsia="Times New Roman" w:cs="Times New Roman"/>
          <w:iCs/>
          <w:szCs w:val="24"/>
          <w:lang w:eastAsia="cs-CZ"/>
        </w:rPr>
        <w:t xml:space="preserve"> Králové, oddíl B, vložka 2978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3BE408C0" w:rsidR="00D66DCA" w:rsidRPr="00E94C69" w:rsidRDefault="00D66DCA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Tato rámcová smlouva (dále jen „smlouva“) je uzavřena na základě zadávacího řízení k veřejné zakázce malého rozsahu, ze dne</w:t>
      </w:r>
      <w:r w:rsidR="00840E06" w:rsidRPr="00840E06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840E06" w:rsidRPr="00840E06">
        <w:rPr>
          <w:rFonts w:asciiTheme="minorHAnsi" w:hAnsiTheme="minorHAnsi"/>
          <w:sz w:val="22"/>
          <w:szCs w:val="22"/>
        </w:rPr>
        <w:t>17.12.2019</w:t>
      </w:r>
      <w:proofErr w:type="gramEnd"/>
      <w:r w:rsidRPr="00E94C69">
        <w:rPr>
          <w:rFonts w:asciiTheme="minorHAnsi" w:hAnsiTheme="minorHAnsi"/>
          <w:sz w:val="1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 názvem „</w:t>
      </w:r>
      <w:r w:rsidRPr="003B1C96">
        <w:rPr>
          <w:rFonts w:asciiTheme="minorHAnsi" w:hAnsiTheme="minorHAnsi"/>
          <w:b/>
          <w:sz w:val="22"/>
          <w:szCs w:val="22"/>
        </w:rPr>
        <w:t xml:space="preserve">Nákup </w:t>
      </w:r>
      <w:r w:rsidR="000E3252">
        <w:rPr>
          <w:rFonts w:asciiTheme="minorHAnsi" w:hAnsiTheme="minorHAnsi"/>
          <w:b/>
          <w:sz w:val="22"/>
          <w:szCs w:val="22"/>
        </w:rPr>
        <w:t>operačních rukavic</w:t>
      </w:r>
      <w:r w:rsidRPr="003B1C96">
        <w:rPr>
          <w:rFonts w:asciiTheme="minorHAnsi" w:hAnsiTheme="minorHAnsi"/>
          <w:b/>
          <w:sz w:val="22"/>
          <w:szCs w:val="22"/>
        </w:rPr>
        <w:t xml:space="preserve"> pro Karlovarskou krajskou nemocnici a.s.</w:t>
      </w:r>
      <w:r w:rsidRPr="003B1C96">
        <w:rPr>
          <w:rFonts w:asciiTheme="minorHAnsi" w:hAnsiTheme="minorHAnsi"/>
          <w:sz w:val="22"/>
          <w:szCs w:val="22"/>
        </w:rPr>
        <w:t>“</w:t>
      </w:r>
      <w:r w:rsidRPr="00E94C69">
        <w:rPr>
          <w:rFonts w:asciiTheme="minorHAnsi" w:hAnsiTheme="minorHAnsi"/>
          <w:sz w:val="22"/>
          <w:szCs w:val="22"/>
        </w:rPr>
        <w:t xml:space="preserve"> (dále jen „veřejná zakázka“).</w:t>
      </w:r>
    </w:p>
    <w:p w14:paraId="4F3518F5" w14:textId="6E494BAE" w:rsidR="00D66DCA" w:rsidRPr="00E94C69" w:rsidRDefault="00D66DCA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Podkladem pro uzavření smlouvy je nabídka prodávajícího ze dne </w:t>
      </w:r>
      <w:proofErr w:type="gramStart"/>
      <w:r w:rsidR="00840E06" w:rsidRPr="00840E06">
        <w:rPr>
          <w:rFonts w:asciiTheme="minorHAnsi" w:hAnsiTheme="minorHAnsi"/>
          <w:sz w:val="22"/>
          <w:szCs w:val="22"/>
        </w:rPr>
        <w:t>3.1.2020</w:t>
      </w:r>
      <w:proofErr w:type="gramEnd"/>
      <w:r w:rsidR="001B4068" w:rsidRPr="00E94C69">
        <w:rPr>
          <w:rFonts w:asciiTheme="minorHAnsi" w:hAnsiTheme="minorHAnsi"/>
          <w:sz w:val="12"/>
          <w:szCs w:val="22"/>
        </w:rPr>
        <w:t xml:space="preserve">, </w:t>
      </w:r>
      <w:r w:rsidRPr="00E94C69">
        <w:rPr>
          <w:rFonts w:asciiTheme="minorHAnsi" w:hAnsiTheme="minorHAnsi"/>
          <w:sz w:val="22"/>
          <w:szCs w:val="22"/>
        </w:rPr>
        <w:t>která je uložena u objednatele jako externí příloha smlouvy a zadávací dokumentace na veřejnou zakázku.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</w:t>
      </w:r>
      <w:proofErr w:type="gramStart"/>
      <w:r w:rsidRPr="00E94C69">
        <w:rPr>
          <w:rFonts w:asciiTheme="minorHAnsi" w:hAnsiTheme="minorHAnsi"/>
          <w:sz w:val="22"/>
          <w:szCs w:val="22"/>
        </w:rPr>
        <w:t>této</w:t>
      </w:r>
      <w:proofErr w:type="gramEnd"/>
      <w:r w:rsidRPr="00E94C69">
        <w:rPr>
          <w:rFonts w:asciiTheme="minorHAnsi" w:hAnsiTheme="minorHAnsi"/>
          <w:sz w:val="22"/>
          <w:szCs w:val="22"/>
        </w:rPr>
        <w:t xml:space="preserve"> smlouvy.</w:t>
      </w:r>
    </w:p>
    <w:p w14:paraId="4B726A97" w14:textId="363EE3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 a zároveň možnost odebrat zboží, které není uvedeno v příloze č. 1 této smlouvy a je uvedeno v ročním katalogu sortimentu prodávajícího.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7BAB53D3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6C4E6D7A" w14:textId="77777777" w:rsidR="006168E5" w:rsidRPr="00E94C69" w:rsidRDefault="006168E5" w:rsidP="007D6E52">
      <w:pPr>
        <w:keepNext/>
        <w:widowControl w:val="0"/>
        <w:tabs>
          <w:tab w:val="left" w:pos="-2410"/>
        </w:tabs>
        <w:spacing w:before="120"/>
        <w:ind w:left="284" w:right="1" w:hanging="284"/>
        <w:jc w:val="center"/>
        <w:rPr>
          <w:b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7707040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případě, že dojde na trhu ke snížení cen zboží, je prodávající povinen snížit kupní cenu zboží na srovnatelnou úroveň.</w:t>
      </w:r>
    </w:p>
    <w:p w14:paraId="633205B6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realizovat zakázku u jiného dodavatele, v případě, že u daného zboží došlo v posledním období k poklesu ceny zboží a prodávající toto snížení ceny zboží nezohledňuje ve svých nabídkách.</w:t>
      </w:r>
    </w:p>
    <w:p w14:paraId="6D6C098B" w14:textId="342F68D4" w:rsidR="000502EB" w:rsidRPr="00E94C69" w:rsidRDefault="000502EB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V případě dodávky zboží, které není uvedeno v Příloze č. 1 této smlouvy, bude cena stanovena dle platného ceníku prodávajícího. Kupující je však povinen zboží převzít pouze v případě, že si jej objednal. </w:t>
      </w:r>
    </w:p>
    <w:p w14:paraId="1112057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odebírat inovované či nové výrobky, pokud budou odpovídat svými charakteristikami podmínkám sjednaným touto smlouvou.</w:t>
      </w:r>
    </w:p>
    <w:p w14:paraId="7B69553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 cenami alternativního dodavatele, uhradí prodávající kupujícímu do 14 dnů po obdržení faktury s vyúčtováním rozdílu v nákupních cenách.</w:t>
      </w:r>
    </w:p>
    <w:p w14:paraId="7DB79585" w14:textId="77777777" w:rsidR="00320FF9" w:rsidRPr="00E94C69" w:rsidRDefault="00320FF9" w:rsidP="007D6E52">
      <w:pPr>
        <w:ind w:right="1"/>
        <w:jc w:val="center"/>
        <w:rPr>
          <w:b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6CC6244C" w:rsidR="00B210C6" w:rsidRPr="00E94C69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dodat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plnění, kterým j</w:t>
      </w:r>
      <w:r w:rsidR="00B210C6" w:rsidRPr="00E94C69">
        <w:rPr>
          <w:rFonts w:asciiTheme="minorHAnsi" w:hAnsiTheme="minorHAnsi"/>
          <w:sz w:val="22"/>
          <w:szCs w:val="22"/>
        </w:rPr>
        <w:t>sou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4478C837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dodávat jednotlivá dílčí plnění podle objednávek kupujícího v celém rozsahu na místa určení uvedená v objednávce, na vlastní náklady, nejpozději do </w:t>
      </w:r>
      <w:r w:rsidRPr="00E94C69">
        <w:rPr>
          <w:rFonts w:asciiTheme="minorHAnsi" w:hAnsiTheme="minorHAnsi"/>
          <w:b/>
          <w:sz w:val="22"/>
          <w:szCs w:val="22"/>
        </w:rPr>
        <w:t>5 pracovních dnů od data objednávky</w:t>
      </w:r>
      <w:r w:rsidR="00696760">
        <w:rPr>
          <w:rFonts w:asciiTheme="minorHAnsi" w:hAnsiTheme="minorHAnsi"/>
          <w:sz w:val="22"/>
          <w:szCs w:val="22"/>
        </w:rPr>
        <w:t xml:space="preserve">, příp. dle vzájemné dohody mezi kupujícíma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převzetí zboží kupujícímu slouží dodací list. </w:t>
      </w:r>
    </w:p>
    <w:p w14:paraId="5F99B53C" w14:textId="0B248839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E94C69">
        <w:rPr>
          <w:rFonts w:asciiTheme="minorHAnsi" w:hAnsiTheme="minorHAnsi"/>
          <w:b/>
          <w:sz w:val="22"/>
          <w:szCs w:val="22"/>
        </w:rPr>
        <w:t>do 48 hodin</w:t>
      </w:r>
      <w:r w:rsidRPr="00E94C69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má právo určit konkrétní množství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3AD775F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lastRenderedPageBreak/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2D60E97B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</w:t>
      </w:r>
      <w:proofErr w:type="gramStart"/>
      <w:r w:rsidR="007D6E52" w:rsidRPr="00E94C69">
        <w:t>této</w:t>
      </w:r>
      <w:proofErr w:type="gramEnd"/>
      <w:r w:rsidR="007D6E52" w:rsidRPr="00E94C69">
        <w:t xml:space="preserve">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</w:t>
      </w:r>
      <w:proofErr w:type="gramStart"/>
      <w:r w:rsidR="007D6E52" w:rsidRPr="00E94C69">
        <w:t>její</w:t>
      </w:r>
      <w:proofErr w:type="gramEnd"/>
      <w:r w:rsidR="007D6E52" w:rsidRPr="00E94C69">
        <w:t xml:space="preserve">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proofErr w:type="gramStart"/>
      <w:r w:rsidRPr="00E94C69">
        <w:t>této</w:t>
      </w:r>
      <w:proofErr w:type="gramEnd"/>
      <w:r w:rsidRPr="00E94C69">
        <w:t xml:space="preserve">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lastRenderedPageBreak/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dodat zboží v nejvyšší jakosti prosté jakýchkoliv faktických či právních vad. Dále se prodávající zavazuje nedodávat zboží, které by vzhledem k předpokládané lhůtě </w:t>
      </w:r>
      <w:proofErr w:type="spellStart"/>
      <w:r w:rsidRPr="00E94C69">
        <w:rPr>
          <w:rFonts w:asciiTheme="minorHAnsi" w:hAnsiTheme="minorHAnsi"/>
          <w:sz w:val="22"/>
          <w:szCs w:val="22"/>
        </w:rPr>
        <w:t>expirace</w:t>
      </w:r>
      <w:proofErr w:type="spellEnd"/>
      <w:r w:rsidRPr="00E94C69">
        <w:rPr>
          <w:rFonts w:asciiTheme="minorHAnsi" w:hAnsiTheme="minorHAnsi"/>
          <w:sz w:val="22"/>
          <w:szCs w:val="22"/>
        </w:rPr>
        <w:t xml:space="preserve">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oznamovat </w:t>
      </w:r>
      <w:proofErr w:type="gramStart"/>
      <w:r w:rsidRPr="00E94C69">
        <w:rPr>
          <w:rFonts w:asciiTheme="minorHAnsi" w:hAnsiTheme="minorHAnsi"/>
          <w:sz w:val="22"/>
          <w:szCs w:val="22"/>
        </w:rPr>
        <w:t>na</w:t>
      </w:r>
      <w:proofErr w:type="gramEnd"/>
      <w:r w:rsidRPr="00E94C69">
        <w:rPr>
          <w:rFonts w:asciiTheme="minorHAnsi" w:hAnsiTheme="minorHAnsi"/>
          <w:sz w:val="22"/>
          <w:szCs w:val="22"/>
        </w:rPr>
        <w:t>:</w:t>
      </w:r>
    </w:p>
    <w:p w14:paraId="26929C88" w14:textId="68F3BD6F" w:rsidR="007D6E52" w:rsidRPr="00840E06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840E06">
        <w:rPr>
          <w:rFonts w:asciiTheme="minorHAnsi" w:hAnsiTheme="minorHAnsi" w:cstheme="minorHAnsi"/>
          <w:sz w:val="22"/>
          <w:szCs w:val="22"/>
        </w:rPr>
        <w:t xml:space="preserve">telefonní číslo: </w:t>
      </w:r>
      <w:r w:rsidR="00840E06" w:rsidRPr="00840E06">
        <w:rPr>
          <w:rFonts w:asciiTheme="minorHAnsi" w:hAnsiTheme="minorHAnsi" w:cstheme="minorHAnsi"/>
          <w:szCs w:val="24"/>
        </w:rPr>
        <w:t>XXXXXXXXXX</w:t>
      </w:r>
    </w:p>
    <w:p w14:paraId="618BD87C" w14:textId="332AA1A5" w:rsidR="007D6E52" w:rsidRPr="00840E06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840E06">
        <w:rPr>
          <w:rFonts w:asciiTheme="minorHAnsi" w:hAnsiTheme="minorHAnsi" w:cstheme="minorHAnsi"/>
          <w:sz w:val="22"/>
          <w:szCs w:val="22"/>
        </w:rPr>
        <w:t xml:space="preserve">e-mail: </w:t>
      </w:r>
      <w:r w:rsidR="00840E06" w:rsidRPr="00840E06">
        <w:rPr>
          <w:rFonts w:asciiTheme="minorHAnsi" w:hAnsiTheme="minorHAnsi" w:cstheme="minorHAnsi"/>
          <w:szCs w:val="24"/>
        </w:rPr>
        <w:t>XXXXXXXXXX</w:t>
      </w:r>
    </w:p>
    <w:p w14:paraId="4CFCE709" w14:textId="4EB988AF" w:rsidR="007D6E52" w:rsidRPr="00840E06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840E06">
        <w:rPr>
          <w:rFonts w:asciiTheme="minorHAnsi" w:hAnsiTheme="minorHAnsi" w:cstheme="minorHAnsi"/>
          <w:sz w:val="22"/>
          <w:szCs w:val="22"/>
        </w:rPr>
        <w:t xml:space="preserve">adresu: </w:t>
      </w:r>
      <w:r w:rsidR="00840E06" w:rsidRPr="00840E06">
        <w:rPr>
          <w:rFonts w:asciiTheme="minorHAnsi" w:hAnsiTheme="minorHAnsi" w:cstheme="minorHAnsi"/>
          <w:szCs w:val="24"/>
        </w:rPr>
        <w:t>XXXXXXXXXX</w:t>
      </w:r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1"/>
    </w:p>
    <w:p w14:paraId="2F127B12" w14:textId="77777777" w:rsidR="006C53E4" w:rsidRPr="00A85025" w:rsidRDefault="006C53E4" w:rsidP="006C53E4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Nedodá-li prodávající kupujícímu zboží ve lhůtě uvedené v čl. V této smlouvy, je povinen zaplatit kupujícímu smluvní pokutu </w:t>
      </w:r>
      <w:r w:rsidRPr="00A85025">
        <w:rPr>
          <w:rFonts w:asciiTheme="minorHAnsi" w:hAnsiTheme="minorHAnsi"/>
          <w:b/>
          <w:sz w:val="22"/>
          <w:szCs w:val="22"/>
        </w:rPr>
        <w:t>ve výši 0,1 % z kupní ceny</w:t>
      </w:r>
      <w:r w:rsidRPr="00A85025">
        <w:rPr>
          <w:rFonts w:asciiTheme="minorHAnsi" w:hAnsiTheme="minorHAnsi"/>
          <w:sz w:val="22"/>
          <w:szCs w:val="22"/>
        </w:rPr>
        <w:t xml:space="preserve"> zboží včetně DPH uvedené v čl. IV </w:t>
      </w:r>
      <w:proofErr w:type="gramStart"/>
      <w:r w:rsidRPr="00A85025">
        <w:rPr>
          <w:rFonts w:asciiTheme="minorHAnsi" w:hAnsiTheme="minorHAnsi"/>
          <w:sz w:val="22"/>
          <w:szCs w:val="22"/>
        </w:rPr>
        <w:t>této</w:t>
      </w:r>
      <w:proofErr w:type="gramEnd"/>
      <w:r w:rsidRPr="00A85025">
        <w:rPr>
          <w:rFonts w:asciiTheme="minorHAnsi" w:hAnsiTheme="minorHAnsi"/>
          <w:sz w:val="22"/>
          <w:szCs w:val="22"/>
        </w:rPr>
        <w:t xml:space="preserve"> smlouvy, a to za každý započatý den prodlení. </w:t>
      </w:r>
    </w:p>
    <w:p w14:paraId="31138841" w14:textId="77777777" w:rsidR="006C53E4" w:rsidRPr="00A85025" w:rsidRDefault="006C53E4" w:rsidP="006C53E4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Pokud prodávající neodstraní vadu zboží ve lhůtě uvedené v čl. VIII této smlouvy a zároveň v této lhůtě kupujícímu za vadné zboží neposkytne zdarma náhradní zboží o stejných nebo vyšších technických parametrech, je povinen zaplatit kupujícímu </w:t>
      </w:r>
      <w:r w:rsidRPr="00A85025">
        <w:rPr>
          <w:rFonts w:asciiTheme="minorHAnsi" w:hAnsiTheme="minorHAnsi"/>
          <w:b/>
          <w:sz w:val="22"/>
          <w:szCs w:val="22"/>
        </w:rPr>
        <w:t>smluvní pokutu ve výši 1.000,- Kč</w:t>
      </w:r>
      <w:r w:rsidRPr="00A85025">
        <w:rPr>
          <w:rFonts w:asciiTheme="minorHAnsi" w:hAnsiTheme="minorHAnsi"/>
          <w:sz w:val="22"/>
          <w:szCs w:val="22"/>
        </w:rPr>
        <w:t xml:space="preserve">, a to za každý započatý den prodlení až do odstranění vady nebo poskytnutí náhradního zboží o stejných nebo vyšších technických parametrech. </w:t>
      </w:r>
    </w:p>
    <w:p w14:paraId="39274F0E" w14:textId="77777777" w:rsidR="006C53E4" w:rsidRPr="00A85025" w:rsidRDefault="006C53E4" w:rsidP="006C53E4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Pro případ prodlení se zaplacením kupní ceny je kupující povinen uhradit úrok z prodlení ve výši stanovené právními předpisy</w:t>
      </w:r>
      <w:r>
        <w:rPr>
          <w:rFonts w:asciiTheme="minorHAnsi" w:hAnsiTheme="minorHAnsi"/>
          <w:sz w:val="22"/>
          <w:szCs w:val="22"/>
        </w:rPr>
        <w:t>.</w:t>
      </w:r>
    </w:p>
    <w:p w14:paraId="36B751DC" w14:textId="77777777" w:rsidR="006C53E4" w:rsidRPr="00A85025" w:rsidRDefault="006C53E4" w:rsidP="006C53E4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77777777" w:rsidR="007D6E52" w:rsidRPr="00E94C69" w:rsidRDefault="007D6E52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XII.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77777777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Pr="00E94C69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Pr="003B1C96">
        <w:rPr>
          <w:rFonts w:asciiTheme="minorHAnsi" w:hAnsiTheme="minorHAnsi"/>
          <w:b/>
          <w:sz w:val="22"/>
          <w:szCs w:val="22"/>
        </w:rPr>
        <w:t>2 roky</w:t>
      </w:r>
      <w:r w:rsidRPr="00E94C69">
        <w:rPr>
          <w:rFonts w:asciiTheme="minorHAnsi" w:hAnsiTheme="minorHAnsi"/>
          <w:sz w:val="22"/>
          <w:szCs w:val="22"/>
        </w:rPr>
        <w:t xml:space="preserve"> ode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Pr="00E94C69">
        <w:rPr>
          <w:b/>
          <w:szCs w:val="24"/>
        </w:rPr>
        <w:t>90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se ocitne v prodlení s dodáním zboží trvajícím déle než </w:t>
      </w:r>
      <w:r w:rsidRPr="00E94C69">
        <w:rPr>
          <w:b/>
          <w:szCs w:val="24"/>
        </w:rPr>
        <w:t>20 dnů</w:t>
      </w:r>
      <w:r w:rsidRPr="00E94C69">
        <w:rPr>
          <w:szCs w:val="24"/>
        </w:rPr>
        <w:t>;</w:t>
      </w:r>
    </w:p>
    <w:p w14:paraId="5C16521F" w14:textId="5F594EC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opakovaně dodá zboží v kvalitě neodpovídající požadavkům na jakost zboží nebo zboží nemá vlastnosti, které si kupující vymínil nebo o kterých ho prodávající ujistil, </w:t>
      </w:r>
    </w:p>
    <w:p w14:paraId="26E17AB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zvýší jednotkové ceny.</w:t>
      </w:r>
    </w:p>
    <w:p w14:paraId="720F0DBD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doba činí </w:t>
      </w:r>
      <w:r w:rsidRPr="00E94C69">
        <w:rPr>
          <w:rFonts w:asciiTheme="minorHAnsi" w:hAnsiTheme="minorHAnsi"/>
          <w:b/>
          <w:sz w:val="22"/>
          <w:szCs w:val="22"/>
        </w:rPr>
        <w:t>3 měsíce</w:t>
      </w:r>
      <w:r w:rsidRPr="00E94C69">
        <w:rPr>
          <w:rFonts w:asciiTheme="minorHAnsi" w:hAnsiTheme="minorHAnsi"/>
          <w:sz w:val="22"/>
          <w:szCs w:val="22"/>
        </w:rPr>
        <w:t>,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01D492CE" w:rsidR="007D6E52" w:rsidRPr="00E94C69" w:rsidRDefault="007D6E52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  <w:t>ze smlouvy třetí straně.</w:t>
      </w:r>
    </w:p>
    <w:p w14:paraId="2B7AB620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je vyhotovena ve </w:t>
      </w:r>
      <w:r w:rsidRPr="00E94C69">
        <w:rPr>
          <w:rFonts w:asciiTheme="minorHAnsi" w:hAnsiTheme="minorHAnsi"/>
          <w:b/>
          <w:sz w:val="22"/>
          <w:szCs w:val="22"/>
        </w:rPr>
        <w:t>2 stejnopisech</w:t>
      </w:r>
      <w:r w:rsidRPr="00E94C69">
        <w:rPr>
          <w:rFonts w:asciiTheme="minorHAnsi" w:hAnsiTheme="minorHAnsi"/>
          <w:sz w:val="22"/>
          <w:szCs w:val="22"/>
        </w:rPr>
        <w:t>, z nichž každá smluvní strana obdrží po jednom vyhotovení.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BC7C353" w14:textId="53BFFBD3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2 – produktová specifikace zboží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– </w:t>
      </w:r>
      <w:r w:rsidRPr="00696760">
        <w:rPr>
          <w:rFonts w:asciiTheme="minorHAnsi" w:hAnsiTheme="minorHAnsi"/>
          <w:i/>
          <w:sz w:val="22"/>
          <w:szCs w:val="22"/>
        </w:rPr>
        <w:t>jako externí příloha uložená u kupujícího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77777777" w:rsidR="00675C72" w:rsidRPr="00E94C69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6B6CBAF1"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Pr="007D6E52">
        <w:t>V </w:t>
      </w:r>
      <w:r w:rsidR="009D321E" w:rsidRPr="007D6E52">
        <w:rPr>
          <w:sz w:val="12"/>
        </w:rPr>
        <w:t>…………………</w:t>
      </w:r>
      <w:r w:rsidR="007D6E52">
        <w:rPr>
          <w:sz w:val="12"/>
        </w:rPr>
        <w:t>………………………………</w:t>
      </w:r>
      <w:r w:rsidR="009D321E" w:rsidRPr="007D6E52">
        <w:rPr>
          <w:sz w:val="12"/>
        </w:rPr>
        <w:t>…….……………</w:t>
      </w:r>
      <w:r w:rsidRPr="007D6E52">
        <w:t>dne</w:t>
      </w:r>
      <w:r w:rsidR="007D6E52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7D6E52" w:rsidRPr="007D6E52">
        <w:rPr>
          <w:sz w:val="12"/>
        </w:rPr>
        <w:t>………</w:t>
      </w:r>
    </w:p>
    <w:p w14:paraId="027D38DD" w14:textId="179EAB67" w:rsidR="00B61328" w:rsidRPr="007D6E52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51F3F4A" w14:textId="77777777" w:rsidR="00674E20" w:rsidRPr="000952DF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4ACBEE52" w14:textId="77777777" w:rsidR="00674E20" w:rsidRPr="000952DF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6C14F41C" w:rsidR="004948ED" w:rsidRPr="000952DF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0952DF">
        <w:rPr>
          <w:sz w:val="12"/>
          <w:szCs w:val="24"/>
        </w:rPr>
        <w:t>……………………….……………………………………………………………</w:t>
      </w:r>
      <w:r w:rsidR="004948ED" w:rsidRPr="000952DF">
        <w:rPr>
          <w:rFonts w:eastAsia="Times New Roman" w:cs="Times New Roman"/>
          <w:sz w:val="24"/>
          <w:szCs w:val="24"/>
          <w:lang w:eastAsia="cs-CZ"/>
        </w:rPr>
        <w:tab/>
      </w:r>
      <w:r w:rsidR="004948ED" w:rsidRPr="000952DF">
        <w:rPr>
          <w:rFonts w:eastAsia="Times New Roman" w:cs="Times New Roman"/>
          <w:sz w:val="24"/>
          <w:szCs w:val="24"/>
          <w:lang w:eastAsia="cs-CZ"/>
        </w:rPr>
        <w:tab/>
      </w:r>
      <w:r w:rsidR="004948ED" w:rsidRPr="000952DF">
        <w:rPr>
          <w:rFonts w:eastAsia="Times New Roman" w:cs="Times New Roman"/>
          <w:sz w:val="24"/>
          <w:szCs w:val="24"/>
          <w:lang w:eastAsia="cs-CZ"/>
        </w:rPr>
        <w:tab/>
      </w:r>
      <w:r w:rsidRPr="000952DF">
        <w:rPr>
          <w:sz w:val="12"/>
          <w:szCs w:val="24"/>
        </w:rPr>
        <w:t>……………………….……………………………………………………………</w:t>
      </w:r>
    </w:p>
    <w:p w14:paraId="266BF1FB" w14:textId="5D957DA0" w:rsidR="004948ED" w:rsidRPr="007D6E52" w:rsidRDefault="00840E06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XXXXXXXXXX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XXXXXXXXXX</w:t>
      </w:r>
      <w:bookmarkStart w:id="2" w:name="_GoBack"/>
      <w:bookmarkEnd w:id="2"/>
      <w:r w:rsidR="004948ED" w:rsidRPr="007D6E52">
        <w:rPr>
          <w:rFonts w:eastAsia="Times New Roman" w:cs="Times New Roman"/>
          <w:snapToGrid w:val="0"/>
          <w:szCs w:val="24"/>
          <w:lang w:eastAsia="cs-CZ"/>
        </w:rPr>
        <w:tab/>
      </w:r>
      <w:r w:rsidR="004948ED" w:rsidRPr="007D6E52">
        <w:rPr>
          <w:rFonts w:eastAsia="Times New Roman" w:cs="Times New Roman"/>
          <w:b/>
          <w:szCs w:val="24"/>
          <w:lang w:eastAsia="cs-CZ"/>
        </w:rPr>
        <w:tab/>
      </w:r>
    </w:p>
    <w:p w14:paraId="162EE023" w14:textId="77777777" w:rsidR="004948ED" w:rsidRPr="000952DF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0952DF">
        <w:rPr>
          <w:rFonts w:eastAsia="Times New Roman" w:cs="Times New Roman"/>
          <w:sz w:val="24"/>
          <w:szCs w:val="24"/>
          <w:lang w:eastAsia="cs-CZ"/>
        </w:rPr>
        <w:tab/>
      </w:r>
      <w:r w:rsidRPr="000952DF">
        <w:rPr>
          <w:rFonts w:eastAsia="Times New Roman" w:cs="Times New Roman"/>
          <w:sz w:val="24"/>
          <w:szCs w:val="24"/>
          <w:lang w:eastAsia="cs-CZ"/>
        </w:rPr>
        <w:tab/>
      </w:r>
      <w:r w:rsidRPr="000952DF">
        <w:rPr>
          <w:rFonts w:eastAsia="Times New Roman" w:cs="Times New Roman"/>
          <w:sz w:val="24"/>
          <w:szCs w:val="24"/>
          <w:lang w:eastAsia="cs-CZ"/>
        </w:rPr>
        <w:tab/>
        <w:t xml:space="preserve">   </w:t>
      </w:r>
      <w:r w:rsidRPr="000952DF">
        <w:rPr>
          <w:rFonts w:eastAsia="Times New Roman" w:cs="Times New Roman"/>
          <w:sz w:val="24"/>
          <w:szCs w:val="24"/>
          <w:lang w:eastAsia="cs-CZ"/>
        </w:rPr>
        <w:tab/>
      </w:r>
      <w:r w:rsidRPr="000952DF">
        <w:rPr>
          <w:rFonts w:eastAsia="Times New Roman" w:cs="Times New Roman"/>
          <w:sz w:val="24"/>
          <w:szCs w:val="24"/>
          <w:lang w:eastAsia="cs-CZ"/>
        </w:rPr>
        <w:tab/>
      </w:r>
      <w:r w:rsidRPr="000952DF">
        <w:rPr>
          <w:rFonts w:eastAsia="Times New Roman" w:cs="Times New Roman"/>
          <w:sz w:val="24"/>
          <w:szCs w:val="24"/>
          <w:lang w:eastAsia="cs-CZ"/>
        </w:rPr>
        <w:tab/>
      </w:r>
      <w:r w:rsidRPr="000952DF">
        <w:rPr>
          <w:rFonts w:eastAsia="Times New Roman" w:cs="Times New Roman"/>
          <w:sz w:val="24"/>
          <w:szCs w:val="24"/>
          <w:lang w:eastAsia="cs-CZ"/>
        </w:rPr>
        <w:tab/>
      </w:r>
      <w:r w:rsidRPr="000952DF">
        <w:rPr>
          <w:rFonts w:eastAsia="Times New Roman" w:cs="Times New Roman"/>
          <w:sz w:val="24"/>
          <w:szCs w:val="24"/>
          <w:lang w:eastAsia="cs-CZ"/>
        </w:rPr>
        <w:tab/>
      </w:r>
      <w:r w:rsidRPr="000952DF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</w:p>
    <w:p w14:paraId="1F5949CD" w14:textId="77777777" w:rsidR="004948ED" w:rsidRPr="000952DF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542207D9" w14:textId="77777777" w:rsidR="004948ED" w:rsidRPr="000952DF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0952DF">
        <w:rPr>
          <w:rFonts w:eastAsia="Times New Roman" w:cs="Times New Roman"/>
          <w:sz w:val="24"/>
          <w:szCs w:val="24"/>
          <w:lang w:eastAsia="cs-CZ"/>
        </w:rPr>
        <w:tab/>
      </w:r>
      <w:r w:rsidRPr="000952DF">
        <w:rPr>
          <w:rFonts w:eastAsia="Times New Roman" w:cs="Times New Roman"/>
          <w:sz w:val="24"/>
          <w:szCs w:val="24"/>
          <w:lang w:eastAsia="cs-CZ"/>
        </w:rPr>
        <w:tab/>
        <w:t xml:space="preserve">    </w:t>
      </w:r>
    </w:p>
    <w:p w14:paraId="024AF713" w14:textId="77777777" w:rsidR="009D321E" w:rsidRPr="000952DF" w:rsidRDefault="009D321E" w:rsidP="003B589D">
      <w:pPr>
        <w:spacing w:after="120" w:line="240" w:lineRule="auto"/>
        <w:ind w:left="284"/>
        <w:jc w:val="both"/>
        <w:rPr>
          <w:sz w:val="12"/>
          <w:szCs w:val="24"/>
        </w:rPr>
      </w:pPr>
      <w:r w:rsidRPr="000952DF">
        <w:rPr>
          <w:sz w:val="12"/>
          <w:szCs w:val="24"/>
        </w:rPr>
        <w:t>……………………….……………………………………………………………</w:t>
      </w:r>
    </w:p>
    <w:p w14:paraId="1745630A" w14:textId="2B7B4B59" w:rsidR="001770E2" w:rsidRPr="004948ED" w:rsidRDefault="00840E06" w:rsidP="00840E06">
      <w:pPr>
        <w:spacing w:after="0" w:line="240" w:lineRule="auto"/>
        <w:ind w:left="284"/>
        <w:jc w:val="both"/>
        <w:rPr>
          <w:sz w:val="24"/>
          <w:szCs w:val="24"/>
        </w:rPr>
      </w:pPr>
      <w:r>
        <w:rPr>
          <w:rFonts w:eastAsia="Times New Roman" w:cs="Times New Roman"/>
          <w:szCs w:val="24"/>
          <w:lang w:eastAsia="cs-CZ"/>
        </w:rPr>
        <w:t>XXXXXXXXXX</w:t>
      </w:r>
    </w:p>
    <w:sectPr w:rsidR="001770E2" w:rsidRPr="004948ED" w:rsidSect="00F32409">
      <w:headerReference w:type="default" r:id="rId9"/>
      <w:footerReference w:type="default" r:id="rId10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0ACAE" w14:textId="77777777" w:rsidR="00501105" w:rsidRDefault="00501105" w:rsidP="00853832">
      <w:pPr>
        <w:spacing w:after="0" w:line="240" w:lineRule="auto"/>
      </w:pPr>
      <w:r>
        <w:separator/>
      </w:r>
    </w:p>
  </w:endnote>
  <w:endnote w:type="continuationSeparator" w:id="0">
    <w:p w14:paraId="5F72FB0A" w14:textId="77777777" w:rsidR="00501105" w:rsidRDefault="00501105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77777777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840E06">
              <w:rPr>
                <w:bCs/>
                <w:noProof/>
                <w:sz w:val="20"/>
                <w:szCs w:val="20"/>
              </w:rPr>
              <w:t>1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840E06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152FB" w14:textId="77777777" w:rsidR="00501105" w:rsidRDefault="00501105" w:rsidP="00853832">
      <w:pPr>
        <w:spacing w:after="0" w:line="240" w:lineRule="auto"/>
      </w:pPr>
      <w:r>
        <w:separator/>
      </w:r>
    </w:p>
  </w:footnote>
  <w:footnote w:type="continuationSeparator" w:id="0">
    <w:p w14:paraId="0AD9ED3A" w14:textId="77777777" w:rsidR="00501105" w:rsidRDefault="00501105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47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1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23"/>
  </w:num>
  <w:num w:numId="14">
    <w:abstractNumId w:val="16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21"/>
    <w:lvlOverride w:ilvl="0">
      <w:startOverride w:val="1"/>
    </w:lvlOverride>
  </w:num>
  <w:num w:numId="20">
    <w:abstractNumId w:val="15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21"/>
    <w:lvlOverride w:ilvl="0">
      <w:startOverride w:val="1"/>
    </w:lvlOverride>
  </w:num>
  <w:num w:numId="28">
    <w:abstractNumId w:val="8"/>
  </w:num>
  <w:num w:numId="29">
    <w:abstractNumId w:val="21"/>
    <w:lvlOverride w:ilvl="0">
      <w:startOverride w:val="1"/>
    </w:lvlOverride>
  </w:num>
  <w:num w:numId="30">
    <w:abstractNumId w:val="22"/>
  </w:num>
  <w:num w:numId="31">
    <w:abstractNumId w:val="21"/>
    <w:lvlOverride w:ilvl="0">
      <w:startOverride w:val="1"/>
    </w:lvlOverride>
  </w:num>
  <w:num w:numId="32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328"/>
    <w:rsid w:val="000026DF"/>
    <w:rsid w:val="00002822"/>
    <w:rsid w:val="00004E85"/>
    <w:rsid w:val="0000638D"/>
    <w:rsid w:val="00023A87"/>
    <w:rsid w:val="00030339"/>
    <w:rsid w:val="00037DFC"/>
    <w:rsid w:val="0004347F"/>
    <w:rsid w:val="000502EB"/>
    <w:rsid w:val="00077780"/>
    <w:rsid w:val="000952DF"/>
    <w:rsid w:val="000A2970"/>
    <w:rsid w:val="000B5054"/>
    <w:rsid w:val="000D2DA1"/>
    <w:rsid w:val="000D3A2D"/>
    <w:rsid w:val="000E3252"/>
    <w:rsid w:val="001001B6"/>
    <w:rsid w:val="00100654"/>
    <w:rsid w:val="00120CBF"/>
    <w:rsid w:val="00153FDA"/>
    <w:rsid w:val="001725E9"/>
    <w:rsid w:val="001770E2"/>
    <w:rsid w:val="00192DE8"/>
    <w:rsid w:val="001A29B9"/>
    <w:rsid w:val="001A3689"/>
    <w:rsid w:val="001B4068"/>
    <w:rsid w:val="001B634C"/>
    <w:rsid w:val="001D22F4"/>
    <w:rsid w:val="001F35DA"/>
    <w:rsid w:val="00214BA8"/>
    <w:rsid w:val="00220DAD"/>
    <w:rsid w:val="00246025"/>
    <w:rsid w:val="00250E61"/>
    <w:rsid w:val="00256037"/>
    <w:rsid w:val="00267852"/>
    <w:rsid w:val="00295F43"/>
    <w:rsid w:val="0030208D"/>
    <w:rsid w:val="00302867"/>
    <w:rsid w:val="00312F39"/>
    <w:rsid w:val="00320FF9"/>
    <w:rsid w:val="00330779"/>
    <w:rsid w:val="003474BD"/>
    <w:rsid w:val="00367F9B"/>
    <w:rsid w:val="0037252E"/>
    <w:rsid w:val="00396B88"/>
    <w:rsid w:val="003A1201"/>
    <w:rsid w:val="003A4B8F"/>
    <w:rsid w:val="003B1C96"/>
    <w:rsid w:val="003B589D"/>
    <w:rsid w:val="003E2824"/>
    <w:rsid w:val="0041064E"/>
    <w:rsid w:val="004153F7"/>
    <w:rsid w:val="00420A32"/>
    <w:rsid w:val="00477298"/>
    <w:rsid w:val="004948ED"/>
    <w:rsid w:val="004A45C8"/>
    <w:rsid w:val="004C3B5E"/>
    <w:rsid w:val="004D028D"/>
    <w:rsid w:val="004D1595"/>
    <w:rsid w:val="00500FDA"/>
    <w:rsid w:val="00501105"/>
    <w:rsid w:val="0051006D"/>
    <w:rsid w:val="00520D8B"/>
    <w:rsid w:val="00537B4C"/>
    <w:rsid w:val="005A6BFB"/>
    <w:rsid w:val="005B2DE5"/>
    <w:rsid w:val="005C4C1D"/>
    <w:rsid w:val="005D25F1"/>
    <w:rsid w:val="005D53B1"/>
    <w:rsid w:val="005F284D"/>
    <w:rsid w:val="00604C88"/>
    <w:rsid w:val="006168E5"/>
    <w:rsid w:val="006408DE"/>
    <w:rsid w:val="00674E20"/>
    <w:rsid w:val="00675C72"/>
    <w:rsid w:val="00680135"/>
    <w:rsid w:val="00680794"/>
    <w:rsid w:val="0068284D"/>
    <w:rsid w:val="0068725C"/>
    <w:rsid w:val="00696760"/>
    <w:rsid w:val="006C53E4"/>
    <w:rsid w:val="007174AE"/>
    <w:rsid w:val="00722FD9"/>
    <w:rsid w:val="00733356"/>
    <w:rsid w:val="007D6E52"/>
    <w:rsid w:val="007E6A48"/>
    <w:rsid w:val="0083081F"/>
    <w:rsid w:val="008351EC"/>
    <w:rsid w:val="00840E06"/>
    <w:rsid w:val="008474AB"/>
    <w:rsid w:val="00853832"/>
    <w:rsid w:val="0085752A"/>
    <w:rsid w:val="00884323"/>
    <w:rsid w:val="008A5052"/>
    <w:rsid w:val="008B70F3"/>
    <w:rsid w:val="008C49BF"/>
    <w:rsid w:val="008E164C"/>
    <w:rsid w:val="008E1F0E"/>
    <w:rsid w:val="00922934"/>
    <w:rsid w:val="00926B3A"/>
    <w:rsid w:val="00936016"/>
    <w:rsid w:val="009643B6"/>
    <w:rsid w:val="00983EA8"/>
    <w:rsid w:val="009926EB"/>
    <w:rsid w:val="009C6C64"/>
    <w:rsid w:val="009D321E"/>
    <w:rsid w:val="009E0705"/>
    <w:rsid w:val="009E764F"/>
    <w:rsid w:val="009F319F"/>
    <w:rsid w:val="009F62BB"/>
    <w:rsid w:val="00A07FD6"/>
    <w:rsid w:val="00A372D0"/>
    <w:rsid w:val="00A5726C"/>
    <w:rsid w:val="00A65F5D"/>
    <w:rsid w:val="00A77EA6"/>
    <w:rsid w:val="00AC5F99"/>
    <w:rsid w:val="00AD1DCF"/>
    <w:rsid w:val="00AF6762"/>
    <w:rsid w:val="00B210C6"/>
    <w:rsid w:val="00B30CA0"/>
    <w:rsid w:val="00B416D1"/>
    <w:rsid w:val="00B44E5C"/>
    <w:rsid w:val="00B61328"/>
    <w:rsid w:val="00B823F5"/>
    <w:rsid w:val="00B91E1C"/>
    <w:rsid w:val="00BA71AD"/>
    <w:rsid w:val="00BC7CF4"/>
    <w:rsid w:val="00BD1F1A"/>
    <w:rsid w:val="00BD783D"/>
    <w:rsid w:val="00BE5CED"/>
    <w:rsid w:val="00C4183D"/>
    <w:rsid w:val="00C85851"/>
    <w:rsid w:val="00CE29D6"/>
    <w:rsid w:val="00D35757"/>
    <w:rsid w:val="00D4296A"/>
    <w:rsid w:val="00D66DCA"/>
    <w:rsid w:val="00D92BF8"/>
    <w:rsid w:val="00DA59E4"/>
    <w:rsid w:val="00DC42AF"/>
    <w:rsid w:val="00DD5094"/>
    <w:rsid w:val="00E33CEF"/>
    <w:rsid w:val="00E507E2"/>
    <w:rsid w:val="00E6713E"/>
    <w:rsid w:val="00E72B5C"/>
    <w:rsid w:val="00E94C69"/>
    <w:rsid w:val="00EA0D41"/>
    <w:rsid w:val="00EE5DA3"/>
    <w:rsid w:val="00EF59B3"/>
    <w:rsid w:val="00F32409"/>
    <w:rsid w:val="00F348DB"/>
    <w:rsid w:val="00F516D7"/>
    <w:rsid w:val="00F652E3"/>
    <w:rsid w:val="00F72C8A"/>
    <w:rsid w:val="00FB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8ED"/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855CC-0C37-45EE-BCB5-1F9BA36B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7</Pages>
  <Words>2450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Obchodní</cp:lastModifiedBy>
  <cp:revision>91</cp:revision>
  <cp:lastPrinted>2016-03-14T14:10:00Z</cp:lastPrinted>
  <dcterms:created xsi:type="dcterms:W3CDTF">2016-03-14T14:11:00Z</dcterms:created>
  <dcterms:modified xsi:type="dcterms:W3CDTF">2020-02-11T08:11:00Z</dcterms:modified>
</cp:coreProperties>
</file>