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336" w:rsidRDefault="00D073FA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68.95pt;margin-top:128.55pt;width:286.55pt;height:0;z-index:-251662336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2" type="#_x0000_t32" style="position:absolute;margin-left:268.95pt;margin-top:128.55pt;width:0;height:108pt;z-index:-25166131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1" type="#_x0000_t32" style="position:absolute;margin-left:268.95pt;margin-top:236.55pt;width:286.55pt;height:0;z-index:-25166028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0" type="#_x0000_t32" style="position:absolute;margin-left:555.5pt;margin-top:128.55pt;width:0;height:108pt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9" type="#_x0000_t32" style="position:absolute;margin-left:321.75pt;margin-top:562.7pt;width:232.55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8" type="#_x0000_t32" style="position:absolute;margin-left:321.75pt;margin-top:562.7pt;width:0;height:35.3pt;z-index:-251657216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7" type="#_x0000_t32" style="position:absolute;margin-left:321.75pt;margin-top:598pt;width:232.55pt;height:0;z-index:-25165619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554.3pt;margin-top:562.7pt;width:0;height:35.3pt;z-index:-25165516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D703D8" w:rsidRDefault="00D703D8">
      <w:pPr>
        <w:pStyle w:val="Heading30"/>
        <w:framePr w:w="10488" w:h="951" w:hRule="exact" w:wrap="none" w:vAnchor="page" w:hAnchor="page" w:x="671" w:y="211"/>
        <w:shd w:val="clear" w:color="auto" w:fill="auto"/>
        <w:tabs>
          <w:tab w:val="left" w:pos="8410"/>
        </w:tabs>
        <w:spacing w:before="0"/>
        <w:ind w:left="2640"/>
      </w:pPr>
      <w:bookmarkStart w:id="0" w:name="bookmark0"/>
    </w:p>
    <w:p w:rsidR="00F61336" w:rsidRDefault="00D703D8">
      <w:pPr>
        <w:pStyle w:val="Heading30"/>
        <w:framePr w:w="10488" w:h="951" w:hRule="exact" w:wrap="none" w:vAnchor="page" w:hAnchor="page" w:x="671" w:y="211"/>
        <w:shd w:val="clear" w:color="auto" w:fill="auto"/>
        <w:tabs>
          <w:tab w:val="left" w:pos="8410"/>
        </w:tabs>
        <w:spacing w:before="0"/>
        <w:ind w:left="2640"/>
      </w:pPr>
      <w:r>
        <w:t xml:space="preserve">         </w:t>
      </w:r>
      <w:r w:rsidR="00D073FA">
        <w:t xml:space="preserve">FAKTURA </w:t>
      </w:r>
      <w:r w:rsidR="00D073FA">
        <w:rPr>
          <w:rStyle w:val="Heading395pt"/>
        </w:rPr>
        <w:t xml:space="preserve">číslo </w:t>
      </w:r>
      <w:r w:rsidR="00D073FA">
        <w:t xml:space="preserve">7102000436 </w:t>
      </w:r>
      <w:r w:rsidR="00D073FA">
        <w:rPr>
          <w:rStyle w:val="Heading395ptSmallCaps"/>
        </w:rPr>
        <w:t>- účetní doklad</w:t>
      </w:r>
      <w:r w:rsidR="00D073FA">
        <w:rPr>
          <w:rStyle w:val="Heading395ptSmallCaps"/>
        </w:rPr>
        <w:tab/>
      </w:r>
      <w:bookmarkEnd w:id="0"/>
    </w:p>
    <w:p w:rsidR="00F61336" w:rsidRDefault="00D073FA">
      <w:pPr>
        <w:pStyle w:val="Heading50"/>
        <w:framePr w:w="10488" w:h="951" w:hRule="exact" w:wrap="none" w:vAnchor="page" w:hAnchor="page" w:x="671" w:y="211"/>
        <w:shd w:val="clear" w:color="auto" w:fill="auto"/>
        <w:ind w:left="40"/>
      </w:pPr>
      <w:bookmarkStart w:id="1" w:name="bookmark1"/>
      <w:r>
        <w:rPr>
          <w:rStyle w:val="Heading5SmallCaps"/>
        </w:rPr>
        <w:t>slouží jako dodací a záruční list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6"/>
        <w:gridCol w:w="1022"/>
        <w:gridCol w:w="1584"/>
        <w:gridCol w:w="3226"/>
      </w:tblGrid>
      <w:tr w:rsidR="00F6133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6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1336" w:rsidRDefault="00D073FA">
            <w:pPr>
              <w:pStyle w:val="Bodytext20"/>
              <w:framePr w:w="10478" w:h="1114" w:wrap="none" w:vAnchor="page" w:hAnchor="page" w:x="681" w:y="1243"/>
              <w:shd w:val="clear" w:color="auto" w:fill="auto"/>
              <w:spacing w:after="0" w:line="168" w:lineRule="exact"/>
            </w:pPr>
            <w:r>
              <w:rPr>
                <w:rStyle w:val="Bodytext21"/>
              </w:rPr>
              <w:t>Dodavatel: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1336" w:rsidRDefault="00D073FA">
            <w:pPr>
              <w:pStyle w:val="Bodytext20"/>
              <w:framePr w:w="10478" w:h="1114" w:wrap="none" w:vAnchor="page" w:hAnchor="page" w:x="681" w:y="1243"/>
              <w:shd w:val="clear" w:color="auto" w:fill="auto"/>
              <w:spacing w:after="0" w:line="168" w:lineRule="exact"/>
              <w:jc w:val="center"/>
            </w:pPr>
            <w:r>
              <w:rPr>
                <w:rStyle w:val="Bodytext21"/>
              </w:rPr>
              <w:t>IČ: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1336" w:rsidRDefault="00D073FA">
            <w:pPr>
              <w:pStyle w:val="Bodytext20"/>
              <w:framePr w:w="10478" w:h="1114" w:wrap="none" w:vAnchor="page" w:hAnchor="page" w:x="681" w:y="1243"/>
              <w:shd w:val="clear" w:color="auto" w:fill="auto"/>
              <w:spacing w:after="0" w:line="168" w:lineRule="exact"/>
              <w:ind w:left="180"/>
            </w:pPr>
            <w:r>
              <w:rPr>
                <w:rStyle w:val="Bodytext21"/>
              </w:rPr>
              <w:t>25974939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1336" w:rsidRDefault="00D073FA">
            <w:pPr>
              <w:pStyle w:val="Bodytext20"/>
              <w:framePr w:w="10478" w:h="1114" w:wrap="none" w:vAnchor="page" w:hAnchor="page" w:x="681" w:y="1243"/>
              <w:shd w:val="clear" w:color="auto" w:fill="auto"/>
              <w:tabs>
                <w:tab w:val="left" w:pos="816"/>
              </w:tabs>
              <w:spacing w:after="0" w:line="168" w:lineRule="exact"/>
              <w:jc w:val="both"/>
            </w:pPr>
            <w:r>
              <w:rPr>
                <w:rStyle w:val="Bodytext21"/>
              </w:rPr>
              <w:t>DIČ:</w:t>
            </w:r>
            <w:r>
              <w:rPr>
                <w:rStyle w:val="Bodytext21"/>
              </w:rPr>
              <w:tab/>
              <w:t>CZ25974939</w:t>
            </w:r>
          </w:p>
        </w:tc>
      </w:tr>
      <w:tr w:rsidR="00F6133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336" w:rsidRDefault="00D073FA">
            <w:pPr>
              <w:pStyle w:val="Bodytext20"/>
              <w:framePr w:w="10478" w:h="1114" w:wrap="none" w:vAnchor="page" w:hAnchor="page" w:x="681" w:y="1243"/>
              <w:shd w:val="clear" w:color="auto" w:fill="auto"/>
              <w:spacing w:after="0" w:line="156" w:lineRule="exact"/>
              <w:ind w:left="720"/>
            </w:pPr>
            <w:r>
              <w:rPr>
                <w:rStyle w:val="Bodytext2MicrosoftYaHeiUI65ptBold"/>
              </w:rPr>
              <w:t xml:space="preserve">AB </w:t>
            </w:r>
            <w:r>
              <w:rPr>
                <w:rStyle w:val="Bodytext2MicrosoftYaHeiUI65ptBold"/>
                <w:lang w:val="en-US" w:eastAsia="en-US" w:bidi="en-US"/>
              </w:rPr>
              <w:t xml:space="preserve">COM CZECH, </w:t>
            </w:r>
            <w:r>
              <w:rPr>
                <w:rStyle w:val="Bodytext2MicrosoftYaHeiUI65ptBold"/>
              </w:rPr>
              <w:t>s.r.o.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F61336" w:rsidRDefault="00D703D8">
            <w:pPr>
              <w:pStyle w:val="Bodytext20"/>
              <w:framePr w:w="10478" w:h="1114" w:wrap="none" w:vAnchor="page" w:hAnchor="page" w:x="681" w:y="1243"/>
              <w:shd w:val="clear" w:color="auto" w:fill="auto"/>
              <w:spacing w:after="0" w:line="146" w:lineRule="exact"/>
              <w:jc w:val="center"/>
            </w:pPr>
            <w:r>
              <w:rPr>
                <w:rStyle w:val="Bodytext265pt"/>
              </w:rPr>
              <w:t xml:space="preserve">  </w:t>
            </w:r>
            <w:r w:rsidR="00D073FA">
              <w:rPr>
                <w:rStyle w:val="Bodytext265pt"/>
              </w:rPr>
              <w:t>Sídlo:</w:t>
            </w:r>
          </w:p>
          <w:p w:rsidR="00F61336" w:rsidRDefault="00D073FA">
            <w:pPr>
              <w:pStyle w:val="Bodytext20"/>
              <w:framePr w:w="10478" w:h="1114" w:wrap="none" w:vAnchor="page" w:hAnchor="page" w:x="681" w:y="1243"/>
              <w:shd w:val="clear" w:color="auto" w:fill="auto"/>
              <w:spacing w:after="0" w:line="168" w:lineRule="exact"/>
              <w:jc w:val="center"/>
            </w:pPr>
            <w:r>
              <w:rPr>
                <w:rStyle w:val="Bodytext21"/>
              </w:rPr>
              <w:t>Tel.:</w:t>
            </w:r>
          </w:p>
        </w:tc>
        <w:tc>
          <w:tcPr>
            <w:tcW w:w="1584" w:type="dxa"/>
            <w:shd w:val="clear" w:color="auto" w:fill="FFFFFF"/>
          </w:tcPr>
          <w:p w:rsidR="00F61336" w:rsidRDefault="00D073FA">
            <w:pPr>
              <w:pStyle w:val="Bodytext20"/>
              <w:framePr w:w="10478" w:h="1114" w:wrap="none" w:vAnchor="page" w:hAnchor="page" w:x="681" w:y="1243"/>
              <w:shd w:val="clear" w:color="auto" w:fill="auto"/>
              <w:spacing w:after="0" w:line="146" w:lineRule="exact"/>
              <w:ind w:left="180"/>
            </w:pPr>
            <w:r>
              <w:rPr>
                <w:rStyle w:val="Bodytext265pt"/>
              </w:rPr>
              <w:t xml:space="preserve">AB </w:t>
            </w:r>
            <w:r>
              <w:rPr>
                <w:rStyle w:val="Bodytext265pt"/>
                <w:lang w:val="en-US" w:eastAsia="en-US" w:bidi="en-US"/>
              </w:rPr>
              <w:t xml:space="preserve">COM CZECH, </w:t>
            </w:r>
            <w:r>
              <w:rPr>
                <w:rStyle w:val="Bodytext265pt"/>
              </w:rPr>
              <w:t>s.r.o</w:t>
            </w:r>
          </w:p>
        </w:tc>
        <w:tc>
          <w:tcPr>
            <w:tcW w:w="3226" w:type="dxa"/>
            <w:shd w:val="clear" w:color="auto" w:fill="FFFFFF"/>
          </w:tcPr>
          <w:p w:rsidR="00F61336" w:rsidRDefault="00D073FA" w:rsidP="00D703D8">
            <w:pPr>
              <w:pStyle w:val="Bodytext20"/>
              <w:framePr w:w="10478" w:h="1114" w:wrap="none" w:vAnchor="page" w:hAnchor="page" w:x="681" w:y="1243"/>
              <w:shd w:val="clear" w:color="auto" w:fill="auto"/>
              <w:tabs>
                <w:tab w:val="left" w:pos="936"/>
              </w:tabs>
              <w:spacing w:after="0" w:line="192" w:lineRule="exact"/>
              <w:ind w:left="140" w:hanging="140"/>
            </w:pPr>
            <w:r>
              <w:rPr>
                <w:rStyle w:val="Bodytext265pt"/>
              </w:rPr>
              <w:t>, Stěžerská 882, Hradec Králové, 500 04</w:t>
            </w:r>
            <w:r w:rsidR="00D703D8">
              <w:rPr>
                <w:rStyle w:val="Bodytext265pt"/>
              </w:rPr>
              <w:t xml:space="preserve">                                                   </w:t>
            </w:r>
            <w:r>
              <w:rPr>
                <w:rStyle w:val="Bodytext265pt"/>
              </w:rPr>
              <w:t xml:space="preserve"> </w:t>
            </w:r>
            <w:r>
              <w:rPr>
                <w:rStyle w:val="Bodytext21"/>
              </w:rPr>
              <w:t>E-</w:t>
            </w:r>
            <w:r w:rsidR="00D703D8">
              <w:rPr>
                <w:rStyle w:val="Bodytext21"/>
              </w:rPr>
              <w:t>mail</w:t>
            </w:r>
            <w:r>
              <w:rPr>
                <w:rStyle w:val="Bodytext21"/>
              </w:rPr>
              <w:t>l:</w:t>
            </w:r>
            <w:r>
              <w:rPr>
                <w:rStyle w:val="Bodytext21"/>
              </w:rPr>
              <w:tab/>
            </w:r>
            <w:hyperlink r:id="rId6" w:history="1">
              <w:r>
                <w:rPr>
                  <w:rStyle w:val="Bodytext21"/>
                  <w:lang w:val="en-US" w:eastAsia="en-US" w:bidi="en-US"/>
                </w:rPr>
                <w:t>info@ab-com.cz</w:t>
              </w:r>
            </w:hyperlink>
          </w:p>
        </w:tc>
      </w:tr>
      <w:tr w:rsidR="00F61336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1336" w:rsidRDefault="00D073FA">
            <w:pPr>
              <w:pStyle w:val="Bodytext20"/>
              <w:framePr w:w="10478" w:h="1114" w:wrap="none" w:vAnchor="page" w:hAnchor="page" w:x="681" w:y="1243"/>
              <w:shd w:val="clear" w:color="auto" w:fill="auto"/>
              <w:spacing w:after="0" w:line="168" w:lineRule="exact"/>
              <w:ind w:left="720"/>
            </w:pPr>
            <w:r>
              <w:rPr>
                <w:rStyle w:val="Bodytext21"/>
              </w:rPr>
              <w:t>Stěžerská 882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1336" w:rsidRDefault="00D073FA">
            <w:pPr>
              <w:pStyle w:val="Bodytext20"/>
              <w:framePr w:w="10478" w:h="1114" w:wrap="none" w:vAnchor="page" w:hAnchor="page" w:x="681" w:y="1243"/>
              <w:shd w:val="clear" w:color="auto" w:fill="auto"/>
              <w:spacing w:after="0" w:line="168" w:lineRule="exact"/>
              <w:ind w:right="180"/>
              <w:jc w:val="right"/>
            </w:pPr>
            <w:r>
              <w:rPr>
                <w:rStyle w:val="Bodytext21"/>
              </w:rPr>
              <w:t>Banka:</w:t>
            </w:r>
          </w:p>
        </w:tc>
        <w:tc>
          <w:tcPr>
            <w:tcW w:w="1584" w:type="dxa"/>
            <w:shd w:val="clear" w:color="auto" w:fill="FFFFFF"/>
            <w:vAlign w:val="bottom"/>
          </w:tcPr>
          <w:p w:rsidR="00F61336" w:rsidRDefault="00D073FA">
            <w:pPr>
              <w:pStyle w:val="Bodytext20"/>
              <w:framePr w:w="10478" w:h="1114" w:wrap="none" w:vAnchor="page" w:hAnchor="page" w:x="681" w:y="1243"/>
              <w:shd w:val="clear" w:color="auto" w:fill="auto"/>
              <w:spacing w:after="0" w:line="168" w:lineRule="exact"/>
              <w:ind w:left="180"/>
            </w:pPr>
            <w:r>
              <w:rPr>
                <w:rStyle w:val="Bodytext21"/>
              </w:rPr>
              <w:t>FIO CZK</w:t>
            </w:r>
          </w:p>
        </w:tc>
        <w:tc>
          <w:tcPr>
            <w:tcW w:w="3226" w:type="dxa"/>
            <w:shd w:val="clear" w:color="auto" w:fill="FFFFFF"/>
          </w:tcPr>
          <w:p w:rsidR="00F61336" w:rsidRDefault="00F61336">
            <w:pPr>
              <w:framePr w:w="10478" w:h="1114" w:wrap="none" w:vAnchor="page" w:hAnchor="page" w:x="681" w:y="1243"/>
              <w:rPr>
                <w:sz w:val="10"/>
                <w:szCs w:val="10"/>
              </w:rPr>
            </w:pPr>
          </w:p>
        </w:tc>
      </w:tr>
      <w:tr w:rsidR="00F61336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6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336" w:rsidRDefault="00D703D8">
            <w:pPr>
              <w:pStyle w:val="Bodytext20"/>
              <w:framePr w:w="10478" w:h="1114" w:wrap="none" w:vAnchor="page" w:hAnchor="page" w:x="681" w:y="1243"/>
              <w:shd w:val="clear" w:color="auto" w:fill="auto"/>
              <w:spacing w:after="0" w:line="168" w:lineRule="exact"/>
            </w:pPr>
            <w:r>
              <w:rPr>
                <w:rStyle w:val="Bodytext21"/>
              </w:rPr>
              <w:t xml:space="preserve">  </w:t>
            </w:r>
            <w:r w:rsidR="00D073FA">
              <w:rPr>
                <w:rStyle w:val="Bodytext21"/>
              </w:rPr>
              <w:t xml:space="preserve">50004 </w:t>
            </w:r>
            <w:r>
              <w:rPr>
                <w:rStyle w:val="Bodytext21"/>
              </w:rPr>
              <w:t xml:space="preserve">    </w:t>
            </w:r>
            <w:r w:rsidR="00D073FA">
              <w:rPr>
                <w:rStyle w:val="Bodytext21"/>
              </w:rPr>
              <w:t>Hradec Králové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336" w:rsidRDefault="00D073FA">
            <w:pPr>
              <w:pStyle w:val="Bodytext20"/>
              <w:framePr w:w="10478" w:h="1114" w:wrap="none" w:vAnchor="page" w:hAnchor="page" w:x="681" w:y="1243"/>
              <w:shd w:val="clear" w:color="auto" w:fill="auto"/>
              <w:spacing w:after="0" w:line="168" w:lineRule="exact"/>
              <w:jc w:val="center"/>
            </w:pPr>
            <w:r>
              <w:rPr>
                <w:rStyle w:val="Bodytext21"/>
              </w:rPr>
              <w:t>Účet:</w:t>
            </w:r>
          </w:p>
        </w:tc>
        <w:tc>
          <w:tcPr>
            <w:tcW w:w="481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61336" w:rsidRDefault="00D073FA">
            <w:pPr>
              <w:pStyle w:val="Bodytext20"/>
              <w:framePr w:w="10478" w:h="1114" w:wrap="none" w:vAnchor="page" w:hAnchor="page" w:x="681" w:y="1243"/>
              <w:shd w:val="clear" w:color="auto" w:fill="auto"/>
              <w:spacing w:after="0" w:line="156" w:lineRule="exact"/>
              <w:ind w:left="200"/>
            </w:pPr>
            <w:r>
              <w:rPr>
                <w:rStyle w:val="Bodytext2MicrosoftYaHeiUI65ptBold"/>
              </w:rPr>
              <w:t>2900262961/2010, v.s.: 7102000436, k s.: 0008</w:t>
            </w:r>
          </w:p>
        </w:tc>
      </w:tr>
    </w:tbl>
    <w:p w:rsidR="00F61336" w:rsidRDefault="00D073FA">
      <w:pPr>
        <w:pStyle w:val="Bodytext20"/>
        <w:framePr w:w="1488" w:h="1771" w:hRule="exact" w:wrap="none" w:vAnchor="page" w:hAnchor="page" w:x="758" w:y="2529"/>
        <w:shd w:val="clear" w:color="auto" w:fill="auto"/>
        <w:spacing w:after="0" w:line="168" w:lineRule="exact"/>
      </w:pPr>
      <w:r>
        <w:t>Datum vystavení: Datum zdanit, plnění: Splatnost:</w:t>
      </w:r>
    </w:p>
    <w:p w:rsidR="00F61336" w:rsidRDefault="00D073FA">
      <w:pPr>
        <w:pStyle w:val="Bodytext20"/>
        <w:framePr w:w="1488" w:h="1771" w:hRule="exact" w:wrap="none" w:vAnchor="page" w:hAnchor="page" w:x="758" w:y="2529"/>
        <w:shd w:val="clear" w:color="auto" w:fill="auto"/>
        <w:spacing w:after="0" w:line="168" w:lineRule="exact"/>
      </w:pPr>
      <w:r>
        <w:t>Způsob platby: Doprava:</w:t>
      </w:r>
    </w:p>
    <w:p w:rsidR="00F61336" w:rsidRDefault="00D073FA">
      <w:pPr>
        <w:pStyle w:val="Bodytext20"/>
        <w:framePr w:w="1488" w:h="1771" w:hRule="exact" w:wrap="none" w:vAnchor="page" w:hAnchor="page" w:x="758" w:y="2529"/>
        <w:shd w:val="clear" w:color="auto" w:fill="auto"/>
        <w:spacing w:after="0" w:line="168" w:lineRule="exact"/>
      </w:pPr>
      <w:r>
        <w:t>Vytvořil:</w:t>
      </w:r>
    </w:p>
    <w:p w:rsidR="00F61336" w:rsidRDefault="00D073FA">
      <w:pPr>
        <w:pStyle w:val="Bodytext20"/>
        <w:framePr w:w="1488" w:h="1771" w:hRule="exact" w:wrap="none" w:vAnchor="page" w:hAnchor="page" w:x="758" w:y="2529"/>
        <w:shd w:val="clear" w:color="auto" w:fill="auto"/>
        <w:spacing w:after="0" w:line="168" w:lineRule="exact"/>
      </w:pPr>
      <w:r>
        <w:t>Fakturovat:</w:t>
      </w:r>
    </w:p>
    <w:p w:rsidR="00F61336" w:rsidRDefault="00D073FA">
      <w:pPr>
        <w:pStyle w:val="Bodytext20"/>
        <w:framePr w:w="1488" w:h="1771" w:hRule="exact" w:wrap="none" w:vAnchor="page" w:hAnchor="page" w:x="758" w:y="2529"/>
        <w:shd w:val="clear" w:color="auto" w:fill="auto"/>
        <w:spacing w:after="0" w:line="168" w:lineRule="exact"/>
        <w:jc w:val="both"/>
      </w:pPr>
      <w:r>
        <w:t>Vaše objednávka č.: Naše objednávka č.: Dealerská kategorie:</w:t>
      </w:r>
    </w:p>
    <w:p w:rsidR="00F61336" w:rsidRDefault="00D073FA">
      <w:pPr>
        <w:pStyle w:val="Heading620"/>
        <w:framePr w:w="10488" w:h="1767" w:hRule="exact" w:wrap="none" w:vAnchor="page" w:hAnchor="page" w:x="671" w:y="2534"/>
        <w:shd w:val="clear" w:color="auto" w:fill="auto"/>
        <w:spacing w:before="0"/>
        <w:ind w:left="1829"/>
      </w:pPr>
      <w:bookmarkStart w:id="2" w:name="bookmark2"/>
      <w:r>
        <w:t>6</w:t>
      </w:r>
      <w:r>
        <w:rPr>
          <w:rStyle w:val="Heading62MeiryoUI7ptNotBold"/>
        </w:rPr>
        <w:t>.</w:t>
      </w:r>
      <w:r>
        <w:t>1.2020</w:t>
      </w:r>
      <w:bookmarkEnd w:id="2"/>
    </w:p>
    <w:p w:rsidR="00F61336" w:rsidRDefault="00D073FA">
      <w:pPr>
        <w:pStyle w:val="Heading630"/>
        <w:framePr w:w="10488" w:h="1767" w:hRule="exact" w:wrap="none" w:vAnchor="page" w:hAnchor="page" w:x="671" w:y="2534"/>
        <w:shd w:val="clear" w:color="auto" w:fill="auto"/>
        <w:ind w:left="1829"/>
      </w:pPr>
      <w:bookmarkStart w:id="3" w:name="bookmark3"/>
      <w:r>
        <w:t>6</w:t>
      </w:r>
      <w:r>
        <w:rPr>
          <w:rStyle w:val="Heading63NotBold"/>
        </w:rPr>
        <w:t>.</w:t>
      </w:r>
      <w:r>
        <w:t>1.2020</w:t>
      </w:r>
      <w:bookmarkEnd w:id="3"/>
    </w:p>
    <w:p w:rsidR="00F61336" w:rsidRDefault="00D073FA">
      <w:pPr>
        <w:pStyle w:val="Bodytext40"/>
        <w:framePr w:w="10488" w:h="1767" w:hRule="exact" w:wrap="none" w:vAnchor="page" w:hAnchor="page" w:x="671" w:y="2534"/>
        <w:shd w:val="clear" w:color="auto" w:fill="auto"/>
        <w:ind w:left="1829"/>
      </w:pPr>
      <w:r>
        <w:t>13.1.2020</w:t>
      </w:r>
    </w:p>
    <w:p w:rsidR="00F61336" w:rsidRDefault="00D073FA">
      <w:pPr>
        <w:pStyle w:val="Bodytext20"/>
        <w:framePr w:w="10488" w:h="1767" w:hRule="exact" w:wrap="none" w:vAnchor="page" w:hAnchor="page" w:x="671" w:y="2534"/>
        <w:shd w:val="clear" w:color="auto" w:fill="auto"/>
        <w:spacing w:after="204"/>
        <w:ind w:left="1829"/>
      </w:pPr>
      <w:r>
        <w:t xml:space="preserve">Bankovním převodem - </w:t>
      </w:r>
      <w:r>
        <w:rPr>
          <w:lang w:val="en-US" w:eastAsia="en-US" w:bidi="en-US"/>
        </w:rPr>
        <w:t>proforma</w:t>
      </w:r>
      <w:r>
        <w:rPr>
          <w:lang w:val="en-US" w:eastAsia="en-US" w:bidi="en-US"/>
        </w:rPr>
        <w:br/>
      </w:r>
      <w:r>
        <w:t>PPL - platba předem</w:t>
      </w:r>
      <w:r>
        <w:br/>
        <w:t>Lukáš Karpíšek</w:t>
      </w:r>
      <w:r>
        <w:br/>
        <w:t>s DPH</w:t>
      </w:r>
    </w:p>
    <w:p w:rsidR="00F61336" w:rsidRDefault="00D073FA">
      <w:pPr>
        <w:pStyle w:val="Bodytext20"/>
        <w:framePr w:w="10488" w:h="1767" w:hRule="exact" w:wrap="none" w:vAnchor="page" w:hAnchor="page" w:x="671" w:y="2534"/>
        <w:shd w:val="clear" w:color="auto" w:fill="auto"/>
        <w:spacing w:after="0" w:line="168" w:lineRule="exact"/>
        <w:ind w:left="1829"/>
      </w:pPr>
      <w:r>
        <w:t>OP01906676</w:t>
      </w:r>
      <w:r>
        <w:br/>
        <w:t>Zákazník</w:t>
      </w:r>
    </w:p>
    <w:p w:rsidR="00F61336" w:rsidRDefault="00D073FA">
      <w:pPr>
        <w:pStyle w:val="Heading10"/>
        <w:framePr w:wrap="none" w:vAnchor="page" w:hAnchor="page" w:x="671" w:y="4756"/>
        <w:shd w:val="clear" w:color="auto" w:fill="auto"/>
        <w:spacing w:before="0"/>
      </w:pPr>
      <w:bookmarkStart w:id="4" w:name="bookmark4"/>
      <w:r>
        <w:t>NEPLAŤTE, UHRAZENO</w:t>
      </w:r>
      <w:bookmarkEnd w:id="4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2746"/>
        <w:gridCol w:w="1934"/>
      </w:tblGrid>
      <w:tr w:rsidR="00F61336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336" w:rsidRDefault="00D073FA">
            <w:pPr>
              <w:pStyle w:val="Bodytext20"/>
              <w:framePr w:w="5750" w:h="2179" w:wrap="none" w:vAnchor="page" w:hAnchor="page" w:x="5370" w:y="2563"/>
              <w:shd w:val="clear" w:color="auto" w:fill="auto"/>
              <w:spacing w:after="0" w:line="168" w:lineRule="exact"/>
              <w:jc w:val="right"/>
            </w:pPr>
            <w:r>
              <w:rPr>
                <w:rStyle w:val="Bodytext21"/>
              </w:rPr>
              <w:t>Odběratel:</w:t>
            </w:r>
          </w:p>
        </w:tc>
        <w:tc>
          <w:tcPr>
            <w:tcW w:w="2746" w:type="dxa"/>
            <w:tcBorders>
              <w:top w:val="single" w:sz="4" w:space="0" w:color="auto"/>
            </w:tcBorders>
            <w:shd w:val="clear" w:color="auto" w:fill="FFFFFF"/>
          </w:tcPr>
          <w:p w:rsidR="00F61336" w:rsidRDefault="00D073FA">
            <w:pPr>
              <w:pStyle w:val="Bodytext20"/>
              <w:framePr w:w="5750" w:h="2179" w:wrap="none" w:vAnchor="page" w:hAnchor="page" w:x="5370" w:y="2563"/>
              <w:shd w:val="clear" w:color="auto" w:fill="auto"/>
              <w:spacing w:after="100" w:line="168" w:lineRule="exact"/>
              <w:jc w:val="both"/>
            </w:pPr>
            <w:r>
              <w:rPr>
                <w:rStyle w:val="Bodytext21"/>
              </w:rPr>
              <w:t>(208750)</w:t>
            </w:r>
          </w:p>
          <w:p w:rsidR="00F61336" w:rsidRDefault="00D073FA">
            <w:pPr>
              <w:pStyle w:val="Bodytext20"/>
              <w:framePr w:w="5750" w:h="2179" w:wrap="none" w:vAnchor="page" w:hAnchor="page" w:x="5370" w:y="2563"/>
              <w:shd w:val="clear" w:color="auto" w:fill="auto"/>
              <w:spacing w:before="100" w:after="0" w:line="212" w:lineRule="exact"/>
            </w:pPr>
            <w:r>
              <w:rPr>
                <w:rStyle w:val="Bodytext295ptBold"/>
              </w:rPr>
              <w:t>Hudební divadlo v Karlině</w:t>
            </w:r>
          </w:p>
        </w:tc>
        <w:tc>
          <w:tcPr>
            <w:tcW w:w="19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61336" w:rsidRDefault="00F61336">
            <w:pPr>
              <w:framePr w:w="5750" w:h="2179" w:wrap="none" w:vAnchor="page" w:hAnchor="page" w:x="5370" w:y="2563"/>
              <w:rPr>
                <w:sz w:val="10"/>
                <w:szCs w:val="10"/>
              </w:rPr>
            </w:pPr>
          </w:p>
        </w:tc>
      </w:tr>
      <w:tr w:rsidR="00F6133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F61336" w:rsidRDefault="00F61336">
            <w:pPr>
              <w:framePr w:w="5750" w:h="2179" w:wrap="none" w:vAnchor="page" w:hAnchor="page" w:x="5370" w:y="2563"/>
              <w:rPr>
                <w:sz w:val="10"/>
                <w:szCs w:val="10"/>
              </w:rPr>
            </w:pPr>
          </w:p>
        </w:tc>
        <w:tc>
          <w:tcPr>
            <w:tcW w:w="2746" w:type="dxa"/>
            <w:shd w:val="clear" w:color="auto" w:fill="FFFFFF"/>
            <w:vAlign w:val="bottom"/>
          </w:tcPr>
          <w:p w:rsidR="00F61336" w:rsidRDefault="00D073FA">
            <w:pPr>
              <w:pStyle w:val="Bodytext20"/>
              <w:framePr w:w="5750" w:h="2179" w:wrap="none" w:vAnchor="page" w:hAnchor="page" w:x="5370" w:y="2563"/>
              <w:shd w:val="clear" w:color="auto" w:fill="auto"/>
              <w:spacing w:after="0" w:line="212" w:lineRule="exact"/>
            </w:pPr>
            <w:r>
              <w:rPr>
                <w:rStyle w:val="Bodytext295ptBold"/>
              </w:rPr>
              <w:t>Křižíkova 283/10</w:t>
            </w:r>
          </w:p>
        </w:tc>
        <w:tc>
          <w:tcPr>
            <w:tcW w:w="1934" w:type="dxa"/>
            <w:tcBorders>
              <w:right w:val="single" w:sz="4" w:space="0" w:color="auto"/>
            </w:tcBorders>
            <w:shd w:val="clear" w:color="auto" w:fill="FFFFFF"/>
          </w:tcPr>
          <w:p w:rsidR="00F61336" w:rsidRDefault="00F61336">
            <w:pPr>
              <w:framePr w:w="5750" w:h="2179" w:wrap="none" w:vAnchor="page" w:hAnchor="page" w:x="5370" w:y="2563"/>
              <w:rPr>
                <w:sz w:val="10"/>
                <w:szCs w:val="10"/>
              </w:rPr>
            </w:pPr>
          </w:p>
        </w:tc>
      </w:tr>
      <w:tr w:rsidR="00F6133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1336" w:rsidRDefault="00D073FA">
            <w:pPr>
              <w:pStyle w:val="Bodytext20"/>
              <w:framePr w:w="5750" w:h="2179" w:wrap="none" w:vAnchor="page" w:hAnchor="page" w:x="5370" w:y="2563"/>
              <w:shd w:val="clear" w:color="auto" w:fill="auto"/>
              <w:spacing w:after="0" w:line="212" w:lineRule="exact"/>
              <w:jc w:val="center"/>
            </w:pPr>
            <w:r>
              <w:rPr>
                <w:rStyle w:val="Bodytext295ptBold"/>
              </w:rPr>
              <w:t>18600</w:t>
            </w:r>
          </w:p>
        </w:tc>
        <w:tc>
          <w:tcPr>
            <w:tcW w:w="2746" w:type="dxa"/>
            <w:shd w:val="clear" w:color="auto" w:fill="FFFFFF"/>
          </w:tcPr>
          <w:p w:rsidR="00F61336" w:rsidRDefault="00D073FA">
            <w:pPr>
              <w:pStyle w:val="Bodytext20"/>
              <w:framePr w:w="5750" w:h="2179" w:wrap="none" w:vAnchor="page" w:hAnchor="page" w:x="5370" w:y="2563"/>
              <w:shd w:val="clear" w:color="auto" w:fill="auto"/>
              <w:spacing w:after="0" w:line="212" w:lineRule="exact"/>
            </w:pPr>
            <w:r>
              <w:rPr>
                <w:rStyle w:val="Bodytext295ptBold"/>
              </w:rPr>
              <w:t>Praha - Karlin</w:t>
            </w:r>
          </w:p>
        </w:tc>
        <w:tc>
          <w:tcPr>
            <w:tcW w:w="1934" w:type="dxa"/>
            <w:tcBorders>
              <w:right w:val="single" w:sz="4" w:space="0" w:color="auto"/>
            </w:tcBorders>
            <w:shd w:val="clear" w:color="auto" w:fill="FFFFFF"/>
          </w:tcPr>
          <w:p w:rsidR="00F61336" w:rsidRDefault="00F61336">
            <w:pPr>
              <w:framePr w:w="5750" w:h="2179" w:wrap="none" w:vAnchor="page" w:hAnchor="page" w:x="5370" w:y="2563"/>
              <w:rPr>
                <w:sz w:val="10"/>
                <w:szCs w:val="10"/>
              </w:rPr>
            </w:pPr>
          </w:p>
        </w:tc>
      </w:tr>
      <w:tr w:rsidR="00F6133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1336" w:rsidRDefault="00D073FA">
            <w:pPr>
              <w:pStyle w:val="Bodytext20"/>
              <w:framePr w:w="5750" w:h="2179" w:wrap="none" w:vAnchor="page" w:hAnchor="page" w:x="5370" w:y="2563"/>
              <w:shd w:val="clear" w:color="auto" w:fill="auto"/>
              <w:spacing w:after="0" w:line="168" w:lineRule="exact"/>
              <w:jc w:val="center"/>
            </w:pPr>
            <w:r>
              <w:rPr>
                <w:rStyle w:val="Bodytext21"/>
              </w:rPr>
              <w:t>IČ:</w:t>
            </w:r>
          </w:p>
        </w:tc>
        <w:tc>
          <w:tcPr>
            <w:tcW w:w="2746" w:type="dxa"/>
            <w:shd w:val="clear" w:color="auto" w:fill="FFFFFF"/>
            <w:vAlign w:val="bottom"/>
          </w:tcPr>
          <w:p w:rsidR="00F61336" w:rsidRDefault="00D073FA">
            <w:pPr>
              <w:pStyle w:val="Bodytext20"/>
              <w:framePr w:w="5750" w:h="2179" w:wrap="none" w:vAnchor="page" w:hAnchor="page" w:x="5370" w:y="2563"/>
              <w:shd w:val="clear" w:color="auto" w:fill="auto"/>
              <w:tabs>
                <w:tab w:val="left" w:pos="2026"/>
              </w:tabs>
              <w:spacing w:after="0" w:line="168" w:lineRule="exact"/>
              <w:jc w:val="both"/>
            </w:pPr>
            <w:r>
              <w:rPr>
                <w:rStyle w:val="Bodytext21"/>
              </w:rPr>
              <w:t>00064335</w:t>
            </w:r>
            <w:r>
              <w:rPr>
                <w:rStyle w:val="Bodytext21"/>
              </w:rPr>
              <w:tab/>
            </w:r>
            <w:r w:rsidR="00D703D8">
              <w:rPr>
                <w:rStyle w:val="Bodytext21"/>
              </w:rPr>
              <w:t xml:space="preserve">  </w:t>
            </w:r>
            <w:r>
              <w:rPr>
                <w:rStyle w:val="Bodytext21"/>
              </w:rPr>
              <w:t>DIČ:</w:t>
            </w:r>
          </w:p>
        </w:tc>
        <w:tc>
          <w:tcPr>
            <w:tcW w:w="193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61336" w:rsidRDefault="00D073FA">
            <w:pPr>
              <w:pStyle w:val="Bodytext20"/>
              <w:framePr w:w="5750" w:h="2179" w:wrap="none" w:vAnchor="page" w:hAnchor="page" w:x="5370" w:y="2563"/>
              <w:shd w:val="clear" w:color="auto" w:fill="auto"/>
              <w:spacing w:after="0" w:line="168" w:lineRule="exact"/>
              <w:ind w:left="240"/>
            </w:pPr>
            <w:r>
              <w:rPr>
                <w:rStyle w:val="Bodytext21"/>
              </w:rPr>
              <w:t>CZ00064335</w:t>
            </w:r>
          </w:p>
        </w:tc>
      </w:tr>
      <w:tr w:rsidR="00F61336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10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336" w:rsidRDefault="00D703D8">
            <w:pPr>
              <w:pStyle w:val="Bodytext20"/>
              <w:framePr w:w="5750" w:h="2179" w:wrap="none" w:vAnchor="page" w:hAnchor="page" w:x="5370" w:y="2563"/>
              <w:shd w:val="clear" w:color="auto" w:fill="auto"/>
              <w:spacing w:after="0" w:line="168" w:lineRule="exact"/>
              <w:jc w:val="center"/>
            </w:pPr>
            <w:r>
              <w:rPr>
                <w:rStyle w:val="Bodytext21"/>
              </w:rPr>
              <w:t xml:space="preserve">  </w:t>
            </w:r>
            <w:r w:rsidR="00D073FA">
              <w:rPr>
                <w:rStyle w:val="Bodytext21"/>
              </w:rPr>
              <w:t>Tel.:</w:t>
            </w:r>
          </w:p>
          <w:p w:rsidR="00F61336" w:rsidRDefault="00D703D8">
            <w:pPr>
              <w:pStyle w:val="Bodytext20"/>
              <w:framePr w:w="5750" w:h="2179" w:wrap="none" w:vAnchor="page" w:hAnchor="page" w:x="5370" w:y="2563"/>
              <w:shd w:val="clear" w:color="auto" w:fill="auto"/>
              <w:spacing w:after="0" w:line="168" w:lineRule="exact"/>
              <w:jc w:val="center"/>
            </w:pPr>
            <w:r>
              <w:rPr>
                <w:rStyle w:val="Bodytext21"/>
              </w:rPr>
              <w:t xml:space="preserve">   </w:t>
            </w:r>
            <w:r w:rsidR="00D073FA">
              <w:rPr>
                <w:rStyle w:val="Bodytext21"/>
              </w:rPr>
              <w:t>Fax:</w:t>
            </w:r>
          </w:p>
          <w:p w:rsidR="00F61336" w:rsidRDefault="00D703D8">
            <w:pPr>
              <w:pStyle w:val="Bodytext20"/>
              <w:framePr w:w="5750" w:h="2179" w:wrap="none" w:vAnchor="page" w:hAnchor="page" w:x="5370" w:y="2563"/>
              <w:shd w:val="clear" w:color="auto" w:fill="auto"/>
              <w:spacing w:after="0" w:line="168" w:lineRule="exact"/>
              <w:jc w:val="center"/>
            </w:pPr>
            <w:r>
              <w:rPr>
                <w:rStyle w:val="Bodytext21"/>
              </w:rPr>
              <w:t xml:space="preserve">       </w:t>
            </w:r>
            <w:r w:rsidR="00D073FA">
              <w:rPr>
                <w:rStyle w:val="Bodytext21"/>
              </w:rPr>
              <w:t>E-mail: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FFFFFF"/>
          </w:tcPr>
          <w:p w:rsidR="00F61336" w:rsidRDefault="00D073FA">
            <w:pPr>
              <w:pStyle w:val="Bodytext20"/>
              <w:framePr w:w="5750" w:h="2179" w:wrap="none" w:vAnchor="page" w:hAnchor="page" w:x="5370" w:y="2563"/>
              <w:shd w:val="clear" w:color="auto" w:fill="auto"/>
              <w:spacing w:after="0" w:line="168" w:lineRule="exact"/>
              <w:ind w:left="2120"/>
            </w:pPr>
            <w:r>
              <w:rPr>
                <w:rStyle w:val="Bodytext21"/>
              </w:rPr>
              <w:t>Mobil:</w:t>
            </w:r>
          </w:p>
        </w:tc>
        <w:tc>
          <w:tcPr>
            <w:tcW w:w="19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336" w:rsidRDefault="00F61336">
            <w:pPr>
              <w:framePr w:w="5750" w:h="2179" w:wrap="none" w:vAnchor="page" w:hAnchor="page" w:x="5370" w:y="2563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3154"/>
        <w:gridCol w:w="3533"/>
        <w:gridCol w:w="931"/>
        <w:gridCol w:w="787"/>
        <w:gridCol w:w="768"/>
      </w:tblGrid>
      <w:tr w:rsidR="00F61336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336" w:rsidRDefault="00D073FA">
            <w:pPr>
              <w:pStyle w:val="Bodytext20"/>
              <w:framePr w:w="10440" w:h="658" w:wrap="none" w:vAnchor="page" w:hAnchor="page" w:x="671" w:y="5380"/>
              <w:shd w:val="clear" w:color="auto" w:fill="auto"/>
              <w:spacing w:after="0" w:line="134" w:lineRule="exact"/>
            </w:pPr>
            <w:r>
              <w:rPr>
                <w:rStyle w:val="Bodytext26ptBold"/>
              </w:rPr>
              <w:t>Kód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1336" w:rsidRDefault="00D073FA">
            <w:pPr>
              <w:pStyle w:val="Bodytext20"/>
              <w:framePr w:w="10440" w:h="658" w:wrap="none" w:vAnchor="page" w:hAnchor="page" w:x="671" w:y="5380"/>
              <w:shd w:val="clear" w:color="auto" w:fill="auto"/>
              <w:spacing w:after="0" w:line="134" w:lineRule="exact"/>
              <w:ind w:left="400"/>
            </w:pPr>
            <w:r>
              <w:rPr>
                <w:rStyle w:val="Bodytext26ptBold"/>
              </w:rPr>
              <w:t>Název produktu</w:t>
            </w:r>
          </w:p>
        </w:tc>
        <w:tc>
          <w:tcPr>
            <w:tcW w:w="35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1336" w:rsidRDefault="00D703D8" w:rsidP="00D703D8">
            <w:pPr>
              <w:pStyle w:val="Bodytext20"/>
              <w:framePr w:w="10440" w:h="658" w:wrap="none" w:vAnchor="page" w:hAnchor="page" w:x="671" w:y="5380"/>
              <w:shd w:val="clear" w:color="auto" w:fill="auto"/>
              <w:spacing w:after="0" w:line="134" w:lineRule="exact"/>
            </w:pPr>
            <w:r>
              <w:rPr>
                <w:rStyle w:val="Bodytext26ptBold"/>
              </w:rPr>
              <w:t xml:space="preserve">                                                    </w:t>
            </w:r>
            <w:r w:rsidR="00D073FA">
              <w:rPr>
                <w:rStyle w:val="Bodytext26ptBold"/>
              </w:rPr>
              <w:t xml:space="preserve">Počet </w:t>
            </w:r>
            <w:r>
              <w:rPr>
                <w:rStyle w:val="Bodytext26ptBold"/>
              </w:rPr>
              <w:t xml:space="preserve">     </w:t>
            </w:r>
            <w:r w:rsidR="00D073FA">
              <w:rPr>
                <w:rStyle w:val="Bodytext26ptBold"/>
              </w:rPr>
              <w:t>Cena/jed.</w:t>
            </w:r>
            <w:r>
              <w:rPr>
                <w:rStyle w:val="Bodytext26ptBold"/>
              </w:rPr>
              <w:t xml:space="preserve">     </w:t>
            </w:r>
            <w:r w:rsidR="00D073FA">
              <w:rPr>
                <w:rStyle w:val="Bodytext26ptBold"/>
              </w:rPr>
              <w:t xml:space="preserve"> DPH %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1336" w:rsidRDefault="00D073FA">
            <w:pPr>
              <w:pStyle w:val="Bodytext20"/>
              <w:framePr w:w="10440" w:h="658" w:wrap="none" w:vAnchor="page" w:hAnchor="page" w:x="671" w:y="5380"/>
              <w:shd w:val="clear" w:color="auto" w:fill="auto"/>
              <w:spacing w:after="0" w:line="134" w:lineRule="exact"/>
              <w:jc w:val="center"/>
            </w:pPr>
            <w:r>
              <w:rPr>
                <w:rStyle w:val="Bodytext26ptBold"/>
              </w:rPr>
              <w:t>Základ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1336" w:rsidRDefault="00D073FA">
            <w:pPr>
              <w:pStyle w:val="Bodytext20"/>
              <w:framePr w:w="10440" w:h="658" w:wrap="none" w:vAnchor="page" w:hAnchor="page" w:x="671" w:y="5380"/>
              <w:shd w:val="clear" w:color="auto" w:fill="auto"/>
              <w:spacing w:after="0" w:line="134" w:lineRule="exact"/>
              <w:jc w:val="center"/>
            </w:pPr>
            <w:r>
              <w:rPr>
                <w:rStyle w:val="Bodytext26ptBold"/>
              </w:rPr>
              <w:t>DPH</w:t>
            </w: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336" w:rsidRDefault="00D073FA">
            <w:pPr>
              <w:pStyle w:val="Bodytext20"/>
              <w:framePr w:w="10440" w:h="658" w:wrap="none" w:vAnchor="page" w:hAnchor="page" w:x="671" w:y="5380"/>
              <w:shd w:val="clear" w:color="auto" w:fill="auto"/>
              <w:spacing w:after="0" w:line="134" w:lineRule="exact"/>
              <w:jc w:val="right"/>
            </w:pPr>
            <w:r>
              <w:rPr>
                <w:rStyle w:val="Bodytext26ptBold"/>
              </w:rPr>
              <w:t>Celkem</w:t>
            </w:r>
          </w:p>
        </w:tc>
      </w:tr>
      <w:tr w:rsidR="00F61336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336" w:rsidRDefault="00D073FA">
            <w:pPr>
              <w:pStyle w:val="Bodytext20"/>
              <w:framePr w:w="10440" w:h="658" w:wrap="none" w:vAnchor="page" w:hAnchor="page" w:x="671" w:y="5380"/>
              <w:shd w:val="clear" w:color="auto" w:fill="auto"/>
              <w:spacing w:after="0" w:line="149" w:lineRule="exact"/>
            </w:pPr>
            <w:r>
              <w:rPr>
                <w:rStyle w:val="Bodytext26ptBold"/>
              </w:rPr>
              <w:t>Doba záruky Sériová čísla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FFFFFF"/>
          </w:tcPr>
          <w:p w:rsidR="00F61336" w:rsidRDefault="00F61336">
            <w:pPr>
              <w:framePr w:w="10440" w:h="658" w:wrap="none" w:vAnchor="page" w:hAnchor="page" w:x="671" w:y="538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bottom w:val="single" w:sz="4" w:space="0" w:color="auto"/>
            </w:tcBorders>
            <w:shd w:val="clear" w:color="auto" w:fill="FFFFFF"/>
          </w:tcPr>
          <w:p w:rsidR="00F61336" w:rsidRDefault="00F61336">
            <w:pPr>
              <w:framePr w:w="10440" w:h="658" w:wrap="none" w:vAnchor="page" w:hAnchor="page" w:x="671" w:y="5380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FFFFFF"/>
          </w:tcPr>
          <w:p w:rsidR="00F61336" w:rsidRDefault="00F61336">
            <w:pPr>
              <w:framePr w:w="10440" w:h="658" w:wrap="none" w:vAnchor="page" w:hAnchor="page" w:x="671" w:y="5380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FFFFFF"/>
          </w:tcPr>
          <w:p w:rsidR="00F61336" w:rsidRDefault="00F61336">
            <w:pPr>
              <w:framePr w:w="10440" w:h="658" w:wrap="none" w:vAnchor="page" w:hAnchor="page" w:x="671" w:y="538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336" w:rsidRDefault="00F61336">
            <w:pPr>
              <w:framePr w:w="10440" w:h="658" w:wrap="none" w:vAnchor="page" w:hAnchor="page" w:x="671" w:y="5380"/>
              <w:rPr>
                <w:sz w:val="10"/>
                <w:szCs w:val="10"/>
              </w:rPr>
            </w:pPr>
          </w:p>
        </w:tc>
      </w:tr>
    </w:tbl>
    <w:p w:rsidR="00F61336" w:rsidRDefault="00D073FA">
      <w:pPr>
        <w:pStyle w:val="Tablecaption0"/>
        <w:framePr w:w="10378" w:h="853" w:hRule="exact" w:wrap="none" w:vAnchor="page" w:hAnchor="page" w:x="700" w:y="6128"/>
        <w:shd w:val="clear" w:color="auto" w:fill="auto"/>
      </w:pPr>
      <w:r>
        <w:t xml:space="preserve">lampa o ET-LAD520 Projektorová lampa Panasonic ET-LAD520, s </w:t>
      </w:r>
      <w:r>
        <w:t>modulem originální</w:t>
      </w:r>
    </w:p>
    <w:p w:rsidR="00F61336" w:rsidRDefault="00D073FA">
      <w:pPr>
        <w:pStyle w:val="Tablecaption0"/>
        <w:framePr w:w="10378" w:h="853" w:hRule="exact" w:wrap="none" w:vAnchor="page" w:hAnchor="page" w:x="700" w:y="6128"/>
        <w:shd w:val="clear" w:color="auto" w:fill="auto"/>
        <w:tabs>
          <w:tab w:val="left" w:pos="6394"/>
          <w:tab w:val="left" w:pos="6725"/>
          <w:tab w:val="left" w:pos="7526"/>
          <w:tab w:val="left" w:pos="7886"/>
          <w:tab w:val="left" w:pos="8779"/>
          <w:tab w:val="left" w:pos="9662"/>
        </w:tabs>
      </w:pPr>
      <w:r>
        <w:t>3 měsíců</w:t>
      </w:r>
      <w:r>
        <w:tab/>
        <w:t>8</w:t>
      </w:r>
      <w:r>
        <w:tab/>
        <w:t>16 868.00</w:t>
      </w:r>
      <w:r>
        <w:tab/>
        <w:t>21</w:t>
      </w:r>
      <w:r>
        <w:tab/>
        <w:t>134 944.00</w:t>
      </w:r>
      <w:r>
        <w:tab/>
        <w:t>28 338.24</w:t>
      </w:r>
      <w:r>
        <w:tab/>
        <w:t>163 282.24</w:t>
      </w:r>
    </w:p>
    <w:p w:rsidR="00F61336" w:rsidRDefault="00D073FA">
      <w:pPr>
        <w:pStyle w:val="Tablecaption20"/>
        <w:framePr w:w="10378" w:h="853" w:hRule="exact" w:wrap="none" w:vAnchor="page" w:hAnchor="page" w:x="700" w:y="6128"/>
        <w:shd w:val="clear" w:color="auto" w:fill="auto"/>
        <w:ind w:left="1640"/>
      </w:pPr>
      <w:r>
        <w:t>RECFEE - 3-1-1 Přímé (trubicové) zářivky všechny druhy i patice (2.50 Kč/ks)</w:t>
      </w:r>
    </w:p>
    <w:p w:rsidR="00F61336" w:rsidRDefault="00D073FA">
      <w:pPr>
        <w:pStyle w:val="Tablecaption20"/>
        <w:framePr w:w="10378" w:h="853" w:hRule="exact" w:wrap="none" w:vAnchor="page" w:hAnchor="page" w:x="700" w:y="6128"/>
        <w:shd w:val="clear" w:color="auto" w:fill="auto"/>
        <w:ind w:left="1640"/>
      </w:pPr>
      <w:r>
        <w:t>AO- 6.1.j Bez autorského po</w:t>
      </w:r>
      <w:r w:rsidR="00D703D8">
        <w:t>p</w:t>
      </w:r>
      <w:r>
        <w:t>latku (0.00 Kč/ks)</w:t>
      </w:r>
    </w:p>
    <w:p w:rsidR="00F61336" w:rsidRDefault="00D073FA">
      <w:pPr>
        <w:pStyle w:val="Tablecaption30"/>
        <w:framePr w:w="10378" w:h="460" w:hRule="exact" w:wrap="none" w:vAnchor="page" w:hAnchor="page" w:x="700" w:y="6982"/>
        <w:shd w:val="clear" w:color="auto" w:fill="auto"/>
      </w:pPr>
      <w:r>
        <w:t>885170073326</w:t>
      </w:r>
      <w:r>
        <w:rPr>
          <w:rStyle w:val="Tablecaption355ptBold"/>
        </w:rPr>
        <w:t>;</w:t>
      </w:r>
    </w:p>
    <w:p w:rsidR="00F61336" w:rsidRDefault="00D073FA">
      <w:pPr>
        <w:pStyle w:val="Tablecaption0"/>
        <w:framePr w:w="10378" w:h="460" w:hRule="exact" w:wrap="none" w:vAnchor="page" w:hAnchor="page" w:x="700" w:y="6982"/>
        <w:shd w:val="clear" w:color="auto" w:fill="auto"/>
        <w:tabs>
          <w:tab w:val="left" w:pos="1598"/>
        </w:tabs>
      </w:pPr>
      <w:r>
        <w:t>RECFEE</w:t>
      </w:r>
      <w:r>
        <w:tab/>
      </w:r>
      <w:r>
        <w:t xml:space="preserve">Smluvní navýšení ceny v souvislosti s řešením problematiky elektroodpadu v rámci REMA Systému </w:t>
      </w:r>
      <w:r>
        <w:rPr>
          <w:lang w:val="en-US" w:eastAsia="en-US" w:bidi="en-US"/>
        </w:rPr>
        <w:t>(</w:t>
      </w:r>
      <w:hyperlink r:id="rId7" w:history="1">
        <w:r>
          <w:rPr>
            <w:lang w:val="en-US" w:eastAsia="en-US" w:bidi="en-US"/>
          </w:rPr>
          <w:t>www.remasystem.cz</w:t>
        </w:r>
      </w:hyperlink>
      <w:r>
        <w:rPr>
          <w:lang w:val="en-US" w:eastAsia="en-US" w:bidi="en-US"/>
        </w:rPr>
        <w:t>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1"/>
        <w:gridCol w:w="3533"/>
        <w:gridCol w:w="2040"/>
        <w:gridCol w:w="706"/>
        <w:gridCol w:w="341"/>
        <w:gridCol w:w="902"/>
        <w:gridCol w:w="845"/>
        <w:gridCol w:w="840"/>
      </w:tblGrid>
      <w:tr w:rsidR="00F61336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181" w:type="dxa"/>
            <w:shd w:val="clear" w:color="auto" w:fill="FFFFFF"/>
          </w:tcPr>
          <w:p w:rsidR="00F61336" w:rsidRDefault="00F61336">
            <w:pPr>
              <w:framePr w:w="10387" w:h="840" w:wrap="none" w:vAnchor="page" w:hAnchor="page" w:x="690" w:y="7459"/>
              <w:rPr>
                <w:sz w:val="10"/>
                <w:szCs w:val="10"/>
              </w:rPr>
            </w:pPr>
          </w:p>
        </w:tc>
        <w:tc>
          <w:tcPr>
            <w:tcW w:w="3533" w:type="dxa"/>
            <w:shd w:val="clear" w:color="auto" w:fill="FFFFFF"/>
          </w:tcPr>
          <w:p w:rsidR="00F61336" w:rsidRDefault="00F61336">
            <w:pPr>
              <w:framePr w:w="10387" w:h="840" w:wrap="none" w:vAnchor="page" w:hAnchor="page" w:x="690" w:y="7459"/>
              <w:rPr>
                <w:sz w:val="10"/>
                <w:szCs w:val="10"/>
              </w:rPr>
            </w:pPr>
          </w:p>
        </w:tc>
        <w:tc>
          <w:tcPr>
            <w:tcW w:w="2040" w:type="dxa"/>
            <w:shd w:val="clear" w:color="auto" w:fill="FFFFFF"/>
            <w:vAlign w:val="center"/>
          </w:tcPr>
          <w:p w:rsidR="00F61336" w:rsidRDefault="00D073FA">
            <w:pPr>
              <w:pStyle w:val="Bodytext20"/>
              <w:framePr w:w="10387" w:h="840" w:wrap="none" w:vAnchor="page" w:hAnchor="page" w:x="690" w:y="7459"/>
              <w:shd w:val="clear" w:color="auto" w:fill="auto"/>
              <w:spacing w:after="0" w:line="146" w:lineRule="exact"/>
              <w:ind w:left="1740"/>
            </w:pPr>
            <w:r>
              <w:rPr>
                <w:rStyle w:val="Bodytext265pt"/>
              </w:rPr>
              <w:t>1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F61336" w:rsidRDefault="00D073FA">
            <w:pPr>
              <w:pStyle w:val="Bodytext20"/>
              <w:framePr w:w="10387" w:h="840" w:wrap="none" w:vAnchor="page" w:hAnchor="page" w:x="690" w:y="7459"/>
              <w:shd w:val="clear" w:color="auto" w:fill="auto"/>
              <w:spacing w:after="0" w:line="146" w:lineRule="exact"/>
              <w:jc w:val="right"/>
            </w:pPr>
            <w:r>
              <w:rPr>
                <w:rStyle w:val="Bodytext265pt"/>
              </w:rPr>
              <w:t>20.00</w:t>
            </w:r>
          </w:p>
        </w:tc>
        <w:tc>
          <w:tcPr>
            <w:tcW w:w="341" w:type="dxa"/>
            <w:shd w:val="clear" w:color="auto" w:fill="FFFFFF"/>
            <w:vAlign w:val="center"/>
          </w:tcPr>
          <w:p w:rsidR="00F61336" w:rsidRDefault="00D073FA">
            <w:pPr>
              <w:pStyle w:val="Bodytext20"/>
              <w:framePr w:w="10387" w:h="840" w:wrap="none" w:vAnchor="page" w:hAnchor="page" w:x="690" w:y="7459"/>
              <w:shd w:val="clear" w:color="auto" w:fill="auto"/>
              <w:spacing w:after="0" w:line="146" w:lineRule="exact"/>
            </w:pPr>
            <w:r>
              <w:rPr>
                <w:rStyle w:val="Bodytext265pt"/>
              </w:rPr>
              <w:t>21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61336" w:rsidRDefault="00D073FA">
            <w:pPr>
              <w:pStyle w:val="Bodytext20"/>
              <w:framePr w:w="10387" w:h="840" w:wrap="none" w:vAnchor="page" w:hAnchor="page" w:x="690" w:y="7459"/>
              <w:shd w:val="clear" w:color="auto" w:fill="auto"/>
              <w:spacing w:after="0" w:line="146" w:lineRule="exact"/>
              <w:jc w:val="right"/>
            </w:pPr>
            <w:r>
              <w:rPr>
                <w:rStyle w:val="Bodytext265pt"/>
              </w:rPr>
              <w:t>20.00</w:t>
            </w:r>
          </w:p>
        </w:tc>
        <w:tc>
          <w:tcPr>
            <w:tcW w:w="845" w:type="dxa"/>
            <w:shd w:val="clear" w:color="auto" w:fill="FFFFFF"/>
          </w:tcPr>
          <w:p w:rsidR="00F61336" w:rsidRDefault="00D073FA">
            <w:pPr>
              <w:pStyle w:val="Bodytext20"/>
              <w:framePr w:w="10387" w:h="840" w:wrap="none" w:vAnchor="page" w:hAnchor="page" w:x="690" w:y="7459"/>
              <w:shd w:val="clear" w:color="auto" w:fill="auto"/>
              <w:spacing w:after="0" w:line="146" w:lineRule="exact"/>
              <w:ind w:right="140"/>
              <w:jc w:val="right"/>
            </w:pPr>
            <w:r>
              <w:rPr>
                <w:rStyle w:val="Bodytext265pt"/>
              </w:rPr>
              <w:t>4.20</w:t>
            </w:r>
          </w:p>
        </w:tc>
        <w:tc>
          <w:tcPr>
            <w:tcW w:w="840" w:type="dxa"/>
            <w:shd w:val="clear" w:color="auto" w:fill="FFFFFF"/>
          </w:tcPr>
          <w:p w:rsidR="00F61336" w:rsidRDefault="00D073FA">
            <w:pPr>
              <w:pStyle w:val="Bodytext20"/>
              <w:framePr w:w="10387" w:h="840" w:wrap="none" w:vAnchor="page" w:hAnchor="page" w:x="690" w:y="7459"/>
              <w:shd w:val="clear" w:color="auto" w:fill="auto"/>
              <w:spacing w:after="0" w:line="146" w:lineRule="exact"/>
              <w:jc w:val="right"/>
            </w:pPr>
            <w:r>
              <w:rPr>
                <w:rStyle w:val="Bodytext265pt"/>
              </w:rPr>
              <w:t>24.20</w:t>
            </w:r>
          </w:p>
        </w:tc>
      </w:tr>
      <w:tr w:rsidR="00F61336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</w:tcPr>
          <w:p w:rsidR="00F61336" w:rsidRDefault="00D073FA">
            <w:pPr>
              <w:pStyle w:val="Bodytext20"/>
              <w:framePr w:w="10387" w:h="840" w:wrap="none" w:vAnchor="page" w:hAnchor="page" w:x="690" w:y="7459"/>
              <w:shd w:val="clear" w:color="auto" w:fill="auto"/>
              <w:spacing w:after="0" w:line="146" w:lineRule="exact"/>
            </w:pPr>
            <w:r>
              <w:rPr>
                <w:rStyle w:val="Bodytext265pt"/>
              </w:rPr>
              <w:t>ZAOKR</w:t>
            </w:r>
          </w:p>
        </w:tc>
        <w:tc>
          <w:tcPr>
            <w:tcW w:w="3533" w:type="dxa"/>
            <w:tcBorders>
              <w:top w:val="single" w:sz="4" w:space="0" w:color="auto"/>
            </w:tcBorders>
            <w:shd w:val="clear" w:color="auto" w:fill="FFFFFF"/>
          </w:tcPr>
          <w:p w:rsidR="00F61336" w:rsidRDefault="00D073FA">
            <w:pPr>
              <w:pStyle w:val="Bodytext20"/>
              <w:framePr w:w="10387" w:h="840" w:wrap="none" w:vAnchor="page" w:hAnchor="page" w:x="690" w:y="7459"/>
              <w:shd w:val="clear" w:color="auto" w:fill="auto"/>
              <w:spacing w:after="0" w:line="146" w:lineRule="exact"/>
              <w:ind w:left="460"/>
            </w:pPr>
            <w:r>
              <w:rPr>
                <w:rStyle w:val="Bodytext265pt"/>
              </w:rPr>
              <w:t>Zaokrouhlení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1336" w:rsidRDefault="00D073FA">
            <w:pPr>
              <w:pStyle w:val="Bodytext20"/>
              <w:framePr w:w="10387" w:h="840" w:wrap="none" w:vAnchor="page" w:hAnchor="page" w:x="690" w:y="7459"/>
              <w:shd w:val="clear" w:color="auto" w:fill="auto"/>
              <w:spacing w:after="0" w:line="146" w:lineRule="exact"/>
              <w:ind w:left="1740"/>
            </w:pPr>
            <w:r>
              <w:rPr>
                <w:rStyle w:val="Bodytext265pt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1336" w:rsidRDefault="00D073FA">
            <w:pPr>
              <w:pStyle w:val="Bodytext20"/>
              <w:framePr w:w="10387" w:h="840" w:wrap="none" w:vAnchor="page" w:hAnchor="page" w:x="690" w:y="7459"/>
              <w:shd w:val="clear" w:color="auto" w:fill="auto"/>
              <w:spacing w:after="0" w:line="146" w:lineRule="exact"/>
              <w:jc w:val="right"/>
            </w:pPr>
            <w:r>
              <w:rPr>
                <w:rStyle w:val="Bodytext265pt"/>
              </w:rPr>
              <w:t>-0.36</w:t>
            </w: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1336" w:rsidRDefault="00D073FA">
            <w:pPr>
              <w:pStyle w:val="Bodytext20"/>
              <w:framePr w:w="10387" w:h="840" w:wrap="none" w:vAnchor="page" w:hAnchor="page" w:x="690" w:y="7459"/>
              <w:shd w:val="clear" w:color="auto" w:fill="auto"/>
              <w:spacing w:after="0" w:line="146" w:lineRule="exact"/>
            </w:pPr>
            <w:r>
              <w:rPr>
                <w:rStyle w:val="Bodytext265pt"/>
              </w:rPr>
              <w:t>21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1336" w:rsidRDefault="00D073FA">
            <w:pPr>
              <w:pStyle w:val="Bodytext20"/>
              <w:framePr w:w="10387" w:h="840" w:wrap="none" w:vAnchor="page" w:hAnchor="page" w:x="690" w:y="7459"/>
              <w:shd w:val="clear" w:color="auto" w:fill="auto"/>
              <w:spacing w:after="0" w:line="146" w:lineRule="exact"/>
              <w:jc w:val="right"/>
            </w:pPr>
            <w:r>
              <w:rPr>
                <w:rStyle w:val="Bodytext265pt"/>
              </w:rPr>
              <w:t>-0.36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1336" w:rsidRDefault="00D073FA">
            <w:pPr>
              <w:pStyle w:val="Bodytext20"/>
              <w:framePr w:w="10387" w:h="840" w:wrap="none" w:vAnchor="page" w:hAnchor="page" w:x="690" w:y="7459"/>
              <w:shd w:val="clear" w:color="auto" w:fill="auto"/>
              <w:spacing w:after="0" w:line="146" w:lineRule="exact"/>
              <w:ind w:right="140"/>
              <w:jc w:val="right"/>
            </w:pPr>
            <w:r>
              <w:rPr>
                <w:rStyle w:val="Bodytext265pt"/>
              </w:rPr>
              <w:t>-0.08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1336" w:rsidRDefault="00D073FA">
            <w:pPr>
              <w:pStyle w:val="Bodytext20"/>
              <w:framePr w:w="10387" w:h="840" w:wrap="none" w:vAnchor="page" w:hAnchor="page" w:x="690" w:y="7459"/>
              <w:shd w:val="clear" w:color="auto" w:fill="auto"/>
              <w:spacing w:after="0" w:line="146" w:lineRule="exact"/>
              <w:jc w:val="right"/>
            </w:pPr>
            <w:r>
              <w:rPr>
                <w:rStyle w:val="Bodytext265pt"/>
              </w:rPr>
              <w:t>-0.44</w:t>
            </w:r>
          </w:p>
        </w:tc>
      </w:tr>
      <w:tr w:rsidR="00F61336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</w:tcPr>
          <w:p w:rsidR="00F61336" w:rsidRDefault="00D073FA">
            <w:pPr>
              <w:pStyle w:val="Bodytext20"/>
              <w:framePr w:w="10387" w:h="840" w:wrap="none" w:vAnchor="page" w:hAnchor="page" w:x="690" w:y="7459"/>
              <w:shd w:val="clear" w:color="auto" w:fill="auto"/>
              <w:spacing w:after="0" w:line="146" w:lineRule="exact"/>
            </w:pPr>
            <w:r>
              <w:rPr>
                <w:rStyle w:val="Bodytext265pt"/>
              </w:rPr>
              <w:t>DZ1190612</w:t>
            </w:r>
          </w:p>
        </w:tc>
        <w:tc>
          <w:tcPr>
            <w:tcW w:w="3533" w:type="dxa"/>
            <w:tcBorders>
              <w:top w:val="single" w:sz="4" w:space="0" w:color="auto"/>
            </w:tcBorders>
            <w:shd w:val="clear" w:color="auto" w:fill="FFFFFF"/>
          </w:tcPr>
          <w:p w:rsidR="00F61336" w:rsidRDefault="00D073FA">
            <w:pPr>
              <w:pStyle w:val="Bodytext20"/>
              <w:framePr w:w="10387" w:h="840" w:wrap="none" w:vAnchor="page" w:hAnchor="page" w:x="690" w:y="7459"/>
              <w:shd w:val="clear" w:color="auto" w:fill="auto"/>
              <w:spacing w:after="0" w:line="146" w:lineRule="exact"/>
              <w:ind w:left="460"/>
            </w:pPr>
            <w:r>
              <w:rPr>
                <w:rStyle w:val="Bodytext265pt"/>
              </w:rPr>
              <w:t>Zúčtování DPH</w:t>
            </w:r>
            <w:r>
              <w:rPr>
                <w:rStyle w:val="Bodytext265pt"/>
              </w:rPr>
              <w:t xml:space="preserve"> zálohy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FFFFFF"/>
          </w:tcPr>
          <w:p w:rsidR="00F61336" w:rsidRDefault="00F61336">
            <w:pPr>
              <w:framePr w:w="10387" w:h="840" w:wrap="none" w:vAnchor="page" w:hAnchor="page" w:x="690" w:y="745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</w:tcPr>
          <w:p w:rsidR="00F61336" w:rsidRDefault="00F61336">
            <w:pPr>
              <w:framePr w:w="10387" w:h="840" w:wrap="none" w:vAnchor="page" w:hAnchor="page" w:x="690" w:y="7459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1336" w:rsidRDefault="00D073FA">
            <w:pPr>
              <w:pStyle w:val="Bodytext20"/>
              <w:framePr w:w="10387" w:h="840" w:wrap="none" w:vAnchor="page" w:hAnchor="page" w:x="690" w:y="7459"/>
              <w:shd w:val="clear" w:color="auto" w:fill="auto"/>
              <w:spacing w:after="0" w:line="146" w:lineRule="exact"/>
            </w:pPr>
            <w:r>
              <w:rPr>
                <w:rStyle w:val="Bodytext265pt"/>
              </w:rPr>
              <w:t>21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</w:tcPr>
          <w:p w:rsidR="00F61336" w:rsidRDefault="00D073FA">
            <w:pPr>
              <w:pStyle w:val="Bodytext20"/>
              <w:framePr w:w="10387" w:h="840" w:wrap="none" w:vAnchor="page" w:hAnchor="page" w:x="690" w:y="7459"/>
              <w:shd w:val="clear" w:color="auto" w:fill="auto"/>
              <w:spacing w:after="0" w:line="146" w:lineRule="exact"/>
              <w:jc w:val="right"/>
            </w:pPr>
            <w:r>
              <w:rPr>
                <w:rStyle w:val="Bodytext265pt"/>
              </w:rPr>
              <w:t>-134 963.64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F61336" w:rsidRDefault="00D073FA">
            <w:pPr>
              <w:pStyle w:val="Bodytext20"/>
              <w:framePr w:w="10387" w:h="840" w:wrap="none" w:vAnchor="page" w:hAnchor="page" w:x="690" w:y="7459"/>
              <w:shd w:val="clear" w:color="auto" w:fill="auto"/>
              <w:spacing w:after="0" w:line="146" w:lineRule="exact"/>
              <w:ind w:right="140"/>
              <w:jc w:val="right"/>
            </w:pPr>
            <w:r>
              <w:rPr>
                <w:rStyle w:val="Bodytext265pt"/>
              </w:rPr>
              <w:t>-28 342.36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F61336" w:rsidRDefault="00D073FA">
            <w:pPr>
              <w:pStyle w:val="Bodytext20"/>
              <w:framePr w:w="10387" w:h="840" w:wrap="none" w:vAnchor="page" w:hAnchor="page" w:x="690" w:y="7459"/>
              <w:shd w:val="clear" w:color="auto" w:fill="auto"/>
              <w:spacing w:after="0" w:line="146" w:lineRule="exact"/>
              <w:jc w:val="right"/>
            </w:pPr>
            <w:r>
              <w:rPr>
                <w:rStyle w:val="Bodytext265pt"/>
              </w:rPr>
              <w:t>-163 306.00</w:t>
            </w:r>
          </w:p>
        </w:tc>
      </w:tr>
    </w:tbl>
    <w:p w:rsidR="00F61336" w:rsidRDefault="00D073FA">
      <w:pPr>
        <w:pStyle w:val="Heading20"/>
        <w:framePr w:w="2510" w:h="1005" w:hRule="exact" w:wrap="none" w:vAnchor="page" w:hAnchor="page" w:x="2970" w:y="10302"/>
        <w:shd w:val="clear" w:color="auto" w:fill="auto"/>
      </w:pPr>
      <w:bookmarkStart w:id="5" w:name="bookmark5"/>
      <w:r>
        <w:t>ab-c</w:t>
      </w:r>
      <w:r w:rsidR="00D703D8">
        <w:t>o</w:t>
      </w:r>
      <w:r>
        <w:t xml:space="preserve">m.cz </w:t>
      </w:r>
      <w:bookmarkEnd w:id="5"/>
    </w:p>
    <w:p w:rsidR="00F61336" w:rsidRDefault="00D073FA">
      <w:pPr>
        <w:pStyle w:val="Bodytext70"/>
        <w:framePr w:w="2510" w:h="1005" w:hRule="exact" w:wrap="none" w:vAnchor="page" w:hAnchor="page" w:x="2970" w:y="10302"/>
        <w:shd w:val="clear" w:color="auto" w:fill="auto"/>
      </w:pPr>
      <w:r>
        <w:rPr>
          <w:lang w:val="cs-CZ" w:eastAsia="cs-CZ" w:bidi="cs-CZ"/>
        </w:rPr>
        <w:t xml:space="preserve">AB </w:t>
      </w:r>
      <w:r>
        <w:t xml:space="preserve">COM CZECH, </w:t>
      </w:r>
      <w:r>
        <w:rPr>
          <w:lang w:val="cs-CZ" w:eastAsia="cs-CZ" w:bidi="cs-CZ"/>
        </w:rPr>
        <w:t>s.r.o.</w:t>
      </w:r>
    </w:p>
    <w:p w:rsidR="00F61336" w:rsidRDefault="00D073FA">
      <w:pPr>
        <w:pStyle w:val="Bodytext40"/>
        <w:framePr w:w="2510" w:h="1005" w:hRule="exact" w:wrap="none" w:vAnchor="page" w:hAnchor="page" w:x="2970" w:y="10302"/>
        <w:shd w:val="clear" w:color="auto" w:fill="auto"/>
        <w:spacing w:line="158" w:lineRule="exact"/>
      </w:pPr>
      <w:r>
        <w:t xml:space="preserve">Stěžerská 882, 500 04 Hradec Králové IČ: 25974939, DIČ: CZ25974939 Tel.: 499 599 800, </w:t>
      </w:r>
      <w:hyperlink r:id="rId8" w:history="1">
        <w:r>
          <w:rPr>
            <w:lang w:val="en-US" w:eastAsia="en-US" w:bidi="en-US"/>
          </w:rPr>
          <w:t>obchod@ab-com.cz</w:t>
        </w:r>
      </w:hyperlink>
    </w:p>
    <w:p w:rsidR="00F61336" w:rsidRDefault="00D073FA">
      <w:pPr>
        <w:pStyle w:val="Bodytext80"/>
        <w:framePr w:w="2606" w:h="701" w:hRule="exact" w:wrap="none" w:vAnchor="page" w:hAnchor="page" w:x="6758" w:y="10405"/>
        <w:shd w:val="clear" w:color="auto" w:fill="auto"/>
      </w:pPr>
      <w:r>
        <w:t xml:space="preserve">Celková hodnota faktury v Kč: </w:t>
      </w:r>
      <w:r>
        <w:t>Již zaplaceno:</w:t>
      </w:r>
    </w:p>
    <w:p w:rsidR="00F61336" w:rsidRDefault="00D073FA">
      <w:pPr>
        <w:pStyle w:val="Heading40"/>
        <w:framePr w:w="2606" w:h="701" w:hRule="exact" w:wrap="none" w:vAnchor="page" w:hAnchor="page" w:x="6758" w:y="10405"/>
        <w:shd w:val="clear" w:color="auto" w:fill="auto"/>
      </w:pPr>
      <w:bookmarkStart w:id="6" w:name="bookmark6"/>
      <w:r>
        <w:t>Celkem k úhradě:</w:t>
      </w:r>
      <w:bookmarkEnd w:id="6"/>
    </w:p>
    <w:p w:rsidR="00F61336" w:rsidRDefault="00D073FA" w:rsidP="00D703D8">
      <w:pPr>
        <w:pStyle w:val="Bodytext50"/>
        <w:framePr w:w="1246" w:h="701" w:hRule="exact" w:wrap="none" w:vAnchor="page" w:hAnchor="page" w:x="9811" w:y="10406"/>
        <w:shd w:val="clear" w:color="auto" w:fill="auto"/>
        <w:jc w:val="left"/>
      </w:pPr>
      <w:r>
        <w:t>163</w:t>
      </w:r>
      <w:r>
        <w:rPr>
          <w:rStyle w:val="Bodytext5MicrosoftSansSerif"/>
        </w:rPr>
        <w:t xml:space="preserve"> </w:t>
      </w:r>
      <w:r>
        <w:t>306.00 163</w:t>
      </w:r>
      <w:r>
        <w:rPr>
          <w:rStyle w:val="Bodytext5MicrosoftSansSerif"/>
        </w:rPr>
        <w:t xml:space="preserve"> </w:t>
      </w:r>
      <w:r>
        <w:t>306.00</w:t>
      </w:r>
    </w:p>
    <w:p w:rsidR="00F61336" w:rsidRDefault="00D703D8" w:rsidP="00D703D8">
      <w:pPr>
        <w:pStyle w:val="Bodytext60"/>
        <w:framePr w:w="1246" w:h="701" w:hRule="exact" w:wrap="none" w:vAnchor="page" w:hAnchor="page" w:x="9811" w:y="10406"/>
        <w:shd w:val="clear" w:color="auto" w:fill="auto"/>
        <w:jc w:val="left"/>
      </w:pPr>
      <w:r>
        <w:t xml:space="preserve">           </w:t>
      </w:r>
      <w:bookmarkStart w:id="7" w:name="_GoBack"/>
      <w:bookmarkEnd w:id="7"/>
      <w:r w:rsidR="00D073FA">
        <w:t>0.00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4"/>
        <w:gridCol w:w="979"/>
        <w:gridCol w:w="1315"/>
        <w:gridCol w:w="922"/>
      </w:tblGrid>
      <w:tr w:rsidR="00F61336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336" w:rsidRDefault="00D073FA">
            <w:pPr>
              <w:pStyle w:val="Bodytext20"/>
              <w:framePr w:w="4670" w:h="720" w:wrap="none" w:vAnchor="page" w:hAnchor="page" w:x="6426" w:y="11246"/>
              <w:shd w:val="clear" w:color="auto" w:fill="auto"/>
              <w:spacing w:after="0" w:line="122" w:lineRule="exact"/>
              <w:ind w:right="320"/>
              <w:jc w:val="right"/>
            </w:pPr>
            <w:r>
              <w:rPr>
                <w:rStyle w:val="Bodytext255pt"/>
              </w:rPr>
              <w:t>DPH%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F61336" w:rsidRDefault="00D073FA">
            <w:pPr>
              <w:pStyle w:val="Bodytext20"/>
              <w:framePr w:w="4670" w:h="720" w:wrap="none" w:vAnchor="page" w:hAnchor="page" w:x="6426" w:y="11246"/>
              <w:shd w:val="clear" w:color="auto" w:fill="auto"/>
              <w:spacing w:after="0" w:line="156" w:lineRule="exact"/>
              <w:ind w:right="180"/>
              <w:jc w:val="right"/>
            </w:pPr>
            <w:r>
              <w:rPr>
                <w:rStyle w:val="Bodytext2MicrosoftYaHeiUI65ptBold"/>
              </w:rPr>
              <w:t>Základ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</w:tcPr>
          <w:p w:rsidR="00F61336" w:rsidRDefault="00D073FA">
            <w:pPr>
              <w:pStyle w:val="Bodytext20"/>
              <w:framePr w:w="4670" w:h="720" w:wrap="none" w:vAnchor="page" w:hAnchor="page" w:x="6426" w:y="11246"/>
              <w:shd w:val="clear" w:color="auto" w:fill="auto"/>
              <w:spacing w:after="0" w:line="122" w:lineRule="exact"/>
              <w:ind w:right="360"/>
              <w:jc w:val="right"/>
            </w:pPr>
            <w:r>
              <w:rPr>
                <w:rStyle w:val="Bodytext255pt"/>
              </w:rPr>
              <w:t>DPH(zaokr)</w:t>
            </w:r>
          </w:p>
        </w:tc>
        <w:tc>
          <w:tcPr>
            <w:tcW w:w="9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61336" w:rsidRDefault="00D073FA">
            <w:pPr>
              <w:pStyle w:val="Bodytext20"/>
              <w:framePr w:w="4670" w:h="720" w:wrap="none" w:vAnchor="page" w:hAnchor="page" w:x="6426" w:y="11246"/>
              <w:shd w:val="clear" w:color="auto" w:fill="auto"/>
              <w:spacing w:after="0" w:line="156" w:lineRule="exact"/>
              <w:jc w:val="right"/>
            </w:pPr>
            <w:r>
              <w:rPr>
                <w:rStyle w:val="Bodytext2MicrosoftYaHeiUI65ptBold"/>
              </w:rPr>
              <w:t>Celkem</w:t>
            </w:r>
          </w:p>
        </w:tc>
      </w:tr>
      <w:tr w:rsidR="00F61336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1336" w:rsidRDefault="00D073FA">
            <w:pPr>
              <w:pStyle w:val="Bodytext20"/>
              <w:framePr w:w="4670" w:h="720" w:wrap="none" w:vAnchor="page" w:hAnchor="page" w:x="6426" w:y="11246"/>
              <w:shd w:val="clear" w:color="auto" w:fill="auto"/>
              <w:spacing w:after="0" w:line="122" w:lineRule="exact"/>
              <w:ind w:right="320"/>
              <w:jc w:val="right"/>
            </w:pPr>
            <w:r>
              <w:rPr>
                <w:rStyle w:val="Bodytext255pt"/>
              </w:rPr>
              <w:t>21%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1336" w:rsidRDefault="00D073FA">
            <w:pPr>
              <w:pStyle w:val="Bodytext20"/>
              <w:framePr w:w="4670" w:h="720" w:wrap="none" w:vAnchor="page" w:hAnchor="page" w:x="6426" w:y="11246"/>
              <w:shd w:val="clear" w:color="auto" w:fill="auto"/>
              <w:spacing w:after="0" w:line="122" w:lineRule="exact"/>
              <w:ind w:right="180"/>
              <w:jc w:val="right"/>
            </w:pPr>
            <w:r>
              <w:rPr>
                <w:rStyle w:val="Bodytext255pt"/>
              </w:rPr>
              <w:t>0.00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1336" w:rsidRDefault="00D073FA">
            <w:pPr>
              <w:pStyle w:val="Bodytext20"/>
              <w:framePr w:w="4670" w:h="720" w:wrap="none" w:vAnchor="page" w:hAnchor="page" w:x="6426" w:y="11246"/>
              <w:shd w:val="clear" w:color="auto" w:fill="auto"/>
              <w:spacing w:after="0" w:line="122" w:lineRule="exact"/>
              <w:ind w:right="360"/>
              <w:jc w:val="right"/>
            </w:pPr>
            <w:r>
              <w:rPr>
                <w:rStyle w:val="Bodytext255pt"/>
              </w:rPr>
              <w:t>0.00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336" w:rsidRDefault="00D073FA">
            <w:pPr>
              <w:pStyle w:val="Bodytext20"/>
              <w:framePr w:w="4670" w:h="720" w:wrap="none" w:vAnchor="page" w:hAnchor="page" w:x="6426" w:y="11246"/>
              <w:shd w:val="clear" w:color="auto" w:fill="auto"/>
              <w:spacing w:after="0" w:line="122" w:lineRule="exact"/>
              <w:jc w:val="right"/>
            </w:pPr>
            <w:r>
              <w:rPr>
                <w:rStyle w:val="Bodytext255pt"/>
              </w:rPr>
              <w:t>0.00</w:t>
            </w:r>
          </w:p>
        </w:tc>
      </w:tr>
    </w:tbl>
    <w:p w:rsidR="00F61336" w:rsidRDefault="00D073FA">
      <w:pPr>
        <w:pStyle w:val="Heading60"/>
        <w:framePr w:w="10488" w:h="1459" w:hRule="exact" w:wrap="none" w:vAnchor="page" w:hAnchor="page" w:x="671" w:y="12187"/>
        <w:shd w:val="clear" w:color="auto" w:fill="auto"/>
        <w:spacing w:after="178"/>
      </w:pPr>
      <w:bookmarkStart w:id="8" w:name="bookmark7"/>
      <w:r>
        <w:t xml:space="preserve">NEPLAŤTE, UHRAZENO 23.12.2019 BANKOVNÍM PŘEVODEM - </w:t>
      </w:r>
      <w:r>
        <w:rPr>
          <w:lang w:val="en-US" w:eastAsia="en-US" w:bidi="en-US"/>
        </w:rPr>
        <w:t xml:space="preserve">PROFORMA, </w:t>
      </w:r>
      <w:r>
        <w:t>VARIABILNÍ SYMBOL: 5100199837</w:t>
      </w:r>
      <w:bookmarkEnd w:id="8"/>
    </w:p>
    <w:p w:rsidR="00F61336" w:rsidRDefault="00D073FA">
      <w:pPr>
        <w:pStyle w:val="Bodytext20"/>
        <w:framePr w:w="10488" w:h="1459" w:hRule="exact" w:wrap="none" w:vAnchor="page" w:hAnchor="page" w:x="671" w:y="12187"/>
        <w:shd w:val="clear" w:color="auto" w:fill="auto"/>
        <w:spacing w:after="0" w:line="168" w:lineRule="exact"/>
      </w:pPr>
      <w:r>
        <w:t xml:space="preserve">Nákupem u AB </w:t>
      </w:r>
      <w:r>
        <w:rPr>
          <w:lang w:val="en-US" w:eastAsia="en-US" w:bidi="en-US"/>
        </w:rPr>
        <w:t xml:space="preserve">COM CZECH </w:t>
      </w:r>
      <w:r>
        <w:t xml:space="preserve">s.r.o. souhlasí kupující s obchodními a reklamačními podmínkami, které jsou zveřejněny na </w:t>
      </w:r>
      <w:hyperlink r:id="rId9" w:history="1">
        <w:r>
          <w:rPr>
            <w:lang w:val="en-US" w:eastAsia="en-US" w:bidi="en-US"/>
          </w:rPr>
          <w:t>www.ab-com.cz</w:t>
        </w:r>
      </w:hyperlink>
      <w:r>
        <w:rPr>
          <w:lang w:val="en-US" w:eastAsia="en-US" w:bidi="en-US"/>
        </w:rPr>
        <w:t xml:space="preserve">. </w:t>
      </w:r>
      <w:r>
        <w:t>Zboží je až do uhrazení celé částky majetkem prodávajícího. Kupující se zavazuje uhradit úrok z prodlení 0,05% z dlu</w:t>
      </w:r>
      <w:r>
        <w:t>žné částky za každý den prodlení.</w:t>
      </w:r>
    </w:p>
    <w:p w:rsidR="00F61336" w:rsidRDefault="00D073FA">
      <w:pPr>
        <w:pStyle w:val="Bodytext20"/>
        <w:framePr w:w="10488" w:h="1459" w:hRule="exact" w:wrap="none" w:vAnchor="page" w:hAnchor="page" w:x="671" w:y="12187"/>
        <w:shd w:val="clear" w:color="auto" w:fill="auto"/>
        <w:spacing w:after="0" w:line="168" w:lineRule="exact"/>
      </w:pPr>
      <w:r>
        <w:t>Pokud je kupní smlouva uzavřena pomocí prostředků komunikace na dálku (v internetovém obchodě), má kupující spotřebitel v souladu s § 1829 odst. 1 občanského zákoníku právo odstoupit od smlouvy do 14 dní od převzetí zboží,</w:t>
      </w:r>
      <w:r>
        <w:t xml:space="preserve"> aniž by musel takové odstoupení od smlouvy zdůvodňovat a aniž by za to byl jakkoliv sankcionován. Upozornění: Odstoupení od kupní smlouvy se nevztahuje na zákazníky nakupující na IČO.</w:t>
      </w:r>
    </w:p>
    <w:p w:rsidR="00F61336" w:rsidRDefault="00D073FA">
      <w:pPr>
        <w:pStyle w:val="Bodytext20"/>
        <w:framePr w:w="10488" w:h="1459" w:hRule="exact" w:wrap="none" w:vAnchor="page" w:hAnchor="page" w:x="671" w:y="12187"/>
        <w:shd w:val="clear" w:color="auto" w:fill="auto"/>
        <w:spacing w:after="0" w:line="168" w:lineRule="exact"/>
      </w:pPr>
      <w:r>
        <w:t xml:space="preserve">V ceně baterie nebo akumulátoru je zahrnut recyklační poplatek REMA </w:t>
      </w:r>
      <w:r>
        <w:rPr>
          <w:lang w:val="en-US" w:eastAsia="en-US" w:bidi="en-US"/>
        </w:rPr>
        <w:t>Bat</w:t>
      </w:r>
      <w:r>
        <w:rPr>
          <w:lang w:val="en-US" w:eastAsia="en-US" w:bidi="en-US"/>
        </w:rPr>
        <w:t>tery (</w:t>
      </w:r>
      <w:hyperlink r:id="rId10" w:history="1">
        <w:r>
          <w:rPr>
            <w:lang w:val="en-US" w:eastAsia="en-US" w:bidi="en-US"/>
          </w:rPr>
          <w:t>www.remabattery.cz</w:t>
        </w:r>
      </w:hyperlink>
      <w:r>
        <w:rPr>
          <w:lang w:val="en-US" w:eastAsia="en-US" w:bidi="en-US"/>
        </w:rPr>
        <w:t>)</w:t>
      </w:r>
    </w:p>
    <w:p w:rsidR="00F61336" w:rsidRDefault="00D073FA">
      <w:pPr>
        <w:pStyle w:val="Bodytext20"/>
        <w:framePr w:wrap="none" w:vAnchor="page" w:hAnchor="page" w:x="671" w:y="13939"/>
        <w:shd w:val="clear" w:color="auto" w:fill="auto"/>
        <w:spacing w:after="0" w:line="168" w:lineRule="exact"/>
        <w:ind w:left="24"/>
      </w:pPr>
      <w:r>
        <w:t>Zboží a fakturu převzal (hůlkově):</w:t>
      </w:r>
    </w:p>
    <w:p w:rsidR="00F61336" w:rsidRDefault="00D073FA">
      <w:pPr>
        <w:pStyle w:val="Bodytext20"/>
        <w:framePr w:wrap="none" w:vAnchor="page" w:hAnchor="page" w:x="5534" w:y="13929"/>
        <w:shd w:val="clear" w:color="auto" w:fill="auto"/>
        <w:spacing w:after="0" w:line="168" w:lineRule="exact"/>
      </w:pPr>
      <w:r>
        <w:t>Podpis:</w:t>
      </w:r>
    </w:p>
    <w:p w:rsidR="00F61336" w:rsidRDefault="00D073FA">
      <w:pPr>
        <w:pStyle w:val="Bodytext20"/>
        <w:framePr w:wrap="none" w:vAnchor="page" w:hAnchor="page" w:x="671" w:y="14448"/>
        <w:shd w:val="clear" w:color="auto" w:fill="auto"/>
        <w:spacing w:after="0" w:line="168" w:lineRule="exact"/>
      </w:pPr>
      <w:r>
        <w:t xml:space="preserve">Zápis v </w:t>
      </w:r>
      <w:r>
        <w:rPr>
          <w:lang w:val="en-US" w:eastAsia="en-US" w:bidi="en-US"/>
        </w:rPr>
        <w:t xml:space="preserve">OR, </w:t>
      </w:r>
      <w:r>
        <w:t>vedeným Krajským soudem v Hradci Králové, oddíl C, vložka 18214</w:t>
      </w:r>
    </w:p>
    <w:p w:rsidR="00F61336" w:rsidRDefault="00D073FA">
      <w:pPr>
        <w:pStyle w:val="Bodytext90"/>
        <w:framePr w:w="10488" w:h="180" w:hRule="exact" w:wrap="none" w:vAnchor="page" w:hAnchor="page" w:x="671" w:y="15079"/>
        <w:shd w:val="clear" w:color="auto" w:fill="auto"/>
        <w:spacing w:before="0"/>
        <w:ind w:left="100"/>
      </w:pPr>
      <w:r>
        <w:t>[6 (c) 2020 CyberSoft, s.r.o. (vi -14.1.2020 10:54:33)</w:t>
      </w:r>
    </w:p>
    <w:p w:rsidR="00F61336" w:rsidRDefault="00F61336">
      <w:pPr>
        <w:rPr>
          <w:sz w:val="2"/>
          <w:szCs w:val="2"/>
        </w:rPr>
      </w:pPr>
    </w:p>
    <w:sectPr w:rsidR="00F6133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3FA" w:rsidRDefault="00D073FA">
      <w:r>
        <w:separator/>
      </w:r>
    </w:p>
  </w:endnote>
  <w:endnote w:type="continuationSeparator" w:id="0">
    <w:p w:rsidR="00D073FA" w:rsidRDefault="00D0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eiryo UI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3FA" w:rsidRDefault="00D073FA"/>
  </w:footnote>
  <w:footnote w:type="continuationSeparator" w:id="0">
    <w:p w:rsidR="00D073FA" w:rsidRDefault="00D073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61336"/>
    <w:rsid w:val="00D073FA"/>
    <w:rsid w:val="00D703D8"/>
    <w:rsid w:val="00F6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3"/>
        <o:r id="V:Rule2" type="connector" idref="#_x0000_s1032"/>
        <o:r id="V:Rule3" type="connector" idref="#_x0000_s1031"/>
        <o:r id="V:Rule4" type="connector" idref="#_x0000_s1030"/>
        <o:r id="V:Rule5" type="connector" idref="#_x0000_s1029"/>
        <o:r id="V:Rule6" type="connector" idref="#_x0000_s1028"/>
        <o:r id="V:Rule7" type="connector" idref="#_x0000_s1027"/>
        <o:r id="V:Rule8" type="connector" idref="#_x0000_s1026"/>
      </o:rules>
    </o:shapelayout>
  </w:shapeDefaults>
  <w:decimalSymbol w:val=","/>
  <w:listSeparator w:val=";"/>
  <w14:docId w14:val="5738A9A5"/>
  <w15:docId w15:val="{12034635-ABEF-412B-B4B6-16237604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1">
    <w:name w:val="Body text (3)"/>
    <w:basedOn w:val="Body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5B78C2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95pt">
    <w:name w:val="Heading #3 + 9.5 pt"/>
    <w:basedOn w:val="Heading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395ptSmallCaps">
    <w:name w:val="Heading #3 + 9.5 pt;Small Caps"/>
    <w:basedOn w:val="Heading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31">
    <w:name w:val="Heading #3"/>
    <w:basedOn w:val="Heading3"/>
    <w:rPr>
      <w:rFonts w:ascii="Arial" w:eastAsia="Arial" w:hAnsi="Arial" w:cs="Arial"/>
      <w:b w:val="0"/>
      <w:bCs w:val="0"/>
      <w:i w:val="0"/>
      <w:iCs w:val="0"/>
      <w:smallCaps w:val="0"/>
      <w:strike w:val="0"/>
      <w:color w:val="F38384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5SmallCaps">
    <w:name w:val="Heading #5 + Small Caps"/>
    <w:basedOn w:val="Heading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MicrosoftYaHeiUI65ptBold">
    <w:name w:val="Body text (2) + Microsoft YaHei UI;6.5 pt;Bold"/>
    <w:basedOn w:val="Bodytext2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65pt">
    <w:name w:val="Body text (2) + 6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ing62">
    <w:name w:val="Heading #6 (2)_"/>
    <w:basedOn w:val="Standardnpsmoodstavce"/>
    <w:link w:val="Heading6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62MeiryoUI7ptNotBold">
    <w:name w:val="Heading #6 (2) + Meiryo UI;7 pt;Not Bold"/>
    <w:basedOn w:val="Heading62"/>
    <w:rPr>
      <w:rFonts w:ascii="Meiryo UI" w:eastAsia="Meiryo UI" w:hAnsi="Meiryo UI" w:cs="Meiryo U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63">
    <w:name w:val="Heading #6 (3)_"/>
    <w:basedOn w:val="Standardnpsmoodstavce"/>
    <w:link w:val="Heading6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63NotBold">
    <w:name w:val="Heading #6 (3) + Not Bold"/>
    <w:basedOn w:val="Heading6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95ptBold">
    <w:name w:val="Body text (2)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6ptBold">
    <w:name w:val="Body text (2) + 6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Tablecaption3">
    <w:name w:val="Table caption (3)_"/>
    <w:basedOn w:val="Standardnpsmoodstavce"/>
    <w:link w:val="Tablecaption30"/>
    <w:rPr>
      <w:rFonts w:ascii="Meiryo UI" w:eastAsia="Meiryo UI" w:hAnsi="Meiryo UI" w:cs="Meiryo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ablecaption355ptBold">
    <w:name w:val="Table caption (3) + 5.5 pt;Bold"/>
    <w:basedOn w:val="Tablecaption3"/>
    <w:rPr>
      <w:rFonts w:ascii="Meiryo UI" w:eastAsia="Meiryo UI" w:hAnsi="Meiryo UI" w:cs="Meiryo UI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Meiryo UI" w:eastAsia="Meiryo UI" w:hAnsi="Meiryo UI" w:cs="Meiryo UI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4">
    <w:name w:val="Heading #4_"/>
    <w:basedOn w:val="Standardnpsmoodstavce"/>
    <w:link w:val="Heading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MicrosoftSansSerif">
    <w:name w:val="Body text (5) + Microsoft Sans Serif"/>
    <w:basedOn w:val="Bodytext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55pt">
    <w:name w:val="Body text (2) + 5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Heading6">
    <w:name w:val="Heading #6_"/>
    <w:basedOn w:val="Standardnpsmoodstavce"/>
    <w:link w:val="Heading6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200" w:line="212" w:lineRule="exact"/>
    </w:pPr>
    <w:rPr>
      <w:rFonts w:ascii="Tahoma" w:eastAsia="Tahoma" w:hAnsi="Tahoma" w:cs="Tahoma"/>
      <w:sz w:val="21"/>
      <w:szCs w:val="21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200" w:line="221" w:lineRule="exact"/>
      <w:jc w:val="both"/>
      <w:outlineLvl w:val="2"/>
    </w:pPr>
    <w:rPr>
      <w:rFonts w:ascii="Arial" w:eastAsia="Arial" w:hAnsi="Arial" w:cs="Arial"/>
      <w:sz w:val="21"/>
      <w:szCs w:val="21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line="221" w:lineRule="exact"/>
      <w:jc w:val="center"/>
      <w:outlineLvl w:val="4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00" w:line="173" w:lineRule="exact"/>
    </w:pPr>
    <w:rPr>
      <w:rFonts w:ascii="Arial" w:eastAsia="Arial" w:hAnsi="Arial" w:cs="Arial"/>
      <w:sz w:val="15"/>
      <w:szCs w:val="15"/>
    </w:rPr>
  </w:style>
  <w:style w:type="paragraph" w:customStyle="1" w:styleId="Heading620">
    <w:name w:val="Heading #6 (2)"/>
    <w:basedOn w:val="Normln"/>
    <w:link w:val="Heading62"/>
    <w:pPr>
      <w:shd w:val="clear" w:color="auto" w:fill="FFFFFF"/>
      <w:spacing w:before="200" w:line="168" w:lineRule="exact"/>
      <w:outlineLvl w:val="5"/>
    </w:pPr>
    <w:rPr>
      <w:rFonts w:ascii="Arial" w:eastAsia="Arial" w:hAnsi="Arial" w:cs="Arial"/>
      <w:b/>
      <w:bCs/>
      <w:sz w:val="15"/>
      <w:szCs w:val="15"/>
    </w:rPr>
  </w:style>
  <w:style w:type="paragraph" w:customStyle="1" w:styleId="Heading630">
    <w:name w:val="Heading #6 (3)"/>
    <w:basedOn w:val="Normln"/>
    <w:link w:val="Heading63"/>
    <w:pPr>
      <w:shd w:val="clear" w:color="auto" w:fill="FFFFFF"/>
      <w:spacing w:line="168" w:lineRule="exact"/>
      <w:outlineLvl w:val="5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68" w:lineRule="exact"/>
    </w:pPr>
    <w:rPr>
      <w:rFonts w:ascii="Microsoft YaHei UI" w:eastAsia="Microsoft YaHei UI" w:hAnsi="Microsoft YaHei UI" w:cs="Microsoft YaHei UI"/>
      <w:b/>
      <w:bCs/>
      <w:sz w:val="13"/>
      <w:szCs w:val="13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720" w:line="424" w:lineRule="exact"/>
      <w:outlineLvl w:val="0"/>
    </w:pPr>
    <w:rPr>
      <w:rFonts w:ascii="Arial" w:eastAsia="Arial" w:hAnsi="Arial" w:cs="Arial"/>
      <w:sz w:val="38"/>
      <w:szCs w:val="38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06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06" w:lineRule="exact"/>
    </w:pPr>
    <w:rPr>
      <w:rFonts w:ascii="Arial" w:eastAsia="Arial" w:hAnsi="Arial" w:cs="Arial"/>
      <w:i/>
      <w:iCs/>
      <w:sz w:val="13"/>
      <w:szCs w:val="13"/>
    </w:rPr>
  </w:style>
  <w:style w:type="paragraph" w:customStyle="1" w:styleId="Tablecaption30">
    <w:name w:val="Table caption (3)"/>
    <w:basedOn w:val="Normln"/>
    <w:link w:val="Tablecaption3"/>
    <w:pPr>
      <w:shd w:val="clear" w:color="auto" w:fill="FFFFFF"/>
      <w:spacing w:line="206" w:lineRule="exact"/>
      <w:jc w:val="both"/>
    </w:pPr>
    <w:rPr>
      <w:rFonts w:ascii="Meiryo UI" w:eastAsia="Meiryo UI" w:hAnsi="Meiryo UI" w:cs="Meiryo UI"/>
      <w:sz w:val="13"/>
      <w:szCs w:val="13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334" w:lineRule="exact"/>
      <w:outlineLvl w:val="1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58" w:lineRule="exact"/>
    </w:pPr>
    <w:rPr>
      <w:rFonts w:ascii="Meiryo UI" w:eastAsia="Meiryo UI" w:hAnsi="Meiryo UI" w:cs="Meiryo UI"/>
      <w:sz w:val="13"/>
      <w:szCs w:val="13"/>
      <w:lang w:val="en-US" w:eastAsia="en-US" w:bidi="en-US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211" w:lineRule="exact"/>
      <w:jc w:val="right"/>
    </w:pPr>
    <w:rPr>
      <w:rFonts w:ascii="Arial" w:eastAsia="Arial" w:hAnsi="Arial" w:cs="Arial"/>
      <w:sz w:val="19"/>
      <w:szCs w:val="19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line="211" w:lineRule="exact"/>
      <w:jc w:val="right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16" w:lineRule="exact"/>
      <w:jc w:val="righ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60">
    <w:name w:val="Heading #6"/>
    <w:basedOn w:val="Normln"/>
    <w:link w:val="Heading6"/>
    <w:pPr>
      <w:shd w:val="clear" w:color="auto" w:fill="FFFFFF"/>
      <w:spacing w:after="160" w:line="190" w:lineRule="exact"/>
      <w:outlineLvl w:val="5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420" w:line="122" w:lineRule="exact"/>
      <w:jc w:val="center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ab-co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masystem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b-com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remabattery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b-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</Words>
  <Characters>2650</Characters>
  <Application>Microsoft Office Word</Application>
  <DocSecurity>0</DocSecurity>
  <Lines>22</Lines>
  <Paragraphs>6</Paragraphs>
  <ScaleCrop>false</ScaleCrop>
  <Company>Hudební divadlo Karlín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2020-01-31T12:21:00Z</dcterms:created>
  <dcterms:modified xsi:type="dcterms:W3CDTF">2020-01-31T12:26:00Z</dcterms:modified>
</cp:coreProperties>
</file>