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FD" w:rsidRDefault="003A47FD" w:rsidP="006416DB">
      <w:pPr>
        <w:jc w:val="center"/>
        <w:rPr>
          <w:rFonts w:ascii="Calibri" w:hAnsi="Calibri" w:cs="Calibri"/>
          <w:b/>
          <w:color w:val="000000"/>
          <w:sz w:val="44"/>
          <w:szCs w:val="32"/>
          <w:lang w:eastAsia="ar-SA"/>
        </w:rPr>
      </w:pPr>
    </w:p>
    <w:p w:rsidR="006416DB" w:rsidRPr="003A47FD" w:rsidRDefault="006416DB" w:rsidP="006416DB">
      <w:pPr>
        <w:jc w:val="center"/>
        <w:rPr>
          <w:rFonts w:ascii="Calibri" w:hAnsi="Calibri" w:cs="Calibri"/>
          <w:b/>
          <w:color w:val="000000"/>
          <w:sz w:val="44"/>
          <w:szCs w:val="32"/>
          <w:lang w:eastAsia="ar-SA"/>
        </w:rPr>
      </w:pPr>
      <w:r w:rsidRPr="003A47FD">
        <w:rPr>
          <w:rFonts w:ascii="Calibri" w:hAnsi="Calibri" w:cs="Calibri"/>
          <w:b/>
          <w:color w:val="000000"/>
          <w:sz w:val="44"/>
          <w:szCs w:val="32"/>
          <w:lang w:eastAsia="ar-SA"/>
        </w:rPr>
        <w:t xml:space="preserve">Smlouva o zabezpečení služeb ostrahy </w:t>
      </w:r>
    </w:p>
    <w:p w:rsidR="006416DB" w:rsidRPr="003A47FD" w:rsidRDefault="006416DB" w:rsidP="006416DB">
      <w:pPr>
        <w:jc w:val="center"/>
        <w:rPr>
          <w:rFonts w:ascii="Calibri" w:hAnsi="Calibri" w:cs="Calibri"/>
          <w:b/>
          <w:color w:val="000000"/>
          <w:sz w:val="36"/>
          <w:szCs w:val="32"/>
          <w:lang w:eastAsia="ar-SA"/>
        </w:rPr>
      </w:pPr>
      <w:r w:rsidRPr="003A47FD">
        <w:rPr>
          <w:rFonts w:ascii="Calibri" w:hAnsi="Calibri" w:cs="Calibri"/>
          <w:b/>
          <w:color w:val="000000"/>
          <w:sz w:val="36"/>
          <w:szCs w:val="32"/>
          <w:lang w:eastAsia="ar-SA"/>
        </w:rPr>
        <w:t>(o dílo)</w:t>
      </w:r>
    </w:p>
    <w:p w:rsidR="005A4582" w:rsidRPr="003A47FD" w:rsidRDefault="006416DB" w:rsidP="006416DB">
      <w:pPr>
        <w:suppressAutoHyphens/>
        <w:jc w:val="center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3A47FD">
        <w:rPr>
          <w:rFonts w:ascii="Calibri" w:hAnsi="Calibri" w:cs="Calibri"/>
          <w:color w:val="000000"/>
          <w:lang w:eastAsia="ar-SA"/>
        </w:rPr>
        <w:t>uzavřená ve smyslu</w:t>
      </w:r>
      <w:r w:rsidR="00376693">
        <w:rPr>
          <w:rFonts w:ascii="Calibri" w:hAnsi="Calibri" w:cs="Calibri"/>
          <w:color w:val="000000"/>
          <w:lang w:eastAsia="ar-SA"/>
        </w:rPr>
        <w:t xml:space="preserve"> </w:t>
      </w:r>
      <w:r w:rsidRPr="003A47FD">
        <w:rPr>
          <w:rFonts w:ascii="Calibri" w:hAnsi="Calibri" w:cs="Calibri"/>
          <w:color w:val="000000"/>
          <w:sz w:val="22"/>
          <w:szCs w:val="22"/>
          <w:lang w:eastAsia="ar-SA"/>
        </w:rPr>
        <w:t>ustanoven</w:t>
      </w:r>
      <w:r w:rsidR="005A4582" w:rsidRPr="003A47FD">
        <w:rPr>
          <w:rFonts w:ascii="Calibri" w:hAnsi="Calibri" w:cs="Calibri"/>
          <w:color w:val="000000"/>
          <w:sz w:val="22"/>
          <w:szCs w:val="22"/>
          <w:lang w:eastAsia="ar-SA"/>
        </w:rPr>
        <w:t>í § 2586 zákona č. 89/2012 Sb.,</w:t>
      </w:r>
    </w:p>
    <w:p w:rsidR="006416DB" w:rsidRPr="003A47FD" w:rsidRDefault="006416DB" w:rsidP="006416DB">
      <w:pPr>
        <w:suppressAutoHyphens/>
        <w:jc w:val="center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3A47FD">
        <w:rPr>
          <w:rFonts w:ascii="Calibri" w:hAnsi="Calibri" w:cs="Calibri"/>
          <w:color w:val="000000"/>
          <w:sz w:val="22"/>
          <w:szCs w:val="22"/>
          <w:lang w:eastAsia="ar-SA"/>
        </w:rPr>
        <w:t xml:space="preserve">občanský zákoník, ve znění pozdějších předpisů, </w:t>
      </w:r>
    </w:p>
    <w:p w:rsidR="006416DB" w:rsidRPr="003A47FD" w:rsidRDefault="006416DB" w:rsidP="006416DB">
      <w:pPr>
        <w:suppressAutoHyphens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5A4582" w:rsidRPr="003A47FD" w:rsidRDefault="005A4582" w:rsidP="006416DB">
      <w:pPr>
        <w:suppressAutoHyphens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:rsidR="006416DB" w:rsidRPr="003A47FD" w:rsidRDefault="006416DB" w:rsidP="006416DB">
      <w:pPr>
        <w:suppressAutoHyphens/>
        <w:jc w:val="both"/>
        <w:rPr>
          <w:rFonts w:ascii="Calibri" w:hAnsi="Calibri"/>
          <w:b/>
          <w:bCs/>
          <w:color w:val="000000"/>
          <w:lang w:eastAsia="ar-SA"/>
        </w:rPr>
      </w:pPr>
      <w:r w:rsidRPr="003A47FD">
        <w:rPr>
          <w:rFonts w:ascii="Calibri" w:hAnsi="Calibri"/>
          <w:b/>
          <w:bCs/>
          <w:color w:val="000000"/>
          <w:sz w:val="28"/>
          <w:lang w:eastAsia="ar-SA"/>
        </w:rPr>
        <w:t>Karlovarská krajská nemocnice a.s.</w:t>
      </w:r>
    </w:p>
    <w:p w:rsidR="006416DB" w:rsidRPr="003A47FD" w:rsidRDefault="00003E84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 xml:space="preserve">se sídlem: </w:t>
      </w:r>
      <w:r w:rsidR="006416DB" w:rsidRPr="003A47FD">
        <w:rPr>
          <w:rFonts w:ascii="Calibri" w:hAnsi="Calibri"/>
          <w:color w:val="000000"/>
          <w:lang w:eastAsia="ar-SA"/>
        </w:rPr>
        <w:t>Bezručova 1190/19, 360 01 Karlovy Vary</w:t>
      </w:r>
    </w:p>
    <w:p w:rsidR="005A4582" w:rsidRPr="003A47FD" w:rsidRDefault="005A4582" w:rsidP="00EE4288">
      <w:pPr>
        <w:tabs>
          <w:tab w:val="left" w:pos="1276"/>
        </w:tabs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>zastoupena</w:t>
      </w:r>
      <w:r w:rsidR="00003E84" w:rsidRPr="003A47FD">
        <w:rPr>
          <w:rFonts w:ascii="Calibri" w:hAnsi="Calibri"/>
          <w:color w:val="000000"/>
          <w:lang w:eastAsia="ar-SA"/>
        </w:rPr>
        <w:t xml:space="preserve">: </w:t>
      </w:r>
      <w:r w:rsidR="00EE4288">
        <w:rPr>
          <w:rFonts w:ascii="Calibri" w:hAnsi="Calibri"/>
          <w:color w:val="000000"/>
          <w:lang w:eastAsia="ar-SA"/>
        </w:rPr>
        <w:t>XXXXXXXXXX</w:t>
      </w:r>
    </w:p>
    <w:p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>IČ: 26365804</w:t>
      </w:r>
    </w:p>
    <w:p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>DIČ: CZ26365804</w:t>
      </w:r>
    </w:p>
    <w:p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>zapsaná v obchodním rejstříku vedeném Krajským soudem v Plzni, oddíl B, vložka 1205</w:t>
      </w:r>
    </w:p>
    <w:p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>(dále jen „</w:t>
      </w:r>
      <w:r w:rsidRPr="003A47FD">
        <w:rPr>
          <w:rFonts w:ascii="Calibri" w:hAnsi="Calibri"/>
          <w:b/>
          <w:color w:val="000000"/>
          <w:lang w:eastAsia="ar-SA"/>
        </w:rPr>
        <w:t>objednatel</w:t>
      </w:r>
      <w:r w:rsidRPr="003A47FD">
        <w:rPr>
          <w:rFonts w:ascii="Calibri" w:hAnsi="Calibri"/>
          <w:color w:val="000000"/>
          <w:lang w:eastAsia="ar-SA"/>
        </w:rPr>
        <w:t>“)</w:t>
      </w:r>
    </w:p>
    <w:p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</w:p>
    <w:p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>a</w:t>
      </w:r>
    </w:p>
    <w:p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</w:p>
    <w:p w:rsidR="006416DB" w:rsidRPr="003A47FD" w:rsidRDefault="00BF4719" w:rsidP="006416DB">
      <w:pPr>
        <w:suppressAutoHyphens/>
        <w:jc w:val="both"/>
        <w:rPr>
          <w:rFonts w:ascii="Calibri" w:hAnsi="Calibri"/>
          <w:b/>
          <w:bCs/>
          <w:color w:val="000000"/>
          <w:sz w:val="28"/>
          <w:lang w:eastAsia="ar-SA"/>
        </w:rPr>
      </w:pPr>
      <w:r>
        <w:rPr>
          <w:rFonts w:ascii="Calibri" w:hAnsi="Calibri"/>
          <w:b/>
          <w:bCs/>
          <w:color w:val="000000"/>
          <w:sz w:val="28"/>
          <w:lang w:eastAsia="ar-SA"/>
        </w:rPr>
        <w:t>SAFEGUARD SERVICE, a.s.</w:t>
      </w:r>
    </w:p>
    <w:p w:rsidR="006416DB" w:rsidRPr="003A47FD" w:rsidRDefault="00003E84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 xml:space="preserve">se sídlem: </w:t>
      </w:r>
      <w:r w:rsidR="00BF4719">
        <w:rPr>
          <w:rFonts w:ascii="Calibri" w:hAnsi="Calibri"/>
          <w:color w:val="000000"/>
          <w:lang w:eastAsia="ar-SA"/>
        </w:rPr>
        <w:t>Nádražní 316, Chodov 357 35</w:t>
      </w:r>
    </w:p>
    <w:p w:rsidR="005A4582" w:rsidRPr="003A47FD" w:rsidRDefault="005A4582" w:rsidP="005A4582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>zastoupen</w:t>
      </w:r>
      <w:r w:rsidR="00003E84" w:rsidRPr="003A47FD">
        <w:rPr>
          <w:rFonts w:ascii="Calibri" w:hAnsi="Calibri"/>
          <w:color w:val="000000"/>
          <w:lang w:eastAsia="ar-SA"/>
        </w:rPr>
        <w:t xml:space="preserve">a: </w:t>
      </w:r>
      <w:r w:rsidR="00EE4288">
        <w:rPr>
          <w:rFonts w:ascii="Calibri" w:hAnsi="Calibri"/>
          <w:color w:val="000000"/>
          <w:lang w:eastAsia="ar-SA"/>
        </w:rPr>
        <w:t>XXXXXXXXXX</w:t>
      </w:r>
    </w:p>
    <w:p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>IČ:</w:t>
      </w:r>
      <w:r w:rsidR="00202E8A">
        <w:rPr>
          <w:rFonts w:ascii="Calibri" w:hAnsi="Calibri"/>
          <w:color w:val="000000"/>
          <w:lang w:eastAsia="ar-SA"/>
        </w:rPr>
        <w:t xml:space="preserve"> 25241303</w:t>
      </w:r>
    </w:p>
    <w:p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>DIČ:</w:t>
      </w:r>
      <w:r w:rsidR="00202E8A">
        <w:rPr>
          <w:rFonts w:ascii="Calibri" w:hAnsi="Calibri"/>
          <w:color w:val="000000"/>
          <w:lang w:eastAsia="ar-SA"/>
        </w:rPr>
        <w:t xml:space="preserve"> CZ25241303</w:t>
      </w:r>
    </w:p>
    <w:p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 xml:space="preserve">zapsaná v obchodním rejstříku vedeném </w:t>
      </w:r>
      <w:r w:rsidR="00202E8A">
        <w:rPr>
          <w:rFonts w:ascii="Calibri" w:hAnsi="Calibri"/>
          <w:color w:val="000000"/>
          <w:lang w:eastAsia="ar-SA"/>
        </w:rPr>
        <w:t>Krajským soudem v Plzni, oddíl B, vložka 843</w:t>
      </w:r>
      <w:r w:rsidRPr="003A47FD">
        <w:rPr>
          <w:rFonts w:ascii="Calibri" w:hAnsi="Calibri"/>
          <w:color w:val="000000"/>
          <w:lang w:eastAsia="ar-SA"/>
        </w:rPr>
        <w:t> </w:t>
      </w:r>
    </w:p>
    <w:p w:rsidR="006416DB" w:rsidRPr="003A47FD" w:rsidRDefault="006416DB" w:rsidP="006416DB">
      <w:pPr>
        <w:suppressAutoHyphens/>
        <w:jc w:val="both"/>
        <w:rPr>
          <w:rFonts w:ascii="Calibri" w:hAnsi="Calibri"/>
          <w:color w:val="000000"/>
          <w:lang w:eastAsia="ar-SA"/>
        </w:rPr>
      </w:pPr>
      <w:r w:rsidRPr="003A47FD">
        <w:rPr>
          <w:rFonts w:ascii="Calibri" w:hAnsi="Calibri"/>
          <w:color w:val="000000"/>
          <w:lang w:eastAsia="ar-SA"/>
        </w:rPr>
        <w:t>(dále jen „</w:t>
      </w:r>
      <w:r w:rsidRPr="003A47FD">
        <w:rPr>
          <w:rFonts w:ascii="Calibri" w:hAnsi="Calibri"/>
          <w:b/>
          <w:color w:val="000000"/>
          <w:lang w:eastAsia="ar-SA"/>
        </w:rPr>
        <w:t>poskytovatel</w:t>
      </w:r>
      <w:r w:rsidRPr="003A47FD">
        <w:rPr>
          <w:rFonts w:ascii="Calibri" w:hAnsi="Calibri"/>
          <w:color w:val="000000"/>
          <w:lang w:eastAsia="ar-SA"/>
        </w:rPr>
        <w:t xml:space="preserve">“) </w:t>
      </w:r>
    </w:p>
    <w:p w:rsidR="006416DB" w:rsidRPr="003A47FD" w:rsidRDefault="006416DB" w:rsidP="006416DB">
      <w:pPr>
        <w:tabs>
          <w:tab w:val="left" w:pos="1980"/>
        </w:tabs>
        <w:suppressAutoHyphens/>
        <w:jc w:val="both"/>
        <w:rPr>
          <w:rFonts w:ascii="Calibri" w:hAnsi="Calibri"/>
          <w:color w:val="000000"/>
          <w:lang w:eastAsia="ar-SA"/>
        </w:rPr>
      </w:pPr>
    </w:p>
    <w:p w:rsidR="006416DB" w:rsidRPr="003A47FD" w:rsidRDefault="006416DB" w:rsidP="006416DB">
      <w:pPr>
        <w:tabs>
          <w:tab w:val="left" w:pos="5954"/>
        </w:tabs>
        <w:suppressAutoHyphens/>
        <w:spacing w:line="240" w:lineRule="atLeast"/>
        <w:rPr>
          <w:rFonts w:ascii="Calibri" w:hAnsi="Calibri" w:cs="Calibri"/>
          <w:color w:val="000000"/>
          <w:lang w:eastAsia="ar-SA"/>
        </w:rPr>
      </w:pPr>
      <w:r w:rsidRPr="003A47FD">
        <w:rPr>
          <w:rFonts w:ascii="Calibri" w:hAnsi="Calibri" w:cs="Calibri"/>
          <w:color w:val="000000"/>
          <w:lang w:eastAsia="ar-SA"/>
        </w:rPr>
        <w:t>společně pak též „smluvní strany“ nebo „účastníci smlouvy“</w:t>
      </w:r>
    </w:p>
    <w:p w:rsidR="006416DB" w:rsidRPr="003A47FD" w:rsidRDefault="006416DB" w:rsidP="006416DB">
      <w:pPr>
        <w:tabs>
          <w:tab w:val="left" w:pos="5954"/>
        </w:tabs>
        <w:suppressAutoHyphens/>
        <w:spacing w:line="240" w:lineRule="atLeast"/>
        <w:rPr>
          <w:rFonts w:ascii="Calibri" w:hAnsi="Calibri" w:cs="Calibri"/>
          <w:color w:val="000000"/>
          <w:lang w:eastAsia="ar-SA"/>
        </w:rPr>
      </w:pPr>
    </w:p>
    <w:p w:rsidR="006416DB" w:rsidRPr="003A47FD" w:rsidRDefault="006416DB" w:rsidP="005A4582">
      <w:pPr>
        <w:tabs>
          <w:tab w:val="left" w:pos="5954"/>
        </w:tabs>
        <w:suppressAutoHyphens/>
        <w:spacing w:line="240" w:lineRule="atLeast"/>
        <w:jc w:val="center"/>
        <w:rPr>
          <w:rFonts w:ascii="Calibri" w:hAnsi="Calibri" w:cs="Calibri"/>
          <w:color w:val="000000"/>
          <w:lang w:eastAsia="ar-SA"/>
        </w:rPr>
      </w:pPr>
      <w:r w:rsidRPr="003A47FD">
        <w:rPr>
          <w:rFonts w:ascii="Calibri" w:hAnsi="Calibri" w:cs="Calibri"/>
          <w:color w:val="000000"/>
          <w:lang w:eastAsia="ar-SA"/>
        </w:rPr>
        <w:t>uzavírají níže uvedeného dne, měsíce a roku tuto smlouvu o zabezpečení služ</w:t>
      </w:r>
      <w:r w:rsidR="005A4582" w:rsidRPr="003A47FD">
        <w:rPr>
          <w:rFonts w:ascii="Calibri" w:hAnsi="Calibri" w:cs="Calibri"/>
          <w:color w:val="000000"/>
          <w:lang w:eastAsia="ar-SA"/>
        </w:rPr>
        <w:t>eb ostrahy (dále jen „smlouva“).</w:t>
      </w:r>
    </w:p>
    <w:p w:rsidR="00A4079B" w:rsidRPr="003A47FD" w:rsidRDefault="00A4079B" w:rsidP="006416DB">
      <w:pPr>
        <w:suppressAutoHyphens/>
        <w:jc w:val="both"/>
        <w:rPr>
          <w:rFonts w:ascii="Calibri" w:hAnsi="Calibri" w:cs="Calibri"/>
          <w:color w:val="000000"/>
          <w:highlight w:val="yellow"/>
          <w:lang w:eastAsia="ar-SA"/>
        </w:rPr>
      </w:pPr>
    </w:p>
    <w:p w:rsidR="00DA20DF" w:rsidRPr="00F27E57" w:rsidRDefault="00DA20DF" w:rsidP="006416DB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B96B95" w:rsidRPr="00F27E57" w:rsidRDefault="00B96B95" w:rsidP="006416DB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DA20DF" w:rsidRPr="00F27E57" w:rsidRDefault="00DA20DF" w:rsidP="00DA20DF">
      <w:pPr>
        <w:jc w:val="center"/>
        <w:rPr>
          <w:rFonts w:asciiTheme="minorHAnsi" w:hAnsiTheme="minorHAnsi"/>
          <w:b/>
          <w:bCs/>
          <w:szCs w:val="20"/>
        </w:rPr>
      </w:pPr>
      <w:r w:rsidRPr="00F27E57">
        <w:rPr>
          <w:rFonts w:asciiTheme="minorHAnsi" w:hAnsiTheme="minorHAnsi"/>
          <w:b/>
          <w:bCs/>
          <w:szCs w:val="20"/>
        </w:rPr>
        <w:t>Preambule</w:t>
      </w:r>
    </w:p>
    <w:p w:rsidR="00DA20DF" w:rsidRPr="00F27E57" w:rsidRDefault="00DA20DF" w:rsidP="00A4079B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B96B95" w:rsidRPr="00F27E57" w:rsidRDefault="00B96B95" w:rsidP="00B96B95">
      <w:pPr>
        <w:numPr>
          <w:ilvl w:val="0"/>
          <w:numId w:val="23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F27E57">
        <w:rPr>
          <w:rFonts w:ascii="Calibri" w:hAnsi="Calibri" w:cs="Calibri"/>
          <w:color w:val="000000"/>
          <w:lang w:eastAsia="ar-SA"/>
        </w:rPr>
        <w:t>Tato smlouva je uzavřena na základě zadávacího řízení k veřejné zakázce</w:t>
      </w:r>
      <w:r w:rsidR="003A47FD" w:rsidRPr="00F27E57">
        <w:rPr>
          <w:rFonts w:ascii="Calibri" w:hAnsi="Calibri" w:cs="Calibri"/>
          <w:color w:val="000000"/>
          <w:lang w:eastAsia="ar-SA"/>
        </w:rPr>
        <w:t xml:space="preserve"> malého rozsahu</w:t>
      </w:r>
      <w:r w:rsidRPr="00F27E57">
        <w:rPr>
          <w:rFonts w:ascii="Calibri" w:hAnsi="Calibri" w:cs="Calibri"/>
          <w:color w:val="000000"/>
          <w:lang w:eastAsia="ar-SA"/>
        </w:rPr>
        <w:t>, ze dne</w:t>
      </w:r>
      <w:r w:rsidR="002C0A85">
        <w:rPr>
          <w:rFonts w:ascii="Calibri" w:hAnsi="Calibri" w:cs="Calibri"/>
          <w:color w:val="000000"/>
          <w:lang w:eastAsia="ar-SA"/>
        </w:rPr>
        <w:t xml:space="preserve"> 7.1.2020</w:t>
      </w:r>
      <w:r w:rsidRPr="00F27E57">
        <w:rPr>
          <w:rFonts w:ascii="Calibri" w:hAnsi="Calibri" w:cs="Calibri"/>
          <w:color w:val="000000"/>
          <w:sz w:val="10"/>
          <w:lang w:eastAsia="ar-SA"/>
        </w:rPr>
        <w:t xml:space="preserve"> </w:t>
      </w:r>
      <w:r w:rsidRPr="00F27E57">
        <w:rPr>
          <w:rFonts w:ascii="Calibri" w:hAnsi="Calibri" w:cs="Calibri"/>
          <w:color w:val="000000"/>
          <w:lang w:eastAsia="ar-SA"/>
        </w:rPr>
        <w:t>s názvem „</w:t>
      </w:r>
      <w:r w:rsidRPr="00F27E57">
        <w:rPr>
          <w:rFonts w:ascii="Calibri" w:hAnsi="Calibri" w:cs="Calibri"/>
          <w:b/>
          <w:color w:val="000000"/>
          <w:lang w:eastAsia="ar-SA"/>
        </w:rPr>
        <w:t>Ostraha Karlovarské krajské nemocnice a.s. – nemocnice Karlovy Vary</w:t>
      </w:r>
      <w:r w:rsidRPr="00F27E57">
        <w:rPr>
          <w:rFonts w:ascii="Calibri" w:hAnsi="Calibri" w:cs="Calibri"/>
          <w:color w:val="000000"/>
          <w:lang w:eastAsia="ar-SA"/>
        </w:rPr>
        <w:t>“ (dále jen „veřejná zakázka“)</w:t>
      </w:r>
      <w:r w:rsidR="003A47FD" w:rsidRPr="00F27E57">
        <w:rPr>
          <w:rFonts w:ascii="Calibri" w:hAnsi="Calibri" w:cs="Calibri"/>
          <w:color w:val="000000"/>
          <w:lang w:eastAsia="ar-SA"/>
        </w:rPr>
        <w:t>.</w:t>
      </w:r>
    </w:p>
    <w:p w:rsidR="00B96B95" w:rsidRPr="00F27E57" w:rsidRDefault="00B96B95" w:rsidP="00B96B95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B96B95" w:rsidRPr="00F27E57" w:rsidRDefault="00B96B95" w:rsidP="00B96B95">
      <w:pPr>
        <w:numPr>
          <w:ilvl w:val="0"/>
          <w:numId w:val="23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F27E57">
        <w:rPr>
          <w:rFonts w:ascii="Calibri" w:hAnsi="Calibri" w:cs="Calibri"/>
          <w:color w:val="000000"/>
          <w:lang w:eastAsia="ar-SA"/>
        </w:rPr>
        <w:t>Podkladem pro uzavření smlouvy je nabídka poskytovatele ze dne</w:t>
      </w:r>
      <w:r w:rsidR="002C0A85">
        <w:rPr>
          <w:rFonts w:ascii="Calibri" w:hAnsi="Calibri" w:cs="Calibri"/>
          <w:color w:val="000000"/>
          <w:lang w:eastAsia="ar-SA"/>
        </w:rPr>
        <w:t xml:space="preserve"> 16.1.2020</w:t>
      </w:r>
      <w:r w:rsidRPr="00F27E57">
        <w:rPr>
          <w:rFonts w:ascii="Calibri" w:hAnsi="Calibri" w:cs="Calibri"/>
          <w:color w:val="000000"/>
          <w:sz w:val="10"/>
          <w:lang w:eastAsia="ar-SA"/>
        </w:rPr>
        <w:t xml:space="preserve"> , </w:t>
      </w:r>
      <w:r w:rsidRPr="00F27E57">
        <w:rPr>
          <w:rFonts w:ascii="Calibri" w:hAnsi="Calibri" w:cs="Calibri"/>
          <w:color w:val="000000"/>
          <w:lang w:eastAsia="ar-SA"/>
        </w:rPr>
        <w:t>která je uložena u objednatele jako externí příloha smlouvy a zadávací dokumentace na veřejnou zakázku.</w:t>
      </w:r>
    </w:p>
    <w:p w:rsidR="00B96B95" w:rsidRPr="00F27E57" w:rsidRDefault="00B96B95" w:rsidP="006416DB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B96B95" w:rsidRPr="003A47FD" w:rsidRDefault="00B96B95" w:rsidP="006416DB">
      <w:pPr>
        <w:suppressAutoHyphens/>
        <w:jc w:val="both"/>
        <w:rPr>
          <w:rFonts w:ascii="Calibri" w:hAnsi="Calibri" w:cs="Calibri"/>
          <w:color w:val="000000"/>
          <w:highlight w:val="yellow"/>
          <w:lang w:eastAsia="ar-SA"/>
        </w:rPr>
      </w:pPr>
    </w:p>
    <w:p w:rsidR="006416DB" w:rsidRPr="00F27E57" w:rsidRDefault="006416DB" w:rsidP="006416DB">
      <w:pPr>
        <w:suppressAutoHyphens/>
        <w:jc w:val="center"/>
        <w:rPr>
          <w:rFonts w:ascii="Calibri" w:hAnsi="Calibri" w:cs="Calibri"/>
          <w:b/>
          <w:color w:val="000000"/>
          <w:lang w:eastAsia="ar-SA"/>
        </w:rPr>
      </w:pPr>
      <w:r w:rsidRPr="00F27E57">
        <w:rPr>
          <w:rFonts w:ascii="Calibri" w:hAnsi="Calibri" w:cs="Calibri"/>
          <w:b/>
          <w:color w:val="000000"/>
          <w:lang w:eastAsia="ar-SA"/>
        </w:rPr>
        <w:t>I.</w:t>
      </w:r>
    </w:p>
    <w:p w:rsidR="006416DB" w:rsidRPr="00F27E57" w:rsidRDefault="006416DB" w:rsidP="006416DB">
      <w:pPr>
        <w:suppressAutoHyphens/>
        <w:jc w:val="center"/>
        <w:rPr>
          <w:rFonts w:ascii="Calibri" w:hAnsi="Calibri" w:cs="Calibri"/>
          <w:color w:val="000000"/>
          <w:lang w:eastAsia="ar-SA"/>
        </w:rPr>
      </w:pPr>
      <w:r w:rsidRPr="00F27E57">
        <w:rPr>
          <w:rFonts w:ascii="Calibri" w:hAnsi="Calibri" w:cs="Calibri"/>
          <w:b/>
          <w:color w:val="000000"/>
          <w:lang w:eastAsia="ar-SA"/>
        </w:rPr>
        <w:lastRenderedPageBreak/>
        <w:t>Předmět smlouvy</w:t>
      </w:r>
    </w:p>
    <w:p w:rsidR="006416DB" w:rsidRPr="00F27E57" w:rsidRDefault="006416DB" w:rsidP="006416DB">
      <w:pPr>
        <w:suppressAutoHyphens/>
        <w:ind w:right="737"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F27E57" w:rsidRDefault="006416DB" w:rsidP="00142DC4">
      <w:pPr>
        <w:numPr>
          <w:ilvl w:val="0"/>
          <w:numId w:val="38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F27E57">
        <w:rPr>
          <w:rFonts w:ascii="Calibri" w:hAnsi="Calibri" w:cs="Calibri"/>
          <w:color w:val="000000"/>
          <w:lang w:eastAsia="ar-SA"/>
        </w:rPr>
        <w:t>Předmětem této smlouvy je na straně jedné závazek poskytovatele poskytovat objednateli služby spočíva</w:t>
      </w:r>
      <w:r w:rsidR="00142DC4">
        <w:rPr>
          <w:rFonts w:ascii="Calibri" w:hAnsi="Calibri" w:cs="Calibri"/>
          <w:color w:val="000000"/>
          <w:lang w:eastAsia="ar-SA"/>
        </w:rPr>
        <w:t>jící v zajištění služeb ostrahy</w:t>
      </w:r>
      <w:r w:rsidR="00A4079B" w:rsidRPr="00F27E57">
        <w:rPr>
          <w:rFonts w:ascii="Calibri" w:hAnsi="Calibri" w:cs="Calibri"/>
          <w:color w:val="000000"/>
          <w:lang w:eastAsia="ar-SA"/>
        </w:rPr>
        <w:t>, dle ustanovení této smlouvy a zadávacími podmínkami veřejné zakázky uvedené v preambuli smlouvy.</w:t>
      </w:r>
    </w:p>
    <w:p w:rsidR="006416DB" w:rsidRPr="00F27E57" w:rsidRDefault="006416DB" w:rsidP="006416DB">
      <w:pPr>
        <w:ind w:left="360"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F27E57" w:rsidRDefault="006416DB" w:rsidP="00B96B95">
      <w:pPr>
        <w:numPr>
          <w:ilvl w:val="0"/>
          <w:numId w:val="38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F27E57">
        <w:rPr>
          <w:rFonts w:ascii="Calibri" w:hAnsi="Calibri" w:cs="Calibri"/>
          <w:color w:val="000000"/>
          <w:lang w:eastAsia="ar-SA"/>
        </w:rPr>
        <w:t>Předmětem smlouvy je na straně druhé závazek objednatele zaplatit za poskytnuté služby poskytovateli dohodnutou cenu dle ustanovení čl. III.</w:t>
      </w:r>
    </w:p>
    <w:p w:rsidR="006416DB" w:rsidRDefault="006416DB" w:rsidP="006416DB">
      <w:pPr>
        <w:jc w:val="both"/>
        <w:rPr>
          <w:rFonts w:ascii="Calibri" w:hAnsi="Calibri" w:cs="Calibri"/>
          <w:color w:val="000000"/>
          <w:lang w:eastAsia="ar-SA"/>
        </w:rPr>
      </w:pPr>
    </w:p>
    <w:p w:rsidR="001D3CEF" w:rsidRPr="00F27E57" w:rsidRDefault="001D3CEF" w:rsidP="006416DB">
      <w:pPr>
        <w:jc w:val="both"/>
        <w:rPr>
          <w:rFonts w:ascii="Calibri" w:hAnsi="Calibri" w:cs="Calibri"/>
          <w:color w:val="000000"/>
          <w:lang w:eastAsia="ar-SA"/>
        </w:rPr>
      </w:pPr>
    </w:p>
    <w:p w:rsidR="006416DB" w:rsidRPr="00F27E57" w:rsidRDefault="006416DB" w:rsidP="006416DB">
      <w:pPr>
        <w:suppressAutoHyphens/>
        <w:jc w:val="center"/>
        <w:rPr>
          <w:rFonts w:ascii="Calibri" w:hAnsi="Calibri" w:cs="Calibri"/>
          <w:b/>
          <w:color w:val="000000"/>
          <w:lang w:eastAsia="ar-SA"/>
        </w:rPr>
      </w:pPr>
      <w:r w:rsidRPr="00F27E57">
        <w:rPr>
          <w:rFonts w:ascii="Calibri" w:hAnsi="Calibri" w:cs="Calibri"/>
          <w:b/>
          <w:color w:val="000000"/>
          <w:lang w:eastAsia="ar-SA"/>
        </w:rPr>
        <w:t>II.</w:t>
      </w:r>
    </w:p>
    <w:p w:rsidR="006416DB" w:rsidRPr="00F27E57" w:rsidRDefault="006416DB" w:rsidP="006416DB">
      <w:pPr>
        <w:suppressAutoHyphens/>
        <w:jc w:val="center"/>
        <w:rPr>
          <w:rFonts w:ascii="Calibri" w:hAnsi="Calibri" w:cs="Calibri"/>
          <w:color w:val="000000"/>
          <w:lang w:eastAsia="ar-SA"/>
        </w:rPr>
      </w:pPr>
      <w:r w:rsidRPr="00F27E57">
        <w:rPr>
          <w:rFonts w:ascii="Calibri" w:hAnsi="Calibri" w:cs="Calibri"/>
          <w:b/>
          <w:color w:val="000000"/>
          <w:lang w:eastAsia="ar-SA"/>
        </w:rPr>
        <w:t>Místo a rozsah poskytovaných prací a služeb</w:t>
      </w:r>
    </w:p>
    <w:p w:rsidR="006416DB" w:rsidRPr="00F27E57" w:rsidRDefault="006416DB" w:rsidP="006416DB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E207D" w:rsidRDefault="006416DB" w:rsidP="004E37C5">
      <w:pPr>
        <w:numPr>
          <w:ilvl w:val="0"/>
          <w:numId w:val="24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F27E57">
        <w:rPr>
          <w:rFonts w:ascii="Calibri" w:hAnsi="Calibri" w:cs="Calibri"/>
          <w:color w:val="000000"/>
          <w:lang w:eastAsia="ar-SA"/>
        </w:rPr>
        <w:t xml:space="preserve">Místem plnění, kde poskytovatel bude zajišťovat strážní službu na svůj náklad a nebezpečí, je Karlovarská krajská nemocnice a.s., </w:t>
      </w:r>
      <w:r w:rsidR="005A55E2" w:rsidRPr="00F27E57">
        <w:rPr>
          <w:rFonts w:ascii="Calibri" w:hAnsi="Calibri" w:cs="Calibri"/>
          <w:b/>
          <w:color w:val="000000"/>
          <w:lang w:eastAsia="ar-SA"/>
        </w:rPr>
        <w:t xml:space="preserve">kompletní </w:t>
      </w:r>
      <w:r w:rsidRPr="00F27E57">
        <w:rPr>
          <w:rFonts w:ascii="Calibri" w:hAnsi="Calibri" w:cs="Calibri"/>
          <w:b/>
          <w:color w:val="000000"/>
          <w:lang w:eastAsia="ar-SA"/>
        </w:rPr>
        <w:t>areál nemocnice v Karlových Varech</w:t>
      </w:r>
      <w:r w:rsidRPr="00F27E57">
        <w:rPr>
          <w:rFonts w:ascii="Calibri" w:hAnsi="Calibri" w:cs="Calibri"/>
          <w:color w:val="000000"/>
          <w:lang w:eastAsia="ar-SA"/>
        </w:rPr>
        <w:t xml:space="preserve">, </w:t>
      </w:r>
      <w:r w:rsidR="005A55E2" w:rsidRPr="00F27E57">
        <w:rPr>
          <w:rFonts w:ascii="Calibri" w:hAnsi="Calibri" w:cs="Calibri"/>
          <w:color w:val="000000"/>
          <w:lang w:eastAsia="ar-SA"/>
        </w:rPr>
        <w:t xml:space="preserve">včetně </w:t>
      </w:r>
      <w:r w:rsidR="005A55E2" w:rsidRPr="003E207D">
        <w:rPr>
          <w:rFonts w:ascii="Calibri" w:hAnsi="Calibri" w:cs="Calibri"/>
          <w:color w:val="000000"/>
          <w:lang w:eastAsia="ar-SA"/>
        </w:rPr>
        <w:t xml:space="preserve">všech budov a pozemků, se sídlem objednatele na adrese: </w:t>
      </w:r>
      <w:r w:rsidRPr="003E207D">
        <w:rPr>
          <w:rFonts w:ascii="Calibri" w:hAnsi="Calibri" w:cs="Calibri"/>
          <w:color w:val="000000"/>
          <w:lang w:eastAsia="ar-SA"/>
        </w:rPr>
        <w:t>Bezručova 1190/19, 360 01 Karlovy Vary.</w:t>
      </w:r>
    </w:p>
    <w:p w:rsidR="006416DB" w:rsidRPr="003E207D" w:rsidRDefault="006416DB" w:rsidP="006416DB">
      <w:pPr>
        <w:ind w:left="360"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E207D" w:rsidRDefault="006416DB" w:rsidP="00B96B95">
      <w:pPr>
        <w:numPr>
          <w:ilvl w:val="0"/>
          <w:numId w:val="24"/>
        </w:numPr>
        <w:suppressAutoHyphens/>
        <w:spacing w:after="120"/>
        <w:ind w:left="357" w:hanging="357"/>
        <w:jc w:val="both"/>
        <w:rPr>
          <w:rFonts w:ascii="Calibri" w:hAnsi="Calibri" w:cs="Calibri"/>
          <w:color w:val="000000"/>
          <w:lang w:eastAsia="ar-SA"/>
        </w:rPr>
      </w:pPr>
      <w:r w:rsidRPr="003E207D">
        <w:rPr>
          <w:rFonts w:ascii="Calibri" w:hAnsi="Calibri" w:cs="Calibri"/>
          <w:color w:val="000000"/>
          <w:lang w:eastAsia="ar-SA"/>
        </w:rPr>
        <w:t>Poskytovatel se zavazuje provádět strážní službu v tomto rozsahu:</w:t>
      </w:r>
    </w:p>
    <w:p w:rsidR="00F27E57" w:rsidRPr="003E207D" w:rsidRDefault="00F27E57" w:rsidP="00F27E57">
      <w:pPr>
        <w:suppressAutoHyphens/>
        <w:ind w:left="425"/>
        <w:jc w:val="both"/>
        <w:rPr>
          <w:rFonts w:ascii="Calibri" w:hAnsi="Calibri" w:cs="Calibri"/>
          <w:b/>
          <w:color w:val="000000"/>
          <w:lang w:eastAsia="ar-SA"/>
        </w:rPr>
      </w:pPr>
      <w:r w:rsidRPr="003E207D">
        <w:rPr>
          <w:rFonts w:ascii="Calibri" w:hAnsi="Calibri" w:cs="Calibri"/>
          <w:b/>
          <w:color w:val="000000"/>
          <w:lang w:eastAsia="ar-SA"/>
        </w:rPr>
        <w:t>A)</w:t>
      </w:r>
    </w:p>
    <w:p w:rsidR="00F27E57" w:rsidRPr="00F27E57" w:rsidRDefault="00F27E57" w:rsidP="00142DC4">
      <w:pPr>
        <w:suppressAutoHyphens/>
        <w:ind w:left="425"/>
        <w:jc w:val="both"/>
        <w:rPr>
          <w:rFonts w:ascii="Calibri" w:hAnsi="Calibri" w:cs="Calibri"/>
          <w:color w:val="000000"/>
          <w:lang w:eastAsia="ar-SA"/>
        </w:rPr>
      </w:pPr>
      <w:r w:rsidRPr="003E207D">
        <w:rPr>
          <w:rFonts w:ascii="Calibri" w:hAnsi="Calibri" w:cs="Calibri"/>
          <w:color w:val="000000"/>
          <w:lang w:eastAsia="ar-SA"/>
        </w:rPr>
        <w:t>- provádění noční pochůzkové služby v rozsahu 3 x za noc (1. pochůzka mezi 21:00 – 23:00 hod.; 2. pochůzka mezi 01:00</w:t>
      </w:r>
      <w:r w:rsidR="00A13D93">
        <w:rPr>
          <w:rFonts w:ascii="Calibri" w:hAnsi="Calibri" w:cs="Calibri"/>
          <w:color w:val="000000"/>
          <w:lang w:eastAsia="ar-SA"/>
        </w:rPr>
        <w:t> </w:t>
      </w:r>
      <w:r w:rsidRPr="003E207D">
        <w:rPr>
          <w:rFonts w:ascii="Calibri" w:hAnsi="Calibri" w:cs="Calibri"/>
          <w:color w:val="000000"/>
          <w:lang w:eastAsia="ar-SA"/>
        </w:rPr>
        <w:t>–</w:t>
      </w:r>
      <w:r w:rsidR="00A13D93">
        <w:rPr>
          <w:rFonts w:ascii="Calibri" w:hAnsi="Calibri" w:cs="Calibri"/>
          <w:color w:val="000000"/>
          <w:lang w:eastAsia="ar-SA"/>
        </w:rPr>
        <w:t> </w:t>
      </w:r>
      <w:r w:rsidRPr="003E207D">
        <w:rPr>
          <w:rFonts w:ascii="Calibri" w:hAnsi="Calibri" w:cs="Calibri"/>
          <w:color w:val="000000"/>
          <w:lang w:eastAsia="ar-SA"/>
        </w:rPr>
        <w:t>03:00 hod.; 3. pochůzka mezi 04:30</w:t>
      </w:r>
      <w:r w:rsidR="00A13D93">
        <w:rPr>
          <w:rFonts w:ascii="Calibri" w:hAnsi="Calibri" w:cs="Calibri"/>
          <w:color w:val="000000"/>
          <w:lang w:eastAsia="ar-SA"/>
        </w:rPr>
        <w:t> </w:t>
      </w:r>
      <w:r w:rsidR="00A13D93" w:rsidRPr="003E207D">
        <w:rPr>
          <w:rFonts w:ascii="Calibri" w:hAnsi="Calibri" w:cs="Calibri"/>
          <w:color w:val="000000"/>
          <w:lang w:eastAsia="ar-SA"/>
        </w:rPr>
        <w:t>–</w:t>
      </w:r>
      <w:r w:rsidR="00A13D93">
        <w:rPr>
          <w:rFonts w:ascii="Calibri" w:hAnsi="Calibri" w:cs="Calibri"/>
          <w:color w:val="000000"/>
          <w:lang w:eastAsia="ar-SA"/>
        </w:rPr>
        <w:t> </w:t>
      </w:r>
      <w:r w:rsidRPr="003E207D">
        <w:rPr>
          <w:rFonts w:ascii="Calibri" w:hAnsi="Calibri" w:cs="Calibri"/>
          <w:color w:val="000000"/>
          <w:lang w:eastAsia="ar-SA"/>
        </w:rPr>
        <w:t>05:30 hod.), kontrola</w:t>
      </w:r>
      <w:r w:rsidRPr="00F27E57">
        <w:rPr>
          <w:rFonts w:ascii="Calibri" w:hAnsi="Calibri" w:cs="Calibri"/>
          <w:color w:val="000000"/>
          <w:lang w:eastAsia="ar-SA"/>
        </w:rPr>
        <w:t xml:space="preserve"> uzamčených dveří, neporušenost oken, kontrola nepovolaných osob,       </w:t>
      </w:r>
    </w:p>
    <w:p w:rsidR="00F27E57" w:rsidRPr="00F27E57" w:rsidRDefault="00F27E57" w:rsidP="00142DC4">
      <w:pPr>
        <w:suppressAutoHyphens/>
        <w:ind w:left="425"/>
        <w:jc w:val="both"/>
        <w:rPr>
          <w:rFonts w:ascii="Calibri" w:hAnsi="Calibri" w:cs="Calibri"/>
          <w:color w:val="000000"/>
          <w:lang w:eastAsia="ar-SA"/>
        </w:rPr>
      </w:pPr>
      <w:r w:rsidRPr="00F27E57">
        <w:rPr>
          <w:rFonts w:ascii="Calibri" w:hAnsi="Calibri" w:cs="Calibri"/>
          <w:color w:val="000000"/>
          <w:lang w:eastAsia="ar-SA"/>
        </w:rPr>
        <w:t xml:space="preserve">- napojení recepce v pavilonu </w:t>
      </w:r>
      <w:r w:rsidR="00142DC4">
        <w:rPr>
          <w:rFonts w:ascii="Calibri" w:hAnsi="Calibri" w:cs="Calibri"/>
          <w:color w:val="000000"/>
          <w:lang w:eastAsia="ar-SA"/>
        </w:rPr>
        <w:t>„</w:t>
      </w:r>
      <w:r w:rsidRPr="00F27E57">
        <w:rPr>
          <w:rFonts w:ascii="Calibri" w:hAnsi="Calibri" w:cs="Calibri"/>
          <w:color w:val="000000"/>
          <w:lang w:eastAsia="ar-SA"/>
        </w:rPr>
        <w:t>A</w:t>
      </w:r>
      <w:r w:rsidR="00142DC4">
        <w:rPr>
          <w:rFonts w:ascii="Calibri" w:hAnsi="Calibri" w:cs="Calibri"/>
          <w:color w:val="000000"/>
          <w:lang w:eastAsia="ar-SA"/>
        </w:rPr>
        <w:t>“</w:t>
      </w:r>
      <w:r w:rsidRPr="00F27E57">
        <w:rPr>
          <w:rFonts w:ascii="Calibri" w:hAnsi="Calibri" w:cs="Calibri"/>
          <w:color w:val="000000"/>
          <w:lang w:eastAsia="ar-SA"/>
        </w:rPr>
        <w:t xml:space="preserve"> na PCO,</w:t>
      </w:r>
    </w:p>
    <w:p w:rsidR="00F27E57" w:rsidRPr="00F27E57" w:rsidRDefault="00F27E57" w:rsidP="00F27E57">
      <w:pPr>
        <w:suppressAutoHyphens/>
        <w:spacing w:after="120"/>
        <w:ind w:left="426"/>
        <w:jc w:val="both"/>
        <w:rPr>
          <w:rFonts w:ascii="Calibri" w:hAnsi="Calibri" w:cs="Calibri"/>
          <w:color w:val="000000"/>
          <w:lang w:eastAsia="ar-SA"/>
        </w:rPr>
      </w:pPr>
      <w:r w:rsidRPr="00F27E57">
        <w:rPr>
          <w:rFonts w:ascii="Calibri" w:hAnsi="Calibri" w:cs="Calibri"/>
          <w:color w:val="000000"/>
          <w:lang w:eastAsia="ar-SA"/>
        </w:rPr>
        <w:t xml:space="preserve">- přeprava finanční hotovosti z pokladny </w:t>
      </w:r>
      <w:r w:rsidR="00142DC4">
        <w:rPr>
          <w:rFonts w:ascii="Calibri" w:hAnsi="Calibri" w:cs="Calibri"/>
          <w:color w:val="000000"/>
          <w:lang w:eastAsia="ar-SA"/>
        </w:rPr>
        <w:t>objednatele</w:t>
      </w:r>
      <w:r w:rsidRPr="00F27E57">
        <w:rPr>
          <w:rFonts w:ascii="Calibri" w:hAnsi="Calibri" w:cs="Calibri"/>
          <w:color w:val="000000"/>
          <w:lang w:eastAsia="ar-SA"/>
        </w:rPr>
        <w:t xml:space="preserve"> do banky </w:t>
      </w:r>
      <w:r w:rsidR="00142DC4">
        <w:rPr>
          <w:rFonts w:ascii="Calibri" w:hAnsi="Calibri" w:cs="Calibri"/>
          <w:color w:val="000000"/>
          <w:lang w:eastAsia="ar-SA"/>
        </w:rPr>
        <w:t>objednatele</w:t>
      </w:r>
      <w:r w:rsidR="002C0A85">
        <w:rPr>
          <w:rFonts w:ascii="Calibri" w:hAnsi="Calibri" w:cs="Calibri"/>
          <w:color w:val="000000"/>
          <w:lang w:eastAsia="ar-SA"/>
        </w:rPr>
        <w:t xml:space="preserve"> </w:t>
      </w:r>
      <w:r w:rsidRPr="00F27E57">
        <w:rPr>
          <w:rFonts w:ascii="Calibri" w:hAnsi="Calibri" w:cs="Calibri"/>
          <w:color w:val="000000"/>
          <w:lang w:eastAsia="ar-SA"/>
        </w:rPr>
        <w:t xml:space="preserve">a zpět, zajištění fyzické ochrany zaměstnance </w:t>
      </w:r>
      <w:r w:rsidR="00142DC4">
        <w:rPr>
          <w:rFonts w:ascii="Calibri" w:hAnsi="Calibri" w:cs="Calibri"/>
          <w:color w:val="000000"/>
          <w:lang w:eastAsia="ar-SA"/>
        </w:rPr>
        <w:t>objednatele</w:t>
      </w:r>
      <w:r w:rsidR="002C0A85">
        <w:rPr>
          <w:rFonts w:ascii="Calibri" w:hAnsi="Calibri" w:cs="Calibri"/>
          <w:color w:val="000000"/>
          <w:lang w:eastAsia="ar-SA"/>
        </w:rPr>
        <w:t xml:space="preserve"> </w:t>
      </w:r>
      <w:r w:rsidRPr="00F27E57">
        <w:rPr>
          <w:rFonts w:ascii="Calibri" w:hAnsi="Calibri" w:cs="Calibri"/>
          <w:color w:val="000000"/>
          <w:lang w:eastAsia="ar-SA"/>
        </w:rPr>
        <w:t xml:space="preserve">při přepravě a činnostech souvisejících s doprovodem </w:t>
      </w:r>
    </w:p>
    <w:p w:rsidR="00F27E57" w:rsidRPr="00F27E57" w:rsidRDefault="00F27E57" w:rsidP="00F27E57">
      <w:pPr>
        <w:suppressAutoHyphens/>
        <w:ind w:left="425"/>
        <w:jc w:val="both"/>
        <w:rPr>
          <w:rFonts w:ascii="Calibri" w:hAnsi="Calibri" w:cs="Calibri"/>
          <w:b/>
          <w:color w:val="000000"/>
          <w:lang w:eastAsia="ar-SA"/>
        </w:rPr>
      </w:pPr>
      <w:r w:rsidRPr="00F27E57">
        <w:rPr>
          <w:rFonts w:ascii="Calibri" w:hAnsi="Calibri" w:cs="Calibri"/>
          <w:b/>
          <w:color w:val="000000"/>
          <w:lang w:eastAsia="ar-SA"/>
        </w:rPr>
        <w:t>B)</w:t>
      </w:r>
    </w:p>
    <w:p w:rsidR="00F27E57" w:rsidRPr="00F27E57" w:rsidRDefault="00F27E57" w:rsidP="00F27E57">
      <w:pPr>
        <w:suppressAutoHyphens/>
        <w:spacing w:after="120"/>
        <w:ind w:left="426"/>
        <w:jc w:val="both"/>
        <w:rPr>
          <w:rFonts w:ascii="Calibri" w:hAnsi="Calibri" w:cs="Calibri"/>
          <w:color w:val="000000"/>
          <w:lang w:eastAsia="ar-SA"/>
        </w:rPr>
      </w:pPr>
      <w:r w:rsidRPr="00F27E57">
        <w:rPr>
          <w:rFonts w:ascii="Calibri" w:hAnsi="Calibri" w:cs="Calibri"/>
          <w:color w:val="000000"/>
          <w:lang w:eastAsia="ar-SA"/>
        </w:rPr>
        <w:t xml:space="preserve">- individuální výjezd na zavolání nebo </w:t>
      </w:r>
      <w:r w:rsidR="00142DC4">
        <w:rPr>
          <w:rFonts w:ascii="Calibri" w:hAnsi="Calibri" w:cs="Calibri"/>
          <w:color w:val="000000"/>
          <w:lang w:eastAsia="ar-SA"/>
        </w:rPr>
        <w:t>stisknutím panikového tlačítka</w:t>
      </w:r>
    </w:p>
    <w:p w:rsidR="00F27E57" w:rsidRPr="00F27E57" w:rsidRDefault="00F27E57" w:rsidP="00F27E57">
      <w:pPr>
        <w:suppressAutoHyphens/>
        <w:ind w:left="425"/>
        <w:jc w:val="both"/>
        <w:rPr>
          <w:rFonts w:ascii="Calibri" w:hAnsi="Calibri" w:cs="Calibri"/>
          <w:b/>
          <w:color w:val="000000"/>
          <w:lang w:eastAsia="ar-SA"/>
        </w:rPr>
      </w:pPr>
      <w:r w:rsidRPr="00F27E57">
        <w:rPr>
          <w:rFonts w:ascii="Calibri" w:hAnsi="Calibri" w:cs="Calibri"/>
          <w:b/>
          <w:color w:val="000000"/>
          <w:lang w:eastAsia="ar-SA"/>
        </w:rPr>
        <w:t>C)</w:t>
      </w:r>
    </w:p>
    <w:p w:rsidR="00F27E57" w:rsidRDefault="00F27E57" w:rsidP="00F27E57">
      <w:pPr>
        <w:suppressAutoHyphens/>
        <w:spacing w:after="120"/>
        <w:ind w:left="426"/>
        <w:jc w:val="both"/>
        <w:rPr>
          <w:rFonts w:ascii="Calibri" w:hAnsi="Calibri" w:cs="Calibri"/>
          <w:color w:val="000000"/>
          <w:highlight w:val="yellow"/>
          <w:lang w:eastAsia="ar-SA"/>
        </w:rPr>
      </w:pPr>
      <w:r w:rsidRPr="00F27E57">
        <w:rPr>
          <w:rFonts w:ascii="Calibri" w:hAnsi="Calibri" w:cs="Calibri"/>
          <w:color w:val="000000"/>
          <w:lang w:eastAsia="ar-SA"/>
        </w:rPr>
        <w:t>-  celodenní ostraha (24 hodin) v termínu oficiálního konání Karlovarského filmového festivalu.</w:t>
      </w:r>
    </w:p>
    <w:p w:rsidR="00B96B95" w:rsidRDefault="00B96B95" w:rsidP="006416DB">
      <w:pPr>
        <w:jc w:val="both"/>
        <w:rPr>
          <w:rFonts w:ascii="Calibri" w:hAnsi="Calibri" w:cs="Calibri"/>
          <w:color w:val="000000"/>
          <w:lang w:eastAsia="ar-SA"/>
        </w:rPr>
      </w:pPr>
    </w:p>
    <w:p w:rsidR="00A13D93" w:rsidRPr="00085039" w:rsidRDefault="00A13D93" w:rsidP="006416DB">
      <w:pPr>
        <w:jc w:val="both"/>
        <w:rPr>
          <w:rFonts w:ascii="Calibri" w:hAnsi="Calibri" w:cs="Calibri"/>
          <w:color w:val="000000"/>
          <w:lang w:eastAsia="ar-SA"/>
        </w:rPr>
      </w:pPr>
    </w:p>
    <w:p w:rsidR="006416DB" w:rsidRPr="00E74530" w:rsidRDefault="006416DB" w:rsidP="006416DB">
      <w:pPr>
        <w:suppressAutoHyphens/>
        <w:jc w:val="center"/>
        <w:rPr>
          <w:rFonts w:ascii="Calibri" w:hAnsi="Calibri" w:cs="Calibri"/>
          <w:b/>
          <w:color w:val="000000"/>
          <w:lang w:eastAsia="ar-SA"/>
        </w:rPr>
      </w:pPr>
      <w:r w:rsidRPr="00E74530">
        <w:rPr>
          <w:rFonts w:ascii="Calibri" w:hAnsi="Calibri" w:cs="Calibri"/>
          <w:b/>
          <w:color w:val="000000"/>
          <w:lang w:eastAsia="ar-SA"/>
        </w:rPr>
        <w:t>III.</w:t>
      </w:r>
    </w:p>
    <w:p w:rsidR="006416DB" w:rsidRPr="00974C0A" w:rsidRDefault="006416DB" w:rsidP="006416DB">
      <w:pPr>
        <w:suppressAutoHyphens/>
        <w:jc w:val="center"/>
        <w:rPr>
          <w:rFonts w:ascii="Calibri" w:hAnsi="Calibri" w:cs="Calibri"/>
          <w:color w:val="000000"/>
          <w:lang w:eastAsia="ar-SA"/>
        </w:rPr>
      </w:pPr>
      <w:r w:rsidRPr="00974C0A">
        <w:rPr>
          <w:rFonts w:ascii="Calibri" w:hAnsi="Calibri" w:cs="Calibri"/>
          <w:b/>
          <w:color w:val="000000"/>
          <w:lang w:eastAsia="ar-SA"/>
        </w:rPr>
        <w:t>Cena a platební podmínky</w:t>
      </w:r>
    </w:p>
    <w:p w:rsidR="006416DB" w:rsidRPr="00974C0A" w:rsidRDefault="006416DB" w:rsidP="006416DB">
      <w:pPr>
        <w:suppressAutoHyphens/>
        <w:rPr>
          <w:rFonts w:ascii="Calibri" w:hAnsi="Calibri" w:cs="Calibri"/>
          <w:color w:val="000000"/>
          <w:lang w:eastAsia="ar-SA"/>
        </w:rPr>
      </w:pPr>
    </w:p>
    <w:p w:rsidR="003E207D" w:rsidRPr="00974C0A" w:rsidRDefault="006416DB" w:rsidP="00E74530">
      <w:pPr>
        <w:numPr>
          <w:ilvl w:val="0"/>
          <w:numId w:val="41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974C0A">
        <w:rPr>
          <w:rFonts w:ascii="Calibri" w:hAnsi="Calibri" w:cs="Calibri"/>
          <w:color w:val="000000"/>
          <w:lang w:eastAsia="ar-SA"/>
        </w:rPr>
        <w:t xml:space="preserve">Smluvní strany se dohodly </w:t>
      </w:r>
      <w:r w:rsidR="003E207D" w:rsidRPr="00974C0A">
        <w:rPr>
          <w:rFonts w:ascii="Calibri" w:hAnsi="Calibri" w:cs="Calibri"/>
          <w:color w:val="000000"/>
          <w:lang w:eastAsia="ar-SA"/>
        </w:rPr>
        <w:t xml:space="preserve">stanovení cen </w:t>
      </w:r>
      <w:r w:rsidR="001D3CEF">
        <w:rPr>
          <w:rFonts w:ascii="Calibri" w:hAnsi="Calibri" w:cs="Calibri"/>
          <w:color w:val="000000"/>
          <w:lang w:eastAsia="ar-SA"/>
        </w:rPr>
        <w:t xml:space="preserve">(kalkulační výpočet) </w:t>
      </w:r>
      <w:r w:rsidR="003E207D" w:rsidRPr="00974C0A">
        <w:rPr>
          <w:rFonts w:ascii="Calibri" w:hAnsi="Calibri" w:cs="Calibri"/>
          <w:color w:val="000000"/>
          <w:lang w:eastAsia="ar-SA"/>
        </w:rPr>
        <w:t>takto:</w:t>
      </w:r>
    </w:p>
    <w:p w:rsidR="003E207D" w:rsidRPr="00974C0A" w:rsidRDefault="003E207D" w:rsidP="00974C0A">
      <w:pPr>
        <w:ind w:left="360"/>
        <w:jc w:val="both"/>
        <w:rPr>
          <w:rFonts w:ascii="Calibri" w:hAnsi="Calibri" w:cs="Arial"/>
          <w:snapToGrid w:val="0"/>
          <w:color w:val="000000"/>
          <w:lang w:eastAsia="ar-SA"/>
        </w:rPr>
      </w:pP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Ceny </w:t>
      </w:r>
      <w:r w:rsidR="00E74530" w:rsidRPr="00974C0A">
        <w:rPr>
          <w:rFonts w:ascii="Calibri" w:hAnsi="Calibri" w:cs="Arial"/>
          <w:snapToGrid w:val="0"/>
          <w:color w:val="000000"/>
          <w:lang w:eastAsia="ar-SA"/>
        </w:rPr>
        <w:t>poskytovatele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, </w:t>
      </w:r>
      <w:r w:rsidRPr="003E1D44">
        <w:rPr>
          <w:rFonts w:ascii="Calibri" w:hAnsi="Calibri" w:cs="Arial"/>
          <w:b/>
          <w:snapToGrid w:val="0"/>
          <w:color w:val="000000"/>
          <w:lang w:eastAsia="ar-SA"/>
        </w:rPr>
        <w:t xml:space="preserve">dle </w:t>
      </w:r>
      <w:r w:rsidR="00C810D1">
        <w:rPr>
          <w:rFonts w:ascii="Calibri" w:hAnsi="Calibri" w:cs="Arial"/>
          <w:b/>
          <w:snapToGrid w:val="0"/>
          <w:color w:val="000000"/>
          <w:lang w:eastAsia="ar-SA"/>
        </w:rPr>
        <w:t>Přílohy č. 1</w:t>
      </w:r>
      <w:r w:rsidR="00E74530" w:rsidRPr="00974C0A">
        <w:rPr>
          <w:rFonts w:ascii="Calibri" w:hAnsi="Calibri" w:cs="Arial"/>
          <w:snapToGrid w:val="0"/>
          <w:color w:val="000000"/>
          <w:lang w:eastAsia="ar-SA"/>
        </w:rPr>
        <w:t xml:space="preserve"> (Cenová nabídka poskytovatele) objednatel 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>rozděluje poměrově na části:</w:t>
      </w:r>
    </w:p>
    <w:p w:rsidR="003E207D" w:rsidRPr="00974C0A" w:rsidRDefault="003E207D" w:rsidP="001D3CEF">
      <w:pPr>
        <w:ind w:left="709" w:hanging="349"/>
        <w:jc w:val="both"/>
        <w:rPr>
          <w:rFonts w:ascii="Calibri" w:hAnsi="Calibri" w:cs="Arial"/>
          <w:snapToGrid w:val="0"/>
          <w:color w:val="000000"/>
          <w:lang w:eastAsia="ar-SA"/>
        </w:rPr>
      </w:pPr>
      <w:r w:rsidRPr="00974C0A">
        <w:rPr>
          <w:rFonts w:ascii="Calibri" w:hAnsi="Calibri" w:cs="Arial"/>
          <w:snapToGrid w:val="0"/>
          <w:color w:val="000000"/>
          <w:lang w:eastAsia="ar-SA"/>
        </w:rPr>
        <w:t>•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ab/>
        <w:t>„</w:t>
      </w:r>
      <w:r w:rsidRPr="001D3CEF">
        <w:rPr>
          <w:rFonts w:ascii="Calibri" w:hAnsi="Calibri" w:cs="Arial"/>
          <w:b/>
          <w:snapToGrid w:val="0"/>
          <w:color w:val="000000"/>
          <w:lang w:eastAsia="ar-SA"/>
        </w:rPr>
        <w:t>T1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“, která tvoří </w:t>
      </w:r>
      <w:r w:rsidRPr="00A13D93">
        <w:rPr>
          <w:rFonts w:ascii="Calibri" w:hAnsi="Calibri" w:cs="Arial"/>
          <w:b/>
          <w:snapToGrid w:val="0"/>
          <w:color w:val="000000"/>
          <w:lang w:eastAsia="ar-SA"/>
        </w:rPr>
        <w:t>20%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 z cen </w:t>
      </w:r>
      <w:r w:rsidR="00E74530" w:rsidRPr="00974C0A">
        <w:rPr>
          <w:rFonts w:ascii="Calibri" w:hAnsi="Calibri" w:cs="Arial"/>
          <w:snapToGrid w:val="0"/>
          <w:color w:val="000000"/>
          <w:lang w:eastAsia="ar-SA"/>
        </w:rPr>
        <w:t xml:space="preserve">poskytovatele 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a </w:t>
      </w:r>
      <w:r w:rsidRPr="00A13D93">
        <w:rPr>
          <w:rFonts w:ascii="Calibri" w:hAnsi="Calibri" w:cs="Arial"/>
          <w:b/>
          <w:snapToGrid w:val="0"/>
          <w:color w:val="000000"/>
          <w:lang w:eastAsia="ar-SA"/>
        </w:rPr>
        <w:t>je pevná, maximální a neměnná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 po celou dobu trvání smlouvy</w:t>
      </w:r>
    </w:p>
    <w:p w:rsidR="003E207D" w:rsidRPr="00974C0A" w:rsidRDefault="003E207D" w:rsidP="001D3CEF">
      <w:pPr>
        <w:ind w:left="709" w:hanging="349"/>
        <w:jc w:val="both"/>
        <w:rPr>
          <w:rFonts w:ascii="Calibri" w:hAnsi="Calibri" w:cs="Arial"/>
          <w:snapToGrid w:val="0"/>
          <w:color w:val="000000"/>
          <w:lang w:eastAsia="ar-SA"/>
        </w:rPr>
      </w:pPr>
      <w:r w:rsidRPr="00974C0A">
        <w:rPr>
          <w:rFonts w:ascii="Calibri" w:hAnsi="Calibri" w:cs="Arial"/>
          <w:snapToGrid w:val="0"/>
          <w:color w:val="000000"/>
          <w:lang w:eastAsia="ar-SA"/>
        </w:rPr>
        <w:t>•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ab/>
        <w:t>„</w:t>
      </w:r>
      <w:r w:rsidRPr="001D3CEF">
        <w:rPr>
          <w:rFonts w:ascii="Calibri" w:hAnsi="Calibri" w:cs="Arial"/>
          <w:b/>
          <w:snapToGrid w:val="0"/>
          <w:color w:val="000000"/>
          <w:lang w:eastAsia="ar-SA"/>
        </w:rPr>
        <w:t>T2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“, která tvoří </w:t>
      </w:r>
      <w:r w:rsidRPr="00A13D93">
        <w:rPr>
          <w:rFonts w:ascii="Calibri" w:hAnsi="Calibri" w:cs="Arial"/>
          <w:b/>
          <w:snapToGrid w:val="0"/>
          <w:color w:val="000000"/>
          <w:lang w:eastAsia="ar-SA"/>
        </w:rPr>
        <w:t>80%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 z cen </w:t>
      </w:r>
      <w:r w:rsidR="00E74530" w:rsidRPr="00974C0A">
        <w:rPr>
          <w:rFonts w:ascii="Calibri" w:hAnsi="Calibri" w:cs="Arial"/>
          <w:snapToGrid w:val="0"/>
          <w:color w:val="000000"/>
          <w:lang w:eastAsia="ar-SA"/>
        </w:rPr>
        <w:t xml:space="preserve">poskytovatele 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je </w:t>
      </w:r>
      <w:r w:rsidRPr="00A13D93">
        <w:rPr>
          <w:rFonts w:ascii="Calibri" w:hAnsi="Calibri" w:cs="Arial"/>
          <w:b/>
          <w:snapToGrid w:val="0"/>
          <w:color w:val="000000"/>
          <w:lang w:eastAsia="ar-SA"/>
        </w:rPr>
        <w:t>proměnná v čase, dle vývoje minimální mzdy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 (dále „MM“) v ČR a </w:t>
      </w:r>
      <w:r w:rsidR="00A13D93">
        <w:rPr>
          <w:rFonts w:ascii="Calibri" w:hAnsi="Calibri" w:cs="Arial"/>
          <w:snapToGrid w:val="0"/>
          <w:color w:val="000000"/>
          <w:lang w:eastAsia="ar-SA"/>
        </w:rPr>
        <w:t xml:space="preserve">je 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>kalkulována takto:</w:t>
      </w:r>
    </w:p>
    <w:p w:rsidR="003E207D" w:rsidRPr="00974C0A" w:rsidRDefault="003E207D" w:rsidP="00974C0A">
      <w:pPr>
        <w:ind w:left="360"/>
        <w:jc w:val="both"/>
        <w:rPr>
          <w:rFonts w:ascii="Calibri" w:hAnsi="Calibri" w:cs="Arial"/>
          <w:snapToGrid w:val="0"/>
          <w:color w:val="000000"/>
          <w:lang w:eastAsia="ar-SA"/>
        </w:rPr>
      </w:pPr>
      <w:r w:rsidRPr="00974C0A">
        <w:rPr>
          <w:rFonts w:ascii="Calibri" w:hAnsi="Calibri" w:cs="Arial"/>
          <w:snapToGrid w:val="0"/>
          <w:color w:val="000000"/>
          <w:lang w:eastAsia="ar-SA"/>
        </w:rPr>
        <w:t>•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ab/>
      </w:r>
      <w:r w:rsidRPr="001D3CEF">
        <w:rPr>
          <w:rFonts w:ascii="Calibri" w:hAnsi="Calibri" w:cs="Arial"/>
          <w:b/>
          <w:snapToGrid w:val="0"/>
          <w:color w:val="000000"/>
          <w:lang w:eastAsia="ar-SA"/>
        </w:rPr>
        <w:t>Cena „T2“ roku 2020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 = cena dle </w:t>
      </w:r>
      <w:r w:rsidR="00E74530" w:rsidRPr="00974C0A">
        <w:rPr>
          <w:rFonts w:ascii="Calibri" w:hAnsi="Calibri" w:cs="Arial"/>
          <w:snapToGrid w:val="0"/>
          <w:color w:val="000000"/>
          <w:lang w:eastAsia="ar-SA"/>
        </w:rPr>
        <w:t>Přílohy č. 1 poskytovatele</w:t>
      </w:r>
    </w:p>
    <w:p w:rsidR="003E207D" w:rsidRPr="00A13D93" w:rsidRDefault="003E207D" w:rsidP="00974C0A">
      <w:pPr>
        <w:ind w:left="360"/>
        <w:jc w:val="both"/>
        <w:rPr>
          <w:rFonts w:ascii="Calibri" w:hAnsi="Calibri" w:cs="Arial"/>
          <w:snapToGrid w:val="0"/>
          <w:color w:val="000000"/>
          <w:vertAlign w:val="superscript"/>
          <w:lang w:eastAsia="ar-SA"/>
        </w:rPr>
      </w:pPr>
      <w:r w:rsidRPr="00974C0A">
        <w:rPr>
          <w:rFonts w:ascii="Calibri" w:hAnsi="Calibri" w:cs="Arial"/>
          <w:snapToGrid w:val="0"/>
          <w:color w:val="000000"/>
          <w:lang w:eastAsia="ar-SA"/>
        </w:rPr>
        <w:t>•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ab/>
      </w:r>
      <w:r w:rsidRPr="00142DC4">
        <w:rPr>
          <w:rFonts w:ascii="Calibri" w:hAnsi="Calibri" w:cs="Arial"/>
          <w:b/>
          <w:snapToGrid w:val="0"/>
          <w:color w:val="000000"/>
          <w:lang w:eastAsia="ar-SA"/>
        </w:rPr>
        <w:t>Cena „T2“ roku 2021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 = cena </w:t>
      </w:r>
      <w:r w:rsidR="00E74530" w:rsidRPr="00974C0A">
        <w:rPr>
          <w:rFonts w:ascii="Calibri" w:hAnsi="Calibri" w:cs="Arial"/>
          <w:snapToGrid w:val="0"/>
          <w:color w:val="000000"/>
          <w:lang w:eastAsia="ar-SA"/>
        </w:rPr>
        <w:t xml:space="preserve">poskytovatele 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>r. 2020 x (MM 2021</w:t>
      </w:r>
      <w:r w:rsidRPr="00A13D93">
        <w:rPr>
          <w:rFonts w:ascii="Calibri" w:hAnsi="Calibri" w:cs="Arial"/>
          <w:snapToGrid w:val="0"/>
          <w:color w:val="000000"/>
          <w:vertAlign w:val="superscript"/>
          <w:lang w:eastAsia="ar-SA"/>
        </w:rPr>
        <w:t>(Pozn. 1)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>/MM 2020</w:t>
      </w:r>
      <w:r w:rsidRPr="00A13D93">
        <w:rPr>
          <w:rFonts w:ascii="Calibri" w:hAnsi="Calibri" w:cs="Arial"/>
          <w:snapToGrid w:val="0"/>
          <w:color w:val="000000"/>
          <w:vertAlign w:val="superscript"/>
          <w:lang w:eastAsia="ar-SA"/>
        </w:rPr>
        <w:t>(Pozn. 1)( Pozn. 2)</w:t>
      </w:r>
    </w:p>
    <w:p w:rsidR="003E207D" w:rsidRPr="00A13D93" w:rsidRDefault="003E207D" w:rsidP="00974C0A">
      <w:pPr>
        <w:ind w:left="360"/>
        <w:jc w:val="both"/>
        <w:rPr>
          <w:rFonts w:ascii="Calibri" w:hAnsi="Calibri" w:cs="Arial"/>
          <w:snapToGrid w:val="0"/>
          <w:color w:val="000000"/>
          <w:vertAlign w:val="superscript"/>
          <w:lang w:eastAsia="ar-SA"/>
        </w:rPr>
      </w:pPr>
      <w:r w:rsidRPr="00974C0A">
        <w:rPr>
          <w:rFonts w:ascii="Calibri" w:hAnsi="Calibri" w:cs="Arial"/>
          <w:snapToGrid w:val="0"/>
          <w:color w:val="000000"/>
          <w:lang w:eastAsia="ar-SA"/>
        </w:rPr>
        <w:lastRenderedPageBreak/>
        <w:t>•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ab/>
      </w:r>
      <w:r w:rsidRPr="00142DC4">
        <w:rPr>
          <w:rFonts w:ascii="Calibri" w:hAnsi="Calibri" w:cs="Arial"/>
          <w:b/>
          <w:snapToGrid w:val="0"/>
          <w:color w:val="000000"/>
          <w:lang w:eastAsia="ar-SA"/>
        </w:rPr>
        <w:t>Cena „T2“ roku 2022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 xml:space="preserve"> = cena </w:t>
      </w:r>
      <w:r w:rsidR="00E74530" w:rsidRPr="00974C0A">
        <w:rPr>
          <w:rFonts w:ascii="Calibri" w:hAnsi="Calibri" w:cs="Arial"/>
          <w:snapToGrid w:val="0"/>
          <w:color w:val="000000"/>
          <w:lang w:eastAsia="ar-SA"/>
        </w:rPr>
        <w:t xml:space="preserve">poskytovatele 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>r. 2020 x (MM 2022</w:t>
      </w:r>
      <w:r w:rsidRPr="00A13D93">
        <w:rPr>
          <w:rFonts w:ascii="Calibri" w:hAnsi="Calibri" w:cs="Arial"/>
          <w:snapToGrid w:val="0"/>
          <w:color w:val="000000"/>
          <w:vertAlign w:val="superscript"/>
          <w:lang w:eastAsia="ar-SA"/>
        </w:rPr>
        <w:t>(Pozn. 1)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>/MM 2020</w:t>
      </w:r>
      <w:r w:rsidRPr="00A13D93">
        <w:rPr>
          <w:rFonts w:ascii="Calibri" w:hAnsi="Calibri" w:cs="Arial"/>
          <w:snapToGrid w:val="0"/>
          <w:color w:val="000000"/>
          <w:vertAlign w:val="superscript"/>
          <w:lang w:eastAsia="ar-SA"/>
        </w:rPr>
        <w:t>(Pozn. 1)( Pozn. 2)</w:t>
      </w:r>
    </w:p>
    <w:p w:rsidR="003E207D" w:rsidRPr="00974C0A" w:rsidRDefault="003E207D" w:rsidP="00974C0A">
      <w:pPr>
        <w:ind w:left="360"/>
        <w:jc w:val="both"/>
        <w:rPr>
          <w:rFonts w:ascii="Calibri" w:hAnsi="Calibri" w:cs="Arial"/>
          <w:snapToGrid w:val="0"/>
          <w:color w:val="000000"/>
          <w:lang w:eastAsia="ar-SA"/>
        </w:rPr>
      </w:pPr>
      <w:r w:rsidRPr="00974C0A">
        <w:rPr>
          <w:rFonts w:ascii="Calibri" w:hAnsi="Calibri" w:cs="Arial"/>
          <w:snapToGrid w:val="0"/>
          <w:color w:val="000000"/>
          <w:lang w:eastAsia="ar-SA"/>
        </w:rPr>
        <w:t>•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ab/>
        <w:t>Pozn. 1 – oficiální MM, dle Nařízení Vlády ČR 567/2006 Sb., k datu fakturace</w:t>
      </w:r>
    </w:p>
    <w:p w:rsidR="003E207D" w:rsidRPr="00974C0A" w:rsidRDefault="003E207D" w:rsidP="00974C0A">
      <w:pPr>
        <w:ind w:left="360"/>
        <w:jc w:val="both"/>
        <w:rPr>
          <w:rFonts w:ascii="Calibri" w:hAnsi="Calibri" w:cs="Arial"/>
          <w:snapToGrid w:val="0"/>
          <w:color w:val="000000"/>
          <w:lang w:eastAsia="ar-SA"/>
        </w:rPr>
      </w:pPr>
      <w:r w:rsidRPr="00974C0A">
        <w:rPr>
          <w:rFonts w:ascii="Calibri" w:hAnsi="Calibri" w:cs="Arial"/>
          <w:snapToGrid w:val="0"/>
          <w:color w:val="000000"/>
          <w:lang w:eastAsia="ar-SA"/>
        </w:rPr>
        <w:t>•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ab/>
        <w:t xml:space="preserve">Pozn. 2 – poměr </w:t>
      </w:r>
      <w:r w:rsidR="00A13D93">
        <w:rPr>
          <w:rFonts w:ascii="Calibri" w:hAnsi="Calibri" w:cs="Arial"/>
          <w:snapToGrid w:val="0"/>
          <w:color w:val="000000"/>
          <w:lang w:eastAsia="ar-SA"/>
        </w:rPr>
        <w:t xml:space="preserve">je </w:t>
      </w:r>
      <w:r w:rsidRPr="00974C0A">
        <w:rPr>
          <w:rFonts w:ascii="Calibri" w:hAnsi="Calibri" w:cs="Arial"/>
          <w:snapToGrid w:val="0"/>
          <w:color w:val="000000"/>
          <w:lang w:eastAsia="ar-SA"/>
        </w:rPr>
        <w:t>zaokrouhlený na 3 desetinná čísla</w:t>
      </w:r>
    </w:p>
    <w:p w:rsidR="00E74530" w:rsidRPr="00974C0A" w:rsidRDefault="00E74530" w:rsidP="00974C0A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142DC4" w:rsidRDefault="006416DB" w:rsidP="00F45BA9">
      <w:pPr>
        <w:numPr>
          <w:ilvl w:val="0"/>
          <w:numId w:val="41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974C0A">
        <w:rPr>
          <w:rFonts w:ascii="Calibri" w:hAnsi="Calibri" w:cs="Calibri"/>
          <w:color w:val="000000"/>
          <w:lang w:eastAsia="ar-SA"/>
        </w:rPr>
        <w:t>Cena za poskytnuté služby</w:t>
      </w:r>
      <w:r w:rsidR="00E74530" w:rsidRPr="00974C0A">
        <w:rPr>
          <w:rFonts w:ascii="Calibri" w:hAnsi="Calibri" w:cs="Calibri"/>
          <w:color w:val="000000"/>
          <w:lang w:eastAsia="ar-SA"/>
        </w:rPr>
        <w:t xml:space="preserve">, </w:t>
      </w:r>
      <w:r w:rsidR="00E74530" w:rsidRPr="001D3CEF">
        <w:rPr>
          <w:rFonts w:ascii="Calibri" w:hAnsi="Calibri" w:cs="Calibri"/>
          <w:b/>
          <w:color w:val="000000"/>
          <w:lang w:eastAsia="ar-SA"/>
        </w:rPr>
        <w:t>dle čl. II, bodu 2, písm. A</w:t>
      </w:r>
      <w:r w:rsidR="00E74530" w:rsidRPr="00974C0A">
        <w:rPr>
          <w:rFonts w:ascii="Calibri" w:hAnsi="Calibri" w:cs="Calibri"/>
          <w:color w:val="000000"/>
          <w:lang w:eastAsia="ar-SA"/>
        </w:rPr>
        <w:t xml:space="preserve">, </w:t>
      </w:r>
      <w:r w:rsidR="00974C0A" w:rsidRPr="00974C0A">
        <w:rPr>
          <w:rFonts w:ascii="Calibri" w:hAnsi="Calibri" w:cs="Calibri"/>
          <w:color w:val="000000"/>
          <w:lang w:eastAsia="ar-SA"/>
        </w:rPr>
        <w:t>v souladu s kalkulačním výpočtem objednatele</w:t>
      </w:r>
      <w:r w:rsidR="001D3CEF">
        <w:rPr>
          <w:rFonts w:ascii="Calibri" w:hAnsi="Calibri" w:cs="Calibri"/>
          <w:color w:val="000000"/>
          <w:lang w:eastAsia="ar-SA"/>
        </w:rPr>
        <w:t>,</w:t>
      </w:r>
      <w:r w:rsidR="00974C0A" w:rsidRPr="00974C0A">
        <w:rPr>
          <w:rFonts w:ascii="Calibri" w:hAnsi="Calibri" w:cs="Calibri"/>
          <w:color w:val="000000"/>
          <w:lang w:eastAsia="ar-SA"/>
        </w:rPr>
        <w:t xml:space="preserve"> dle článku III, bodu 1, </w:t>
      </w:r>
      <w:r w:rsidRPr="00974C0A">
        <w:rPr>
          <w:rFonts w:ascii="Calibri" w:hAnsi="Calibri" w:cs="Calibri"/>
          <w:color w:val="000000"/>
          <w:lang w:eastAsia="ar-SA"/>
        </w:rPr>
        <w:t xml:space="preserve">bude hrazena výhradně v českých korunách na základě daňového dokladu – faktury, označeného specifikací předmětu zakázky dle této smlouvy, vystaveného poskytovatelem </w:t>
      </w:r>
      <w:r w:rsidRPr="00A13D93">
        <w:rPr>
          <w:rFonts w:ascii="Calibri" w:hAnsi="Calibri" w:cs="Calibri"/>
          <w:b/>
          <w:color w:val="000000"/>
          <w:lang w:eastAsia="ar-SA"/>
        </w:rPr>
        <w:t>jednou měsíčně</w:t>
      </w:r>
      <w:r w:rsidR="002C0A85">
        <w:rPr>
          <w:rFonts w:ascii="Calibri" w:hAnsi="Calibri" w:cs="Calibri"/>
          <w:b/>
          <w:color w:val="000000"/>
          <w:lang w:eastAsia="ar-SA"/>
        </w:rPr>
        <w:t xml:space="preserve"> </w:t>
      </w:r>
      <w:r w:rsidR="00F45BA9">
        <w:rPr>
          <w:rFonts w:ascii="Calibri" w:hAnsi="Calibri" w:cs="Calibri"/>
          <w:color w:val="000000"/>
          <w:lang w:eastAsia="ar-SA"/>
        </w:rPr>
        <w:t xml:space="preserve">(v měsíční alikvótě), </w:t>
      </w:r>
      <w:r w:rsidRPr="00974C0A">
        <w:rPr>
          <w:rFonts w:ascii="Calibri" w:hAnsi="Calibri" w:cs="Calibri"/>
          <w:color w:val="000000"/>
          <w:lang w:eastAsia="ar-SA"/>
        </w:rPr>
        <w:t>vždy k poslednímu dni příslušného měsíce.</w:t>
      </w:r>
      <w:r w:rsidR="002C0A85">
        <w:rPr>
          <w:rFonts w:ascii="Calibri" w:hAnsi="Calibri" w:cs="Calibri"/>
          <w:color w:val="000000"/>
          <w:lang w:eastAsia="ar-SA"/>
        </w:rPr>
        <w:t xml:space="preserve"> </w:t>
      </w:r>
      <w:r w:rsidRPr="00974C0A">
        <w:rPr>
          <w:rFonts w:ascii="Calibri" w:hAnsi="Calibri" w:cs="Calibri"/>
          <w:color w:val="000000"/>
          <w:lang w:eastAsia="ar-SA"/>
        </w:rPr>
        <w:t>Daňový doklad musí mimo jiné obsahovat povinné náležitosti stanovené</w:t>
      </w:r>
      <w:r w:rsidR="00974C0A" w:rsidRPr="00974C0A">
        <w:rPr>
          <w:rFonts w:ascii="Calibri" w:hAnsi="Calibri" w:cs="Calibri"/>
          <w:color w:val="000000"/>
          <w:lang w:eastAsia="ar-SA"/>
        </w:rPr>
        <w:t xml:space="preserve"> příslušnými právními předpisy. </w:t>
      </w:r>
      <w:r w:rsidRPr="00974C0A">
        <w:rPr>
          <w:rFonts w:ascii="Calibri" w:hAnsi="Calibri" w:cs="Calibri"/>
          <w:color w:val="000000"/>
          <w:lang w:eastAsia="ar-SA"/>
        </w:rPr>
        <w:t xml:space="preserve">Doba splatnosti daňového dokladu - faktury </w:t>
      </w:r>
      <w:r w:rsidRPr="00A13D93">
        <w:rPr>
          <w:rFonts w:ascii="Calibri" w:hAnsi="Calibri" w:cs="Calibri"/>
          <w:b/>
          <w:color w:val="000000"/>
          <w:lang w:eastAsia="ar-SA"/>
        </w:rPr>
        <w:t xml:space="preserve">je </w:t>
      </w:r>
      <w:r w:rsidR="00E74530" w:rsidRPr="00A13D93">
        <w:rPr>
          <w:rFonts w:ascii="Calibri" w:hAnsi="Calibri" w:cs="Calibri"/>
          <w:b/>
          <w:color w:val="000000"/>
          <w:lang w:eastAsia="ar-SA"/>
        </w:rPr>
        <w:t>30</w:t>
      </w:r>
      <w:r w:rsidRPr="00A13D93">
        <w:rPr>
          <w:rFonts w:ascii="Calibri" w:hAnsi="Calibri" w:cs="Calibri"/>
          <w:b/>
          <w:color w:val="000000"/>
          <w:lang w:eastAsia="ar-SA"/>
        </w:rPr>
        <w:t xml:space="preserve"> dnů</w:t>
      </w:r>
      <w:r w:rsidRPr="00974C0A">
        <w:rPr>
          <w:rFonts w:ascii="Calibri" w:hAnsi="Calibri" w:cs="Calibri"/>
          <w:color w:val="000000"/>
          <w:lang w:eastAsia="ar-SA"/>
        </w:rPr>
        <w:t xml:space="preserve"> od jejího </w:t>
      </w:r>
      <w:r w:rsidR="00E74530" w:rsidRPr="00974C0A">
        <w:rPr>
          <w:rFonts w:ascii="Calibri" w:hAnsi="Calibri" w:cs="Calibri"/>
          <w:color w:val="000000"/>
          <w:lang w:eastAsia="ar-SA"/>
        </w:rPr>
        <w:t xml:space="preserve">prokazatelného </w:t>
      </w:r>
      <w:r w:rsidRPr="00974C0A">
        <w:rPr>
          <w:rFonts w:ascii="Calibri" w:hAnsi="Calibri" w:cs="Calibri"/>
          <w:color w:val="000000"/>
          <w:lang w:eastAsia="ar-SA"/>
        </w:rPr>
        <w:t>doručení objednateli. Závazek objednatele uhradit poskytovateli cenu za provedené práce a</w:t>
      </w:r>
      <w:r w:rsidR="00A13D93">
        <w:rPr>
          <w:rFonts w:ascii="Calibri" w:hAnsi="Calibri" w:cs="Calibri"/>
          <w:color w:val="000000"/>
          <w:lang w:eastAsia="ar-SA"/>
        </w:rPr>
        <w:t> </w:t>
      </w:r>
      <w:r w:rsidRPr="00974C0A">
        <w:rPr>
          <w:rFonts w:ascii="Calibri" w:hAnsi="Calibri" w:cs="Calibri"/>
          <w:color w:val="000000"/>
          <w:lang w:eastAsia="ar-SA"/>
        </w:rPr>
        <w:t xml:space="preserve">poskytnuté služby je </w:t>
      </w:r>
      <w:r w:rsidRPr="00142DC4">
        <w:rPr>
          <w:rFonts w:ascii="Calibri" w:hAnsi="Calibri" w:cs="Calibri"/>
          <w:color w:val="000000"/>
          <w:lang w:eastAsia="ar-SA"/>
        </w:rPr>
        <w:t>splněn připsáním placené částky na účet poskytovatele.</w:t>
      </w:r>
    </w:p>
    <w:p w:rsidR="00974C0A" w:rsidRPr="00142DC4" w:rsidRDefault="00974C0A" w:rsidP="00974C0A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974C0A" w:rsidRPr="00142DC4" w:rsidRDefault="00974C0A" w:rsidP="00142DC4">
      <w:pPr>
        <w:numPr>
          <w:ilvl w:val="0"/>
          <w:numId w:val="41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142DC4">
        <w:rPr>
          <w:rFonts w:ascii="Calibri" w:hAnsi="Calibri" w:cs="Calibri"/>
          <w:color w:val="000000"/>
          <w:lang w:eastAsia="ar-SA"/>
        </w:rPr>
        <w:t xml:space="preserve">Cena za poskytnuté služby, </w:t>
      </w:r>
      <w:r w:rsidRPr="00142DC4">
        <w:rPr>
          <w:rFonts w:ascii="Calibri" w:hAnsi="Calibri" w:cs="Calibri"/>
          <w:b/>
          <w:color w:val="000000"/>
          <w:lang w:eastAsia="ar-SA"/>
        </w:rPr>
        <w:t>dle čl. II, bodu 2, písm. B</w:t>
      </w:r>
      <w:r w:rsidRPr="00142DC4">
        <w:rPr>
          <w:rFonts w:ascii="Calibri" w:hAnsi="Calibri" w:cs="Calibri"/>
          <w:color w:val="000000"/>
          <w:lang w:eastAsia="ar-SA"/>
        </w:rPr>
        <w:t xml:space="preserve">, v souladu s kalkulačním výpočtem objednatele dle článku III, bodu 1, bude hrazena výhradně v českých korunách na základě daňového dokladu – faktury, označeného specifikací předmětu zakázky dle této smlouvy, vystaveného poskytovatelem </w:t>
      </w:r>
      <w:r w:rsidRPr="00142DC4">
        <w:rPr>
          <w:rFonts w:ascii="Calibri" w:hAnsi="Calibri" w:cs="Calibri"/>
          <w:b/>
          <w:color w:val="000000"/>
          <w:lang w:eastAsia="ar-SA"/>
        </w:rPr>
        <w:t>jednou měsíčně</w:t>
      </w:r>
      <w:r w:rsidR="002C0A85">
        <w:rPr>
          <w:rFonts w:ascii="Calibri" w:hAnsi="Calibri" w:cs="Calibri"/>
          <w:b/>
          <w:color w:val="000000"/>
          <w:lang w:eastAsia="ar-SA"/>
        </w:rPr>
        <w:t xml:space="preserve"> </w:t>
      </w:r>
      <w:r w:rsidR="00F45BA9">
        <w:rPr>
          <w:rFonts w:ascii="Calibri" w:hAnsi="Calibri" w:cs="Calibri"/>
          <w:color w:val="000000"/>
          <w:lang w:eastAsia="ar-SA"/>
        </w:rPr>
        <w:t xml:space="preserve">(v měsíční alikvótě), </w:t>
      </w:r>
      <w:r w:rsidRPr="00142DC4">
        <w:rPr>
          <w:rFonts w:ascii="Calibri" w:hAnsi="Calibri" w:cs="Calibri"/>
          <w:color w:val="000000"/>
          <w:lang w:eastAsia="ar-SA"/>
        </w:rPr>
        <w:t xml:space="preserve">vždy k poslednímu dni příslušného měsíce. </w:t>
      </w:r>
      <w:r w:rsidR="00142DC4" w:rsidRPr="00142DC4">
        <w:rPr>
          <w:rFonts w:ascii="Calibri" w:hAnsi="Calibri" w:cs="Calibri"/>
          <w:color w:val="000000"/>
          <w:lang w:eastAsia="ar-SA"/>
        </w:rPr>
        <w:t>Součástí fakturace bude rozpis indiv</w:t>
      </w:r>
      <w:r w:rsidR="0096010A">
        <w:rPr>
          <w:rFonts w:ascii="Calibri" w:hAnsi="Calibri" w:cs="Calibri"/>
          <w:color w:val="000000"/>
          <w:lang w:eastAsia="ar-SA"/>
        </w:rPr>
        <w:t>id</w:t>
      </w:r>
      <w:r w:rsidR="00142DC4" w:rsidRPr="00142DC4">
        <w:rPr>
          <w:rFonts w:ascii="Calibri" w:hAnsi="Calibri" w:cs="Calibri"/>
          <w:color w:val="000000"/>
          <w:lang w:eastAsia="ar-SA"/>
        </w:rPr>
        <w:t xml:space="preserve">uálních výjezdů poskytovatele. </w:t>
      </w:r>
      <w:r w:rsidRPr="00142DC4">
        <w:rPr>
          <w:rFonts w:ascii="Calibri" w:hAnsi="Calibri" w:cs="Calibri"/>
          <w:color w:val="000000"/>
          <w:lang w:eastAsia="ar-SA"/>
        </w:rPr>
        <w:t xml:space="preserve">Daňový doklad musí mimo jiné obsahovat povinné náležitosti stanovené příslušnými právními předpisy. Doba splatnosti daňového dokladu - faktury </w:t>
      </w:r>
      <w:r w:rsidRPr="00142DC4">
        <w:rPr>
          <w:rFonts w:ascii="Calibri" w:hAnsi="Calibri" w:cs="Calibri"/>
          <w:b/>
          <w:color w:val="000000"/>
          <w:lang w:eastAsia="ar-SA"/>
        </w:rPr>
        <w:t>je 30 dnů</w:t>
      </w:r>
      <w:r w:rsidRPr="00142DC4">
        <w:rPr>
          <w:rFonts w:ascii="Calibri" w:hAnsi="Calibri" w:cs="Calibri"/>
          <w:color w:val="000000"/>
          <w:lang w:eastAsia="ar-SA"/>
        </w:rPr>
        <w:t xml:space="preserve"> od jejího prokazatelného doručení objednateli. Závazek objednatele uhradit poskytovateli cenu za provedené práce a poskytnuté služby je splněn připsáním placené částky na účet poskytovatele.</w:t>
      </w:r>
    </w:p>
    <w:p w:rsidR="00974C0A" w:rsidRPr="00142DC4" w:rsidRDefault="00974C0A" w:rsidP="00142DC4">
      <w:pPr>
        <w:suppressAutoHyphens/>
        <w:rPr>
          <w:rFonts w:ascii="Calibri" w:hAnsi="Calibri" w:cs="Calibri"/>
          <w:color w:val="000000"/>
          <w:lang w:eastAsia="ar-SA"/>
        </w:rPr>
      </w:pPr>
    </w:p>
    <w:p w:rsidR="00974C0A" w:rsidRPr="00142DC4" w:rsidRDefault="00974C0A" w:rsidP="00142DC4">
      <w:pPr>
        <w:numPr>
          <w:ilvl w:val="0"/>
          <w:numId w:val="41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142DC4">
        <w:rPr>
          <w:rFonts w:ascii="Calibri" w:hAnsi="Calibri" w:cs="Calibri"/>
          <w:color w:val="000000"/>
          <w:lang w:eastAsia="ar-SA"/>
        </w:rPr>
        <w:t xml:space="preserve">Cena za poskytnuté služby, </w:t>
      </w:r>
      <w:r w:rsidRPr="00142DC4">
        <w:rPr>
          <w:rFonts w:ascii="Calibri" w:hAnsi="Calibri" w:cs="Calibri"/>
          <w:b/>
          <w:color w:val="000000"/>
          <w:lang w:eastAsia="ar-SA"/>
        </w:rPr>
        <w:t>dle čl. II, bodu 2, písm. C</w:t>
      </w:r>
      <w:r w:rsidRPr="00142DC4">
        <w:rPr>
          <w:rFonts w:ascii="Calibri" w:hAnsi="Calibri" w:cs="Calibri"/>
          <w:color w:val="000000"/>
          <w:lang w:eastAsia="ar-SA"/>
        </w:rPr>
        <w:t>, v souladu s kalkulačním výpočtem objednatele dle článku III, bodu 1, bude hrazena výhradně v českých korunách na základě daňového dokladu – faktury, označeného specifikací předmětu zakázky dle této smlouvy, vystaveného poskytovatelem</w:t>
      </w:r>
      <w:r w:rsidR="0096010A">
        <w:rPr>
          <w:rFonts w:ascii="Calibri" w:hAnsi="Calibri" w:cs="Calibri"/>
          <w:color w:val="000000"/>
          <w:lang w:eastAsia="ar-SA"/>
        </w:rPr>
        <w:t>,</w:t>
      </w:r>
      <w:r w:rsidR="002C0A85">
        <w:rPr>
          <w:rFonts w:ascii="Calibri" w:hAnsi="Calibri" w:cs="Calibri"/>
          <w:color w:val="000000"/>
          <w:lang w:eastAsia="ar-SA"/>
        </w:rPr>
        <w:t xml:space="preserve"> </w:t>
      </w:r>
      <w:r w:rsidR="00142DC4" w:rsidRPr="00142DC4">
        <w:rPr>
          <w:rFonts w:ascii="Calibri" w:hAnsi="Calibri" w:cs="Calibri"/>
          <w:color w:val="000000"/>
          <w:lang w:eastAsia="ar-SA"/>
        </w:rPr>
        <w:t>po ukončení akce</w:t>
      </w:r>
      <w:r w:rsidRPr="00142DC4">
        <w:rPr>
          <w:rFonts w:ascii="Calibri" w:hAnsi="Calibri" w:cs="Calibri"/>
          <w:color w:val="000000"/>
          <w:lang w:eastAsia="ar-SA"/>
        </w:rPr>
        <w:t xml:space="preserve">. Daňový doklad musí mimo jiné obsahovat povinné náležitosti stanovené příslušnými právními předpisy. Doba splatnosti daňového dokladu - faktury </w:t>
      </w:r>
      <w:r w:rsidRPr="00142DC4">
        <w:rPr>
          <w:rFonts w:ascii="Calibri" w:hAnsi="Calibri" w:cs="Calibri"/>
          <w:b/>
          <w:color w:val="000000"/>
          <w:lang w:eastAsia="ar-SA"/>
        </w:rPr>
        <w:t>je 30 dnů</w:t>
      </w:r>
      <w:r w:rsidRPr="00142DC4">
        <w:rPr>
          <w:rFonts w:ascii="Calibri" w:hAnsi="Calibri" w:cs="Calibri"/>
          <w:color w:val="000000"/>
          <w:lang w:eastAsia="ar-SA"/>
        </w:rPr>
        <w:t xml:space="preserve"> od jejího prokazatelného doručení objednateli. Závazek objednatele uhradit poskytovateli cenu za provedené práce a poskytnuté služby je splněn připsáním placené částky na účet poskytovatele.</w:t>
      </w:r>
    </w:p>
    <w:p w:rsidR="00974C0A" w:rsidRPr="00974C0A" w:rsidRDefault="00974C0A" w:rsidP="00974C0A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A13D93" w:rsidRDefault="006416DB" w:rsidP="00E63409">
      <w:pPr>
        <w:numPr>
          <w:ilvl w:val="0"/>
          <w:numId w:val="41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A13D93">
        <w:rPr>
          <w:rFonts w:ascii="Calibri" w:hAnsi="Calibri" w:cs="Calibri"/>
          <w:color w:val="000000"/>
          <w:lang w:eastAsia="ar-SA"/>
        </w:rPr>
        <w:t>V případě, že objednatel neuhradí řádně a včas vyfakturovanou cenu za zajišťování strážní služby, je poskytovatel oprávněn účtovat objednateli úrok z prodlení ve výši 0,01 % z dlužné částky za každý den prodlení a objednatel se zavazuje takto vyúčtovaný úrok z prodlení v termínu určeném poskytovatelem uhradit.</w:t>
      </w:r>
    </w:p>
    <w:p w:rsidR="00A13D93" w:rsidRPr="00A13D93" w:rsidRDefault="00A13D93" w:rsidP="00A13D93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085039" w:rsidRDefault="006416DB" w:rsidP="00A13D93">
      <w:pPr>
        <w:numPr>
          <w:ilvl w:val="0"/>
          <w:numId w:val="41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085039">
        <w:rPr>
          <w:rFonts w:ascii="Calibri" w:hAnsi="Calibri" w:cs="Calibri"/>
          <w:color w:val="000000"/>
          <w:lang w:eastAsia="ar-SA"/>
        </w:rPr>
        <w:t>Smluvní strany se dohodly, že objednatel neposkytne zálohu a poskytovatel bere na vědomí, že objednatel nepřipouští překročení ceny dle této smlouvy.</w:t>
      </w:r>
    </w:p>
    <w:p w:rsidR="00C17540" w:rsidRPr="00085039" w:rsidRDefault="00C17540" w:rsidP="00C17540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Default="006416DB" w:rsidP="006416DB">
      <w:pPr>
        <w:ind w:left="360"/>
        <w:jc w:val="both"/>
        <w:rPr>
          <w:rFonts w:ascii="Calibri" w:hAnsi="Calibri" w:cs="Calibri"/>
          <w:color w:val="000000"/>
          <w:highlight w:val="yellow"/>
          <w:lang w:eastAsia="ar-SA"/>
        </w:rPr>
      </w:pPr>
    </w:p>
    <w:p w:rsidR="0096010A" w:rsidRDefault="0096010A" w:rsidP="006416DB">
      <w:pPr>
        <w:ind w:left="360"/>
        <w:jc w:val="both"/>
        <w:rPr>
          <w:rFonts w:ascii="Calibri" w:hAnsi="Calibri" w:cs="Calibri"/>
          <w:color w:val="000000"/>
          <w:highlight w:val="yellow"/>
          <w:lang w:eastAsia="ar-SA"/>
        </w:rPr>
      </w:pPr>
    </w:p>
    <w:p w:rsidR="0096010A" w:rsidRDefault="0096010A" w:rsidP="006416DB">
      <w:pPr>
        <w:ind w:left="360"/>
        <w:jc w:val="both"/>
        <w:rPr>
          <w:rFonts w:ascii="Calibri" w:hAnsi="Calibri" w:cs="Calibri"/>
          <w:color w:val="000000"/>
          <w:highlight w:val="yellow"/>
          <w:lang w:eastAsia="ar-SA"/>
        </w:rPr>
      </w:pPr>
    </w:p>
    <w:p w:rsidR="0096010A" w:rsidRPr="003A47FD" w:rsidRDefault="0096010A" w:rsidP="006416DB">
      <w:pPr>
        <w:ind w:left="360"/>
        <w:jc w:val="both"/>
        <w:rPr>
          <w:rFonts w:ascii="Calibri" w:hAnsi="Calibri" w:cs="Calibri"/>
          <w:color w:val="000000"/>
          <w:highlight w:val="yellow"/>
          <w:lang w:eastAsia="ar-SA"/>
        </w:rPr>
      </w:pPr>
    </w:p>
    <w:p w:rsidR="006416DB" w:rsidRPr="00313C89" w:rsidRDefault="006416DB" w:rsidP="006416DB">
      <w:pPr>
        <w:tabs>
          <w:tab w:val="left" w:pos="4140"/>
        </w:tabs>
        <w:suppressAutoHyphens/>
        <w:jc w:val="center"/>
        <w:rPr>
          <w:rFonts w:ascii="Calibri" w:hAnsi="Calibri" w:cs="Calibri"/>
          <w:b/>
          <w:color w:val="000000"/>
          <w:lang w:eastAsia="ar-SA"/>
        </w:rPr>
      </w:pPr>
      <w:r w:rsidRPr="00313C89">
        <w:rPr>
          <w:rFonts w:ascii="Calibri" w:hAnsi="Calibri" w:cs="Calibri"/>
          <w:b/>
          <w:color w:val="000000"/>
          <w:lang w:eastAsia="ar-SA"/>
        </w:rPr>
        <w:t>IV.</w:t>
      </w:r>
    </w:p>
    <w:p w:rsidR="006416DB" w:rsidRPr="00313C89" w:rsidRDefault="006416DB" w:rsidP="006416DB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rFonts w:ascii="Calibri" w:hAnsi="Calibri" w:cs="Calibri"/>
          <w:color w:val="000000"/>
          <w:u w:val="single"/>
          <w:lang w:eastAsia="ar-SA"/>
        </w:rPr>
      </w:pPr>
      <w:r w:rsidRPr="00313C89">
        <w:rPr>
          <w:rFonts w:ascii="Calibri" w:hAnsi="Calibri" w:cs="Calibri"/>
          <w:b/>
          <w:color w:val="000000"/>
          <w:lang w:eastAsia="ar-SA"/>
        </w:rPr>
        <w:lastRenderedPageBreak/>
        <w:t>Práva a povinnosti smluvních stran</w:t>
      </w:r>
    </w:p>
    <w:p w:rsidR="006416DB" w:rsidRPr="00313C89" w:rsidRDefault="006416DB" w:rsidP="006416DB">
      <w:pPr>
        <w:suppressAutoHyphens/>
        <w:ind w:left="737" w:firstLine="720"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 xml:space="preserve">Poskytovatel se zavazuje provádět strážní službu vlastními pracovníky v rozsahu specifikovaném v článku II. odstavce 2. této smlouvy a za podmínek stanovených </w:t>
      </w:r>
      <w:r w:rsidR="00221450" w:rsidRPr="00313C89">
        <w:rPr>
          <w:rFonts w:ascii="Calibri" w:hAnsi="Calibri" w:cs="Calibri"/>
          <w:color w:val="000000"/>
          <w:lang w:eastAsia="ar-SA"/>
        </w:rPr>
        <w:t>touto smlouvou.</w:t>
      </w:r>
    </w:p>
    <w:p w:rsidR="00FE7C52" w:rsidRPr="00313C89" w:rsidRDefault="00FE7C52" w:rsidP="00FE7C52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FE7C52" w:rsidRPr="00313C89" w:rsidRDefault="00FE7C52" w:rsidP="004E37C5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Poskytovatel se zavazuje poskytovat plnění dle této smlouvy v souladu s právním řádem České republiky, a to zejména zákony a právními předpisy upravujícími odborné podmínky takto poskytovaného plnění. Poskytovatel výslovně prohlašuje, že je mu obsah všech těchto předpisů znám a jako odborník v dané oblasti se zavazuje tuto znalost udržovat.</w:t>
      </w:r>
    </w:p>
    <w:p w:rsidR="006416DB" w:rsidRPr="00313C89" w:rsidRDefault="006416DB" w:rsidP="006416DB">
      <w:pPr>
        <w:ind w:left="360"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Při poskytování těchto služeb je poskytovatel povinen přizpůsobit se provozním požadavkům v objektech objednatele uvedených v článku II., odstavce 1. této smlouvy, v souladu s provozním řádem těchto objektů, které objednatel poskytovateli před zahájením plnění předmětu smlouvy předá.</w:t>
      </w:r>
    </w:p>
    <w:p w:rsidR="006416DB" w:rsidRPr="00313C89" w:rsidRDefault="006416DB" w:rsidP="009F1A11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C17540">
      <w:pPr>
        <w:numPr>
          <w:ilvl w:val="0"/>
          <w:numId w:val="26"/>
        </w:numPr>
        <w:suppressAutoHyphens/>
        <w:spacing w:after="120"/>
        <w:ind w:left="357" w:hanging="357"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 xml:space="preserve">Smluvní strany se zavazují v průběhu smluvního období spolupracovat při realizaci předmětu smlouvy a poskytnout si za tímto účelem maximální součinnost. K tomuto účelu si smluvní strany při podpisu této smlouvy vzájemně určí osoby odpovědné za řešení a vyřizování běžných záležitostí, vyplývajících ze vzájemné součinnosti. </w:t>
      </w:r>
    </w:p>
    <w:p w:rsidR="006416DB" w:rsidRPr="00313C89" w:rsidRDefault="006416DB" w:rsidP="00C44B43">
      <w:pPr>
        <w:suppressAutoHyphens/>
        <w:spacing w:after="60"/>
        <w:ind w:left="425"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Těmito osobami jsou:</w:t>
      </w:r>
    </w:p>
    <w:p w:rsidR="00847E40" w:rsidRPr="00313C89" w:rsidRDefault="008847B6" w:rsidP="00C44B43">
      <w:pPr>
        <w:pStyle w:val="Odstavecseseznamem"/>
        <w:numPr>
          <w:ilvl w:val="0"/>
          <w:numId w:val="28"/>
        </w:numPr>
        <w:spacing w:after="60" w:line="240" w:lineRule="auto"/>
        <w:ind w:left="782" w:hanging="357"/>
        <w:rPr>
          <w:rFonts w:cs="Calibri"/>
          <w:color w:val="000000"/>
          <w:sz w:val="24"/>
          <w:u w:val="single"/>
          <w:lang w:eastAsia="ar-SA"/>
        </w:rPr>
      </w:pPr>
      <w:r w:rsidRPr="00313C89">
        <w:rPr>
          <w:rFonts w:cs="Calibri"/>
          <w:color w:val="000000"/>
          <w:sz w:val="24"/>
          <w:u w:val="single"/>
          <w:lang w:eastAsia="ar-SA"/>
        </w:rPr>
        <w:t>z</w:t>
      </w:r>
      <w:r w:rsidR="006416DB" w:rsidRPr="00313C89">
        <w:rPr>
          <w:rFonts w:cs="Calibri"/>
          <w:color w:val="000000"/>
          <w:sz w:val="24"/>
          <w:u w:val="single"/>
          <w:lang w:eastAsia="ar-SA"/>
        </w:rPr>
        <w:t>a objednatele:</w:t>
      </w:r>
    </w:p>
    <w:p w:rsidR="006416DB" w:rsidRPr="00313C89" w:rsidRDefault="006416DB" w:rsidP="00C44B43">
      <w:pPr>
        <w:ind w:left="851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 xml:space="preserve">ve věcech smluvních: </w:t>
      </w:r>
    </w:p>
    <w:p w:rsidR="00EE4288" w:rsidRDefault="00EE4288" w:rsidP="00C44B43">
      <w:pPr>
        <w:ind w:left="851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/>
          <w:color w:val="000000"/>
          <w:lang w:eastAsia="ar-SA"/>
        </w:rPr>
        <w:t>XXXXXXXXXX</w:t>
      </w:r>
      <w:r w:rsidRPr="00313C89">
        <w:rPr>
          <w:rFonts w:ascii="Calibri" w:hAnsi="Calibri" w:cs="Calibri"/>
          <w:color w:val="000000"/>
          <w:lang w:eastAsia="ar-SA"/>
        </w:rPr>
        <w:t xml:space="preserve"> </w:t>
      </w:r>
    </w:p>
    <w:p w:rsidR="006416DB" w:rsidRPr="00313C89" w:rsidRDefault="006416DB" w:rsidP="00C44B43">
      <w:pPr>
        <w:ind w:left="851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ve věcech provozních:</w:t>
      </w:r>
    </w:p>
    <w:p w:rsidR="006416DB" w:rsidRPr="00313C89" w:rsidRDefault="00EE4288" w:rsidP="00EE4288">
      <w:pPr>
        <w:ind w:left="514" w:firstLine="337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/>
          <w:color w:val="000000"/>
          <w:lang w:eastAsia="ar-SA"/>
        </w:rPr>
        <w:t>XXXXXXXXXX</w:t>
      </w:r>
    </w:p>
    <w:p w:rsidR="00847E40" w:rsidRPr="00313C89" w:rsidRDefault="00A4079B" w:rsidP="00C44B43">
      <w:pPr>
        <w:pStyle w:val="Odstavecseseznamem"/>
        <w:numPr>
          <w:ilvl w:val="0"/>
          <w:numId w:val="28"/>
        </w:numPr>
        <w:spacing w:after="60" w:line="240" w:lineRule="auto"/>
        <w:ind w:left="782" w:hanging="357"/>
        <w:rPr>
          <w:rFonts w:cs="Calibri"/>
          <w:color w:val="000000"/>
          <w:sz w:val="24"/>
          <w:u w:val="single"/>
          <w:lang w:eastAsia="ar-SA"/>
        </w:rPr>
      </w:pPr>
      <w:r w:rsidRPr="00313C89">
        <w:rPr>
          <w:rFonts w:cs="Calibri"/>
          <w:color w:val="000000"/>
          <w:sz w:val="24"/>
          <w:u w:val="single"/>
          <w:lang w:eastAsia="ar-SA"/>
        </w:rPr>
        <w:t>z</w:t>
      </w:r>
      <w:r w:rsidR="00847E40" w:rsidRPr="00313C89">
        <w:rPr>
          <w:rFonts w:cs="Calibri"/>
          <w:color w:val="000000"/>
          <w:sz w:val="24"/>
          <w:u w:val="single"/>
          <w:lang w:eastAsia="ar-SA"/>
        </w:rPr>
        <w:t>a poskytovatele:</w:t>
      </w:r>
    </w:p>
    <w:p w:rsidR="00847E40" w:rsidRPr="00313C89" w:rsidRDefault="006416DB" w:rsidP="00C44B43">
      <w:pPr>
        <w:suppressAutoHyphens/>
        <w:ind w:left="851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ve věcech smluvních:</w:t>
      </w:r>
    </w:p>
    <w:p w:rsidR="00EE4288" w:rsidRDefault="00EE4288" w:rsidP="00C44B43">
      <w:pPr>
        <w:suppressAutoHyphens/>
        <w:ind w:left="851"/>
        <w:rPr>
          <w:rFonts w:ascii="Calibri" w:hAnsi="Calibri" w:cs="Calibri"/>
          <w:color w:val="000000"/>
          <w:lang w:eastAsia="ar-SA"/>
        </w:rPr>
      </w:pPr>
      <w:r>
        <w:rPr>
          <w:rFonts w:ascii="Calibri" w:hAnsi="Calibri"/>
          <w:color w:val="000000"/>
          <w:lang w:eastAsia="ar-SA"/>
        </w:rPr>
        <w:t>XXXXXXXXXX</w:t>
      </w:r>
      <w:r w:rsidRPr="00313C89">
        <w:rPr>
          <w:rFonts w:ascii="Calibri" w:hAnsi="Calibri" w:cs="Calibri"/>
          <w:color w:val="000000"/>
          <w:lang w:eastAsia="ar-SA"/>
        </w:rPr>
        <w:t xml:space="preserve"> </w:t>
      </w:r>
    </w:p>
    <w:p w:rsidR="006416DB" w:rsidRPr="00313C89" w:rsidRDefault="006416DB" w:rsidP="00C44B43">
      <w:pPr>
        <w:suppressAutoHyphens/>
        <w:ind w:left="851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 xml:space="preserve">ve věcech provozních: </w:t>
      </w:r>
    </w:p>
    <w:p w:rsidR="006416DB" w:rsidRPr="00313C89" w:rsidRDefault="00EE4288" w:rsidP="00EE4288">
      <w:pPr>
        <w:suppressAutoHyphens/>
        <w:ind w:left="154" w:firstLine="697"/>
        <w:rPr>
          <w:rFonts w:ascii="Calibri" w:hAnsi="Calibri"/>
          <w:color w:val="000000"/>
          <w:lang w:eastAsia="ar-SA"/>
        </w:rPr>
      </w:pPr>
      <w:r>
        <w:rPr>
          <w:rFonts w:ascii="Calibri" w:hAnsi="Calibri"/>
          <w:color w:val="000000"/>
          <w:lang w:eastAsia="ar-SA"/>
        </w:rPr>
        <w:t>XXXXXXXXXX</w:t>
      </w:r>
    </w:p>
    <w:p w:rsidR="006416DB" w:rsidRPr="00313C89" w:rsidRDefault="006416DB" w:rsidP="0096010A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Poskytovatel je v rámci výkonu strážní služby povinen vybavit pracovníky ostrahy stejnokrojem a</w:t>
      </w:r>
      <w:r w:rsidR="008847B6" w:rsidRPr="00313C89">
        <w:rPr>
          <w:rFonts w:ascii="Calibri" w:hAnsi="Calibri" w:cs="Calibri"/>
          <w:color w:val="000000"/>
          <w:lang w:eastAsia="ar-SA"/>
        </w:rPr>
        <w:t> </w:t>
      </w:r>
      <w:r w:rsidRPr="00313C89">
        <w:rPr>
          <w:rFonts w:ascii="Calibri" w:hAnsi="Calibri" w:cs="Calibri"/>
          <w:color w:val="000000"/>
          <w:lang w:eastAsia="ar-SA"/>
        </w:rPr>
        <w:t xml:space="preserve">dále označit tyto pracovníky firemním štítkem s fotografií a jménem nebo osobním číslem. </w:t>
      </w:r>
    </w:p>
    <w:p w:rsidR="006416DB" w:rsidRPr="00313C89" w:rsidRDefault="006416DB" w:rsidP="0096010A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96010A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 xml:space="preserve">Poskytovatel se dále zavazuje, že všichni pracovníci </w:t>
      </w:r>
      <w:r w:rsidR="008847B6" w:rsidRPr="00313C89">
        <w:rPr>
          <w:rFonts w:ascii="Calibri" w:hAnsi="Calibri" w:cs="Calibri"/>
          <w:color w:val="000000"/>
          <w:lang w:eastAsia="ar-SA"/>
        </w:rPr>
        <w:t xml:space="preserve">ostrahy </w:t>
      </w:r>
      <w:r w:rsidRPr="00313C89">
        <w:rPr>
          <w:rFonts w:ascii="Calibri" w:hAnsi="Calibri" w:cs="Calibri"/>
          <w:color w:val="000000"/>
          <w:lang w:eastAsia="ar-SA"/>
        </w:rPr>
        <w:t>musí mít čistý rejstřík trestů.</w:t>
      </w:r>
    </w:p>
    <w:p w:rsidR="006416DB" w:rsidRPr="00313C89" w:rsidRDefault="006416DB" w:rsidP="0096010A">
      <w:pPr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96010A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Smluvní strany označují veškeré informace a dokumenty poskytnuté při jednáních o uzavření této smlouvy za důvěrné, a proto žádná ze smluvních stran nesmí tyto informace poskytnout, prozradit třetí osobě nebo je použít v rozporu s jejich účelem pro své potřeby.</w:t>
      </w:r>
    </w:p>
    <w:p w:rsidR="006416DB" w:rsidRPr="00313C89" w:rsidRDefault="006416DB" w:rsidP="00847E40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Smluvní strany se zavazují, že uchovají v tajnosti veškeré informace týkající se druhé smluvní strany, které získají v průběhu činnosti podle této smlouvy, jakož i po jejím ukončení. Dále uchovají v tajnosti veškeré informace týkající se druhé smluvní strany, které nejsou veřejně přístupné. V</w:t>
      </w:r>
      <w:r w:rsidR="008847B6" w:rsidRPr="00313C89">
        <w:rPr>
          <w:rFonts w:ascii="Calibri" w:hAnsi="Calibri" w:cs="Calibri"/>
          <w:color w:val="000000"/>
          <w:lang w:eastAsia="ar-SA"/>
        </w:rPr>
        <w:t> </w:t>
      </w:r>
      <w:r w:rsidRPr="00313C89">
        <w:rPr>
          <w:rFonts w:ascii="Calibri" w:hAnsi="Calibri" w:cs="Calibri"/>
          <w:color w:val="000000"/>
          <w:lang w:eastAsia="ar-SA"/>
        </w:rPr>
        <w:t xml:space="preserve">této souvislosti se poskytovatel zavazuje zavázat k utajování informací veškeré své </w:t>
      </w:r>
      <w:r w:rsidRPr="00313C89">
        <w:rPr>
          <w:rFonts w:ascii="Calibri" w:hAnsi="Calibri" w:cs="Calibri"/>
          <w:color w:val="000000"/>
          <w:lang w:eastAsia="ar-SA"/>
        </w:rPr>
        <w:lastRenderedPageBreak/>
        <w:t xml:space="preserve">zaměstnance nebo osoby, které pověří dílčími úkoly v souvislosti s realizací předmětu této smlouvy. </w:t>
      </w:r>
    </w:p>
    <w:p w:rsidR="006416DB" w:rsidRPr="00313C89" w:rsidRDefault="006416DB" w:rsidP="00847E40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26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Smluvní strany se zavazují zabránit při své činnosti poškození obchodního jména, dobré pověsti nebo obchodních zájmů druhé smluvní strany.</w:t>
      </w:r>
    </w:p>
    <w:p w:rsidR="006416DB" w:rsidRPr="00313C89" w:rsidRDefault="006416DB" w:rsidP="006416DB">
      <w:pPr>
        <w:rPr>
          <w:rFonts w:ascii="Calibri" w:hAnsi="Calibri" w:cs="Calibri"/>
          <w:color w:val="000000"/>
          <w:lang w:eastAsia="ar-SA"/>
        </w:rPr>
      </w:pPr>
    </w:p>
    <w:p w:rsidR="00FE7C52" w:rsidRPr="00313C89" w:rsidRDefault="00FE7C52" w:rsidP="006416DB">
      <w:pPr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6416DB">
      <w:pPr>
        <w:keepNext/>
        <w:numPr>
          <w:ilvl w:val="4"/>
          <w:numId w:val="0"/>
        </w:numPr>
        <w:tabs>
          <w:tab w:val="num" w:pos="0"/>
        </w:tabs>
        <w:jc w:val="center"/>
        <w:outlineLvl w:val="4"/>
        <w:rPr>
          <w:rFonts w:ascii="Calibri" w:hAnsi="Calibri" w:cs="Calibri"/>
          <w:b/>
          <w:color w:val="000000"/>
          <w:lang w:eastAsia="ar-SA"/>
        </w:rPr>
      </w:pPr>
      <w:r w:rsidRPr="00313C89">
        <w:rPr>
          <w:rFonts w:ascii="Calibri" w:hAnsi="Calibri" w:cs="Calibri"/>
          <w:b/>
          <w:color w:val="000000"/>
          <w:lang w:eastAsia="ar-SA"/>
        </w:rPr>
        <w:t>V.</w:t>
      </w:r>
    </w:p>
    <w:p w:rsidR="006416DB" w:rsidRPr="00313C89" w:rsidRDefault="006416DB" w:rsidP="006416DB">
      <w:pPr>
        <w:keepNext/>
        <w:numPr>
          <w:ilvl w:val="4"/>
          <w:numId w:val="0"/>
        </w:numPr>
        <w:tabs>
          <w:tab w:val="num" w:pos="0"/>
        </w:tabs>
        <w:jc w:val="center"/>
        <w:outlineLvl w:val="4"/>
        <w:rPr>
          <w:rFonts w:ascii="Calibri" w:hAnsi="Calibri" w:cs="Calibri"/>
          <w:b/>
          <w:color w:val="000000"/>
          <w:lang w:eastAsia="ar-SA"/>
        </w:rPr>
      </w:pPr>
      <w:r w:rsidRPr="00313C89">
        <w:rPr>
          <w:rFonts w:ascii="Calibri" w:hAnsi="Calibri" w:cs="Calibri"/>
          <w:b/>
          <w:color w:val="000000"/>
          <w:lang w:eastAsia="ar-SA"/>
        </w:rPr>
        <w:t>Odpovědnost za vady, sankce</w:t>
      </w:r>
    </w:p>
    <w:p w:rsidR="006416DB" w:rsidRPr="00313C89" w:rsidRDefault="006416DB" w:rsidP="006416DB">
      <w:pPr>
        <w:tabs>
          <w:tab w:val="left" w:pos="708"/>
        </w:tabs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Poskytovatel se zavazuje, že zajišťování strážní služby, tj. předmět této smlouvy, bude mít vlastnosti a jakost odpovídající účelu této smlouvy.</w:t>
      </w:r>
    </w:p>
    <w:p w:rsidR="006416DB" w:rsidRPr="00313C89" w:rsidRDefault="006416DB" w:rsidP="006416DB">
      <w:pPr>
        <w:suppressAutoHyphens/>
        <w:ind w:left="360"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Poskytovatel odpovídá za vhodnost použitých technických prostředků. Poskytovatel neodpovídá za vady v provádění předmětu smlouvy, jestliže tyto vady byly způsobeny použitím nesprávných informací předaných mu objednatelem v případě, že poskytovatel ani při vynaložení odborné péče nesprávnost těchto informací nemohl zjistit nebo na ně objednatele upozornil a objednatel na jejich využití trval. Poskytovatel rovněž neodpovídá za vady způsobené dodržením nevhodných pokynů daných mu objednatelem, jestliže poskytovatel na nevhodnost těchto pokynů upozornil a objednatel na jejich dodržení trval nebo jestliže poskytovatel tuto nevhodnost nemohl zjistit.</w:t>
      </w:r>
    </w:p>
    <w:p w:rsidR="006416DB" w:rsidRPr="00313C89" w:rsidRDefault="006416DB" w:rsidP="006416DB">
      <w:pPr>
        <w:ind w:left="708"/>
        <w:rPr>
          <w:rFonts w:ascii="Calibri" w:hAnsi="Calibri" w:cs="Calibri"/>
          <w:color w:val="000000"/>
          <w:lang w:eastAsia="ar-SA"/>
        </w:rPr>
      </w:pPr>
    </w:p>
    <w:p w:rsidR="004C3D0F" w:rsidRPr="00313C89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Objednatel je povinen provedené služby nejpozději následující pracovní den zkontrolovat a</w:t>
      </w:r>
      <w:r w:rsidR="004D5336" w:rsidRPr="00313C89">
        <w:rPr>
          <w:rFonts w:ascii="Calibri" w:hAnsi="Calibri" w:cs="Calibri"/>
          <w:color w:val="000000"/>
          <w:lang w:eastAsia="ar-SA"/>
        </w:rPr>
        <w:t> </w:t>
      </w:r>
      <w:r w:rsidRPr="00313C89">
        <w:rPr>
          <w:rFonts w:ascii="Calibri" w:hAnsi="Calibri" w:cs="Calibri"/>
          <w:color w:val="000000"/>
          <w:lang w:eastAsia="ar-SA"/>
        </w:rPr>
        <w:t xml:space="preserve">případné vady uplatnit u poskytovatele písemně </w:t>
      </w:r>
      <w:r w:rsidR="00C54026" w:rsidRPr="00313C89">
        <w:rPr>
          <w:rFonts w:ascii="Calibri" w:hAnsi="Calibri" w:cs="Calibri"/>
          <w:color w:val="000000"/>
          <w:lang w:eastAsia="ar-SA"/>
        </w:rPr>
        <w:t xml:space="preserve">(e-mailem) </w:t>
      </w:r>
      <w:r w:rsidRPr="00313C89">
        <w:rPr>
          <w:rFonts w:ascii="Calibri" w:hAnsi="Calibri" w:cs="Calibri"/>
          <w:b/>
          <w:color w:val="000000"/>
          <w:lang w:eastAsia="ar-SA"/>
        </w:rPr>
        <w:t>nejpozději do tří dnů</w:t>
      </w:r>
      <w:r w:rsidRPr="00313C89">
        <w:rPr>
          <w:rFonts w:ascii="Calibri" w:hAnsi="Calibri" w:cs="Calibri"/>
          <w:color w:val="000000"/>
          <w:lang w:eastAsia="ar-SA"/>
        </w:rPr>
        <w:t xml:space="preserve"> od jeho provedení nebo do tří dnů ode dne, kdy měly být příslušné služby provedeny, přičemž v reklamaci vadu popíše a uvede požad</w:t>
      </w:r>
      <w:r w:rsidR="004C3D0F" w:rsidRPr="00313C89">
        <w:rPr>
          <w:rFonts w:ascii="Calibri" w:hAnsi="Calibri" w:cs="Calibri"/>
          <w:color w:val="000000"/>
          <w:lang w:eastAsia="ar-SA"/>
        </w:rPr>
        <w:t>ovaný způsob jejího odstranění.</w:t>
      </w:r>
    </w:p>
    <w:p w:rsidR="006416DB" w:rsidRPr="00313C89" w:rsidRDefault="006416DB" w:rsidP="004C3D0F">
      <w:pPr>
        <w:suppressAutoHyphens/>
        <w:ind w:left="426"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K tomuto účelu slouží</w:t>
      </w:r>
      <w:r w:rsidR="004C3D0F" w:rsidRPr="00313C89">
        <w:rPr>
          <w:rFonts w:ascii="Calibri" w:hAnsi="Calibri" w:cs="Calibri"/>
          <w:color w:val="000000"/>
          <w:lang w:eastAsia="ar-SA"/>
        </w:rPr>
        <w:t xml:space="preserve"> kontakty</w:t>
      </w:r>
      <w:r w:rsidR="00313C89">
        <w:rPr>
          <w:rFonts w:ascii="Calibri" w:hAnsi="Calibri" w:cs="Calibri"/>
          <w:color w:val="000000"/>
          <w:lang w:eastAsia="ar-SA"/>
        </w:rPr>
        <w:t xml:space="preserve"> poskytovatele</w:t>
      </w:r>
      <w:r w:rsidRPr="00313C89">
        <w:rPr>
          <w:rFonts w:ascii="Calibri" w:hAnsi="Calibri" w:cs="Calibri"/>
          <w:color w:val="000000"/>
          <w:lang w:eastAsia="ar-SA"/>
        </w:rPr>
        <w:t>:</w:t>
      </w:r>
    </w:p>
    <w:p w:rsidR="006416DB" w:rsidRPr="00313C89" w:rsidRDefault="00C17540" w:rsidP="004E37C5">
      <w:pPr>
        <w:numPr>
          <w:ilvl w:val="1"/>
          <w:numId w:val="21"/>
        </w:numPr>
        <w:suppressAutoHyphens/>
        <w:autoSpaceDE w:val="0"/>
        <w:autoSpaceDN w:val="0"/>
        <w:adjustRightInd w:val="0"/>
        <w:ind w:left="851" w:hanging="284"/>
        <w:contextualSpacing/>
        <w:jc w:val="both"/>
        <w:rPr>
          <w:rFonts w:ascii="Calibri" w:eastAsia="Calibri" w:hAnsi="Calibri"/>
          <w:bCs/>
          <w:color w:val="000000"/>
          <w:lang w:eastAsia="ar-SA"/>
        </w:rPr>
      </w:pPr>
      <w:r w:rsidRPr="00313C89">
        <w:rPr>
          <w:rFonts w:ascii="Calibri" w:eastAsia="Calibri" w:hAnsi="Calibri"/>
          <w:bCs/>
          <w:color w:val="000000"/>
          <w:lang w:eastAsia="ar-SA"/>
        </w:rPr>
        <w:t>e-</w:t>
      </w:r>
      <w:r w:rsidR="006416DB" w:rsidRPr="00313C89">
        <w:rPr>
          <w:rFonts w:ascii="Calibri" w:eastAsia="Calibri" w:hAnsi="Calibri"/>
          <w:bCs/>
          <w:color w:val="000000"/>
          <w:lang w:eastAsia="ar-SA"/>
        </w:rPr>
        <w:t xml:space="preserve">mail: </w:t>
      </w:r>
      <w:r w:rsidR="00EE4288">
        <w:rPr>
          <w:rFonts w:ascii="Calibri" w:hAnsi="Calibri"/>
          <w:color w:val="000000"/>
          <w:lang w:eastAsia="ar-SA"/>
        </w:rPr>
        <w:t>XXXXXXXXXX</w:t>
      </w:r>
    </w:p>
    <w:p w:rsidR="004C3D0F" w:rsidRPr="00313C89" w:rsidRDefault="000C6553" w:rsidP="004E37C5">
      <w:pPr>
        <w:pStyle w:val="Odstavecseseznamem"/>
        <w:numPr>
          <w:ilvl w:val="1"/>
          <w:numId w:val="21"/>
        </w:numPr>
        <w:ind w:left="851" w:hanging="284"/>
        <w:rPr>
          <w:bCs/>
          <w:color w:val="000000"/>
          <w:sz w:val="24"/>
          <w:szCs w:val="24"/>
          <w:lang w:eastAsia="ar-SA"/>
        </w:rPr>
      </w:pPr>
      <w:r w:rsidRPr="00313C89">
        <w:rPr>
          <w:bCs/>
          <w:color w:val="000000"/>
          <w:lang w:eastAsia="ar-SA"/>
        </w:rPr>
        <w:t>telefon</w:t>
      </w:r>
      <w:r w:rsidR="006416DB" w:rsidRPr="00313C89">
        <w:rPr>
          <w:bCs/>
          <w:color w:val="000000"/>
          <w:lang w:eastAsia="ar-SA"/>
        </w:rPr>
        <w:t xml:space="preserve">: </w:t>
      </w:r>
      <w:r w:rsidR="00EE4288">
        <w:rPr>
          <w:color w:val="000000"/>
          <w:lang w:eastAsia="ar-SA"/>
        </w:rPr>
        <w:t>XXXXXXXXXX</w:t>
      </w:r>
    </w:p>
    <w:p w:rsidR="006416DB" w:rsidRPr="00313C89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Objednatel je vždy oprávněn požadovat odstranění vady opravou, jde-li o vadu opravitelnou, není-li to možné, je oprávněn požadovat odstranění vady novým plněním nebo požadovat přiměřenou slevu ze sjednané ceny.</w:t>
      </w:r>
    </w:p>
    <w:p w:rsidR="006416DB" w:rsidRPr="00313C89" w:rsidRDefault="006416DB" w:rsidP="006416DB">
      <w:pPr>
        <w:ind w:left="708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Poskytovatel je povinen zahájit bezplatné odstranění oprávněné reklamované vady neprodleně a</w:t>
      </w:r>
      <w:r w:rsidR="00C54026" w:rsidRPr="00313C89">
        <w:rPr>
          <w:rFonts w:ascii="Calibri" w:hAnsi="Calibri" w:cs="Calibri"/>
          <w:color w:val="000000"/>
          <w:lang w:eastAsia="ar-SA"/>
        </w:rPr>
        <w:t> </w:t>
      </w:r>
      <w:r w:rsidRPr="00313C89">
        <w:rPr>
          <w:rFonts w:ascii="Calibri" w:hAnsi="Calibri" w:cs="Calibri"/>
          <w:color w:val="000000"/>
          <w:lang w:eastAsia="ar-SA"/>
        </w:rPr>
        <w:t xml:space="preserve">odstranit ji v co nejkratším možném termínu, nejpozději však den následující po dni doručení písemné </w:t>
      </w:r>
      <w:r w:rsidR="00C54026" w:rsidRPr="00313C89">
        <w:rPr>
          <w:rFonts w:ascii="Calibri" w:hAnsi="Calibri" w:cs="Calibri"/>
          <w:color w:val="000000"/>
          <w:lang w:eastAsia="ar-SA"/>
        </w:rPr>
        <w:t xml:space="preserve">(e-mailové) </w:t>
      </w:r>
      <w:r w:rsidRPr="00313C89">
        <w:rPr>
          <w:rFonts w:ascii="Calibri" w:hAnsi="Calibri" w:cs="Calibri"/>
          <w:color w:val="000000"/>
          <w:lang w:eastAsia="ar-SA"/>
        </w:rPr>
        <w:t>reklamace, je-li to technicky možné, jinak do data dohodnutého smluvními stranami. Nedohodnou-li se smluvní strany, bude vada odstraněna do data nejbližšího, ve kterém lze tuto vadu odstranit.</w:t>
      </w:r>
    </w:p>
    <w:p w:rsidR="006416DB" w:rsidRPr="00313C89" w:rsidRDefault="006416DB" w:rsidP="008847B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 xml:space="preserve">Jestliže poskytovatel neodstraní vady ve lhůtách uvedených v odstavci 5 tohoto článku, je objednatel oprávněn provést tyto práce sám nebo jejich provedením pověřit jinou osobu. Takto vzniklé náklady je poskytovatel povinen </w:t>
      </w:r>
      <w:r w:rsidRPr="00313C89">
        <w:rPr>
          <w:rFonts w:ascii="Calibri" w:hAnsi="Calibri" w:cs="Calibri"/>
          <w:b/>
          <w:color w:val="000000"/>
          <w:lang w:eastAsia="ar-SA"/>
        </w:rPr>
        <w:t>uhradit do 14 dnů</w:t>
      </w:r>
      <w:r w:rsidRPr="00313C89">
        <w:rPr>
          <w:rFonts w:ascii="Calibri" w:hAnsi="Calibri" w:cs="Calibri"/>
          <w:color w:val="000000"/>
          <w:lang w:eastAsia="ar-SA"/>
        </w:rPr>
        <w:t xml:space="preserve"> ode dne doručení faktury – daňového dokladu. Tímto se poskytovatel nezbavuje odpovědnosti za provádění činností, které jsou předmětem smlouvy. Současně je však poskytovatel oprávněn vyžadovat náhradu škody, byla-li mu takovouto činností způsobena, a to od toho, kdo ji způsobil.</w:t>
      </w:r>
    </w:p>
    <w:p w:rsidR="006416DB" w:rsidRPr="00313C89" w:rsidRDefault="006416DB" w:rsidP="008847B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Objednatel se zavazuje zajistit dosažitelnost a přístup do všech potřebných prostor, kde mají být řádně reklamované vady poskytovatelem odstraněny, v opačném případě není poskytovatel v prodlení s odstraněním vad.</w:t>
      </w:r>
    </w:p>
    <w:p w:rsidR="006416DB" w:rsidRPr="00313C89" w:rsidRDefault="006416DB" w:rsidP="008847B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Žádná ze smluvních stran neodpovídá za opožděné plnění nebo neplnění povinností vyplývajících z</w:t>
      </w:r>
      <w:r w:rsidR="00C54026" w:rsidRPr="00313C89">
        <w:rPr>
          <w:rFonts w:ascii="Calibri" w:hAnsi="Calibri" w:cs="Calibri"/>
          <w:color w:val="000000"/>
          <w:lang w:eastAsia="ar-SA"/>
        </w:rPr>
        <w:t> </w:t>
      </w:r>
      <w:r w:rsidRPr="00313C89">
        <w:rPr>
          <w:rFonts w:ascii="Calibri" w:hAnsi="Calibri" w:cs="Calibri"/>
          <w:color w:val="000000"/>
          <w:lang w:eastAsia="ar-SA"/>
        </w:rPr>
        <w:t>této smlouvy, pokud k němu došlo v důsledku zásahu vyšší moci jako je zemětřesení, požár, povodně, záplavy, pracovní nepokoje, válka, epidemie, změna právního předpisu, zásah vlády či jiného kompetentního úřadu nebo v důsledku jiných skutečností, které jsou mimo přiměřenou kontrolu příslušné smluvní strany.</w:t>
      </w:r>
    </w:p>
    <w:p w:rsidR="006416DB" w:rsidRPr="00313C89" w:rsidRDefault="006416DB" w:rsidP="008847B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29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Poskytovatel se zavazuje uhradit smluvní pokutu ve výši:</w:t>
      </w:r>
    </w:p>
    <w:p w:rsidR="006416DB" w:rsidRPr="00313C89" w:rsidRDefault="006416DB" w:rsidP="006416DB">
      <w:pPr>
        <w:ind w:left="360"/>
        <w:jc w:val="both"/>
        <w:rPr>
          <w:rFonts w:ascii="Calibri" w:hAnsi="Calibri"/>
          <w:color w:val="000000"/>
          <w:sz w:val="8"/>
          <w:lang w:eastAsia="ar-SA"/>
        </w:rPr>
      </w:pPr>
    </w:p>
    <w:p w:rsidR="006416DB" w:rsidRPr="00313C89" w:rsidRDefault="006416DB" w:rsidP="000C6553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60"/>
        <w:ind w:left="568" w:hanging="284"/>
        <w:jc w:val="both"/>
        <w:rPr>
          <w:rFonts w:ascii="Calibri" w:eastAsia="HiddenHorzOCR" w:hAnsi="Calibri" w:cs="HiddenHorzOCR"/>
          <w:color w:val="000000"/>
          <w:lang w:eastAsia="ar-SA"/>
        </w:rPr>
      </w:pPr>
      <w:r w:rsidRPr="00313C89">
        <w:rPr>
          <w:rFonts w:ascii="Calibri" w:hAnsi="Calibri"/>
          <w:b/>
          <w:bCs/>
          <w:color w:val="000000"/>
          <w:lang w:eastAsia="ar-SA"/>
        </w:rPr>
        <w:t xml:space="preserve">5.000,-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Kč </w:t>
      </w:r>
      <w:r w:rsidRPr="00313C89">
        <w:rPr>
          <w:rFonts w:ascii="Calibri" w:hAnsi="Calibri"/>
          <w:color w:val="000000"/>
          <w:lang w:eastAsia="ar-SA"/>
        </w:rPr>
        <w:t xml:space="preserve">za vadné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plnění, </w:t>
      </w:r>
      <w:r w:rsidRPr="00313C89">
        <w:rPr>
          <w:rFonts w:ascii="Calibri" w:hAnsi="Calibri"/>
          <w:color w:val="000000"/>
          <w:lang w:eastAsia="ar-SA"/>
        </w:rPr>
        <w:t xml:space="preserve">které nastane poprvé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(např. </w:t>
      </w:r>
      <w:r w:rsidRPr="00313C89">
        <w:rPr>
          <w:rFonts w:ascii="Calibri" w:hAnsi="Calibri"/>
          <w:color w:val="000000"/>
          <w:lang w:eastAsia="ar-SA"/>
        </w:rPr>
        <w:t xml:space="preserve">pozdní zahájení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obchůzky </w:t>
      </w:r>
      <w:r w:rsidRPr="00313C89">
        <w:rPr>
          <w:rFonts w:ascii="Calibri" w:hAnsi="Calibri"/>
          <w:color w:val="000000"/>
          <w:lang w:eastAsia="ar-SA"/>
        </w:rPr>
        <w:t xml:space="preserve">nebo její zkrácení;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znečištěný </w:t>
      </w:r>
      <w:r w:rsidRPr="00313C89">
        <w:rPr>
          <w:rFonts w:ascii="Calibri" w:hAnsi="Calibri"/>
          <w:color w:val="000000"/>
          <w:lang w:eastAsia="ar-SA"/>
        </w:rPr>
        <w:t xml:space="preserve">nebo zapáchající stejnokroj; ignorování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zjištěné </w:t>
      </w:r>
      <w:r w:rsidRPr="00313C89">
        <w:rPr>
          <w:rFonts w:ascii="Calibri" w:hAnsi="Calibri"/>
          <w:color w:val="000000"/>
          <w:lang w:eastAsia="ar-SA"/>
        </w:rPr>
        <w:t xml:space="preserve">trestné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činnosti </w:t>
      </w:r>
      <w:r w:rsidRPr="00313C89">
        <w:rPr>
          <w:rFonts w:ascii="Calibri" w:hAnsi="Calibri"/>
          <w:color w:val="000000"/>
          <w:lang w:eastAsia="ar-SA"/>
        </w:rPr>
        <w:t xml:space="preserve">nebo páchání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přestupků </w:t>
      </w:r>
      <w:r w:rsidRPr="00313C89">
        <w:rPr>
          <w:rFonts w:ascii="Calibri" w:hAnsi="Calibri"/>
          <w:color w:val="000000"/>
          <w:lang w:eastAsia="ar-SA"/>
        </w:rPr>
        <w:t xml:space="preserve">v areálu;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nezajištění </w:t>
      </w:r>
      <w:r w:rsidRPr="00313C89">
        <w:rPr>
          <w:rFonts w:ascii="Calibri" w:hAnsi="Calibri"/>
          <w:color w:val="000000"/>
          <w:lang w:eastAsia="ar-SA"/>
        </w:rPr>
        <w:t xml:space="preserve">okamžité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výměny </w:t>
      </w:r>
      <w:r w:rsidRPr="00313C89">
        <w:rPr>
          <w:rFonts w:ascii="Calibri" w:hAnsi="Calibri"/>
          <w:color w:val="000000"/>
          <w:lang w:eastAsia="ar-SA"/>
        </w:rPr>
        <w:t xml:space="preserve">pracovníka ostrahy </w:t>
      </w:r>
      <w:r w:rsidRPr="00313C89">
        <w:rPr>
          <w:rFonts w:ascii="Calibri" w:eastAsia="HiddenHorzOCR" w:hAnsi="Calibri" w:cs="HiddenHorzOCR"/>
          <w:color w:val="000000"/>
          <w:lang w:eastAsia="ar-SA"/>
        </w:rPr>
        <w:t xml:space="preserve">při </w:t>
      </w:r>
      <w:r w:rsidRPr="00313C89">
        <w:rPr>
          <w:rFonts w:ascii="Calibri" w:hAnsi="Calibri"/>
          <w:color w:val="000000"/>
          <w:lang w:eastAsia="ar-SA"/>
        </w:rPr>
        <w:t>závažném porušení služebních povinností, atp.),</w:t>
      </w:r>
    </w:p>
    <w:p w:rsidR="006416DB" w:rsidRPr="00313C89" w:rsidRDefault="006416DB" w:rsidP="000C6553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60"/>
        <w:ind w:left="568" w:hanging="284"/>
        <w:jc w:val="both"/>
        <w:rPr>
          <w:rFonts w:ascii="Calibri" w:hAnsi="Calibri"/>
          <w:bCs/>
          <w:color w:val="000000"/>
          <w:lang w:eastAsia="ar-SA"/>
        </w:rPr>
      </w:pPr>
      <w:r w:rsidRPr="00313C89">
        <w:rPr>
          <w:rFonts w:ascii="Calibri" w:hAnsi="Calibri"/>
          <w:b/>
          <w:bCs/>
          <w:color w:val="000000"/>
          <w:lang w:eastAsia="ar-SA"/>
        </w:rPr>
        <w:t xml:space="preserve">10.000,- Kč </w:t>
      </w:r>
      <w:r w:rsidRPr="00313C89">
        <w:rPr>
          <w:rFonts w:ascii="Calibri" w:hAnsi="Calibri"/>
          <w:bCs/>
          <w:color w:val="000000"/>
          <w:lang w:eastAsia="ar-SA"/>
        </w:rPr>
        <w:t>za opakované vadné plnění,</w:t>
      </w:r>
    </w:p>
    <w:p w:rsidR="006416DB" w:rsidRPr="00313C89" w:rsidRDefault="006416DB" w:rsidP="000C6553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60"/>
        <w:ind w:left="568" w:hanging="284"/>
        <w:jc w:val="both"/>
        <w:rPr>
          <w:rFonts w:ascii="Calibri" w:hAnsi="Calibri"/>
          <w:b/>
          <w:bCs/>
          <w:color w:val="000000"/>
          <w:lang w:eastAsia="ar-SA"/>
        </w:rPr>
      </w:pPr>
      <w:r w:rsidRPr="00313C89">
        <w:rPr>
          <w:rFonts w:ascii="Calibri" w:eastAsia="Calibri" w:hAnsi="Calibri"/>
          <w:b/>
          <w:bCs/>
          <w:color w:val="000000"/>
          <w:lang w:eastAsia="ar-SA"/>
        </w:rPr>
        <w:t xml:space="preserve">100.000,-Kč </w:t>
      </w:r>
      <w:r w:rsidRPr="00313C89">
        <w:rPr>
          <w:rFonts w:ascii="Calibri" w:hAnsi="Calibri"/>
          <w:bCs/>
          <w:color w:val="000000"/>
          <w:lang w:eastAsia="ar-SA"/>
        </w:rPr>
        <w:t xml:space="preserve">v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případě zvláště </w:t>
      </w:r>
      <w:r w:rsidRPr="00313C89">
        <w:rPr>
          <w:rFonts w:ascii="Calibri" w:hAnsi="Calibri"/>
          <w:bCs/>
          <w:color w:val="000000"/>
          <w:lang w:eastAsia="ar-SA"/>
        </w:rPr>
        <w:t xml:space="preserve">hrubé vady poskytované služby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(např. </w:t>
      </w:r>
      <w:r w:rsidRPr="00313C89">
        <w:rPr>
          <w:rFonts w:ascii="Calibri" w:hAnsi="Calibri"/>
          <w:bCs/>
          <w:color w:val="000000"/>
          <w:lang w:eastAsia="ar-SA"/>
        </w:rPr>
        <w:t xml:space="preserve">svévolné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opuštění stanoviště </w:t>
      </w:r>
      <w:r w:rsidRPr="00313C89">
        <w:rPr>
          <w:rFonts w:ascii="Calibri" w:hAnsi="Calibri"/>
          <w:bCs/>
          <w:color w:val="000000"/>
          <w:lang w:eastAsia="ar-SA"/>
        </w:rPr>
        <w:t xml:space="preserve">v rámci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střeženého </w:t>
      </w:r>
      <w:r w:rsidRPr="00313C89">
        <w:rPr>
          <w:rFonts w:ascii="Calibri" w:hAnsi="Calibri"/>
          <w:bCs/>
          <w:color w:val="000000"/>
          <w:lang w:eastAsia="ar-SA"/>
        </w:rPr>
        <w:t xml:space="preserve">areálu; zahájení nebo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provádění </w:t>
      </w:r>
      <w:r w:rsidRPr="00313C89">
        <w:rPr>
          <w:rFonts w:ascii="Calibri" w:hAnsi="Calibri"/>
          <w:bCs/>
          <w:color w:val="000000"/>
          <w:lang w:eastAsia="ar-SA"/>
        </w:rPr>
        <w:t xml:space="preserve">strážní služby ve stavu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nezpůsobilém </w:t>
      </w:r>
      <w:r w:rsidRPr="00313C89">
        <w:rPr>
          <w:rFonts w:ascii="Calibri" w:hAnsi="Calibri"/>
          <w:bCs/>
          <w:color w:val="000000"/>
          <w:lang w:eastAsia="ar-SA"/>
        </w:rPr>
        <w:t xml:space="preserve">pro výkon strážní služby - užití tlumících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léků, </w:t>
      </w:r>
      <w:r w:rsidRPr="00313C89">
        <w:rPr>
          <w:rFonts w:ascii="Calibri" w:hAnsi="Calibri"/>
          <w:bCs/>
          <w:color w:val="000000"/>
          <w:lang w:eastAsia="ar-SA"/>
        </w:rPr>
        <w:t xml:space="preserve">psychotropních látek nebo jiných látek snižujících schopnost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adekvátně </w:t>
      </w:r>
      <w:r w:rsidRPr="00313C89">
        <w:rPr>
          <w:rFonts w:ascii="Calibri" w:hAnsi="Calibri"/>
          <w:bCs/>
          <w:color w:val="000000"/>
          <w:lang w:eastAsia="ar-SA"/>
        </w:rPr>
        <w:t xml:space="preserve">a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včasně </w:t>
      </w:r>
      <w:r w:rsidRPr="00313C89">
        <w:rPr>
          <w:rFonts w:ascii="Calibri" w:hAnsi="Calibri"/>
          <w:bCs/>
          <w:color w:val="000000"/>
          <w:lang w:eastAsia="ar-SA"/>
        </w:rPr>
        <w:t xml:space="preserve">vyhodnocovat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bezpečnostní </w:t>
      </w:r>
      <w:r w:rsidRPr="00313C89">
        <w:rPr>
          <w:rFonts w:ascii="Calibri" w:hAnsi="Calibri"/>
          <w:bCs/>
          <w:color w:val="000000"/>
          <w:lang w:eastAsia="ar-SA"/>
        </w:rPr>
        <w:t xml:space="preserve">situaci; požití alkoholu personálem; poskytování služby pracovníky, </w:t>
      </w:r>
      <w:r w:rsidRPr="00313C89">
        <w:rPr>
          <w:rFonts w:ascii="Calibri" w:eastAsia="Calibri" w:hAnsi="Calibri"/>
          <w:bCs/>
          <w:color w:val="000000"/>
          <w:lang w:eastAsia="ar-SA"/>
        </w:rPr>
        <w:t xml:space="preserve">kteří </w:t>
      </w:r>
      <w:r w:rsidRPr="00313C89">
        <w:rPr>
          <w:rFonts w:ascii="Calibri" w:hAnsi="Calibri"/>
          <w:bCs/>
          <w:color w:val="000000"/>
          <w:lang w:eastAsia="ar-SA"/>
        </w:rPr>
        <w:t>nejsou bezúhonní, atp.).</w:t>
      </w:r>
    </w:p>
    <w:p w:rsidR="006416DB" w:rsidRPr="00313C89" w:rsidRDefault="006416DB" w:rsidP="006416DB">
      <w:pPr>
        <w:autoSpaceDE w:val="0"/>
        <w:autoSpaceDN w:val="0"/>
        <w:adjustRightInd w:val="0"/>
        <w:ind w:left="709"/>
        <w:contextualSpacing/>
        <w:jc w:val="both"/>
        <w:rPr>
          <w:rFonts w:ascii="Calibri" w:hAnsi="Calibri"/>
          <w:b/>
          <w:bCs/>
          <w:color w:val="000000"/>
          <w:lang w:eastAsia="ar-SA"/>
        </w:rPr>
      </w:pPr>
    </w:p>
    <w:p w:rsidR="006416DB" w:rsidRPr="00313C89" w:rsidRDefault="006416DB" w:rsidP="006416DB">
      <w:pPr>
        <w:ind w:left="360"/>
        <w:jc w:val="both"/>
        <w:rPr>
          <w:rFonts w:ascii="Calibri" w:hAnsi="Calibri"/>
          <w:color w:val="000000"/>
          <w:lang w:eastAsia="ar-SA"/>
        </w:rPr>
      </w:pPr>
      <w:r w:rsidRPr="00313C89">
        <w:rPr>
          <w:rFonts w:ascii="Calibri" w:hAnsi="Calibri"/>
          <w:color w:val="000000"/>
          <w:lang w:eastAsia="ar-SA"/>
        </w:rPr>
        <w:t>Ujednáním o smluvní pokutě není dotčen nárok objednatele na náhradu škody, a to v její plné výši.</w:t>
      </w:r>
    </w:p>
    <w:p w:rsidR="006416DB" w:rsidRPr="00313C89" w:rsidRDefault="006416DB" w:rsidP="006416DB">
      <w:pPr>
        <w:ind w:left="360"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6416DB">
      <w:pPr>
        <w:keepNext/>
        <w:numPr>
          <w:ilvl w:val="5"/>
          <w:numId w:val="0"/>
        </w:numPr>
        <w:tabs>
          <w:tab w:val="num" w:pos="0"/>
        </w:tabs>
        <w:ind w:left="1152" w:hanging="1152"/>
        <w:jc w:val="center"/>
        <w:outlineLvl w:val="5"/>
        <w:rPr>
          <w:rFonts w:ascii="Calibri" w:hAnsi="Calibri" w:cs="Calibri"/>
          <w:b/>
          <w:color w:val="000000"/>
          <w:lang w:eastAsia="ar-SA"/>
        </w:rPr>
      </w:pPr>
      <w:r w:rsidRPr="00313C89">
        <w:rPr>
          <w:rFonts w:ascii="Calibri" w:hAnsi="Calibri" w:cs="Calibri"/>
          <w:b/>
          <w:color w:val="000000"/>
          <w:lang w:eastAsia="ar-SA"/>
        </w:rPr>
        <w:t>VI.</w:t>
      </w:r>
    </w:p>
    <w:p w:rsidR="006416DB" w:rsidRPr="00313C89" w:rsidRDefault="006416DB" w:rsidP="006416DB">
      <w:pPr>
        <w:keepNext/>
        <w:numPr>
          <w:ilvl w:val="5"/>
          <w:numId w:val="0"/>
        </w:numPr>
        <w:tabs>
          <w:tab w:val="num" w:pos="0"/>
        </w:tabs>
        <w:ind w:left="1152" w:hanging="1152"/>
        <w:jc w:val="center"/>
        <w:outlineLvl w:val="5"/>
        <w:rPr>
          <w:rFonts w:ascii="Calibri" w:hAnsi="Calibri" w:cs="Calibri"/>
          <w:b/>
          <w:color w:val="000000"/>
          <w:lang w:val="en-US" w:eastAsia="ar-SA"/>
        </w:rPr>
      </w:pPr>
      <w:r w:rsidRPr="00313C89">
        <w:rPr>
          <w:rFonts w:ascii="Calibri" w:hAnsi="Calibri" w:cs="Calibri"/>
          <w:b/>
          <w:color w:val="000000"/>
          <w:lang w:eastAsia="ar-SA"/>
        </w:rPr>
        <w:t>Platnost, trvání smlouvy</w:t>
      </w:r>
    </w:p>
    <w:p w:rsidR="006416DB" w:rsidRPr="00313C89" w:rsidRDefault="006416DB" w:rsidP="006416DB">
      <w:pPr>
        <w:suppressAutoHyphens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33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Smlouva je po dohodě smluvních stran uzavírána na dobu určitou</w:t>
      </w:r>
      <w:r w:rsidR="000C6553" w:rsidRPr="00313C89">
        <w:rPr>
          <w:rFonts w:ascii="Calibri" w:hAnsi="Calibri" w:cs="Calibri"/>
          <w:color w:val="000000"/>
          <w:lang w:eastAsia="ar-SA"/>
        </w:rPr>
        <w:t>,</w:t>
      </w:r>
      <w:r w:rsidR="00EE4288">
        <w:rPr>
          <w:rFonts w:ascii="Calibri" w:hAnsi="Calibri" w:cs="Calibri"/>
          <w:color w:val="000000"/>
          <w:lang w:eastAsia="ar-SA"/>
        </w:rPr>
        <w:t xml:space="preserve"> </w:t>
      </w:r>
      <w:r w:rsidRPr="00313C89">
        <w:rPr>
          <w:rFonts w:ascii="Calibri" w:hAnsi="Calibri" w:cs="Calibri"/>
          <w:b/>
          <w:color w:val="000000"/>
          <w:lang w:eastAsia="ar-SA"/>
        </w:rPr>
        <w:t>od 1.</w:t>
      </w:r>
      <w:r w:rsidR="002C0A85">
        <w:rPr>
          <w:rFonts w:ascii="Calibri" w:hAnsi="Calibri" w:cs="Calibri"/>
          <w:b/>
          <w:color w:val="000000"/>
          <w:lang w:eastAsia="ar-SA"/>
        </w:rPr>
        <w:t>3</w:t>
      </w:r>
      <w:r w:rsidR="00313C89" w:rsidRPr="00313C89">
        <w:rPr>
          <w:rFonts w:ascii="Calibri" w:hAnsi="Calibri" w:cs="Calibri"/>
          <w:b/>
          <w:color w:val="000000"/>
          <w:lang w:eastAsia="ar-SA"/>
        </w:rPr>
        <w:t xml:space="preserve">.2020 </w:t>
      </w:r>
      <w:r w:rsidR="000C6553" w:rsidRPr="00313C89">
        <w:rPr>
          <w:rFonts w:ascii="Calibri" w:hAnsi="Calibri" w:cs="Calibri"/>
          <w:b/>
          <w:color w:val="000000"/>
          <w:lang w:eastAsia="ar-SA"/>
        </w:rPr>
        <w:t xml:space="preserve">do </w:t>
      </w:r>
      <w:r w:rsidR="002C0A85">
        <w:rPr>
          <w:rFonts w:ascii="Calibri" w:hAnsi="Calibri" w:cs="Calibri"/>
          <w:b/>
          <w:color w:val="000000"/>
          <w:lang w:eastAsia="ar-SA"/>
        </w:rPr>
        <w:t>28</w:t>
      </w:r>
      <w:r w:rsidR="00313C89" w:rsidRPr="00313C89">
        <w:rPr>
          <w:rFonts w:ascii="Calibri" w:hAnsi="Calibri" w:cs="Calibri"/>
          <w:b/>
          <w:color w:val="000000"/>
          <w:lang w:eastAsia="ar-SA"/>
        </w:rPr>
        <w:t>.2.202</w:t>
      </w:r>
      <w:r w:rsidR="002C0A85">
        <w:rPr>
          <w:rFonts w:ascii="Calibri" w:hAnsi="Calibri" w:cs="Calibri"/>
          <w:b/>
          <w:color w:val="000000"/>
          <w:lang w:eastAsia="ar-SA"/>
        </w:rPr>
        <w:t>3</w:t>
      </w:r>
      <w:r w:rsidRPr="00313C89">
        <w:rPr>
          <w:rFonts w:ascii="Calibri" w:hAnsi="Calibri" w:cs="Calibri"/>
          <w:color w:val="000000"/>
          <w:lang w:eastAsia="ar-SA"/>
        </w:rPr>
        <w:t>.</w:t>
      </w:r>
    </w:p>
    <w:p w:rsidR="006416DB" w:rsidRPr="00313C89" w:rsidRDefault="006416DB" w:rsidP="006416DB">
      <w:pPr>
        <w:ind w:left="426"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33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Kterákoliv ze smluvních stran je oprávněna od této smlouvy odstoupit písemným prohlášením adresovaným druhé smluvní straně s tím, že odstoupení je účinné doručením předmětného prohlášení druhé smluvní straně. Důvodem odstoupení je opakované velmi vážné porušení této smlouvy druhou smluvní stranou.</w:t>
      </w:r>
    </w:p>
    <w:p w:rsidR="006416DB" w:rsidRPr="00313C89" w:rsidRDefault="006416DB" w:rsidP="004E37C5">
      <w:pPr>
        <w:numPr>
          <w:ilvl w:val="0"/>
          <w:numId w:val="34"/>
        </w:numPr>
        <w:suppressAutoHyphens/>
        <w:autoSpaceDE w:val="0"/>
        <w:autoSpaceDN w:val="0"/>
        <w:adjustRightInd w:val="0"/>
        <w:ind w:left="851" w:hanging="425"/>
        <w:contextualSpacing/>
        <w:jc w:val="both"/>
        <w:rPr>
          <w:rFonts w:ascii="Calibri" w:hAnsi="Calibri"/>
          <w:bCs/>
          <w:color w:val="000000"/>
          <w:lang w:eastAsia="ar-SA"/>
        </w:rPr>
      </w:pPr>
      <w:r w:rsidRPr="00313C89">
        <w:rPr>
          <w:rFonts w:ascii="Calibri" w:hAnsi="Calibri"/>
          <w:bCs/>
          <w:color w:val="000000"/>
          <w:lang w:eastAsia="ar-SA"/>
        </w:rPr>
        <w:t>Za velmi vážné porušení této smlouvy</w:t>
      </w:r>
      <w:r w:rsidR="00904A2B" w:rsidRPr="00313C89">
        <w:rPr>
          <w:rFonts w:ascii="Calibri" w:hAnsi="Calibri"/>
          <w:bCs/>
          <w:color w:val="000000"/>
          <w:lang w:eastAsia="ar-SA"/>
        </w:rPr>
        <w:t>,</w:t>
      </w:r>
      <w:r w:rsidRPr="00313C89">
        <w:rPr>
          <w:rFonts w:ascii="Calibri" w:hAnsi="Calibri"/>
          <w:bCs/>
          <w:color w:val="000000"/>
          <w:lang w:eastAsia="ar-SA"/>
        </w:rPr>
        <w:t xml:space="preserve"> jako důvod odstoupení od smlouvy ze strany poskytovatele</w:t>
      </w:r>
      <w:r w:rsidR="00904A2B" w:rsidRPr="00313C89">
        <w:rPr>
          <w:rFonts w:ascii="Calibri" w:hAnsi="Calibri"/>
          <w:bCs/>
          <w:color w:val="000000"/>
          <w:lang w:eastAsia="ar-SA"/>
        </w:rPr>
        <w:t>,</w:t>
      </w:r>
      <w:r w:rsidRPr="00313C89">
        <w:rPr>
          <w:rFonts w:ascii="Calibri" w:hAnsi="Calibri"/>
          <w:bCs/>
          <w:color w:val="000000"/>
          <w:lang w:eastAsia="ar-SA"/>
        </w:rPr>
        <w:t xml:space="preserve"> se považuje neuhrazení ceny za provádění činností dle předmětu smlouvy objednatelem, a to ani v dodatečné přiměřené lhůtě</w:t>
      </w:r>
      <w:r w:rsidR="00904A2B" w:rsidRPr="00313C89">
        <w:rPr>
          <w:rFonts w:ascii="Calibri" w:hAnsi="Calibri"/>
          <w:bCs/>
          <w:color w:val="000000"/>
          <w:lang w:eastAsia="ar-SA"/>
        </w:rPr>
        <w:t>,</w:t>
      </w:r>
    </w:p>
    <w:p w:rsidR="006416DB" w:rsidRPr="00313C89" w:rsidRDefault="006416DB" w:rsidP="004E37C5">
      <w:pPr>
        <w:numPr>
          <w:ilvl w:val="0"/>
          <w:numId w:val="34"/>
        </w:numPr>
        <w:suppressAutoHyphens/>
        <w:autoSpaceDE w:val="0"/>
        <w:autoSpaceDN w:val="0"/>
        <w:adjustRightInd w:val="0"/>
        <w:ind w:left="851" w:hanging="425"/>
        <w:contextualSpacing/>
        <w:jc w:val="both"/>
        <w:rPr>
          <w:rFonts w:ascii="Calibri" w:hAnsi="Calibri"/>
          <w:bCs/>
          <w:color w:val="000000"/>
          <w:lang w:eastAsia="ar-SA"/>
        </w:rPr>
      </w:pPr>
      <w:r w:rsidRPr="00313C89">
        <w:rPr>
          <w:rFonts w:ascii="Calibri" w:hAnsi="Calibri"/>
          <w:bCs/>
          <w:color w:val="000000"/>
          <w:lang w:eastAsia="ar-SA"/>
        </w:rPr>
        <w:t>Za velmi vážné porušení této smlouvy</w:t>
      </w:r>
      <w:r w:rsidR="00904A2B" w:rsidRPr="00313C89">
        <w:rPr>
          <w:rFonts w:ascii="Calibri" w:hAnsi="Calibri"/>
          <w:bCs/>
          <w:color w:val="000000"/>
          <w:lang w:eastAsia="ar-SA"/>
        </w:rPr>
        <w:t>,</w:t>
      </w:r>
      <w:r w:rsidRPr="00313C89">
        <w:rPr>
          <w:rFonts w:ascii="Calibri" w:hAnsi="Calibri"/>
          <w:bCs/>
          <w:color w:val="000000"/>
          <w:lang w:eastAsia="ar-SA"/>
        </w:rPr>
        <w:t xml:space="preserve"> jako důvod odstoupení od smlouvy ze strany objednatele</w:t>
      </w:r>
      <w:r w:rsidR="00904A2B" w:rsidRPr="00313C89">
        <w:rPr>
          <w:rFonts w:ascii="Calibri" w:hAnsi="Calibri"/>
          <w:bCs/>
          <w:color w:val="000000"/>
          <w:lang w:eastAsia="ar-SA"/>
        </w:rPr>
        <w:t>,</w:t>
      </w:r>
      <w:r w:rsidRPr="00313C89">
        <w:rPr>
          <w:rFonts w:ascii="Calibri" w:hAnsi="Calibri"/>
          <w:bCs/>
          <w:color w:val="000000"/>
          <w:lang w:eastAsia="ar-SA"/>
        </w:rPr>
        <w:t xml:space="preserve"> se považuje situace, kdy ani po prokazatelném upozornění objednatele na neplnění některé z povinností dané smlouvou, poskytovatel neprovede nápravu </w:t>
      </w:r>
      <w:r w:rsidRPr="00313C89">
        <w:rPr>
          <w:rFonts w:ascii="Calibri" w:hAnsi="Calibri"/>
          <w:b/>
          <w:bCs/>
          <w:color w:val="000000"/>
          <w:lang w:eastAsia="ar-SA"/>
        </w:rPr>
        <w:t>do 48 hodin</w:t>
      </w:r>
      <w:r w:rsidRPr="00313C89">
        <w:rPr>
          <w:rFonts w:ascii="Calibri" w:hAnsi="Calibri"/>
          <w:bCs/>
          <w:color w:val="000000"/>
          <w:lang w:eastAsia="ar-SA"/>
        </w:rPr>
        <w:t xml:space="preserve"> po nahlášení zanedbání povinnosti.</w:t>
      </w:r>
    </w:p>
    <w:p w:rsidR="006416DB" w:rsidRPr="00313C89" w:rsidRDefault="006416DB" w:rsidP="006416DB">
      <w:pPr>
        <w:suppressAutoHyphens/>
        <w:ind w:left="426" w:hanging="426"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33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b/>
          <w:color w:val="000000"/>
          <w:lang w:eastAsia="ar-SA"/>
        </w:rPr>
        <w:t>Tato smlouva končí</w:t>
      </w:r>
      <w:r w:rsidRPr="00313C89">
        <w:rPr>
          <w:rFonts w:ascii="Calibri" w:hAnsi="Calibri" w:cs="Calibri"/>
          <w:color w:val="000000"/>
          <w:lang w:eastAsia="ar-SA"/>
        </w:rPr>
        <w:t>:</w:t>
      </w:r>
    </w:p>
    <w:p w:rsidR="004D5336" w:rsidRPr="00313C89" w:rsidRDefault="004D5336" w:rsidP="004E37C5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993"/>
        <w:contextualSpacing/>
        <w:jc w:val="both"/>
        <w:rPr>
          <w:rFonts w:ascii="Calibri" w:eastAsia="Calibri" w:hAnsi="Calibri"/>
          <w:bCs/>
          <w:color w:val="000000"/>
          <w:lang w:eastAsia="ar-SA"/>
        </w:rPr>
      </w:pPr>
      <w:r w:rsidRPr="00313C89">
        <w:rPr>
          <w:rFonts w:ascii="Calibri" w:eastAsia="Calibri" w:hAnsi="Calibri"/>
          <w:bCs/>
          <w:color w:val="000000"/>
          <w:lang w:eastAsia="ar-SA"/>
        </w:rPr>
        <w:lastRenderedPageBreak/>
        <w:t>uplynutím doby určité dle ustanovení článku VI. odstavce 1., nebo</w:t>
      </w:r>
    </w:p>
    <w:p w:rsidR="006416DB" w:rsidRPr="00313C89" w:rsidRDefault="004D5336" w:rsidP="004E37C5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993"/>
        <w:contextualSpacing/>
        <w:jc w:val="both"/>
        <w:rPr>
          <w:rFonts w:ascii="Calibri" w:eastAsia="Calibri" w:hAnsi="Calibri"/>
          <w:bCs/>
          <w:color w:val="000000"/>
          <w:lang w:eastAsia="ar-SA"/>
        </w:rPr>
      </w:pPr>
      <w:r w:rsidRPr="00313C89">
        <w:rPr>
          <w:rFonts w:ascii="Calibri" w:eastAsia="Calibri" w:hAnsi="Calibri"/>
          <w:bCs/>
          <w:color w:val="000000"/>
          <w:lang w:eastAsia="ar-SA"/>
        </w:rPr>
        <w:t>p</w:t>
      </w:r>
      <w:r w:rsidR="006416DB" w:rsidRPr="00313C89">
        <w:rPr>
          <w:rFonts w:ascii="Calibri" w:eastAsia="Calibri" w:hAnsi="Calibri"/>
          <w:bCs/>
          <w:color w:val="000000"/>
          <w:lang w:eastAsia="ar-SA"/>
        </w:rPr>
        <w:t>ísemnou výpovědi danou kteroukoliv ze smluvních stran bez udání důvodu. Výpovědní doba je v tomto případě dvouměsíční. Výpovědní doba počíná běžet prvním dnem následujícího měsíce po doručení výpovědi druhé straně</w:t>
      </w:r>
      <w:r w:rsidRPr="00313C89">
        <w:rPr>
          <w:rFonts w:ascii="Calibri" w:eastAsia="Calibri" w:hAnsi="Calibri"/>
          <w:bCs/>
          <w:color w:val="000000"/>
          <w:lang w:eastAsia="ar-SA"/>
        </w:rPr>
        <w:t>, nebo</w:t>
      </w:r>
    </w:p>
    <w:p w:rsidR="006416DB" w:rsidRPr="00313C89" w:rsidRDefault="004D5336" w:rsidP="004E37C5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993"/>
        <w:contextualSpacing/>
        <w:jc w:val="both"/>
        <w:rPr>
          <w:rFonts w:ascii="Calibri" w:eastAsia="Calibri" w:hAnsi="Calibri"/>
          <w:bCs/>
          <w:color w:val="000000"/>
          <w:lang w:eastAsia="ar-SA"/>
        </w:rPr>
      </w:pPr>
      <w:r w:rsidRPr="00313C89">
        <w:rPr>
          <w:rFonts w:ascii="Calibri" w:eastAsia="Calibri" w:hAnsi="Calibri"/>
          <w:bCs/>
          <w:color w:val="000000"/>
          <w:lang w:eastAsia="ar-SA"/>
        </w:rPr>
        <w:t>o</w:t>
      </w:r>
      <w:r w:rsidR="006416DB" w:rsidRPr="00313C89">
        <w:rPr>
          <w:rFonts w:ascii="Calibri" w:eastAsia="Calibri" w:hAnsi="Calibri"/>
          <w:bCs/>
          <w:color w:val="000000"/>
          <w:lang w:eastAsia="ar-SA"/>
        </w:rPr>
        <w:t>dstoupením od smlouvy dle ustanovení článku VI. odstavce 2</w:t>
      </w:r>
      <w:r w:rsidRPr="00313C89">
        <w:rPr>
          <w:rFonts w:ascii="Calibri" w:eastAsia="Calibri" w:hAnsi="Calibri"/>
          <w:bCs/>
          <w:color w:val="000000"/>
          <w:lang w:eastAsia="ar-SA"/>
        </w:rPr>
        <w:t>, nebo</w:t>
      </w:r>
    </w:p>
    <w:p w:rsidR="006416DB" w:rsidRPr="00313C89" w:rsidRDefault="004D5336" w:rsidP="004E37C5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993"/>
        <w:contextualSpacing/>
        <w:jc w:val="both"/>
        <w:rPr>
          <w:rFonts w:ascii="Calibri" w:eastAsia="Calibri" w:hAnsi="Calibri"/>
          <w:bCs/>
          <w:color w:val="000000"/>
          <w:lang w:eastAsia="ar-SA"/>
        </w:rPr>
      </w:pPr>
      <w:r w:rsidRPr="00313C89">
        <w:rPr>
          <w:rFonts w:ascii="Calibri" w:eastAsia="Calibri" w:hAnsi="Calibri"/>
          <w:bCs/>
          <w:color w:val="000000"/>
          <w:lang w:eastAsia="ar-SA"/>
        </w:rPr>
        <w:t>z</w:t>
      </w:r>
      <w:r w:rsidR="006416DB" w:rsidRPr="00313C89">
        <w:rPr>
          <w:rFonts w:ascii="Calibri" w:eastAsia="Calibri" w:hAnsi="Calibri"/>
          <w:bCs/>
          <w:color w:val="000000"/>
          <w:lang w:eastAsia="ar-SA"/>
        </w:rPr>
        <w:t>ánikem některé ze smluvn</w:t>
      </w:r>
      <w:r w:rsidRPr="00313C89">
        <w:rPr>
          <w:rFonts w:ascii="Calibri" w:eastAsia="Calibri" w:hAnsi="Calibri"/>
          <w:bCs/>
          <w:color w:val="000000"/>
          <w:lang w:eastAsia="ar-SA"/>
        </w:rPr>
        <w:t>ích stran bez právního nástupce, nebo</w:t>
      </w:r>
    </w:p>
    <w:p w:rsidR="006416DB" w:rsidRPr="00313C89" w:rsidRDefault="004D5336" w:rsidP="004E37C5">
      <w:pPr>
        <w:numPr>
          <w:ilvl w:val="0"/>
          <w:numId w:val="22"/>
        </w:numPr>
        <w:suppressAutoHyphens/>
        <w:autoSpaceDE w:val="0"/>
        <w:autoSpaceDN w:val="0"/>
        <w:adjustRightInd w:val="0"/>
        <w:ind w:left="993"/>
        <w:contextualSpacing/>
        <w:jc w:val="both"/>
        <w:rPr>
          <w:rFonts w:ascii="Calibri" w:eastAsia="Calibri" w:hAnsi="Calibri"/>
          <w:bCs/>
          <w:color w:val="000000"/>
          <w:lang w:eastAsia="ar-SA"/>
        </w:rPr>
      </w:pPr>
      <w:r w:rsidRPr="00313C89">
        <w:rPr>
          <w:rFonts w:ascii="Calibri" w:eastAsia="Calibri" w:hAnsi="Calibri"/>
          <w:bCs/>
          <w:color w:val="000000"/>
          <w:lang w:eastAsia="ar-SA"/>
        </w:rPr>
        <w:t>z</w:t>
      </w:r>
      <w:r w:rsidR="006416DB" w:rsidRPr="00313C89">
        <w:rPr>
          <w:rFonts w:ascii="Calibri" w:eastAsia="Calibri" w:hAnsi="Calibri"/>
          <w:bCs/>
          <w:color w:val="000000"/>
          <w:lang w:eastAsia="ar-SA"/>
        </w:rPr>
        <w:t>trátou oprávnění některé ze smluvních stran k výkonu činnosti, která je zapotřebí pro plnění ustanovení této smlouvy.</w:t>
      </w:r>
    </w:p>
    <w:p w:rsidR="006416DB" w:rsidRPr="00313C89" w:rsidRDefault="006416DB" w:rsidP="006416DB">
      <w:pPr>
        <w:ind w:left="426" w:hanging="426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33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Obě smluvní strany se zavazují ke dni ukončení platnosti této smlouvy vrátit druhé smluvní straně veškeré písemnosti a věci, které obdržela v souvislosti s plněním ustanovení této smlouvy nebo které jí náleží.</w:t>
      </w:r>
    </w:p>
    <w:p w:rsidR="00FE7C52" w:rsidRPr="00313C89" w:rsidRDefault="00FE7C52" w:rsidP="006416DB">
      <w:pPr>
        <w:suppressAutoHyphens/>
        <w:overflowPunct w:val="0"/>
        <w:autoSpaceDE w:val="0"/>
        <w:jc w:val="center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6416DB">
      <w:pPr>
        <w:suppressAutoHyphens/>
        <w:overflowPunct w:val="0"/>
        <w:autoSpaceDE w:val="0"/>
        <w:jc w:val="center"/>
        <w:rPr>
          <w:rFonts w:ascii="Calibri" w:hAnsi="Calibri" w:cs="Calibri"/>
          <w:b/>
          <w:color w:val="000000"/>
          <w:lang w:eastAsia="ar-SA"/>
        </w:rPr>
      </w:pPr>
      <w:r w:rsidRPr="00313C89">
        <w:rPr>
          <w:rFonts w:ascii="Calibri" w:hAnsi="Calibri" w:cs="Calibri"/>
          <w:b/>
          <w:color w:val="000000"/>
          <w:lang w:eastAsia="ar-SA"/>
        </w:rPr>
        <w:t>VII.</w:t>
      </w:r>
    </w:p>
    <w:p w:rsidR="006416DB" w:rsidRPr="00313C89" w:rsidRDefault="006416DB" w:rsidP="006416DB">
      <w:pPr>
        <w:suppressAutoHyphens/>
        <w:overflowPunct w:val="0"/>
        <w:autoSpaceDE w:val="0"/>
        <w:jc w:val="center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b/>
          <w:color w:val="000000"/>
          <w:lang w:eastAsia="ar-SA"/>
        </w:rPr>
        <w:t>Závěrečná ustanovení</w:t>
      </w:r>
    </w:p>
    <w:p w:rsidR="006416DB" w:rsidRPr="00313C89" w:rsidRDefault="006416DB" w:rsidP="006416DB">
      <w:pPr>
        <w:keepNext/>
        <w:numPr>
          <w:ilvl w:val="1"/>
          <w:numId w:val="0"/>
        </w:numPr>
        <w:tabs>
          <w:tab w:val="num" w:pos="0"/>
        </w:tabs>
        <w:ind w:left="720"/>
        <w:jc w:val="center"/>
        <w:outlineLvl w:val="1"/>
        <w:rPr>
          <w:rFonts w:ascii="Calibri" w:hAnsi="Calibri" w:cs="Calibri"/>
          <w:color w:val="000000"/>
          <w:u w:val="single"/>
          <w:lang w:eastAsia="ar-SA"/>
        </w:rPr>
      </w:pPr>
    </w:p>
    <w:p w:rsidR="006416DB" w:rsidRPr="00085039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 xml:space="preserve">Smlouva je </w:t>
      </w:r>
      <w:r w:rsidRPr="00085039">
        <w:rPr>
          <w:rFonts w:ascii="Calibri" w:hAnsi="Calibri" w:cs="Calibri"/>
          <w:color w:val="000000"/>
          <w:lang w:eastAsia="ar-SA"/>
        </w:rPr>
        <w:t xml:space="preserve">vyhotovena ve </w:t>
      </w:r>
      <w:r w:rsidRPr="00085039">
        <w:rPr>
          <w:rFonts w:ascii="Calibri" w:hAnsi="Calibri" w:cs="Calibri"/>
          <w:b/>
          <w:color w:val="000000"/>
          <w:lang w:eastAsia="ar-SA"/>
        </w:rPr>
        <w:t>2 stejnopisech</w:t>
      </w:r>
      <w:r w:rsidRPr="00085039">
        <w:rPr>
          <w:rFonts w:ascii="Calibri" w:hAnsi="Calibri" w:cs="Calibri"/>
          <w:color w:val="000000"/>
          <w:lang w:eastAsia="ar-SA"/>
        </w:rPr>
        <w:t>, z nichž každý má platnost originálu. Každá smluvní strana obdrží jedno vyhotovení.</w:t>
      </w:r>
    </w:p>
    <w:p w:rsidR="006416DB" w:rsidRPr="00085039" w:rsidRDefault="006416DB" w:rsidP="006416DB">
      <w:pPr>
        <w:jc w:val="both"/>
        <w:rPr>
          <w:rFonts w:ascii="Calibri" w:eastAsia="MS Mincho" w:hAnsi="Calibri" w:cs="Calibri"/>
          <w:color w:val="000000"/>
          <w:lang w:eastAsia="ar-SA"/>
        </w:rPr>
      </w:pPr>
    </w:p>
    <w:p w:rsidR="006416DB" w:rsidRPr="00085039" w:rsidRDefault="00A302AF" w:rsidP="00A302AF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085039">
        <w:rPr>
          <w:rFonts w:ascii="Calibri" w:hAnsi="Calibri" w:cs="Calibri"/>
          <w:color w:val="000000"/>
          <w:lang w:eastAsia="ar-SA"/>
        </w:rPr>
        <w:t xml:space="preserve">Tato smlouva nabývá platnosti dnem jejího podpisu </w:t>
      </w:r>
      <w:r w:rsidR="00085039" w:rsidRPr="00085039">
        <w:rPr>
          <w:rFonts w:ascii="Calibri" w:hAnsi="Calibri" w:cs="Calibri"/>
          <w:color w:val="000000"/>
          <w:lang w:eastAsia="ar-SA"/>
        </w:rPr>
        <w:t xml:space="preserve">Poskytovatelem a Objednatelem a </w:t>
      </w:r>
      <w:r w:rsidRPr="00085039">
        <w:rPr>
          <w:rFonts w:ascii="Calibri" w:hAnsi="Calibri" w:cs="Calibri"/>
          <w:color w:val="000000"/>
          <w:lang w:eastAsia="ar-SA"/>
        </w:rPr>
        <w:t>účinnosti dnem uveřejnění v Registru smluv, dle § 6 Zák. č. 340/2015 Sb., o zvláštních podmínkách účinnosti některých smluv, uveřejňování těchto smluv a o registru smluv.</w:t>
      </w:r>
    </w:p>
    <w:p w:rsidR="00C44B43" w:rsidRPr="00085039" w:rsidRDefault="00C44B43" w:rsidP="00C44B43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3F4FCF" w:rsidRPr="00313C89" w:rsidRDefault="003F4FCF" w:rsidP="003F4FCF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085039">
        <w:rPr>
          <w:rFonts w:ascii="Calibri" w:hAnsi="Calibri" w:cs="Calibri"/>
          <w:color w:val="000000"/>
          <w:lang w:eastAsia="ar-SA"/>
        </w:rPr>
        <w:t>Smlouva bude zveřejněna v registru smluv, v souladu se zákonem č. 340/2015 Sb., o registru smluv. Uveřejněna bude</w:t>
      </w:r>
      <w:r w:rsidRPr="00313C89">
        <w:rPr>
          <w:rFonts w:ascii="Calibri" w:hAnsi="Calibri" w:cs="Calibri"/>
          <w:color w:val="000000"/>
          <w:lang w:eastAsia="ar-SA"/>
        </w:rPr>
        <w:t xml:space="preserve"> objednatelem nejdéle do 30 dní od uzavření smlouvy. </w:t>
      </w:r>
    </w:p>
    <w:p w:rsidR="006416DB" w:rsidRPr="00313C89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Veškerá práva a povinnosti budou závazná též pro případné právní nástupce smluvních stran smlouvy.</w:t>
      </w:r>
    </w:p>
    <w:p w:rsidR="006416DB" w:rsidRPr="00313C89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Pokud tato smlouva nestanoví jinak, platí ustanovení zákona č. 89/2012 Sb., občanský zákoník, ve znění pozdějších předpisů.</w:t>
      </w:r>
    </w:p>
    <w:p w:rsidR="006416DB" w:rsidRPr="00313C89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Pokud se stane nebo bude shledáno kterékoliv ustanovení této smlouvy nebo jeho část neplatným, neúčinným nebo nevymahatelným, zůstávají všechna ostatní ustanovení této smlouvy platná, účinná a vymahatelná v největším možném rozsahu a smluvní strany se zavazují do třiceti pracovních dnů od písemné výzvy kterékoliv smluvní strany nahradit takové neplatné, neúčinné nebo nevymahatelné ustanovení ustanovením, které bude platné, účinné a</w:t>
      </w:r>
      <w:r w:rsidR="005A4582" w:rsidRPr="00313C89">
        <w:rPr>
          <w:rFonts w:ascii="Calibri" w:hAnsi="Calibri" w:cs="Calibri"/>
          <w:color w:val="000000"/>
          <w:lang w:eastAsia="ar-SA"/>
        </w:rPr>
        <w:t> </w:t>
      </w:r>
      <w:r w:rsidRPr="00313C89">
        <w:rPr>
          <w:rFonts w:ascii="Calibri" w:hAnsi="Calibri" w:cs="Calibri"/>
          <w:color w:val="000000"/>
          <w:lang w:eastAsia="ar-SA"/>
        </w:rPr>
        <w:t>vymahatelné a které bude v největším možném rozsahu odpovídat původnímu hospodářskému smyslu nahrazovaného ustanovení. Do té doby platí odpovídající úprava obecně závazných právních předpisů České republiky.</w:t>
      </w:r>
    </w:p>
    <w:p w:rsidR="006416DB" w:rsidRPr="00313C89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Smluvní strany tímto pro tuto smlouvu vylučují použití § 1740 odst. 3 občanského zákoníku, který stanoví, že smlouva je uzavřena i tehdy, kdy nedojde k úplné shodě projevů vůle smluvních stran.</w:t>
      </w:r>
    </w:p>
    <w:p w:rsidR="006416DB" w:rsidRPr="00313C89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lastRenderedPageBreak/>
        <w:t>Tuto smlouvu lze měnit pouze vzestupně číslovanými písemnými dodatky podepsanými oběma Smluvními stranami, přičemž Smluvní strany s odkazem na § 1758 občanského zákoníku výslovně prohlašují, že nechtějí být vázány, nebude-li tato forma dodržena. Povinnost písemné formy se vyžaduje rovněž pro prominutí jakéhokoliv dluhu vzniklého na základě nebo v souvislosti s touto smlouvou.</w:t>
      </w:r>
    </w:p>
    <w:p w:rsidR="006416DB" w:rsidRPr="00313C89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Ustanovení obchodních zvyklostí se pro výklad této smlouvy použijí až po ustanoveních občanského zákoníku či jiných právních předpisů jako celku (přednost před obchodními zvyklostmi tedy mají i ta ustanovení těchto předpisů, která nemají donucující charakter).</w:t>
      </w:r>
    </w:p>
    <w:p w:rsidR="006416DB" w:rsidRPr="00313C89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Smluvní strany prohlašují a svým podpisem potvrzují, že se žádná z nich necítí být a nepovažuje se za slabší Smluvní stranu v porovnání s druhou Smluvní stranou a že měly možnost seznámit se s textem a obsahem této smlouvy, obsahu rozumí a chtějí jím být vázány. Smluvní strany dále prohlašují, že realizací této smlouvy nedochází k neúměrnému zkrácení jedné ze Smluvních stran ve smyslu § 1793 občanského zákoníku. Podpisem této smlouvy obě Smluvní strany potvrzují, že byla uzavřena podle jejich svobodné vůle, vážně, nikoli za nápadně nevýhodných podmínek.</w:t>
      </w:r>
    </w:p>
    <w:p w:rsidR="006416DB" w:rsidRPr="00313C89" w:rsidRDefault="006416DB" w:rsidP="004D5336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6416DB" w:rsidRPr="00313C89" w:rsidRDefault="006416DB" w:rsidP="004E37C5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Smluvní strany prohlašují, že si smlouvu řádně přečetly, jejímu obsahu porozuměly, že byla sepsána na základě jejich svobodné vůle, nikoli v tísni či za nápadně nevýhodných podmínek, což potvrzují svými podpisy.</w:t>
      </w:r>
    </w:p>
    <w:p w:rsidR="00C17540" w:rsidRPr="00313C89" w:rsidRDefault="00C17540" w:rsidP="00C17540">
      <w:pPr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:rsidR="00C17540" w:rsidRPr="00313C89" w:rsidRDefault="00C17540" w:rsidP="00C17540">
      <w:pPr>
        <w:numPr>
          <w:ilvl w:val="0"/>
          <w:numId w:val="35"/>
        </w:numPr>
        <w:suppressAutoHyphens/>
        <w:jc w:val="both"/>
        <w:rPr>
          <w:rFonts w:ascii="Calibri" w:hAnsi="Calibri" w:cs="Calibri"/>
          <w:color w:val="000000"/>
          <w:lang w:eastAsia="ar-SA"/>
        </w:rPr>
      </w:pPr>
      <w:r w:rsidRPr="00313C89">
        <w:rPr>
          <w:rFonts w:ascii="Calibri" w:hAnsi="Calibri" w:cs="Calibri"/>
          <w:color w:val="000000"/>
          <w:lang w:eastAsia="ar-SA"/>
        </w:rPr>
        <w:t>Nedílnou součástí této smlouvy jsou následující přílohy:</w:t>
      </w:r>
    </w:p>
    <w:p w:rsidR="00313C89" w:rsidRPr="00F45BA9" w:rsidRDefault="00313C89" w:rsidP="00F45BA9">
      <w:pPr>
        <w:pStyle w:val="OdstavecSmlouvy"/>
        <w:numPr>
          <w:ilvl w:val="0"/>
          <w:numId w:val="40"/>
        </w:numPr>
        <w:tabs>
          <w:tab w:val="clear" w:pos="426"/>
          <w:tab w:val="clear" w:pos="1701"/>
        </w:tabs>
        <w:spacing w:after="0"/>
        <w:ind w:left="567" w:hanging="207"/>
        <w:rPr>
          <w:rFonts w:asciiTheme="minorHAnsi" w:hAnsiTheme="minorHAnsi"/>
          <w:i/>
          <w:sz w:val="20"/>
          <w:szCs w:val="24"/>
        </w:rPr>
      </w:pPr>
      <w:r w:rsidRPr="00F45BA9">
        <w:rPr>
          <w:rFonts w:asciiTheme="minorHAnsi" w:hAnsiTheme="minorHAnsi"/>
          <w:i/>
          <w:sz w:val="20"/>
          <w:szCs w:val="24"/>
        </w:rPr>
        <w:t>Příloha č. 1 – Cenová nabídka poskytovatele</w:t>
      </w:r>
    </w:p>
    <w:p w:rsidR="00C17540" w:rsidRPr="00F45BA9" w:rsidRDefault="00C17540" w:rsidP="00F45BA9">
      <w:pPr>
        <w:pStyle w:val="OdstavecSmlouvy"/>
        <w:numPr>
          <w:ilvl w:val="0"/>
          <w:numId w:val="40"/>
        </w:numPr>
        <w:tabs>
          <w:tab w:val="clear" w:pos="426"/>
          <w:tab w:val="clear" w:pos="1701"/>
        </w:tabs>
        <w:spacing w:after="0"/>
        <w:ind w:left="567" w:hanging="207"/>
        <w:rPr>
          <w:rFonts w:asciiTheme="minorHAnsi" w:hAnsiTheme="minorHAnsi"/>
          <w:i/>
          <w:sz w:val="20"/>
          <w:szCs w:val="24"/>
        </w:rPr>
      </w:pPr>
      <w:r w:rsidRPr="00F45BA9">
        <w:rPr>
          <w:rFonts w:asciiTheme="minorHAnsi" w:hAnsiTheme="minorHAnsi"/>
          <w:i/>
          <w:sz w:val="20"/>
          <w:szCs w:val="24"/>
        </w:rPr>
        <w:t xml:space="preserve">Příloha č. </w:t>
      </w:r>
      <w:r w:rsidR="00313C89" w:rsidRPr="00F45BA9">
        <w:rPr>
          <w:rFonts w:asciiTheme="minorHAnsi" w:hAnsiTheme="minorHAnsi"/>
          <w:i/>
          <w:sz w:val="20"/>
          <w:szCs w:val="24"/>
        </w:rPr>
        <w:t>2</w:t>
      </w:r>
      <w:r w:rsidRPr="00F45BA9">
        <w:rPr>
          <w:rFonts w:asciiTheme="minorHAnsi" w:hAnsiTheme="minorHAnsi"/>
          <w:i/>
          <w:sz w:val="20"/>
          <w:szCs w:val="24"/>
        </w:rPr>
        <w:t xml:space="preserve"> – </w:t>
      </w:r>
      <w:r w:rsidR="00C44B43" w:rsidRPr="00F45BA9">
        <w:rPr>
          <w:rFonts w:asciiTheme="minorHAnsi" w:hAnsiTheme="minorHAnsi"/>
          <w:i/>
          <w:sz w:val="20"/>
          <w:szCs w:val="24"/>
        </w:rPr>
        <w:t>Směrnice pro výkon ostrahy</w:t>
      </w:r>
      <w:r w:rsidR="001D3CEF" w:rsidRPr="00F45BA9">
        <w:rPr>
          <w:rFonts w:asciiTheme="minorHAnsi" w:hAnsiTheme="minorHAnsi"/>
          <w:i/>
          <w:sz w:val="20"/>
          <w:szCs w:val="24"/>
        </w:rPr>
        <w:t xml:space="preserve"> –  jako externí příloha uložená u objednatele</w:t>
      </w:r>
    </w:p>
    <w:p w:rsidR="00C17540" w:rsidRPr="00F45BA9" w:rsidRDefault="00C17540" w:rsidP="00F45BA9">
      <w:pPr>
        <w:pStyle w:val="OdstavecSmlouvy"/>
        <w:numPr>
          <w:ilvl w:val="0"/>
          <w:numId w:val="40"/>
        </w:numPr>
        <w:tabs>
          <w:tab w:val="clear" w:pos="426"/>
          <w:tab w:val="clear" w:pos="1701"/>
        </w:tabs>
        <w:spacing w:after="0"/>
        <w:ind w:left="567" w:hanging="207"/>
        <w:rPr>
          <w:rFonts w:asciiTheme="minorHAnsi" w:hAnsiTheme="minorHAnsi"/>
          <w:i/>
          <w:sz w:val="20"/>
          <w:szCs w:val="24"/>
        </w:rPr>
      </w:pPr>
      <w:r w:rsidRPr="00F45BA9">
        <w:rPr>
          <w:rFonts w:asciiTheme="minorHAnsi" w:hAnsiTheme="minorHAnsi"/>
          <w:i/>
          <w:sz w:val="20"/>
          <w:szCs w:val="24"/>
        </w:rPr>
        <w:t>Zadávací dokumentace – jako externí příloha uložená u objednatele</w:t>
      </w:r>
    </w:p>
    <w:p w:rsidR="00C17540" w:rsidRPr="00F45BA9" w:rsidRDefault="00C17540" w:rsidP="00F45BA9">
      <w:pPr>
        <w:pStyle w:val="OdstavecSmlouvy"/>
        <w:numPr>
          <w:ilvl w:val="0"/>
          <w:numId w:val="40"/>
        </w:numPr>
        <w:tabs>
          <w:tab w:val="clear" w:pos="426"/>
          <w:tab w:val="clear" w:pos="1701"/>
        </w:tabs>
        <w:spacing w:after="0"/>
        <w:ind w:left="567" w:hanging="207"/>
        <w:rPr>
          <w:rFonts w:asciiTheme="minorHAnsi" w:hAnsiTheme="minorHAnsi"/>
          <w:i/>
          <w:sz w:val="20"/>
          <w:szCs w:val="24"/>
        </w:rPr>
      </w:pPr>
      <w:r w:rsidRPr="00F45BA9">
        <w:rPr>
          <w:rFonts w:asciiTheme="minorHAnsi" w:hAnsiTheme="minorHAnsi"/>
          <w:i/>
          <w:sz w:val="20"/>
          <w:szCs w:val="24"/>
        </w:rPr>
        <w:t>Nabídka poskytovatele v rámci veřejné zakázky – jako externí příloha uložená u objednatele</w:t>
      </w:r>
    </w:p>
    <w:p w:rsidR="0031082C" w:rsidRDefault="0031082C" w:rsidP="006416DB">
      <w:pPr>
        <w:ind w:left="360"/>
        <w:jc w:val="both"/>
        <w:rPr>
          <w:rFonts w:ascii="Calibri" w:eastAsia="MS Mincho" w:hAnsi="Calibri" w:cs="Calibri"/>
          <w:color w:val="000000"/>
          <w:lang w:eastAsia="ar-SA"/>
        </w:rPr>
      </w:pPr>
    </w:p>
    <w:p w:rsidR="00F45BA9" w:rsidRDefault="00F45BA9" w:rsidP="006416DB">
      <w:pPr>
        <w:ind w:left="360"/>
        <w:jc w:val="both"/>
        <w:rPr>
          <w:rFonts w:ascii="Calibri" w:eastAsia="MS Mincho" w:hAnsi="Calibri" w:cs="Calibri"/>
          <w:color w:val="000000"/>
          <w:lang w:eastAsia="ar-SA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510"/>
        <w:gridCol w:w="1957"/>
        <w:gridCol w:w="3821"/>
      </w:tblGrid>
      <w:tr w:rsidR="006416DB" w:rsidRPr="009C3C51" w:rsidTr="00FE7C52">
        <w:tc>
          <w:tcPr>
            <w:tcW w:w="3510" w:type="dxa"/>
            <w:shd w:val="clear" w:color="auto" w:fill="auto"/>
          </w:tcPr>
          <w:p w:rsidR="006416DB" w:rsidRPr="009C3C51" w:rsidRDefault="006416DB" w:rsidP="005A4582">
            <w:pPr>
              <w:tabs>
                <w:tab w:val="left" w:pos="709"/>
                <w:tab w:val="left" w:pos="851"/>
                <w:tab w:val="left" w:pos="2625"/>
              </w:tabs>
              <w:suppressAutoHyphens/>
              <w:rPr>
                <w:rFonts w:ascii="Calibri" w:hAnsi="Calibri"/>
                <w:color w:val="000000"/>
                <w:shd w:val="clear" w:color="auto" w:fill="D9D9D9"/>
                <w:lang w:eastAsia="ar-SA"/>
              </w:rPr>
            </w:pPr>
            <w:r w:rsidRPr="009C3C51">
              <w:rPr>
                <w:rFonts w:ascii="Calibri" w:hAnsi="Calibri"/>
                <w:color w:val="000000"/>
                <w:lang w:eastAsia="ar-SA"/>
              </w:rPr>
              <w:t>V</w:t>
            </w:r>
            <w:r w:rsidR="005A4582" w:rsidRPr="009C3C51">
              <w:rPr>
                <w:rFonts w:ascii="Calibri" w:hAnsi="Calibri"/>
                <w:color w:val="000000"/>
                <w:lang w:eastAsia="ar-SA"/>
              </w:rPr>
              <w:t> Karlových Varech</w:t>
            </w:r>
            <w:r w:rsidRPr="009C3C51">
              <w:rPr>
                <w:rFonts w:ascii="Calibri" w:hAnsi="Calibri"/>
                <w:color w:val="000000"/>
                <w:lang w:eastAsia="ar-SA"/>
              </w:rPr>
              <w:t xml:space="preserve"> dne </w:t>
            </w:r>
            <w:r w:rsidRPr="009C3C51">
              <w:rPr>
                <w:rFonts w:ascii="Calibri" w:hAnsi="Calibri"/>
                <w:color w:val="000000"/>
                <w:sz w:val="14"/>
                <w:lang w:eastAsia="ar-SA"/>
              </w:rPr>
              <w:t>……</w:t>
            </w:r>
            <w:r w:rsidR="005A4582" w:rsidRPr="009C3C51">
              <w:rPr>
                <w:rFonts w:ascii="Calibri" w:hAnsi="Calibri"/>
                <w:color w:val="000000"/>
                <w:sz w:val="14"/>
                <w:lang w:eastAsia="ar-SA"/>
              </w:rPr>
              <w:t>……………</w:t>
            </w:r>
            <w:r w:rsidRPr="009C3C51">
              <w:rPr>
                <w:rFonts w:ascii="Calibri" w:hAnsi="Calibri"/>
                <w:color w:val="000000"/>
                <w:sz w:val="14"/>
                <w:lang w:eastAsia="ar-SA"/>
              </w:rPr>
              <w:t>…….</w:t>
            </w:r>
          </w:p>
          <w:p w:rsidR="006416DB" w:rsidRPr="009C3C51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1957" w:type="dxa"/>
            <w:shd w:val="clear" w:color="auto" w:fill="auto"/>
          </w:tcPr>
          <w:p w:rsidR="006416DB" w:rsidRPr="009C3C51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3821" w:type="dxa"/>
            <w:shd w:val="clear" w:color="auto" w:fill="auto"/>
          </w:tcPr>
          <w:p w:rsidR="006416DB" w:rsidRPr="009C3C51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9C3C51">
              <w:rPr>
                <w:rFonts w:ascii="Calibri" w:hAnsi="Calibri"/>
                <w:color w:val="000000"/>
                <w:lang w:eastAsia="ar-SA"/>
              </w:rPr>
              <w:t xml:space="preserve">V </w:t>
            </w:r>
            <w:r w:rsidR="00202E8A">
              <w:rPr>
                <w:rFonts w:ascii="Calibri" w:hAnsi="Calibri"/>
                <w:color w:val="000000"/>
                <w:lang w:eastAsia="ar-SA"/>
              </w:rPr>
              <w:t xml:space="preserve">Chodově </w:t>
            </w:r>
            <w:r w:rsidR="00EE4288">
              <w:rPr>
                <w:rFonts w:ascii="Calibri" w:hAnsi="Calibri"/>
                <w:color w:val="000000"/>
                <w:lang w:eastAsia="ar-SA"/>
              </w:rPr>
              <w:t>dne</w:t>
            </w:r>
            <w:bookmarkStart w:id="0" w:name="_GoBack"/>
            <w:bookmarkEnd w:id="0"/>
          </w:p>
          <w:p w:rsidR="006416DB" w:rsidRPr="009C3C51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</w:tr>
      <w:tr w:rsidR="006416DB" w:rsidRPr="009C3C51" w:rsidTr="00FE7C52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3F4FCF" w:rsidRPr="009C3C51" w:rsidRDefault="003F4FCF" w:rsidP="003F4FCF">
            <w:pPr>
              <w:tabs>
                <w:tab w:val="left" w:pos="1276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  <w:r w:rsidRPr="009C3C51">
              <w:rPr>
                <w:rFonts w:ascii="Calibri" w:hAnsi="Calibri"/>
                <w:color w:val="000000"/>
                <w:lang w:eastAsia="ar-SA"/>
              </w:rPr>
              <w:t>Za objednatele</w:t>
            </w:r>
          </w:p>
          <w:p w:rsidR="006416DB" w:rsidRPr="009C3C51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1957" w:type="dxa"/>
            <w:shd w:val="clear" w:color="auto" w:fill="auto"/>
          </w:tcPr>
          <w:p w:rsidR="006416DB" w:rsidRPr="009C3C51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3821" w:type="dxa"/>
            <w:shd w:val="clear" w:color="auto" w:fill="auto"/>
          </w:tcPr>
          <w:p w:rsidR="006416DB" w:rsidRPr="009C3C51" w:rsidRDefault="003F4FCF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eastAsia="Lucida Sans Unicode" w:hAnsi="Calibri"/>
                <w:color w:val="000000"/>
                <w:kern w:val="1"/>
              </w:rPr>
            </w:pPr>
            <w:r w:rsidRPr="009C3C51">
              <w:rPr>
                <w:rFonts w:ascii="Calibri" w:eastAsia="Lucida Sans Unicode" w:hAnsi="Calibri"/>
                <w:color w:val="000000"/>
                <w:kern w:val="1"/>
              </w:rPr>
              <w:t>Za poskytovatele</w:t>
            </w:r>
          </w:p>
          <w:p w:rsidR="003F4FCF" w:rsidRPr="009C3C51" w:rsidRDefault="003F4FCF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eastAsia="Lucida Sans Unicode" w:hAnsi="Calibri"/>
                <w:color w:val="000000"/>
                <w:kern w:val="1"/>
              </w:rPr>
            </w:pPr>
          </w:p>
          <w:p w:rsidR="003F4FCF" w:rsidRPr="009C3C51" w:rsidRDefault="003F4FCF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  <w:p w:rsidR="006416DB" w:rsidRPr="009C3C51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</w:tr>
      <w:tr w:rsidR="006416DB" w:rsidRPr="009C3C51" w:rsidTr="0096010A">
        <w:trPr>
          <w:trHeight w:val="105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6416DB" w:rsidRDefault="006416DB" w:rsidP="006416DB">
            <w:pPr>
              <w:tabs>
                <w:tab w:val="left" w:pos="1276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  <w:p w:rsidR="00EE4288" w:rsidRDefault="00EE4288" w:rsidP="006416DB">
            <w:pPr>
              <w:tabs>
                <w:tab w:val="left" w:pos="1276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  <w:p w:rsidR="00EE4288" w:rsidRDefault="00EE4288" w:rsidP="006416DB">
            <w:pPr>
              <w:tabs>
                <w:tab w:val="left" w:pos="1276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  <w:p w:rsidR="00EE4288" w:rsidRDefault="00EE4288" w:rsidP="006416DB">
            <w:pPr>
              <w:tabs>
                <w:tab w:val="left" w:pos="1276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  <w:p w:rsidR="00EE4288" w:rsidRPr="009C3C51" w:rsidRDefault="00EE4288" w:rsidP="006416DB">
            <w:pPr>
              <w:tabs>
                <w:tab w:val="left" w:pos="1276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1957" w:type="dxa"/>
            <w:shd w:val="clear" w:color="auto" w:fill="auto"/>
          </w:tcPr>
          <w:p w:rsidR="006416DB" w:rsidRPr="009C3C51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3821" w:type="dxa"/>
            <w:shd w:val="clear" w:color="auto" w:fill="auto"/>
          </w:tcPr>
          <w:p w:rsidR="006416DB" w:rsidRPr="009C3C51" w:rsidRDefault="006416DB" w:rsidP="0064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Calibri" w:eastAsia="Lucida Sans Unicode" w:hAnsi="Calibri"/>
                <w:color w:val="000000"/>
                <w:kern w:val="1"/>
              </w:rPr>
            </w:pPr>
          </w:p>
        </w:tc>
      </w:tr>
      <w:tr w:rsidR="006416DB" w:rsidRPr="009C3C51" w:rsidTr="00FE7C52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6416DB" w:rsidRPr="009C3C51" w:rsidRDefault="006416DB" w:rsidP="003F4FCF">
            <w:pPr>
              <w:tabs>
                <w:tab w:val="left" w:pos="1276"/>
              </w:tabs>
              <w:suppressAutoHyphens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1957" w:type="dxa"/>
            <w:shd w:val="clear" w:color="auto" w:fill="auto"/>
          </w:tcPr>
          <w:p w:rsidR="006416DB" w:rsidRPr="009C3C51" w:rsidRDefault="006416DB" w:rsidP="006416DB">
            <w:pPr>
              <w:tabs>
                <w:tab w:val="left" w:pos="709"/>
                <w:tab w:val="left" w:pos="851"/>
                <w:tab w:val="left" w:pos="2625"/>
              </w:tabs>
              <w:suppressAutoHyphens/>
              <w:jc w:val="both"/>
              <w:rPr>
                <w:rFonts w:ascii="Calibri" w:hAnsi="Calibri"/>
                <w:color w:val="000000"/>
                <w:lang w:eastAsia="ar-SA"/>
              </w:rPr>
            </w:pPr>
          </w:p>
        </w:tc>
        <w:tc>
          <w:tcPr>
            <w:tcW w:w="3821" w:type="dxa"/>
            <w:shd w:val="clear" w:color="auto" w:fill="auto"/>
          </w:tcPr>
          <w:p w:rsidR="006416DB" w:rsidRPr="009C3C51" w:rsidRDefault="006416DB" w:rsidP="006416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Calibri" w:eastAsia="Lucida Sans Unicode" w:hAnsi="Calibri"/>
                <w:color w:val="000000"/>
                <w:kern w:val="1"/>
              </w:rPr>
            </w:pPr>
          </w:p>
        </w:tc>
      </w:tr>
    </w:tbl>
    <w:p w:rsidR="001F6E80" w:rsidRPr="0096010A" w:rsidRDefault="001F6E80" w:rsidP="0096010A">
      <w:pPr>
        <w:rPr>
          <w:rFonts w:ascii="Arial" w:hAnsi="Arial" w:cs="Arial"/>
          <w:sz w:val="28"/>
          <w:szCs w:val="28"/>
        </w:rPr>
      </w:pPr>
    </w:p>
    <w:sectPr w:rsidR="001F6E80" w:rsidRPr="0096010A" w:rsidSect="00142DC4">
      <w:headerReference w:type="default" r:id="rId9"/>
      <w:footerReference w:type="default" r:id="rId10"/>
      <w:pgSz w:w="11906" w:h="16838"/>
      <w:pgMar w:top="1985" w:right="9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DD" w:rsidRDefault="00D80DDD" w:rsidP="009D38A9">
      <w:r>
        <w:separator/>
      </w:r>
    </w:p>
  </w:endnote>
  <w:endnote w:type="continuationSeparator" w:id="0">
    <w:p w:rsidR="00D80DDD" w:rsidRDefault="00D80DDD" w:rsidP="009D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</w:rPr>
      <w:id w:val="-54599604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</w:rPr>
          <w:id w:val="494848557"/>
          <w:docPartObj>
            <w:docPartGallery w:val="Page Numbers (Top of Page)"/>
            <w:docPartUnique/>
          </w:docPartObj>
        </w:sdtPr>
        <w:sdtEndPr/>
        <w:sdtContent>
          <w:p w:rsidR="004D5336" w:rsidRPr="004D5336" w:rsidRDefault="004D5336">
            <w:pPr>
              <w:pStyle w:val="Zpat"/>
              <w:jc w:val="center"/>
              <w:rPr>
                <w:rFonts w:asciiTheme="minorHAnsi" w:hAnsiTheme="minorHAnsi"/>
                <w:sz w:val="18"/>
              </w:rPr>
            </w:pPr>
            <w:r w:rsidRPr="004D5336">
              <w:rPr>
                <w:rFonts w:asciiTheme="minorHAnsi" w:hAnsiTheme="minorHAnsi"/>
                <w:sz w:val="18"/>
              </w:rPr>
              <w:t xml:space="preserve">Stránka </w:t>
            </w:r>
            <w:r w:rsidR="00EE4C9B" w:rsidRPr="004D5336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4D5336">
              <w:rPr>
                <w:rFonts w:asciiTheme="minorHAnsi" w:hAnsiTheme="minorHAnsi"/>
                <w:b/>
                <w:bCs/>
                <w:sz w:val="18"/>
              </w:rPr>
              <w:instrText>PAGE</w:instrText>
            </w:r>
            <w:r w:rsidR="00EE4C9B" w:rsidRPr="004D5336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EE4288">
              <w:rPr>
                <w:rFonts w:asciiTheme="minorHAnsi" w:hAnsiTheme="minorHAnsi"/>
                <w:b/>
                <w:bCs/>
                <w:noProof/>
                <w:sz w:val="18"/>
              </w:rPr>
              <w:t>8</w:t>
            </w:r>
            <w:r w:rsidR="00EE4C9B" w:rsidRPr="004D5336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  <w:r w:rsidRPr="004D5336">
              <w:rPr>
                <w:rFonts w:asciiTheme="minorHAnsi" w:hAnsiTheme="minorHAnsi"/>
                <w:sz w:val="18"/>
              </w:rPr>
              <w:t xml:space="preserve"> z </w:t>
            </w:r>
            <w:r w:rsidR="00EE4C9B" w:rsidRPr="004D5336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4D5336">
              <w:rPr>
                <w:rFonts w:asciiTheme="minorHAnsi" w:hAnsiTheme="minorHAnsi"/>
                <w:b/>
                <w:bCs/>
                <w:sz w:val="18"/>
              </w:rPr>
              <w:instrText>NUMPAGES</w:instrText>
            </w:r>
            <w:r w:rsidR="00EE4C9B" w:rsidRPr="004D5336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EE4288">
              <w:rPr>
                <w:rFonts w:asciiTheme="minorHAnsi" w:hAnsiTheme="minorHAnsi"/>
                <w:b/>
                <w:bCs/>
                <w:noProof/>
                <w:sz w:val="18"/>
              </w:rPr>
              <w:t>8</w:t>
            </w:r>
            <w:r w:rsidR="00EE4C9B" w:rsidRPr="004D5336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:rsidR="004D5336" w:rsidRDefault="004D53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DD" w:rsidRDefault="00D80DDD" w:rsidP="009D38A9">
      <w:r>
        <w:separator/>
      </w:r>
    </w:p>
  </w:footnote>
  <w:footnote w:type="continuationSeparator" w:id="0">
    <w:p w:rsidR="00D80DDD" w:rsidRDefault="00D80DDD" w:rsidP="009D3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FD" w:rsidRDefault="003A47F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-106875</wp:posOffset>
          </wp:positionV>
          <wp:extent cx="1617980" cy="487045"/>
          <wp:effectExtent l="19050" t="0" r="127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372B3BE"/>
    <w:name w:val="Outline"/>
    <w:lvl w:ilvl="0">
      <w:start w:val="1"/>
      <w:numFmt w:val="bullet"/>
      <w:lvlText w:val=""/>
      <w:lvlJc w:val="left"/>
      <w:pPr>
        <w:tabs>
          <w:tab w:val="num" w:pos="0"/>
        </w:tabs>
        <w:ind w:left="0" w:hanging="425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hanging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  <w:bCs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Arial" w:hAnsi="Arial" w:cs="Times New Roman"/>
        <w:i w:val="0"/>
        <w:i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58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/>
        <w:lang w:val="cs-CZ"/>
      </w:rPr>
    </w:lvl>
    <w:lvl w:ilvl="1">
      <w:start w:val="1"/>
      <w:numFmt w:val="lowerLetter"/>
      <w:lvlText w:val="%2)"/>
      <w:lvlJc w:val="left"/>
      <w:pPr>
        <w:tabs>
          <w:tab w:val="num" w:pos="-10"/>
        </w:tabs>
        <w:ind w:left="1070" w:hanging="360"/>
      </w:pPr>
      <w:rPr>
        <w:rFonts w:ascii="Calibri" w:hAnsi="Calibri" w:cs="Calibri"/>
        <w:b/>
        <w:lang w:val="cs-CZ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5">
    <w:nsid w:val="015C41F6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48E7579"/>
    <w:multiLevelType w:val="hybridMultilevel"/>
    <w:tmpl w:val="4E3E2D82"/>
    <w:lvl w:ilvl="0" w:tplc="CDA007F8">
      <w:start w:val="1"/>
      <w:numFmt w:val="decimal"/>
      <w:pStyle w:val="otzky"/>
      <w:lvlText w:val="%1."/>
      <w:lvlJc w:val="left"/>
      <w:pPr>
        <w:tabs>
          <w:tab w:val="num" w:pos="1157"/>
        </w:tabs>
        <w:ind w:left="1157" w:hanging="448"/>
      </w:pPr>
      <w:rPr>
        <w:rFonts w:cs="Times New Roman" w:hint="default"/>
      </w:rPr>
    </w:lvl>
    <w:lvl w:ilvl="1" w:tplc="18109D6E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0381B1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51384B76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6E24BBA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9C98E806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CA08203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A768AF9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D034FDAE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8">
    <w:nsid w:val="0B0F5F02"/>
    <w:multiLevelType w:val="multilevel"/>
    <w:tmpl w:val="3632851E"/>
    <w:lvl w:ilvl="0">
      <w:start w:val="1"/>
      <w:numFmt w:val="decimal"/>
      <w:pStyle w:val="a"/>
      <w:suff w:val="nothing"/>
      <w:lvlText w:val="Článek %1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pacing w:val="10"/>
        <w:sz w:val="18"/>
        <w:szCs w:val="18"/>
        <w:vertAlign w:val="baseline"/>
      </w:rPr>
    </w:lvl>
    <w:lvl w:ilvl="1">
      <w:start w:val="1"/>
      <w:numFmt w:val="decimal"/>
      <w:suff w:val="space"/>
      <w:lvlText w:val="( %2 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( %2.%3 )"/>
      <w:lvlJc w:val="left"/>
      <w:pPr>
        <w:tabs>
          <w:tab w:val="num" w:pos="1361"/>
        </w:tabs>
        <w:ind w:left="680" w:firstLine="0"/>
      </w:pPr>
      <w:rPr>
        <w:rFonts w:hint="default"/>
      </w:rPr>
    </w:lvl>
    <w:lvl w:ilvl="3">
      <w:start w:val="1"/>
      <w:numFmt w:val="lowerLetter"/>
      <w:lvlText w:val="( %4 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68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0F0432EA"/>
    <w:multiLevelType w:val="multilevel"/>
    <w:tmpl w:val="0405001F"/>
    <w:styleLink w:val="Styl1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13E625D5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53C4673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80D5B58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89425EC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1FB111D6"/>
    <w:multiLevelType w:val="multilevel"/>
    <w:tmpl w:val="C06ED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Georgia" w:hAnsi="Georgia" w:hint="default"/>
        <w:b/>
        <w:i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220264B6"/>
    <w:multiLevelType w:val="hybridMultilevel"/>
    <w:tmpl w:val="DFE2786E"/>
    <w:lvl w:ilvl="0" w:tplc="6B5C303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7F1C40"/>
    <w:multiLevelType w:val="hybridMultilevel"/>
    <w:tmpl w:val="D49E2764"/>
    <w:lvl w:ilvl="0" w:tplc="040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233F4E2B"/>
    <w:multiLevelType w:val="hybridMultilevel"/>
    <w:tmpl w:val="3DDC76E0"/>
    <w:lvl w:ilvl="0" w:tplc="738C2B4A">
      <w:start w:val="1"/>
      <w:numFmt w:val="bullet"/>
      <w:pStyle w:val="Styl4"/>
      <w:lvlText w:val=""/>
      <w:lvlJc w:val="left"/>
      <w:pPr>
        <w:tabs>
          <w:tab w:val="num" w:pos="6099"/>
        </w:tabs>
        <w:ind w:left="6099" w:hanging="39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7D41E7"/>
    <w:multiLevelType w:val="hybridMultilevel"/>
    <w:tmpl w:val="F69EC2F8"/>
    <w:lvl w:ilvl="0" w:tplc="4DCE6A6C">
      <w:start w:val="1"/>
      <w:numFmt w:val="bullet"/>
      <w:pStyle w:val="Odrky"/>
      <w:lvlText w:val="-"/>
      <w:lvlJc w:val="left"/>
      <w:pPr>
        <w:tabs>
          <w:tab w:val="num" w:pos="1074"/>
        </w:tabs>
        <w:ind w:left="1074" w:hanging="360"/>
      </w:pPr>
      <w:rPr>
        <w:rFonts w:ascii="Arial" w:hAnsi="Arial" w:hint="default"/>
      </w:rPr>
    </w:lvl>
    <w:lvl w:ilvl="1" w:tplc="0405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3F752829"/>
    <w:multiLevelType w:val="multilevel"/>
    <w:tmpl w:val="EEA0FC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/>
        <w:lang w:val="cs-CZ"/>
      </w:rPr>
    </w:lvl>
    <w:lvl w:ilvl="1">
      <w:start w:val="1"/>
      <w:numFmt w:val="lowerLetter"/>
      <w:lvlText w:val="%2)"/>
      <w:lvlJc w:val="left"/>
      <w:pPr>
        <w:tabs>
          <w:tab w:val="num" w:pos="-10"/>
        </w:tabs>
        <w:ind w:left="1070" w:hanging="360"/>
      </w:pPr>
      <w:rPr>
        <w:rFonts w:hint="default"/>
        <w:b w:val="0"/>
        <w:i w:val="0"/>
        <w:sz w:val="24"/>
        <w:lang w:val="cs-CZ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>
    <w:nsid w:val="3FB07EB1"/>
    <w:multiLevelType w:val="hybridMultilevel"/>
    <w:tmpl w:val="3B7EB76A"/>
    <w:lvl w:ilvl="0" w:tplc="1C02FD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594AC4"/>
    <w:multiLevelType w:val="hybridMultilevel"/>
    <w:tmpl w:val="7E388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B5C303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D720E0"/>
    <w:multiLevelType w:val="multilevel"/>
    <w:tmpl w:val="C084FE06"/>
    <w:lvl w:ilvl="0">
      <w:start w:val="1"/>
      <w:numFmt w:val="none"/>
      <w:pStyle w:val="Odstavec"/>
      <w:suff w:val="nothing"/>
      <w:lvlText w:val="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sz w:val="18"/>
        <w:szCs w:val="18"/>
      </w:rPr>
    </w:lvl>
    <w:lvl w:ilvl="3">
      <w:start w:val="1"/>
      <w:numFmt w:val="none"/>
      <w:lvlText w:val="- "/>
      <w:lvlJc w:val="left"/>
      <w:pPr>
        <w:tabs>
          <w:tab w:val="num" w:pos="1247"/>
        </w:tabs>
        <w:ind w:left="1247" w:hanging="396"/>
      </w:pPr>
      <w:rPr>
        <w:rFonts w:hint="default"/>
        <w:color w:val="auto"/>
        <w:sz w:val="18"/>
        <w:szCs w:val="18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1418" w:hanging="284"/>
      </w:pPr>
      <w:rPr>
        <w:rFonts w:hint="default"/>
        <w:color w:val="auto"/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49702287"/>
    <w:multiLevelType w:val="hybridMultilevel"/>
    <w:tmpl w:val="81E6B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203B86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D7246BE"/>
    <w:multiLevelType w:val="hybridMultilevel"/>
    <w:tmpl w:val="00C4BD38"/>
    <w:lvl w:ilvl="0" w:tplc="BCDE45F2">
      <w:start w:val="1"/>
      <w:numFmt w:val="decimal"/>
      <w:pStyle w:val="Smlouva-nadpis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BCDE45F2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A1385DAC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8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39">
    <w:nsid w:val="509B1A24"/>
    <w:multiLevelType w:val="multilevel"/>
    <w:tmpl w:val="B46C47E4"/>
    <w:lvl w:ilvl="0">
      <w:start w:val="2"/>
      <w:numFmt w:val="decimal"/>
      <w:pStyle w:val="FSCNadpis1slovan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FSCNadpis2slovan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decimal"/>
      <w:pStyle w:val="FSCNadpis3slovan"/>
      <w:lvlText w:val="%1.%2.%3"/>
      <w:lvlJc w:val="left"/>
      <w:pPr>
        <w:tabs>
          <w:tab w:val="num" w:pos="1134"/>
        </w:tabs>
        <w:ind w:left="1304" w:hanging="68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FSCNadpis4slovan"/>
      <w:lvlText w:val="%1.%2.%3.%4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color w:val="auto"/>
        <w:sz w:val="24"/>
        <w:szCs w:val="24"/>
      </w:rPr>
    </w:lvl>
    <w:lvl w:ilvl="4">
      <w:start w:val="1"/>
      <w:numFmt w:val="upperLetter"/>
      <w:lvlText w:val="Článek %5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4"/>
      </w:rPr>
    </w:lvl>
    <w:lvl w:ilvl="5">
      <w:start w:val="1"/>
      <w:numFmt w:val="lowerRoman"/>
      <w:lvlText w:val="Bod %6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549E08B6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5D7678C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7DB2281"/>
    <w:multiLevelType w:val="hybridMultilevel"/>
    <w:tmpl w:val="4BA8C33C"/>
    <w:lvl w:ilvl="0" w:tplc="0E8A01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5A011309"/>
    <w:multiLevelType w:val="hybridMultilevel"/>
    <w:tmpl w:val="C682D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414274"/>
    <w:multiLevelType w:val="hybridMultilevel"/>
    <w:tmpl w:val="6204AC32"/>
    <w:lvl w:ilvl="0" w:tplc="77D46EC2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040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0B13C8D"/>
    <w:multiLevelType w:val="hybridMultilevel"/>
    <w:tmpl w:val="98009EC2"/>
    <w:lvl w:ilvl="0" w:tplc="FD5A19BE">
      <w:start w:val="1"/>
      <w:numFmt w:val="lowerLetter"/>
      <w:pStyle w:val="1slaSEZChar1Char"/>
      <w:lvlText w:val="%1)"/>
      <w:lvlJc w:val="left"/>
      <w:pPr>
        <w:tabs>
          <w:tab w:val="num" w:pos="717"/>
        </w:tabs>
        <w:ind w:left="717" w:hanging="360"/>
      </w:pPr>
      <w:rPr>
        <w:b w:val="0"/>
        <w:i w:val="0"/>
        <w:sz w:val="24"/>
        <w:szCs w:val="24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42B2377"/>
    <w:multiLevelType w:val="hybridMultilevel"/>
    <w:tmpl w:val="C9BA8C92"/>
    <w:lvl w:ilvl="0" w:tplc="04050017">
      <w:start w:val="1"/>
      <w:numFmt w:val="bullet"/>
      <w:pStyle w:val="2odrky"/>
      <w:lvlText w:val="▪"/>
      <w:lvlJc w:val="left"/>
      <w:pPr>
        <w:tabs>
          <w:tab w:val="num" w:pos="717"/>
        </w:tabs>
        <w:ind w:left="717" w:hanging="360"/>
      </w:pPr>
      <w:rPr>
        <w:rFonts w:ascii="Arial" w:hAnsi="Arial" w:hint="default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5BF2322"/>
    <w:multiLevelType w:val="hybridMultilevel"/>
    <w:tmpl w:val="FA1EDFC6"/>
    <w:lvl w:ilvl="0" w:tplc="6B5C303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360"/>
        </w:tabs>
        <w:ind w:left="-425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51">
    <w:nsid w:val="6B3B0333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3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D70F6E"/>
    <w:multiLevelType w:val="hybridMultilevel"/>
    <w:tmpl w:val="DFE2786E"/>
    <w:lvl w:ilvl="0" w:tplc="6B5C303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F22FA8"/>
    <w:multiLevelType w:val="hybridMultilevel"/>
    <w:tmpl w:val="D1F09950"/>
    <w:lvl w:ilvl="0" w:tplc="E52A06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8"/>
  </w:num>
  <w:num w:numId="4">
    <w:abstractNumId w:val="17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5">
    <w:abstractNumId w:val="25"/>
  </w:num>
  <w:num w:numId="6">
    <w:abstractNumId w:val="44"/>
  </w:num>
  <w:num w:numId="7">
    <w:abstractNumId w:val="37"/>
  </w:num>
  <w:num w:numId="8">
    <w:abstractNumId w:val="29"/>
  </w:num>
  <w:num w:numId="9">
    <w:abstractNumId w:val="38"/>
  </w:num>
  <w:num w:numId="10">
    <w:abstractNumId w:val="16"/>
  </w:num>
  <w:num w:numId="11">
    <w:abstractNumId w:val="23"/>
  </w:num>
  <w:num w:numId="12">
    <w:abstractNumId w:val="39"/>
  </w:num>
  <w:num w:numId="13">
    <w:abstractNumId w:val="28"/>
  </w:num>
  <w:num w:numId="14">
    <w:abstractNumId w:val="30"/>
  </w:num>
  <w:num w:numId="15">
    <w:abstractNumId w:val="49"/>
  </w:num>
  <w:num w:numId="16">
    <w:abstractNumId w:val="48"/>
  </w:num>
  <w:num w:numId="17">
    <w:abstractNumId w:val="24"/>
  </w:num>
  <w:num w:numId="18">
    <w:abstractNumId w:val="45"/>
  </w:num>
  <w:num w:numId="19">
    <w:abstractNumId w:val="46"/>
  </w:num>
  <w:num w:numId="20">
    <w:abstractNumId w:val="19"/>
  </w:num>
  <w:num w:numId="21">
    <w:abstractNumId w:val="33"/>
  </w:num>
  <w:num w:numId="22">
    <w:abstractNumId w:val="47"/>
  </w:num>
  <w:num w:numId="23">
    <w:abstractNumId w:val="51"/>
  </w:num>
  <w:num w:numId="24">
    <w:abstractNumId w:val="20"/>
  </w:num>
  <w:num w:numId="25">
    <w:abstractNumId w:val="22"/>
  </w:num>
  <w:num w:numId="26">
    <w:abstractNumId w:val="15"/>
  </w:num>
  <w:num w:numId="27">
    <w:abstractNumId w:val="31"/>
  </w:num>
  <w:num w:numId="28">
    <w:abstractNumId w:val="42"/>
  </w:num>
  <w:num w:numId="29">
    <w:abstractNumId w:val="41"/>
  </w:num>
  <w:num w:numId="30">
    <w:abstractNumId w:val="26"/>
  </w:num>
  <w:num w:numId="31">
    <w:abstractNumId w:val="43"/>
  </w:num>
  <w:num w:numId="32">
    <w:abstractNumId w:val="27"/>
  </w:num>
  <w:num w:numId="33">
    <w:abstractNumId w:val="40"/>
  </w:num>
  <w:num w:numId="34">
    <w:abstractNumId w:val="54"/>
  </w:num>
  <w:num w:numId="35">
    <w:abstractNumId w:val="36"/>
  </w:num>
  <w:num w:numId="36">
    <w:abstractNumId w:val="52"/>
    <w:lvlOverride w:ilvl="0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5"/>
  </w:num>
  <w:num w:numId="40">
    <w:abstractNumId w:val="53"/>
  </w:num>
  <w:num w:numId="41">
    <w:abstractNumId w:val="55"/>
  </w:num>
  <w:num w:numId="42">
    <w:abstractNumId w:val="52"/>
    <w:lvlOverride w:ilvl="0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69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85"/>
    <w:rsid w:val="0000063B"/>
    <w:rsid w:val="00001EDC"/>
    <w:rsid w:val="000030D3"/>
    <w:rsid w:val="00003E84"/>
    <w:rsid w:val="0000489D"/>
    <w:rsid w:val="000066C0"/>
    <w:rsid w:val="00006BAE"/>
    <w:rsid w:val="0000799C"/>
    <w:rsid w:val="00011863"/>
    <w:rsid w:val="00011A14"/>
    <w:rsid w:val="00012286"/>
    <w:rsid w:val="00015931"/>
    <w:rsid w:val="00015A7B"/>
    <w:rsid w:val="00015BB0"/>
    <w:rsid w:val="0001615C"/>
    <w:rsid w:val="00016AF7"/>
    <w:rsid w:val="00016B58"/>
    <w:rsid w:val="00021AFD"/>
    <w:rsid w:val="00021EBD"/>
    <w:rsid w:val="00024FB6"/>
    <w:rsid w:val="000256EA"/>
    <w:rsid w:val="00025B95"/>
    <w:rsid w:val="00026750"/>
    <w:rsid w:val="00027DB2"/>
    <w:rsid w:val="00030CD0"/>
    <w:rsid w:val="000328E0"/>
    <w:rsid w:val="0003367C"/>
    <w:rsid w:val="00033B88"/>
    <w:rsid w:val="00034A99"/>
    <w:rsid w:val="00034E9D"/>
    <w:rsid w:val="00036134"/>
    <w:rsid w:val="000361FD"/>
    <w:rsid w:val="00037AEE"/>
    <w:rsid w:val="00041512"/>
    <w:rsid w:val="00041CA9"/>
    <w:rsid w:val="00042CAF"/>
    <w:rsid w:val="000473C3"/>
    <w:rsid w:val="000506DB"/>
    <w:rsid w:val="000526AF"/>
    <w:rsid w:val="000527C6"/>
    <w:rsid w:val="00055E48"/>
    <w:rsid w:val="00056D4C"/>
    <w:rsid w:val="00057745"/>
    <w:rsid w:val="00061EA3"/>
    <w:rsid w:val="0006512B"/>
    <w:rsid w:val="00071B2B"/>
    <w:rsid w:val="00072EFA"/>
    <w:rsid w:val="0007524A"/>
    <w:rsid w:val="000755CB"/>
    <w:rsid w:val="00076391"/>
    <w:rsid w:val="0007641F"/>
    <w:rsid w:val="00077666"/>
    <w:rsid w:val="000804D9"/>
    <w:rsid w:val="000845F2"/>
    <w:rsid w:val="00085039"/>
    <w:rsid w:val="00085A59"/>
    <w:rsid w:val="00086869"/>
    <w:rsid w:val="00091B62"/>
    <w:rsid w:val="00091DE0"/>
    <w:rsid w:val="00093B72"/>
    <w:rsid w:val="00095E32"/>
    <w:rsid w:val="000970B5"/>
    <w:rsid w:val="000A3427"/>
    <w:rsid w:val="000A3A63"/>
    <w:rsid w:val="000A3EEE"/>
    <w:rsid w:val="000B0383"/>
    <w:rsid w:val="000B11AA"/>
    <w:rsid w:val="000B1700"/>
    <w:rsid w:val="000B2223"/>
    <w:rsid w:val="000B58BA"/>
    <w:rsid w:val="000B5C4C"/>
    <w:rsid w:val="000B6323"/>
    <w:rsid w:val="000B6BB4"/>
    <w:rsid w:val="000B75E0"/>
    <w:rsid w:val="000C0217"/>
    <w:rsid w:val="000C1452"/>
    <w:rsid w:val="000C44DD"/>
    <w:rsid w:val="000C5873"/>
    <w:rsid w:val="000C6553"/>
    <w:rsid w:val="000D1F7F"/>
    <w:rsid w:val="000D56A8"/>
    <w:rsid w:val="000D585D"/>
    <w:rsid w:val="000D7393"/>
    <w:rsid w:val="000D75A9"/>
    <w:rsid w:val="000E0E8F"/>
    <w:rsid w:val="000E13AC"/>
    <w:rsid w:val="000E3298"/>
    <w:rsid w:val="000E4448"/>
    <w:rsid w:val="000E5B50"/>
    <w:rsid w:val="000E6303"/>
    <w:rsid w:val="000E6C6A"/>
    <w:rsid w:val="000E7BD9"/>
    <w:rsid w:val="000F007B"/>
    <w:rsid w:val="000F13FF"/>
    <w:rsid w:val="000F24E8"/>
    <w:rsid w:val="000F2545"/>
    <w:rsid w:val="000F25E6"/>
    <w:rsid w:val="000F2E6B"/>
    <w:rsid w:val="000F4945"/>
    <w:rsid w:val="000F528C"/>
    <w:rsid w:val="000F5441"/>
    <w:rsid w:val="000F7D6E"/>
    <w:rsid w:val="001000D4"/>
    <w:rsid w:val="001005F8"/>
    <w:rsid w:val="0010182A"/>
    <w:rsid w:val="0010455B"/>
    <w:rsid w:val="00107025"/>
    <w:rsid w:val="00107146"/>
    <w:rsid w:val="0010777F"/>
    <w:rsid w:val="00107B31"/>
    <w:rsid w:val="00111AF5"/>
    <w:rsid w:val="00112327"/>
    <w:rsid w:val="0011481E"/>
    <w:rsid w:val="001203BC"/>
    <w:rsid w:val="00120D76"/>
    <w:rsid w:val="001222F6"/>
    <w:rsid w:val="00124556"/>
    <w:rsid w:val="00124E42"/>
    <w:rsid w:val="00126196"/>
    <w:rsid w:val="001325AE"/>
    <w:rsid w:val="00133C2B"/>
    <w:rsid w:val="001345D6"/>
    <w:rsid w:val="00134BC0"/>
    <w:rsid w:val="00135AF6"/>
    <w:rsid w:val="00135CCB"/>
    <w:rsid w:val="001360C3"/>
    <w:rsid w:val="001367C7"/>
    <w:rsid w:val="00136A41"/>
    <w:rsid w:val="00137727"/>
    <w:rsid w:val="001427E7"/>
    <w:rsid w:val="001429C8"/>
    <w:rsid w:val="00142DC4"/>
    <w:rsid w:val="00143043"/>
    <w:rsid w:val="00144B68"/>
    <w:rsid w:val="001458E7"/>
    <w:rsid w:val="00147290"/>
    <w:rsid w:val="0014780F"/>
    <w:rsid w:val="00147B1A"/>
    <w:rsid w:val="001503C4"/>
    <w:rsid w:val="00152C26"/>
    <w:rsid w:val="00161D18"/>
    <w:rsid w:val="00162243"/>
    <w:rsid w:val="0016491E"/>
    <w:rsid w:val="00170EF2"/>
    <w:rsid w:val="00171FEA"/>
    <w:rsid w:val="00172906"/>
    <w:rsid w:val="001745C4"/>
    <w:rsid w:val="0017574C"/>
    <w:rsid w:val="0017667D"/>
    <w:rsid w:val="001816B2"/>
    <w:rsid w:val="00182322"/>
    <w:rsid w:val="0018400E"/>
    <w:rsid w:val="001849BB"/>
    <w:rsid w:val="00185570"/>
    <w:rsid w:val="001865DA"/>
    <w:rsid w:val="00187A5C"/>
    <w:rsid w:val="00187A98"/>
    <w:rsid w:val="00187CC3"/>
    <w:rsid w:val="00190ED6"/>
    <w:rsid w:val="00194A43"/>
    <w:rsid w:val="00195A2C"/>
    <w:rsid w:val="00196AC3"/>
    <w:rsid w:val="00197373"/>
    <w:rsid w:val="001A3DD5"/>
    <w:rsid w:val="001A4A3E"/>
    <w:rsid w:val="001A54EA"/>
    <w:rsid w:val="001A5884"/>
    <w:rsid w:val="001A61EF"/>
    <w:rsid w:val="001B3F36"/>
    <w:rsid w:val="001C182D"/>
    <w:rsid w:val="001C2ADC"/>
    <w:rsid w:val="001C50A7"/>
    <w:rsid w:val="001C616C"/>
    <w:rsid w:val="001C69FB"/>
    <w:rsid w:val="001D05A7"/>
    <w:rsid w:val="001D1246"/>
    <w:rsid w:val="001D17BB"/>
    <w:rsid w:val="001D255A"/>
    <w:rsid w:val="001D3148"/>
    <w:rsid w:val="001D3CEF"/>
    <w:rsid w:val="001D3DA3"/>
    <w:rsid w:val="001D441C"/>
    <w:rsid w:val="001D7198"/>
    <w:rsid w:val="001E06B1"/>
    <w:rsid w:val="001E136B"/>
    <w:rsid w:val="001E79CA"/>
    <w:rsid w:val="001F3531"/>
    <w:rsid w:val="001F49E0"/>
    <w:rsid w:val="001F6E80"/>
    <w:rsid w:val="002003B3"/>
    <w:rsid w:val="00201107"/>
    <w:rsid w:val="00201B0F"/>
    <w:rsid w:val="00201BB4"/>
    <w:rsid w:val="00202E8A"/>
    <w:rsid w:val="002030B3"/>
    <w:rsid w:val="002045A0"/>
    <w:rsid w:val="002055AB"/>
    <w:rsid w:val="00205613"/>
    <w:rsid w:val="002071F5"/>
    <w:rsid w:val="00211F4E"/>
    <w:rsid w:val="00216515"/>
    <w:rsid w:val="002172E0"/>
    <w:rsid w:val="00221450"/>
    <w:rsid w:val="00222B1F"/>
    <w:rsid w:val="0022458D"/>
    <w:rsid w:val="002265B3"/>
    <w:rsid w:val="00227575"/>
    <w:rsid w:val="002275D5"/>
    <w:rsid w:val="0023307D"/>
    <w:rsid w:val="002346BA"/>
    <w:rsid w:val="0023647C"/>
    <w:rsid w:val="00236E96"/>
    <w:rsid w:val="00240DFD"/>
    <w:rsid w:val="00242BAF"/>
    <w:rsid w:val="0024338D"/>
    <w:rsid w:val="002452ED"/>
    <w:rsid w:val="002468DF"/>
    <w:rsid w:val="00250EE6"/>
    <w:rsid w:val="00256B94"/>
    <w:rsid w:val="00260196"/>
    <w:rsid w:val="00264CB7"/>
    <w:rsid w:val="0026652D"/>
    <w:rsid w:val="002703AC"/>
    <w:rsid w:val="002708DE"/>
    <w:rsid w:val="00272436"/>
    <w:rsid w:val="0027247D"/>
    <w:rsid w:val="002730E4"/>
    <w:rsid w:val="00273560"/>
    <w:rsid w:val="00273FE7"/>
    <w:rsid w:val="00274623"/>
    <w:rsid w:val="0027523F"/>
    <w:rsid w:val="00275BDA"/>
    <w:rsid w:val="00277F05"/>
    <w:rsid w:val="00280CEA"/>
    <w:rsid w:val="00281E00"/>
    <w:rsid w:val="002842B8"/>
    <w:rsid w:val="00284A49"/>
    <w:rsid w:val="00285243"/>
    <w:rsid w:val="00285C02"/>
    <w:rsid w:val="00286B7B"/>
    <w:rsid w:val="00287533"/>
    <w:rsid w:val="00290E1C"/>
    <w:rsid w:val="00292EB1"/>
    <w:rsid w:val="002935E8"/>
    <w:rsid w:val="002940AD"/>
    <w:rsid w:val="002943A2"/>
    <w:rsid w:val="00295B39"/>
    <w:rsid w:val="00297174"/>
    <w:rsid w:val="00297D00"/>
    <w:rsid w:val="002A01EC"/>
    <w:rsid w:val="002A0EEB"/>
    <w:rsid w:val="002A107D"/>
    <w:rsid w:val="002A13ED"/>
    <w:rsid w:val="002A22F2"/>
    <w:rsid w:val="002A2B06"/>
    <w:rsid w:val="002A397D"/>
    <w:rsid w:val="002A5993"/>
    <w:rsid w:val="002B0925"/>
    <w:rsid w:val="002B0CF7"/>
    <w:rsid w:val="002B25D1"/>
    <w:rsid w:val="002B3CAD"/>
    <w:rsid w:val="002B69AF"/>
    <w:rsid w:val="002B6BCA"/>
    <w:rsid w:val="002C0110"/>
    <w:rsid w:val="002C09EE"/>
    <w:rsid w:val="002C0A85"/>
    <w:rsid w:val="002C2C79"/>
    <w:rsid w:val="002C358F"/>
    <w:rsid w:val="002C4303"/>
    <w:rsid w:val="002C5BAA"/>
    <w:rsid w:val="002C73D5"/>
    <w:rsid w:val="002D0AA6"/>
    <w:rsid w:val="002D12E6"/>
    <w:rsid w:val="002D270D"/>
    <w:rsid w:val="002D6746"/>
    <w:rsid w:val="002E0159"/>
    <w:rsid w:val="002E0CEB"/>
    <w:rsid w:val="002E140B"/>
    <w:rsid w:val="002E1ED8"/>
    <w:rsid w:val="002E2143"/>
    <w:rsid w:val="002E3017"/>
    <w:rsid w:val="002E48F2"/>
    <w:rsid w:val="002E4FAA"/>
    <w:rsid w:val="002E54BB"/>
    <w:rsid w:val="002F02D8"/>
    <w:rsid w:val="002F090D"/>
    <w:rsid w:val="002F11DA"/>
    <w:rsid w:val="002F1E40"/>
    <w:rsid w:val="002F260B"/>
    <w:rsid w:val="002F3BC0"/>
    <w:rsid w:val="002F6FB5"/>
    <w:rsid w:val="002F7C2D"/>
    <w:rsid w:val="00301B15"/>
    <w:rsid w:val="0030201C"/>
    <w:rsid w:val="00302980"/>
    <w:rsid w:val="003042B1"/>
    <w:rsid w:val="00304BF5"/>
    <w:rsid w:val="003052F0"/>
    <w:rsid w:val="0030744C"/>
    <w:rsid w:val="00307482"/>
    <w:rsid w:val="00310054"/>
    <w:rsid w:val="0031082C"/>
    <w:rsid w:val="00310D52"/>
    <w:rsid w:val="003112B9"/>
    <w:rsid w:val="003120AE"/>
    <w:rsid w:val="00313C89"/>
    <w:rsid w:val="00315412"/>
    <w:rsid w:val="00316B9B"/>
    <w:rsid w:val="00317013"/>
    <w:rsid w:val="00317081"/>
    <w:rsid w:val="003176AC"/>
    <w:rsid w:val="0032005D"/>
    <w:rsid w:val="00320482"/>
    <w:rsid w:val="00321752"/>
    <w:rsid w:val="003258BD"/>
    <w:rsid w:val="003303BA"/>
    <w:rsid w:val="003326DB"/>
    <w:rsid w:val="00336172"/>
    <w:rsid w:val="0033690B"/>
    <w:rsid w:val="00340FBC"/>
    <w:rsid w:val="00341052"/>
    <w:rsid w:val="003435CD"/>
    <w:rsid w:val="00343EE3"/>
    <w:rsid w:val="00343F1E"/>
    <w:rsid w:val="00344654"/>
    <w:rsid w:val="00344E86"/>
    <w:rsid w:val="00345712"/>
    <w:rsid w:val="00345BD7"/>
    <w:rsid w:val="003467D7"/>
    <w:rsid w:val="003477CF"/>
    <w:rsid w:val="00350238"/>
    <w:rsid w:val="00350658"/>
    <w:rsid w:val="00351061"/>
    <w:rsid w:val="003520B1"/>
    <w:rsid w:val="0035226B"/>
    <w:rsid w:val="003544C3"/>
    <w:rsid w:val="00355BC3"/>
    <w:rsid w:val="00356D0F"/>
    <w:rsid w:val="00364282"/>
    <w:rsid w:val="00367996"/>
    <w:rsid w:val="00367FA2"/>
    <w:rsid w:val="003723CC"/>
    <w:rsid w:val="003725A6"/>
    <w:rsid w:val="00374950"/>
    <w:rsid w:val="00376693"/>
    <w:rsid w:val="0037797A"/>
    <w:rsid w:val="0038005F"/>
    <w:rsid w:val="00380DF2"/>
    <w:rsid w:val="003869A6"/>
    <w:rsid w:val="003877E2"/>
    <w:rsid w:val="0039111F"/>
    <w:rsid w:val="003932CB"/>
    <w:rsid w:val="00394BBF"/>
    <w:rsid w:val="003964C8"/>
    <w:rsid w:val="0039696C"/>
    <w:rsid w:val="003A049C"/>
    <w:rsid w:val="003A19DC"/>
    <w:rsid w:val="003A2030"/>
    <w:rsid w:val="003A2B7C"/>
    <w:rsid w:val="003A34C5"/>
    <w:rsid w:val="003A363C"/>
    <w:rsid w:val="003A42F2"/>
    <w:rsid w:val="003A474D"/>
    <w:rsid w:val="003A47FD"/>
    <w:rsid w:val="003A4ACB"/>
    <w:rsid w:val="003A552C"/>
    <w:rsid w:val="003B0FD9"/>
    <w:rsid w:val="003B156C"/>
    <w:rsid w:val="003B5198"/>
    <w:rsid w:val="003B6705"/>
    <w:rsid w:val="003B6CA6"/>
    <w:rsid w:val="003B71DF"/>
    <w:rsid w:val="003C31D3"/>
    <w:rsid w:val="003C4AB1"/>
    <w:rsid w:val="003C5C1C"/>
    <w:rsid w:val="003D000E"/>
    <w:rsid w:val="003D087E"/>
    <w:rsid w:val="003D1186"/>
    <w:rsid w:val="003D1409"/>
    <w:rsid w:val="003D478C"/>
    <w:rsid w:val="003E0115"/>
    <w:rsid w:val="003E1D44"/>
    <w:rsid w:val="003E207D"/>
    <w:rsid w:val="003E4FF5"/>
    <w:rsid w:val="003F0BDE"/>
    <w:rsid w:val="003F14FF"/>
    <w:rsid w:val="003F1D15"/>
    <w:rsid w:val="003F4B51"/>
    <w:rsid w:val="003F4FCF"/>
    <w:rsid w:val="003F5E4F"/>
    <w:rsid w:val="003F6EDD"/>
    <w:rsid w:val="003F7D3F"/>
    <w:rsid w:val="00400087"/>
    <w:rsid w:val="004016EA"/>
    <w:rsid w:val="00401A46"/>
    <w:rsid w:val="00410C6C"/>
    <w:rsid w:val="00411778"/>
    <w:rsid w:val="0041280C"/>
    <w:rsid w:val="0041465D"/>
    <w:rsid w:val="00417F79"/>
    <w:rsid w:val="00427A0B"/>
    <w:rsid w:val="00427C2B"/>
    <w:rsid w:val="00427E51"/>
    <w:rsid w:val="00430047"/>
    <w:rsid w:val="00430165"/>
    <w:rsid w:val="00430A1F"/>
    <w:rsid w:val="004311E8"/>
    <w:rsid w:val="00431AE2"/>
    <w:rsid w:val="0043398D"/>
    <w:rsid w:val="00433F2F"/>
    <w:rsid w:val="0044391C"/>
    <w:rsid w:val="00444218"/>
    <w:rsid w:val="0044424E"/>
    <w:rsid w:val="00444260"/>
    <w:rsid w:val="00445919"/>
    <w:rsid w:val="004501DD"/>
    <w:rsid w:val="004519B7"/>
    <w:rsid w:val="0045240A"/>
    <w:rsid w:val="004524BD"/>
    <w:rsid w:val="004560E8"/>
    <w:rsid w:val="004571BE"/>
    <w:rsid w:val="00457C82"/>
    <w:rsid w:val="00463412"/>
    <w:rsid w:val="004667BA"/>
    <w:rsid w:val="00466F8C"/>
    <w:rsid w:val="0046776A"/>
    <w:rsid w:val="00467EB1"/>
    <w:rsid w:val="004725A0"/>
    <w:rsid w:val="00474C42"/>
    <w:rsid w:val="00474C89"/>
    <w:rsid w:val="004762F1"/>
    <w:rsid w:val="004802C6"/>
    <w:rsid w:val="00481C64"/>
    <w:rsid w:val="004822D3"/>
    <w:rsid w:val="004824AC"/>
    <w:rsid w:val="00484B4C"/>
    <w:rsid w:val="00484BD4"/>
    <w:rsid w:val="0048582C"/>
    <w:rsid w:val="0048636D"/>
    <w:rsid w:val="00490B6F"/>
    <w:rsid w:val="0049105B"/>
    <w:rsid w:val="004911BA"/>
    <w:rsid w:val="004915B2"/>
    <w:rsid w:val="004933DA"/>
    <w:rsid w:val="00493AEC"/>
    <w:rsid w:val="00493C12"/>
    <w:rsid w:val="00495091"/>
    <w:rsid w:val="00495C04"/>
    <w:rsid w:val="00496467"/>
    <w:rsid w:val="00496492"/>
    <w:rsid w:val="004A2202"/>
    <w:rsid w:val="004A3306"/>
    <w:rsid w:val="004A5638"/>
    <w:rsid w:val="004A6187"/>
    <w:rsid w:val="004B1E51"/>
    <w:rsid w:val="004B2E8D"/>
    <w:rsid w:val="004B3760"/>
    <w:rsid w:val="004B3B39"/>
    <w:rsid w:val="004B5487"/>
    <w:rsid w:val="004B5573"/>
    <w:rsid w:val="004C13AC"/>
    <w:rsid w:val="004C1BB0"/>
    <w:rsid w:val="004C1C2C"/>
    <w:rsid w:val="004C3C9C"/>
    <w:rsid w:val="004C3D0F"/>
    <w:rsid w:val="004C4890"/>
    <w:rsid w:val="004C4AFE"/>
    <w:rsid w:val="004D0E62"/>
    <w:rsid w:val="004D27C1"/>
    <w:rsid w:val="004D4341"/>
    <w:rsid w:val="004D5336"/>
    <w:rsid w:val="004D5FE7"/>
    <w:rsid w:val="004D6B44"/>
    <w:rsid w:val="004D78E6"/>
    <w:rsid w:val="004E1259"/>
    <w:rsid w:val="004E2878"/>
    <w:rsid w:val="004E37C5"/>
    <w:rsid w:val="004E37E2"/>
    <w:rsid w:val="004E4420"/>
    <w:rsid w:val="004E4E62"/>
    <w:rsid w:val="004E7A01"/>
    <w:rsid w:val="004E7B42"/>
    <w:rsid w:val="004F3ABD"/>
    <w:rsid w:val="004F5D2A"/>
    <w:rsid w:val="004F65ED"/>
    <w:rsid w:val="004F7B86"/>
    <w:rsid w:val="004F7E34"/>
    <w:rsid w:val="00500BB3"/>
    <w:rsid w:val="0050141C"/>
    <w:rsid w:val="00501B79"/>
    <w:rsid w:val="005031F8"/>
    <w:rsid w:val="005146BF"/>
    <w:rsid w:val="005178A2"/>
    <w:rsid w:val="00521539"/>
    <w:rsid w:val="00523972"/>
    <w:rsid w:val="0052444A"/>
    <w:rsid w:val="005263E4"/>
    <w:rsid w:val="00530525"/>
    <w:rsid w:val="00530E51"/>
    <w:rsid w:val="00530E7F"/>
    <w:rsid w:val="00531C4A"/>
    <w:rsid w:val="0053458D"/>
    <w:rsid w:val="00536E5F"/>
    <w:rsid w:val="005420AA"/>
    <w:rsid w:val="00542DE6"/>
    <w:rsid w:val="0054447D"/>
    <w:rsid w:val="00545594"/>
    <w:rsid w:val="00545821"/>
    <w:rsid w:val="00546318"/>
    <w:rsid w:val="00547D2F"/>
    <w:rsid w:val="00547DAD"/>
    <w:rsid w:val="00547F8C"/>
    <w:rsid w:val="00557647"/>
    <w:rsid w:val="00557DE1"/>
    <w:rsid w:val="0056019A"/>
    <w:rsid w:val="00561817"/>
    <w:rsid w:val="0056197D"/>
    <w:rsid w:val="005643A3"/>
    <w:rsid w:val="0056477A"/>
    <w:rsid w:val="00567585"/>
    <w:rsid w:val="00567C11"/>
    <w:rsid w:val="005717DF"/>
    <w:rsid w:val="005723C5"/>
    <w:rsid w:val="00572E9A"/>
    <w:rsid w:val="00575BB1"/>
    <w:rsid w:val="0057733C"/>
    <w:rsid w:val="005778BF"/>
    <w:rsid w:val="00580AE4"/>
    <w:rsid w:val="00580FC6"/>
    <w:rsid w:val="005820E8"/>
    <w:rsid w:val="005854AF"/>
    <w:rsid w:val="00585E69"/>
    <w:rsid w:val="005867F7"/>
    <w:rsid w:val="00587DEC"/>
    <w:rsid w:val="005946DB"/>
    <w:rsid w:val="00594C45"/>
    <w:rsid w:val="0059683F"/>
    <w:rsid w:val="00596A0F"/>
    <w:rsid w:val="005A2805"/>
    <w:rsid w:val="005A4582"/>
    <w:rsid w:val="005A55E2"/>
    <w:rsid w:val="005A6F43"/>
    <w:rsid w:val="005B0472"/>
    <w:rsid w:val="005B0F53"/>
    <w:rsid w:val="005B305E"/>
    <w:rsid w:val="005B3F65"/>
    <w:rsid w:val="005B5273"/>
    <w:rsid w:val="005B52AF"/>
    <w:rsid w:val="005B5D68"/>
    <w:rsid w:val="005B713B"/>
    <w:rsid w:val="005C3F7F"/>
    <w:rsid w:val="005C4AAB"/>
    <w:rsid w:val="005C766A"/>
    <w:rsid w:val="005D0EE5"/>
    <w:rsid w:val="005D1104"/>
    <w:rsid w:val="005D4FFA"/>
    <w:rsid w:val="005D69E5"/>
    <w:rsid w:val="005D6C97"/>
    <w:rsid w:val="005E29F4"/>
    <w:rsid w:val="005E2CAB"/>
    <w:rsid w:val="005E3F7F"/>
    <w:rsid w:val="005E798D"/>
    <w:rsid w:val="005F4B68"/>
    <w:rsid w:val="005F56A3"/>
    <w:rsid w:val="005F63B8"/>
    <w:rsid w:val="00600698"/>
    <w:rsid w:val="006014E4"/>
    <w:rsid w:val="00603B9C"/>
    <w:rsid w:val="00603EC8"/>
    <w:rsid w:val="00604BD1"/>
    <w:rsid w:val="006057A4"/>
    <w:rsid w:val="0060659B"/>
    <w:rsid w:val="006123E6"/>
    <w:rsid w:val="00613389"/>
    <w:rsid w:val="006142C5"/>
    <w:rsid w:val="0061477E"/>
    <w:rsid w:val="00615AC4"/>
    <w:rsid w:val="00617A7F"/>
    <w:rsid w:val="006211E4"/>
    <w:rsid w:val="00621AF6"/>
    <w:rsid w:val="00621F45"/>
    <w:rsid w:val="00626919"/>
    <w:rsid w:val="00626C4B"/>
    <w:rsid w:val="00630A40"/>
    <w:rsid w:val="00630EA6"/>
    <w:rsid w:val="006316DE"/>
    <w:rsid w:val="006416DB"/>
    <w:rsid w:val="00643EE3"/>
    <w:rsid w:val="0064762F"/>
    <w:rsid w:val="00650795"/>
    <w:rsid w:val="00650ED6"/>
    <w:rsid w:val="0065130A"/>
    <w:rsid w:val="006527A4"/>
    <w:rsid w:val="00653079"/>
    <w:rsid w:val="006556D4"/>
    <w:rsid w:val="00655CE6"/>
    <w:rsid w:val="006579E9"/>
    <w:rsid w:val="00660DF1"/>
    <w:rsid w:val="00662D08"/>
    <w:rsid w:val="00667EA8"/>
    <w:rsid w:val="0067273B"/>
    <w:rsid w:val="006729D5"/>
    <w:rsid w:val="0067340E"/>
    <w:rsid w:val="00673CFD"/>
    <w:rsid w:val="006748B8"/>
    <w:rsid w:val="0067558C"/>
    <w:rsid w:val="00676CC0"/>
    <w:rsid w:val="006773FC"/>
    <w:rsid w:val="006803D2"/>
    <w:rsid w:val="00680A26"/>
    <w:rsid w:val="006814FB"/>
    <w:rsid w:val="00681D4A"/>
    <w:rsid w:val="00682867"/>
    <w:rsid w:val="00690FED"/>
    <w:rsid w:val="006910D7"/>
    <w:rsid w:val="00691A0C"/>
    <w:rsid w:val="00694263"/>
    <w:rsid w:val="00694AE1"/>
    <w:rsid w:val="00695962"/>
    <w:rsid w:val="00695A6C"/>
    <w:rsid w:val="0069736C"/>
    <w:rsid w:val="00697B7B"/>
    <w:rsid w:val="006A27E2"/>
    <w:rsid w:val="006A64AF"/>
    <w:rsid w:val="006A6DEF"/>
    <w:rsid w:val="006A7736"/>
    <w:rsid w:val="006B01A0"/>
    <w:rsid w:val="006B070A"/>
    <w:rsid w:val="006B0ED3"/>
    <w:rsid w:val="006B1B02"/>
    <w:rsid w:val="006B42CE"/>
    <w:rsid w:val="006B5D53"/>
    <w:rsid w:val="006B5D58"/>
    <w:rsid w:val="006B73A7"/>
    <w:rsid w:val="006B7F8B"/>
    <w:rsid w:val="006C00D5"/>
    <w:rsid w:val="006C1ACF"/>
    <w:rsid w:val="006C1EB5"/>
    <w:rsid w:val="006C42C5"/>
    <w:rsid w:val="006C4FC0"/>
    <w:rsid w:val="006C566C"/>
    <w:rsid w:val="006C676C"/>
    <w:rsid w:val="006C7C6E"/>
    <w:rsid w:val="006D0230"/>
    <w:rsid w:val="006D10E9"/>
    <w:rsid w:val="006D17B4"/>
    <w:rsid w:val="006D1950"/>
    <w:rsid w:val="006D1D4A"/>
    <w:rsid w:val="006D22FC"/>
    <w:rsid w:val="006D2F80"/>
    <w:rsid w:val="006D32EB"/>
    <w:rsid w:val="006D506A"/>
    <w:rsid w:val="006D5328"/>
    <w:rsid w:val="006D6CD5"/>
    <w:rsid w:val="006E1BA6"/>
    <w:rsid w:val="006E35BC"/>
    <w:rsid w:val="006F1FB2"/>
    <w:rsid w:val="006F3ED2"/>
    <w:rsid w:val="006F79BF"/>
    <w:rsid w:val="00700163"/>
    <w:rsid w:val="00700FA2"/>
    <w:rsid w:val="00702F08"/>
    <w:rsid w:val="00704346"/>
    <w:rsid w:val="00704E16"/>
    <w:rsid w:val="00706CED"/>
    <w:rsid w:val="0071053B"/>
    <w:rsid w:val="00710784"/>
    <w:rsid w:val="00711B9A"/>
    <w:rsid w:val="00713D89"/>
    <w:rsid w:val="00715B66"/>
    <w:rsid w:val="00716AAC"/>
    <w:rsid w:val="00716F18"/>
    <w:rsid w:val="00717112"/>
    <w:rsid w:val="00717897"/>
    <w:rsid w:val="00720A8B"/>
    <w:rsid w:val="00720C6E"/>
    <w:rsid w:val="00720D90"/>
    <w:rsid w:val="0072286E"/>
    <w:rsid w:val="007277E8"/>
    <w:rsid w:val="00727E8D"/>
    <w:rsid w:val="0073054D"/>
    <w:rsid w:val="00730568"/>
    <w:rsid w:val="0073209C"/>
    <w:rsid w:val="007338CE"/>
    <w:rsid w:val="00735116"/>
    <w:rsid w:val="007368B5"/>
    <w:rsid w:val="00741CF2"/>
    <w:rsid w:val="00747CEC"/>
    <w:rsid w:val="00750EA4"/>
    <w:rsid w:val="0075161D"/>
    <w:rsid w:val="00751BF7"/>
    <w:rsid w:val="00755006"/>
    <w:rsid w:val="00755AAB"/>
    <w:rsid w:val="00755D5B"/>
    <w:rsid w:val="00760899"/>
    <w:rsid w:val="007648CF"/>
    <w:rsid w:val="007654BC"/>
    <w:rsid w:val="00766C34"/>
    <w:rsid w:val="00766F50"/>
    <w:rsid w:val="00773F2E"/>
    <w:rsid w:val="00780378"/>
    <w:rsid w:val="007825C6"/>
    <w:rsid w:val="00782A44"/>
    <w:rsid w:val="00783B72"/>
    <w:rsid w:val="00785B3A"/>
    <w:rsid w:val="0079179D"/>
    <w:rsid w:val="00792FC5"/>
    <w:rsid w:val="00794FDD"/>
    <w:rsid w:val="007956C2"/>
    <w:rsid w:val="00796A46"/>
    <w:rsid w:val="007A0823"/>
    <w:rsid w:val="007A214F"/>
    <w:rsid w:val="007A450A"/>
    <w:rsid w:val="007A738A"/>
    <w:rsid w:val="007B0B5C"/>
    <w:rsid w:val="007B11CC"/>
    <w:rsid w:val="007B3570"/>
    <w:rsid w:val="007B485A"/>
    <w:rsid w:val="007B4B41"/>
    <w:rsid w:val="007B59A8"/>
    <w:rsid w:val="007B5FAA"/>
    <w:rsid w:val="007B6113"/>
    <w:rsid w:val="007C1A24"/>
    <w:rsid w:val="007C2E06"/>
    <w:rsid w:val="007C775F"/>
    <w:rsid w:val="007D064C"/>
    <w:rsid w:val="007D21F6"/>
    <w:rsid w:val="007D4EEA"/>
    <w:rsid w:val="007D51C2"/>
    <w:rsid w:val="007D6588"/>
    <w:rsid w:val="007E0FC5"/>
    <w:rsid w:val="007E12D9"/>
    <w:rsid w:val="007E166F"/>
    <w:rsid w:val="007E2295"/>
    <w:rsid w:val="007E2F05"/>
    <w:rsid w:val="007E3A91"/>
    <w:rsid w:val="007E499B"/>
    <w:rsid w:val="007E6738"/>
    <w:rsid w:val="007F1BB1"/>
    <w:rsid w:val="007F24FA"/>
    <w:rsid w:val="007F4249"/>
    <w:rsid w:val="007F5F32"/>
    <w:rsid w:val="00801466"/>
    <w:rsid w:val="00802589"/>
    <w:rsid w:val="00804369"/>
    <w:rsid w:val="00804D0B"/>
    <w:rsid w:val="00807026"/>
    <w:rsid w:val="00807250"/>
    <w:rsid w:val="00807FD1"/>
    <w:rsid w:val="008103F1"/>
    <w:rsid w:val="00810ABA"/>
    <w:rsid w:val="00812845"/>
    <w:rsid w:val="00813E24"/>
    <w:rsid w:val="00814763"/>
    <w:rsid w:val="008162E6"/>
    <w:rsid w:val="008175B0"/>
    <w:rsid w:val="00817F77"/>
    <w:rsid w:val="008229EE"/>
    <w:rsid w:val="00823B6F"/>
    <w:rsid w:val="00824E9E"/>
    <w:rsid w:val="008259FB"/>
    <w:rsid w:val="00830376"/>
    <w:rsid w:val="008401F2"/>
    <w:rsid w:val="0084163E"/>
    <w:rsid w:val="00841B2A"/>
    <w:rsid w:val="008426D6"/>
    <w:rsid w:val="00843703"/>
    <w:rsid w:val="00844D79"/>
    <w:rsid w:val="00846A73"/>
    <w:rsid w:val="008470E4"/>
    <w:rsid w:val="00847D6C"/>
    <w:rsid w:val="00847E40"/>
    <w:rsid w:val="00851E43"/>
    <w:rsid w:val="0085288C"/>
    <w:rsid w:val="00854393"/>
    <w:rsid w:val="008564B1"/>
    <w:rsid w:val="00856762"/>
    <w:rsid w:val="00856A0F"/>
    <w:rsid w:val="00857F03"/>
    <w:rsid w:val="008627DD"/>
    <w:rsid w:val="00864B86"/>
    <w:rsid w:val="00870159"/>
    <w:rsid w:val="00873199"/>
    <w:rsid w:val="008735E1"/>
    <w:rsid w:val="00873CA3"/>
    <w:rsid w:val="00880054"/>
    <w:rsid w:val="00880DCD"/>
    <w:rsid w:val="00881C94"/>
    <w:rsid w:val="008846C9"/>
    <w:rsid w:val="008847B6"/>
    <w:rsid w:val="00885282"/>
    <w:rsid w:val="00887FD3"/>
    <w:rsid w:val="008908B7"/>
    <w:rsid w:val="00892385"/>
    <w:rsid w:val="00892912"/>
    <w:rsid w:val="0089318C"/>
    <w:rsid w:val="00893652"/>
    <w:rsid w:val="008A437F"/>
    <w:rsid w:val="008A484F"/>
    <w:rsid w:val="008A719A"/>
    <w:rsid w:val="008A737D"/>
    <w:rsid w:val="008A7C7F"/>
    <w:rsid w:val="008A7E36"/>
    <w:rsid w:val="008B6C90"/>
    <w:rsid w:val="008B6F6C"/>
    <w:rsid w:val="008B7602"/>
    <w:rsid w:val="008C0774"/>
    <w:rsid w:val="008C0970"/>
    <w:rsid w:val="008C1514"/>
    <w:rsid w:val="008C44AC"/>
    <w:rsid w:val="008C45F7"/>
    <w:rsid w:val="008C492C"/>
    <w:rsid w:val="008C5E4F"/>
    <w:rsid w:val="008C6575"/>
    <w:rsid w:val="008C685D"/>
    <w:rsid w:val="008C71D4"/>
    <w:rsid w:val="008C76AF"/>
    <w:rsid w:val="008D0BDC"/>
    <w:rsid w:val="008D2E09"/>
    <w:rsid w:val="008D3425"/>
    <w:rsid w:val="008D35C8"/>
    <w:rsid w:val="008D4A8B"/>
    <w:rsid w:val="008D5075"/>
    <w:rsid w:val="008D5DE6"/>
    <w:rsid w:val="008D69E1"/>
    <w:rsid w:val="008D6C4F"/>
    <w:rsid w:val="008D7E06"/>
    <w:rsid w:val="008E0A66"/>
    <w:rsid w:val="008E0D6C"/>
    <w:rsid w:val="008E41D0"/>
    <w:rsid w:val="008E451C"/>
    <w:rsid w:val="008E4D58"/>
    <w:rsid w:val="008E6408"/>
    <w:rsid w:val="008E65CB"/>
    <w:rsid w:val="008F0913"/>
    <w:rsid w:val="008F0A74"/>
    <w:rsid w:val="008F25D0"/>
    <w:rsid w:val="008F37EA"/>
    <w:rsid w:val="008F6087"/>
    <w:rsid w:val="008F6516"/>
    <w:rsid w:val="009039FE"/>
    <w:rsid w:val="00904A2B"/>
    <w:rsid w:val="00906879"/>
    <w:rsid w:val="00907639"/>
    <w:rsid w:val="00910713"/>
    <w:rsid w:val="009108D8"/>
    <w:rsid w:val="00911B71"/>
    <w:rsid w:val="009120B6"/>
    <w:rsid w:val="00914A54"/>
    <w:rsid w:val="00914C10"/>
    <w:rsid w:val="00915708"/>
    <w:rsid w:val="0091613B"/>
    <w:rsid w:val="00916618"/>
    <w:rsid w:val="009170FA"/>
    <w:rsid w:val="00917B7D"/>
    <w:rsid w:val="009204FF"/>
    <w:rsid w:val="009208C2"/>
    <w:rsid w:val="00920A9C"/>
    <w:rsid w:val="00921BED"/>
    <w:rsid w:val="00922AF0"/>
    <w:rsid w:val="00922F5D"/>
    <w:rsid w:val="00926C7E"/>
    <w:rsid w:val="0092716D"/>
    <w:rsid w:val="009271EF"/>
    <w:rsid w:val="00931263"/>
    <w:rsid w:val="00931630"/>
    <w:rsid w:val="00931B1F"/>
    <w:rsid w:val="00931CA6"/>
    <w:rsid w:val="009336E6"/>
    <w:rsid w:val="00936197"/>
    <w:rsid w:val="009419A2"/>
    <w:rsid w:val="0094638D"/>
    <w:rsid w:val="009504E2"/>
    <w:rsid w:val="00950509"/>
    <w:rsid w:val="00950AE5"/>
    <w:rsid w:val="00950D27"/>
    <w:rsid w:val="00950EE5"/>
    <w:rsid w:val="00952A4B"/>
    <w:rsid w:val="00955AFD"/>
    <w:rsid w:val="009561E7"/>
    <w:rsid w:val="009569B9"/>
    <w:rsid w:val="0096010A"/>
    <w:rsid w:val="00961936"/>
    <w:rsid w:val="00962CA6"/>
    <w:rsid w:val="0096431A"/>
    <w:rsid w:val="00964CBB"/>
    <w:rsid w:val="00966390"/>
    <w:rsid w:val="009706AD"/>
    <w:rsid w:val="00974775"/>
    <w:rsid w:val="00974C0A"/>
    <w:rsid w:val="00975D79"/>
    <w:rsid w:val="00976190"/>
    <w:rsid w:val="00977405"/>
    <w:rsid w:val="00977D2C"/>
    <w:rsid w:val="00984123"/>
    <w:rsid w:val="00984D2F"/>
    <w:rsid w:val="00985EAD"/>
    <w:rsid w:val="009863CB"/>
    <w:rsid w:val="009864FD"/>
    <w:rsid w:val="009870E0"/>
    <w:rsid w:val="00987468"/>
    <w:rsid w:val="009904BE"/>
    <w:rsid w:val="00991C93"/>
    <w:rsid w:val="00992FAA"/>
    <w:rsid w:val="00993BB5"/>
    <w:rsid w:val="00993CD1"/>
    <w:rsid w:val="009973F8"/>
    <w:rsid w:val="009A08F1"/>
    <w:rsid w:val="009A2027"/>
    <w:rsid w:val="009A4C6A"/>
    <w:rsid w:val="009A638D"/>
    <w:rsid w:val="009A68EF"/>
    <w:rsid w:val="009B07D2"/>
    <w:rsid w:val="009B0E58"/>
    <w:rsid w:val="009B20E8"/>
    <w:rsid w:val="009B4342"/>
    <w:rsid w:val="009B5194"/>
    <w:rsid w:val="009B73B8"/>
    <w:rsid w:val="009C1D04"/>
    <w:rsid w:val="009C3C51"/>
    <w:rsid w:val="009C4912"/>
    <w:rsid w:val="009C562B"/>
    <w:rsid w:val="009C5AB8"/>
    <w:rsid w:val="009C681B"/>
    <w:rsid w:val="009D37F6"/>
    <w:rsid w:val="009D38A9"/>
    <w:rsid w:val="009D4DBF"/>
    <w:rsid w:val="009D567A"/>
    <w:rsid w:val="009D6122"/>
    <w:rsid w:val="009E35F0"/>
    <w:rsid w:val="009E4334"/>
    <w:rsid w:val="009E4B3A"/>
    <w:rsid w:val="009E565E"/>
    <w:rsid w:val="009E5899"/>
    <w:rsid w:val="009F058E"/>
    <w:rsid w:val="009F0B33"/>
    <w:rsid w:val="009F0D95"/>
    <w:rsid w:val="009F0EF6"/>
    <w:rsid w:val="009F1A11"/>
    <w:rsid w:val="009F3963"/>
    <w:rsid w:val="009F43D3"/>
    <w:rsid w:val="009F5E0E"/>
    <w:rsid w:val="00A00987"/>
    <w:rsid w:val="00A01D7A"/>
    <w:rsid w:val="00A034F6"/>
    <w:rsid w:val="00A0628E"/>
    <w:rsid w:val="00A068F7"/>
    <w:rsid w:val="00A0708B"/>
    <w:rsid w:val="00A07991"/>
    <w:rsid w:val="00A11067"/>
    <w:rsid w:val="00A11E6D"/>
    <w:rsid w:val="00A11FB8"/>
    <w:rsid w:val="00A133EE"/>
    <w:rsid w:val="00A13D93"/>
    <w:rsid w:val="00A1419C"/>
    <w:rsid w:val="00A1513C"/>
    <w:rsid w:val="00A155FC"/>
    <w:rsid w:val="00A160C0"/>
    <w:rsid w:val="00A205AF"/>
    <w:rsid w:val="00A216E6"/>
    <w:rsid w:val="00A302AF"/>
    <w:rsid w:val="00A31D0D"/>
    <w:rsid w:val="00A33884"/>
    <w:rsid w:val="00A33930"/>
    <w:rsid w:val="00A37153"/>
    <w:rsid w:val="00A37F91"/>
    <w:rsid w:val="00A40203"/>
    <w:rsid w:val="00A4079B"/>
    <w:rsid w:val="00A40920"/>
    <w:rsid w:val="00A42017"/>
    <w:rsid w:val="00A43CDF"/>
    <w:rsid w:val="00A45116"/>
    <w:rsid w:val="00A47222"/>
    <w:rsid w:val="00A5089D"/>
    <w:rsid w:val="00A51CE9"/>
    <w:rsid w:val="00A537C9"/>
    <w:rsid w:val="00A5404E"/>
    <w:rsid w:val="00A55160"/>
    <w:rsid w:val="00A55510"/>
    <w:rsid w:val="00A55572"/>
    <w:rsid w:val="00A55FDC"/>
    <w:rsid w:val="00A57A64"/>
    <w:rsid w:val="00A60D5D"/>
    <w:rsid w:val="00A6111B"/>
    <w:rsid w:val="00A61C48"/>
    <w:rsid w:val="00A63ECA"/>
    <w:rsid w:val="00A64708"/>
    <w:rsid w:val="00A6545D"/>
    <w:rsid w:val="00A724C0"/>
    <w:rsid w:val="00A72A96"/>
    <w:rsid w:val="00A76F54"/>
    <w:rsid w:val="00A82445"/>
    <w:rsid w:val="00A85FF1"/>
    <w:rsid w:val="00A90102"/>
    <w:rsid w:val="00A9134F"/>
    <w:rsid w:val="00A913B9"/>
    <w:rsid w:val="00A9218F"/>
    <w:rsid w:val="00A9276F"/>
    <w:rsid w:val="00A9289E"/>
    <w:rsid w:val="00A93555"/>
    <w:rsid w:val="00A95F18"/>
    <w:rsid w:val="00AA4DFD"/>
    <w:rsid w:val="00AA557F"/>
    <w:rsid w:val="00AB0ECA"/>
    <w:rsid w:val="00AB0F55"/>
    <w:rsid w:val="00AB351C"/>
    <w:rsid w:val="00AB450C"/>
    <w:rsid w:val="00AB4B1F"/>
    <w:rsid w:val="00AB4D7B"/>
    <w:rsid w:val="00AB5A3A"/>
    <w:rsid w:val="00AB6555"/>
    <w:rsid w:val="00AB6564"/>
    <w:rsid w:val="00AC00C4"/>
    <w:rsid w:val="00AC1665"/>
    <w:rsid w:val="00AC2158"/>
    <w:rsid w:val="00AC7A96"/>
    <w:rsid w:val="00AC7C70"/>
    <w:rsid w:val="00AD0B9B"/>
    <w:rsid w:val="00AD1A4F"/>
    <w:rsid w:val="00AD2595"/>
    <w:rsid w:val="00AD3E32"/>
    <w:rsid w:val="00AD4459"/>
    <w:rsid w:val="00AD61CC"/>
    <w:rsid w:val="00AE064B"/>
    <w:rsid w:val="00AE2750"/>
    <w:rsid w:val="00AE5C7A"/>
    <w:rsid w:val="00AE5F87"/>
    <w:rsid w:val="00AE710E"/>
    <w:rsid w:val="00AF5DEA"/>
    <w:rsid w:val="00AF6ED7"/>
    <w:rsid w:val="00B00F2F"/>
    <w:rsid w:val="00B05CAA"/>
    <w:rsid w:val="00B066EB"/>
    <w:rsid w:val="00B11D3E"/>
    <w:rsid w:val="00B130EA"/>
    <w:rsid w:val="00B145F4"/>
    <w:rsid w:val="00B1656A"/>
    <w:rsid w:val="00B16E16"/>
    <w:rsid w:val="00B16EA4"/>
    <w:rsid w:val="00B17436"/>
    <w:rsid w:val="00B21EDB"/>
    <w:rsid w:val="00B227A0"/>
    <w:rsid w:val="00B25BC0"/>
    <w:rsid w:val="00B306CE"/>
    <w:rsid w:val="00B332A2"/>
    <w:rsid w:val="00B367D1"/>
    <w:rsid w:val="00B37B26"/>
    <w:rsid w:val="00B37FA5"/>
    <w:rsid w:val="00B4077D"/>
    <w:rsid w:val="00B40F90"/>
    <w:rsid w:val="00B425A0"/>
    <w:rsid w:val="00B44D37"/>
    <w:rsid w:val="00B45144"/>
    <w:rsid w:val="00B454E4"/>
    <w:rsid w:val="00B50491"/>
    <w:rsid w:val="00B511BE"/>
    <w:rsid w:val="00B523FA"/>
    <w:rsid w:val="00B54457"/>
    <w:rsid w:val="00B54600"/>
    <w:rsid w:val="00B5485F"/>
    <w:rsid w:val="00B56D18"/>
    <w:rsid w:val="00B60001"/>
    <w:rsid w:val="00B60B1B"/>
    <w:rsid w:val="00B626C4"/>
    <w:rsid w:val="00B63C08"/>
    <w:rsid w:val="00B6493E"/>
    <w:rsid w:val="00B67003"/>
    <w:rsid w:val="00B67520"/>
    <w:rsid w:val="00B67FA4"/>
    <w:rsid w:val="00B71EBA"/>
    <w:rsid w:val="00B71EBB"/>
    <w:rsid w:val="00B72B5E"/>
    <w:rsid w:val="00B75D0E"/>
    <w:rsid w:val="00B7604D"/>
    <w:rsid w:val="00B80680"/>
    <w:rsid w:val="00B80CCC"/>
    <w:rsid w:val="00B847BE"/>
    <w:rsid w:val="00B84FA7"/>
    <w:rsid w:val="00B857EC"/>
    <w:rsid w:val="00B858C0"/>
    <w:rsid w:val="00B90208"/>
    <w:rsid w:val="00B940F4"/>
    <w:rsid w:val="00B96B95"/>
    <w:rsid w:val="00BA172E"/>
    <w:rsid w:val="00BA7914"/>
    <w:rsid w:val="00BB0616"/>
    <w:rsid w:val="00BB13EE"/>
    <w:rsid w:val="00BB16BB"/>
    <w:rsid w:val="00BB24B3"/>
    <w:rsid w:val="00BB4B07"/>
    <w:rsid w:val="00BB4F9F"/>
    <w:rsid w:val="00BB573D"/>
    <w:rsid w:val="00BB5F6E"/>
    <w:rsid w:val="00BB61DA"/>
    <w:rsid w:val="00BB767B"/>
    <w:rsid w:val="00BC12B2"/>
    <w:rsid w:val="00BC252C"/>
    <w:rsid w:val="00BC4C4F"/>
    <w:rsid w:val="00BC501A"/>
    <w:rsid w:val="00BC506E"/>
    <w:rsid w:val="00BC5BC7"/>
    <w:rsid w:val="00BC5F4F"/>
    <w:rsid w:val="00BC6B00"/>
    <w:rsid w:val="00BC7CB9"/>
    <w:rsid w:val="00BD6565"/>
    <w:rsid w:val="00BD6B25"/>
    <w:rsid w:val="00BD6BF7"/>
    <w:rsid w:val="00BD7D87"/>
    <w:rsid w:val="00BD7EFF"/>
    <w:rsid w:val="00BE02FE"/>
    <w:rsid w:val="00BE04C7"/>
    <w:rsid w:val="00BE0BCE"/>
    <w:rsid w:val="00BE0BE5"/>
    <w:rsid w:val="00BE20CE"/>
    <w:rsid w:val="00BE2171"/>
    <w:rsid w:val="00BE261A"/>
    <w:rsid w:val="00BE5B8A"/>
    <w:rsid w:val="00BE6627"/>
    <w:rsid w:val="00BE66F0"/>
    <w:rsid w:val="00BF19B4"/>
    <w:rsid w:val="00BF4719"/>
    <w:rsid w:val="00BF5CD5"/>
    <w:rsid w:val="00BF623A"/>
    <w:rsid w:val="00BF666A"/>
    <w:rsid w:val="00BF6DE0"/>
    <w:rsid w:val="00BF6DEA"/>
    <w:rsid w:val="00C00F1C"/>
    <w:rsid w:val="00C05BCA"/>
    <w:rsid w:val="00C06383"/>
    <w:rsid w:val="00C06922"/>
    <w:rsid w:val="00C0734F"/>
    <w:rsid w:val="00C11651"/>
    <w:rsid w:val="00C13F80"/>
    <w:rsid w:val="00C144ED"/>
    <w:rsid w:val="00C15080"/>
    <w:rsid w:val="00C15279"/>
    <w:rsid w:val="00C15B7E"/>
    <w:rsid w:val="00C17244"/>
    <w:rsid w:val="00C17540"/>
    <w:rsid w:val="00C20DD5"/>
    <w:rsid w:val="00C21132"/>
    <w:rsid w:val="00C22718"/>
    <w:rsid w:val="00C22A27"/>
    <w:rsid w:val="00C239E3"/>
    <w:rsid w:val="00C30B35"/>
    <w:rsid w:val="00C31455"/>
    <w:rsid w:val="00C34503"/>
    <w:rsid w:val="00C35233"/>
    <w:rsid w:val="00C376FE"/>
    <w:rsid w:val="00C40F2A"/>
    <w:rsid w:val="00C4152E"/>
    <w:rsid w:val="00C43265"/>
    <w:rsid w:val="00C443DC"/>
    <w:rsid w:val="00C44B43"/>
    <w:rsid w:val="00C4505A"/>
    <w:rsid w:val="00C45503"/>
    <w:rsid w:val="00C46989"/>
    <w:rsid w:val="00C50641"/>
    <w:rsid w:val="00C51734"/>
    <w:rsid w:val="00C525CD"/>
    <w:rsid w:val="00C528E6"/>
    <w:rsid w:val="00C52E6D"/>
    <w:rsid w:val="00C54026"/>
    <w:rsid w:val="00C64220"/>
    <w:rsid w:val="00C6507A"/>
    <w:rsid w:val="00C65B68"/>
    <w:rsid w:val="00C6676B"/>
    <w:rsid w:val="00C673A4"/>
    <w:rsid w:val="00C72779"/>
    <w:rsid w:val="00C75875"/>
    <w:rsid w:val="00C7603E"/>
    <w:rsid w:val="00C776C8"/>
    <w:rsid w:val="00C810D1"/>
    <w:rsid w:val="00C83E5F"/>
    <w:rsid w:val="00C86E1C"/>
    <w:rsid w:val="00C90D29"/>
    <w:rsid w:val="00C91948"/>
    <w:rsid w:val="00C92247"/>
    <w:rsid w:val="00C936F3"/>
    <w:rsid w:val="00C947A1"/>
    <w:rsid w:val="00C97AE8"/>
    <w:rsid w:val="00C97CC9"/>
    <w:rsid w:val="00CA076F"/>
    <w:rsid w:val="00CA25C4"/>
    <w:rsid w:val="00CA54B0"/>
    <w:rsid w:val="00CA6483"/>
    <w:rsid w:val="00CA6ABD"/>
    <w:rsid w:val="00CB0CB2"/>
    <w:rsid w:val="00CB3406"/>
    <w:rsid w:val="00CB5188"/>
    <w:rsid w:val="00CB5CE3"/>
    <w:rsid w:val="00CB5F9F"/>
    <w:rsid w:val="00CB7187"/>
    <w:rsid w:val="00CC02C0"/>
    <w:rsid w:val="00CC1540"/>
    <w:rsid w:val="00CC39A7"/>
    <w:rsid w:val="00CC4D88"/>
    <w:rsid w:val="00CC7DAA"/>
    <w:rsid w:val="00CD1372"/>
    <w:rsid w:val="00CD2F48"/>
    <w:rsid w:val="00CD3FC5"/>
    <w:rsid w:val="00CD45FD"/>
    <w:rsid w:val="00CD4E26"/>
    <w:rsid w:val="00CD590F"/>
    <w:rsid w:val="00CD65CF"/>
    <w:rsid w:val="00CE04B5"/>
    <w:rsid w:val="00CE1DE2"/>
    <w:rsid w:val="00CE1FF1"/>
    <w:rsid w:val="00CE3B16"/>
    <w:rsid w:val="00CF1831"/>
    <w:rsid w:val="00CF6443"/>
    <w:rsid w:val="00CF6A46"/>
    <w:rsid w:val="00CF6CE3"/>
    <w:rsid w:val="00CF7557"/>
    <w:rsid w:val="00D073C6"/>
    <w:rsid w:val="00D1448B"/>
    <w:rsid w:val="00D20F8B"/>
    <w:rsid w:val="00D21DEB"/>
    <w:rsid w:val="00D2252A"/>
    <w:rsid w:val="00D23BBB"/>
    <w:rsid w:val="00D254AC"/>
    <w:rsid w:val="00D357CB"/>
    <w:rsid w:val="00D35D41"/>
    <w:rsid w:val="00D36BE7"/>
    <w:rsid w:val="00D370F1"/>
    <w:rsid w:val="00D37684"/>
    <w:rsid w:val="00D37FEC"/>
    <w:rsid w:val="00D41DB3"/>
    <w:rsid w:val="00D456AD"/>
    <w:rsid w:val="00D45DF2"/>
    <w:rsid w:val="00D47F88"/>
    <w:rsid w:val="00D510AE"/>
    <w:rsid w:val="00D51CFE"/>
    <w:rsid w:val="00D52D48"/>
    <w:rsid w:val="00D530E6"/>
    <w:rsid w:val="00D53B0C"/>
    <w:rsid w:val="00D53FB5"/>
    <w:rsid w:val="00D54B5E"/>
    <w:rsid w:val="00D56564"/>
    <w:rsid w:val="00D60862"/>
    <w:rsid w:val="00D61833"/>
    <w:rsid w:val="00D63DF3"/>
    <w:rsid w:val="00D63FF3"/>
    <w:rsid w:val="00D64542"/>
    <w:rsid w:val="00D64561"/>
    <w:rsid w:val="00D65EB5"/>
    <w:rsid w:val="00D70BC1"/>
    <w:rsid w:val="00D70E81"/>
    <w:rsid w:val="00D71233"/>
    <w:rsid w:val="00D7280B"/>
    <w:rsid w:val="00D743E7"/>
    <w:rsid w:val="00D7769B"/>
    <w:rsid w:val="00D77875"/>
    <w:rsid w:val="00D803C8"/>
    <w:rsid w:val="00D80DDD"/>
    <w:rsid w:val="00D827EC"/>
    <w:rsid w:val="00D83756"/>
    <w:rsid w:val="00D839DC"/>
    <w:rsid w:val="00D8528A"/>
    <w:rsid w:val="00D85396"/>
    <w:rsid w:val="00D85536"/>
    <w:rsid w:val="00D8605C"/>
    <w:rsid w:val="00D8606A"/>
    <w:rsid w:val="00D878B2"/>
    <w:rsid w:val="00D961D0"/>
    <w:rsid w:val="00DA0347"/>
    <w:rsid w:val="00DA04B9"/>
    <w:rsid w:val="00DA0950"/>
    <w:rsid w:val="00DA18FA"/>
    <w:rsid w:val="00DA20DF"/>
    <w:rsid w:val="00DA5D92"/>
    <w:rsid w:val="00DA5DE3"/>
    <w:rsid w:val="00DA61E9"/>
    <w:rsid w:val="00DA76EA"/>
    <w:rsid w:val="00DA7724"/>
    <w:rsid w:val="00DB11B7"/>
    <w:rsid w:val="00DB1543"/>
    <w:rsid w:val="00DB27C5"/>
    <w:rsid w:val="00DB369A"/>
    <w:rsid w:val="00DB371D"/>
    <w:rsid w:val="00DB3E53"/>
    <w:rsid w:val="00DB3EDB"/>
    <w:rsid w:val="00DB4F50"/>
    <w:rsid w:val="00DB5AF5"/>
    <w:rsid w:val="00DB6393"/>
    <w:rsid w:val="00DB6FA6"/>
    <w:rsid w:val="00DB7132"/>
    <w:rsid w:val="00DC0280"/>
    <w:rsid w:val="00DC1706"/>
    <w:rsid w:val="00DC1D6B"/>
    <w:rsid w:val="00DC2361"/>
    <w:rsid w:val="00DC5627"/>
    <w:rsid w:val="00DD03D6"/>
    <w:rsid w:val="00DD17E9"/>
    <w:rsid w:val="00DD2B0E"/>
    <w:rsid w:val="00DD6064"/>
    <w:rsid w:val="00DD65FF"/>
    <w:rsid w:val="00DD6AD7"/>
    <w:rsid w:val="00DE07FB"/>
    <w:rsid w:val="00DE3675"/>
    <w:rsid w:val="00DE3EA7"/>
    <w:rsid w:val="00DE6378"/>
    <w:rsid w:val="00DE730F"/>
    <w:rsid w:val="00DF03B2"/>
    <w:rsid w:val="00DF0D34"/>
    <w:rsid w:val="00E02977"/>
    <w:rsid w:val="00E02F06"/>
    <w:rsid w:val="00E03294"/>
    <w:rsid w:val="00E03956"/>
    <w:rsid w:val="00E03EB0"/>
    <w:rsid w:val="00E109D5"/>
    <w:rsid w:val="00E12871"/>
    <w:rsid w:val="00E1584C"/>
    <w:rsid w:val="00E1749E"/>
    <w:rsid w:val="00E205CF"/>
    <w:rsid w:val="00E229EB"/>
    <w:rsid w:val="00E22DCA"/>
    <w:rsid w:val="00E250A8"/>
    <w:rsid w:val="00E255F2"/>
    <w:rsid w:val="00E27A04"/>
    <w:rsid w:val="00E30F37"/>
    <w:rsid w:val="00E32B8A"/>
    <w:rsid w:val="00E33AD1"/>
    <w:rsid w:val="00E37ADE"/>
    <w:rsid w:val="00E37FF2"/>
    <w:rsid w:val="00E42BD5"/>
    <w:rsid w:val="00E438B3"/>
    <w:rsid w:val="00E46B88"/>
    <w:rsid w:val="00E47304"/>
    <w:rsid w:val="00E52425"/>
    <w:rsid w:val="00E60D00"/>
    <w:rsid w:val="00E646C3"/>
    <w:rsid w:val="00E6485F"/>
    <w:rsid w:val="00E65A44"/>
    <w:rsid w:val="00E666C3"/>
    <w:rsid w:val="00E67346"/>
    <w:rsid w:val="00E674AB"/>
    <w:rsid w:val="00E679F9"/>
    <w:rsid w:val="00E70320"/>
    <w:rsid w:val="00E70425"/>
    <w:rsid w:val="00E72704"/>
    <w:rsid w:val="00E733E4"/>
    <w:rsid w:val="00E74530"/>
    <w:rsid w:val="00E75937"/>
    <w:rsid w:val="00E76A46"/>
    <w:rsid w:val="00E82882"/>
    <w:rsid w:val="00E833C8"/>
    <w:rsid w:val="00E85EAF"/>
    <w:rsid w:val="00E94798"/>
    <w:rsid w:val="00EA0E47"/>
    <w:rsid w:val="00EA5F75"/>
    <w:rsid w:val="00EA61F3"/>
    <w:rsid w:val="00EB0A2C"/>
    <w:rsid w:val="00EB11BC"/>
    <w:rsid w:val="00EB289D"/>
    <w:rsid w:val="00EB34CE"/>
    <w:rsid w:val="00EB39FF"/>
    <w:rsid w:val="00EB5008"/>
    <w:rsid w:val="00EB62C0"/>
    <w:rsid w:val="00EC076E"/>
    <w:rsid w:val="00EC3645"/>
    <w:rsid w:val="00EC3EB8"/>
    <w:rsid w:val="00EC420A"/>
    <w:rsid w:val="00EC6788"/>
    <w:rsid w:val="00ED2735"/>
    <w:rsid w:val="00ED2975"/>
    <w:rsid w:val="00ED2DE5"/>
    <w:rsid w:val="00ED3932"/>
    <w:rsid w:val="00ED4AB0"/>
    <w:rsid w:val="00ED5272"/>
    <w:rsid w:val="00ED5B64"/>
    <w:rsid w:val="00ED6DE8"/>
    <w:rsid w:val="00ED752B"/>
    <w:rsid w:val="00ED77AD"/>
    <w:rsid w:val="00EE11C2"/>
    <w:rsid w:val="00EE1405"/>
    <w:rsid w:val="00EE2951"/>
    <w:rsid w:val="00EE2D38"/>
    <w:rsid w:val="00EE3DF8"/>
    <w:rsid w:val="00EE3FD3"/>
    <w:rsid w:val="00EE4288"/>
    <w:rsid w:val="00EE4C9B"/>
    <w:rsid w:val="00EE592A"/>
    <w:rsid w:val="00EF143A"/>
    <w:rsid w:val="00EF1944"/>
    <w:rsid w:val="00EF21B0"/>
    <w:rsid w:val="00EF3955"/>
    <w:rsid w:val="00EF5D32"/>
    <w:rsid w:val="00EF68D2"/>
    <w:rsid w:val="00EF6D0D"/>
    <w:rsid w:val="00F00CAF"/>
    <w:rsid w:val="00F00F80"/>
    <w:rsid w:val="00F01491"/>
    <w:rsid w:val="00F0224A"/>
    <w:rsid w:val="00F0394C"/>
    <w:rsid w:val="00F043DD"/>
    <w:rsid w:val="00F048DC"/>
    <w:rsid w:val="00F06BE4"/>
    <w:rsid w:val="00F11AE3"/>
    <w:rsid w:val="00F11D77"/>
    <w:rsid w:val="00F137AE"/>
    <w:rsid w:val="00F17225"/>
    <w:rsid w:val="00F20259"/>
    <w:rsid w:val="00F217DA"/>
    <w:rsid w:val="00F21C3D"/>
    <w:rsid w:val="00F21E09"/>
    <w:rsid w:val="00F23772"/>
    <w:rsid w:val="00F24296"/>
    <w:rsid w:val="00F2675D"/>
    <w:rsid w:val="00F26987"/>
    <w:rsid w:val="00F27056"/>
    <w:rsid w:val="00F27E57"/>
    <w:rsid w:val="00F322A9"/>
    <w:rsid w:val="00F332A7"/>
    <w:rsid w:val="00F35896"/>
    <w:rsid w:val="00F35EEF"/>
    <w:rsid w:val="00F3698D"/>
    <w:rsid w:val="00F36C30"/>
    <w:rsid w:val="00F370FE"/>
    <w:rsid w:val="00F4063D"/>
    <w:rsid w:val="00F41FEC"/>
    <w:rsid w:val="00F4453C"/>
    <w:rsid w:val="00F45BA9"/>
    <w:rsid w:val="00F4774C"/>
    <w:rsid w:val="00F50AA1"/>
    <w:rsid w:val="00F51417"/>
    <w:rsid w:val="00F5224E"/>
    <w:rsid w:val="00F52DF7"/>
    <w:rsid w:val="00F61A87"/>
    <w:rsid w:val="00F65749"/>
    <w:rsid w:val="00F67F1C"/>
    <w:rsid w:val="00F706F6"/>
    <w:rsid w:val="00F71ACC"/>
    <w:rsid w:val="00F71E0C"/>
    <w:rsid w:val="00F72DB1"/>
    <w:rsid w:val="00F73796"/>
    <w:rsid w:val="00F75182"/>
    <w:rsid w:val="00F76314"/>
    <w:rsid w:val="00F77DC5"/>
    <w:rsid w:val="00F854CC"/>
    <w:rsid w:val="00F862D1"/>
    <w:rsid w:val="00F86481"/>
    <w:rsid w:val="00F86BCD"/>
    <w:rsid w:val="00F9238D"/>
    <w:rsid w:val="00F932F1"/>
    <w:rsid w:val="00F93C7F"/>
    <w:rsid w:val="00F94BEC"/>
    <w:rsid w:val="00FA0C9A"/>
    <w:rsid w:val="00FA25E3"/>
    <w:rsid w:val="00FA7253"/>
    <w:rsid w:val="00FB01E1"/>
    <w:rsid w:val="00FB18DE"/>
    <w:rsid w:val="00FB251A"/>
    <w:rsid w:val="00FB273F"/>
    <w:rsid w:val="00FB42C8"/>
    <w:rsid w:val="00FB4D24"/>
    <w:rsid w:val="00FB5408"/>
    <w:rsid w:val="00FB5616"/>
    <w:rsid w:val="00FB564F"/>
    <w:rsid w:val="00FB7F7B"/>
    <w:rsid w:val="00FC03DD"/>
    <w:rsid w:val="00FC44F9"/>
    <w:rsid w:val="00FC5A45"/>
    <w:rsid w:val="00FC5BC7"/>
    <w:rsid w:val="00FC7116"/>
    <w:rsid w:val="00FC7295"/>
    <w:rsid w:val="00FD12A1"/>
    <w:rsid w:val="00FD322D"/>
    <w:rsid w:val="00FD33E2"/>
    <w:rsid w:val="00FE05FC"/>
    <w:rsid w:val="00FE1580"/>
    <w:rsid w:val="00FE4879"/>
    <w:rsid w:val="00FE4FC3"/>
    <w:rsid w:val="00FE7B89"/>
    <w:rsid w:val="00FE7C52"/>
    <w:rsid w:val="00FF080E"/>
    <w:rsid w:val="00FF15D3"/>
    <w:rsid w:val="00FF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899"/>
    <w:rPr>
      <w:rFonts w:ascii="Times New Roman" w:eastAsia="Times New Roman" w:hAnsi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7379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123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Heading 3 PPP,Podpodkapitola,adpis 3,Záhlaví 3,V_Head3,V_Head31,V_Head32,Podkapitola2,ASAPHeading 3,overview,Nadpis 3T,PA Minor Section,(Alt+3)10 C Char,3Überschrift 3,4Überschrift 3,5Überschrift 3,6Überschrift 3,7Überschrift 3,8Überschrift 3,H"/>
    <w:basedOn w:val="Normln"/>
    <w:next w:val="Normln"/>
    <w:link w:val="Nadpis3Char"/>
    <w:uiPriority w:val="9"/>
    <w:qFormat/>
    <w:rsid w:val="00735116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napToGrid w:val="0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35116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napToGrid w:val="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73511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napToGrid w:val="0"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785B3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F1944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735116"/>
    <w:pPr>
      <w:tabs>
        <w:tab w:val="num" w:pos="1440"/>
      </w:tabs>
      <w:spacing w:before="240" w:after="60"/>
      <w:ind w:left="1440" w:hanging="1440"/>
      <w:outlineLvl w:val="7"/>
    </w:pPr>
    <w:rPr>
      <w:i/>
      <w:iCs/>
      <w:snapToGrid w:val="0"/>
    </w:rPr>
  </w:style>
  <w:style w:type="paragraph" w:styleId="Nadpis9">
    <w:name w:val="heading 9"/>
    <w:basedOn w:val="Normln"/>
    <w:next w:val="Normln"/>
    <w:link w:val="Nadpis9Char"/>
    <w:qFormat/>
    <w:rsid w:val="0073511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758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9D38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9D38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D38A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D38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D38A9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9D38A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D38A9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nhideWhenUsed/>
    <w:qFormat/>
    <w:rsid w:val="0073054D"/>
    <w:rPr>
      <w:color w:val="0000FF"/>
      <w:u w:val="single" w:color="000000"/>
    </w:rPr>
  </w:style>
  <w:style w:type="paragraph" w:customStyle="1" w:styleId="Standard">
    <w:name w:val="Standard"/>
    <w:rsid w:val="0073054D"/>
    <w:pPr>
      <w:suppressAutoHyphens/>
      <w:autoSpaceDN w:val="0"/>
      <w:spacing w:after="200" w:line="276" w:lineRule="auto"/>
    </w:pPr>
    <w:rPr>
      <w:rFonts w:eastAsia="Arial Unicode MS" w:cs="F"/>
      <w:kern w:val="3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B71EBA"/>
    <w:pPr>
      <w:jc w:val="both"/>
    </w:pPr>
    <w:rPr>
      <w:bCs/>
      <w:lang w:eastAsia="cs-CZ"/>
    </w:rPr>
  </w:style>
  <w:style w:type="character" w:customStyle="1" w:styleId="Zkladntext3Char">
    <w:name w:val="Základní text 3 Char"/>
    <w:link w:val="Zkladntext3"/>
    <w:uiPriority w:val="99"/>
    <w:rsid w:val="00B71EBA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kladntextodsazen2">
    <w:name w:val="Body Text Indent 2"/>
    <w:aliases w:val="Základní text odsazený 2 Char Char"/>
    <w:basedOn w:val="Normln"/>
    <w:link w:val="Zkladntextodsazen2Char"/>
    <w:uiPriority w:val="99"/>
    <w:unhideWhenUsed/>
    <w:rsid w:val="00F7631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Základní text odsazený 2 Char Char Char"/>
    <w:link w:val="Zkladntextodsazen2"/>
    <w:uiPriority w:val="99"/>
    <w:rsid w:val="00F76314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5 seznam"/>
    <w:basedOn w:val="Normln"/>
    <w:link w:val="OdstavecseseznamemChar"/>
    <w:uiPriority w:val="34"/>
    <w:qFormat/>
    <w:rsid w:val="007305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"/>
    <w:link w:val="ZkladntextChar"/>
    <w:unhideWhenUsed/>
    <w:rsid w:val="00F73796"/>
    <w:pPr>
      <w:spacing w:after="120"/>
    </w:pPr>
  </w:style>
  <w:style w:type="character" w:customStyle="1" w:styleId="ZkladntextChar">
    <w:name w:val="Základní text Char"/>
    <w:link w:val="Zkladntext"/>
    <w:rsid w:val="00F73796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F73796"/>
    <w:pPr>
      <w:spacing w:after="120"/>
      <w:ind w:left="283"/>
    </w:pPr>
    <w:rPr>
      <w:rFonts w:ascii="Arial" w:hAnsi="Arial"/>
      <w:lang w:eastAsia="cs-CZ"/>
    </w:rPr>
  </w:style>
  <w:style w:type="character" w:customStyle="1" w:styleId="ZkladntextodsazenChar">
    <w:name w:val="Základní text odsazený Char"/>
    <w:link w:val="Zkladntextodsazen"/>
    <w:rsid w:val="00F73796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pomlkou">
    <w:name w:val="S pomlčkou"/>
    <w:basedOn w:val="Normln"/>
    <w:rsid w:val="00F73796"/>
    <w:pPr>
      <w:keepNext/>
      <w:keepLines/>
      <w:spacing w:before="120"/>
    </w:pPr>
    <w:rPr>
      <w:rFonts w:ascii="Arial" w:hAnsi="Arial"/>
      <w:b/>
      <w:i/>
      <w:sz w:val="22"/>
      <w:szCs w:val="20"/>
      <w:lang w:eastAsia="cs-CZ"/>
    </w:rPr>
  </w:style>
  <w:style w:type="paragraph" w:customStyle="1" w:styleId="Nadpis2Fatra">
    <w:name w:val="Nadpis2_Fatra"/>
    <w:basedOn w:val="Nadpis1"/>
    <w:link w:val="Nadpis2FatraChar"/>
    <w:rsid w:val="00F73796"/>
    <w:pPr>
      <w:keepLines w:val="0"/>
      <w:spacing w:before="120"/>
    </w:pPr>
    <w:rPr>
      <w:rFonts w:ascii="Arial" w:hAnsi="Arial"/>
      <w:szCs w:val="32"/>
      <w:lang w:eastAsia="cs-CZ"/>
    </w:rPr>
  </w:style>
  <w:style w:type="character" w:customStyle="1" w:styleId="Nadpis2FatraChar">
    <w:name w:val="Nadpis2_Fatra Char"/>
    <w:link w:val="Nadpis2Fatra"/>
    <w:rsid w:val="00F73796"/>
    <w:rPr>
      <w:rFonts w:ascii="Arial" w:eastAsia="Times New Roman" w:hAnsi="Arial" w:cs="Arial"/>
      <w:b/>
      <w:bCs/>
      <w:color w:val="365F91"/>
      <w:sz w:val="28"/>
      <w:szCs w:val="32"/>
      <w:lang w:eastAsia="cs-CZ"/>
    </w:rPr>
  </w:style>
  <w:style w:type="paragraph" w:customStyle="1" w:styleId="ZkladntextIMP">
    <w:name w:val="Základní text_IMP"/>
    <w:basedOn w:val="Normln"/>
    <w:rsid w:val="00F737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Cs w:val="20"/>
      <w:lang w:eastAsia="cs-CZ"/>
    </w:rPr>
  </w:style>
  <w:style w:type="character" w:customStyle="1" w:styleId="Nadpis1Char">
    <w:name w:val="Nadpis 1 Char"/>
    <w:link w:val="Nadpis1"/>
    <w:rsid w:val="00F737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osttext">
    <w:name w:val="Plain Text"/>
    <w:basedOn w:val="Normln"/>
    <w:link w:val="ProsttextChar"/>
    <w:uiPriority w:val="99"/>
    <w:rsid w:val="00AB6555"/>
    <w:rPr>
      <w:rFonts w:ascii="Courier New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AB6555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aliases w:val="Odsazení 3"/>
    <w:qFormat/>
    <w:rsid w:val="00F5224E"/>
    <w:rPr>
      <w:b/>
      <w:bCs/>
      <w:lang w:bidi="ar-SA"/>
    </w:rPr>
  </w:style>
  <w:style w:type="character" w:customStyle="1" w:styleId="platne">
    <w:name w:val="platne"/>
    <w:rsid w:val="00630A40"/>
  </w:style>
  <w:style w:type="paragraph" w:customStyle="1" w:styleId="przdndek">
    <w:name w:val="prázdný řádek"/>
    <w:basedOn w:val="Normln"/>
    <w:qFormat/>
    <w:rsid w:val="00630A40"/>
    <w:pPr>
      <w:jc w:val="both"/>
    </w:pPr>
    <w:rPr>
      <w:rFonts w:ascii="Arial" w:eastAsia="Calibri" w:hAnsi="Arial"/>
      <w:sz w:val="22"/>
      <w:szCs w:val="22"/>
    </w:rPr>
  </w:style>
  <w:style w:type="paragraph" w:customStyle="1" w:styleId="Textodstavce">
    <w:name w:val="Text odstavce"/>
    <w:basedOn w:val="Normln"/>
    <w:uiPriority w:val="99"/>
    <w:rsid w:val="0067273B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Textbodu">
    <w:name w:val="Text bodu"/>
    <w:basedOn w:val="Normln"/>
    <w:rsid w:val="0067273B"/>
    <w:pPr>
      <w:numPr>
        <w:ilvl w:val="8"/>
        <w:numId w:val="1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67273B"/>
    <w:pPr>
      <w:numPr>
        <w:ilvl w:val="7"/>
        <w:numId w:val="1"/>
      </w:numPr>
      <w:jc w:val="both"/>
      <w:outlineLvl w:val="7"/>
    </w:pPr>
    <w:rPr>
      <w:szCs w:val="20"/>
      <w:lang w:eastAsia="cs-CZ"/>
    </w:rPr>
  </w:style>
  <w:style w:type="paragraph" w:customStyle="1" w:styleId="Nadpis21">
    <w:name w:val="Nadpis 21"/>
    <w:next w:val="Normln"/>
    <w:rsid w:val="00991C93"/>
    <w:pPr>
      <w:keepNext/>
      <w:widowControl w:val="0"/>
      <w:suppressAutoHyphens/>
      <w:autoSpaceDN w:val="0"/>
      <w:spacing w:after="200" w:line="360" w:lineRule="auto"/>
      <w:jc w:val="center"/>
      <w:outlineLvl w:val="1"/>
    </w:pPr>
    <w:rPr>
      <w:rFonts w:eastAsia="Arial Unicode MS" w:cs="F"/>
      <w:b/>
      <w:bCs/>
      <w:caps/>
      <w:color w:val="FF0000"/>
      <w:kern w:val="3"/>
      <w:sz w:val="22"/>
      <w:szCs w:val="22"/>
      <w:lang w:eastAsia="en-US"/>
    </w:rPr>
  </w:style>
  <w:style w:type="character" w:customStyle="1" w:styleId="Tun">
    <w:name w:val="Tučné"/>
    <w:aliases w:val="Základní text (2) + Times New Roman,9,5 pt,Základní text (2) + Trebuchet MS,Základní text (2) + Sylfaen"/>
    <w:uiPriority w:val="99"/>
    <w:rsid w:val="0094638D"/>
    <w:rPr>
      <w:rFonts w:cs="Times New Roman"/>
      <w:b/>
      <w:bCs/>
    </w:rPr>
  </w:style>
  <w:style w:type="paragraph" w:customStyle="1" w:styleId="Zarovnnnasted">
    <w:name w:val="Zarovnání na střed"/>
    <w:basedOn w:val="Normln"/>
    <w:uiPriority w:val="99"/>
    <w:rsid w:val="0094638D"/>
    <w:pPr>
      <w:jc w:val="center"/>
    </w:pPr>
    <w:rPr>
      <w:rFonts w:ascii="Calibri" w:hAnsi="Calibri"/>
      <w:szCs w:val="20"/>
      <w:lang w:eastAsia="cs-CZ"/>
    </w:rPr>
  </w:style>
  <w:style w:type="paragraph" w:customStyle="1" w:styleId="nadpis">
    <w:name w:val="nadpis"/>
    <w:basedOn w:val="Normln"/>
    <w:rsid w:val="00695A6C"/>
    <w:pPr>
      <w:jc w:val="center"/>
    </w:pPr>
    <w:rPr>
      <w:rFonts w:ascii="Verdana" w:hAnsi="Verdana"/>
      <w:b/>
      <w:noProof/>
      <w:spacing w:val="20"/>
      <w:sz w:val="36"/>
      <w:szCs w:val="36"/>
      <w:lang w:val="en-AU" w:eastAsia="cs-CZ"/>
    </w:rPr>
  </w:style>
  <w:style w:type="paragraph" w:customStyle="1" w:styleId="Odstavec">
    <w:name w:val="Odstavec"/>
    <w:basedOn w:val="Normln"/>
    <w:rsid w:val="00695A6C"/>
    <w:pPr>
      <w:numPr>
        <w:numId w:val="2"/>
      </w:numPr>
      <w:spacing w:before="60"/>
      <w:jc w:val="both"/>
    </w:pPr>
    <w:rPr>
      <w:rFonts w:ascii="Verdana" w:hAnsi="Verdana"/>
      <w:noProof/>
      <w:spacing w:val="10"/>
      <w:sz w:val="18"/>
      <w:szCs w:val="20"/>
      <w:lang w:val="en-AU" w:eastAsia="cs-CZ"/>
    </w:rPr>
  </w:style>
  <w:style w:type="paragraph" w:customStyle="1" w:styleId="a">
    <w:name w:val="_"/>
    <w:basedOn w:val="Normln"/>
    <w:next w:val="Normln"/>
    <w:rsid w:val="00695A6C"/>
    <w:pPr>
      <w:keepNext/>
      <w:keepLines/>
      <w:numPr>
        <w:numId w:val="3"/>
      </w:numPr>
      <w:spacing w:before="360"/>
      <w:contextualSpacing/>
      <w:jc w:val="center"/>
    </w:pPr>
    <w:rPr>
      <w:rFonts w:ascii="Verdana" w:hAnsi="Verdana"/>
      <w:bCs/>
      <w:noProof/>
      <w:spacing w:val="10"/>
      <w:sz w:val="18"/>
      <w:szCs w:val="18"/>
      <w:lang w:val="en-AU" w:eastAsia="cs-CZ"/>
    </w:rPr>
  </w:style>
  <w:style w:type="paragraph" w:customStyle="1" w:styleId="lneknadpis">
    <w:name w:val="Článek nadpis"/>
    <w:basedOn w:val="Normln"/>
    <w:rsid w:val="00695A6C"/>
    <w:pPr>
      <w:keepNext/>
      <w:keepLines/>
      <w:spacing w:after="60"/>
      <w:jc w:val="center"/>
    </w:pPr>
    <w:rPr>
      <w:rFonts w:ascii="Verdana" w:hAnsi="Verdana"/>
      <w:b/>
      <w:noProof/>
      <w:spacing w:val="10"/>
      <w:sz w:val="18"/>
      <w:szCs w:val="18"/>
      <w:lang w:val="en-AU" w:eastAsia="cs-CZ"/>
    </w:rPr>
  </w:style>
  <w:style w:type="paragraph" w:customStyle="1" w:styleId="Podnadpis">
    <w:name w:val="Podnadpis"/>
    <w:basedOn w:val="nadpis"/>
    <w:rsid w:val="00695A6C"/>
    <w:rPr>
      <w:bCs/>
      <w:sz w:val="28"/>
    </w:rPr>
  </w:style>
  <w:style w:type="character" w:customStyle="1" w:styleId="TunKurzva">
    <w:name w:val="Tučné + Kurzíva"/>
    <w:rsid w:val="00695A6C"/>
    <w:rPr>
      <w:rFonts w:cs="Times New Roman"/>
      <w:b/>
      <w:bCs/>
      <w:i/>
      <w:iCs/>
    </w:rPr>
  </w:style>
  <w:style w:type="paragraph" w:customStyle="1" w:styleId="text">
    <w:name w:val="text"/>
    <w:rsid w:val="009419A2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Smlouva">
    <w:name w:val="Smlouva"/>
    <w:basedOn w:val="Normln"/>
    <w:rsid w:val="003435CD"/>
    <w:pPr>
      <w:ind w:left="360" w:hanging="360"/>
    </w:pPr>
    <w:rPr>
      <w:lang w:eastAsia="cs-CZ"/>
    </w:rPr>
  </w:style>
  <w:style w:type="character" w:customStyle="1" w:styleId="Nadpis7Char">
    <w:name w:val="Nadpis 7 Char"/>
    <w:link w:val="Nadpis7"/>
    <w:uiPriority w:val="9"/>
    <w:rsid w:val="00EF1944"/>
    <w:rPr>
      <w:rFonts w:ascii="Calibri" w:eastAsia="Times New Roman" w:hAnsi="Calibri" w:cs="Times New Roman"/>
      <w:sz w:val="24"/>
      <w:szCs w:val="24"/>
      <w:lang w:eastAsia="en-US"/>
    </w:rPr>
  </w:style>
  <w:style w:type="character" w:styleId="slostrnky">
    <w:name w:val="page number"/>
    <w:rsid w:val="004524BD"/>
  </w:style>
  <w:style w:type="character" w:customStyle="1" w:styleId="Nadpis2Char">
    <w:name w:val="Nadpis 2 Char"/>
    <w:link w:val="Nadpis2"/>
    <w:rsid w:val="006123E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odtitul">
    <w:name w:val="Subtitle"/>
    <w:basedOn w:val="Normln"/>
    <w:link w:val="PodtitulChar"/>
    <w:qFormat/>
    <w:rsid w:val="006123E6"/>
    <w:pPr>
      <w:spacing w:line="360" w:lineRule="auto"/>
      <w:jc w:val="center"/>
    </w:pPr>
    <w:rPr>
      <w:b/>
      <w:caps/>
      <w:spacing w:val="20"/>
      <w:sz w:val="36"/>
      <w:szCs w:val="20"/>
    </w:rPr>
  </w:style>
  <w:style w:type="character" w:customStyle="1" w:styleId="PodtitulChar">
    <w:name w:val="Podtitul Char"/>
    <w:link w:val="Podtitul"/>
    <w:rsid w:val="006123E6"/>
    <w:rPr>
      <w:rFonts w:ascii="Times New Roman" w:eastAsia="Times New Roman" w:hAnsi="Times New Roman"/>
      <w:b/>
      <w:caps/>
      <w:spacing w:val="20"/>
      <w:sz w:val="36"/>
    </w:rPr>
  </w:style>
  <w:style w:type="paragraph" w:customStyle="1" w:styleId="Smlouva-slo">
    <w:name w:val="Smlouva-číslo"/>
    <w:basedOn w:val="Normln"/>
    <w:uiPriority w:val="99"/>
    <w:rsid w:val="006123E6"/>
    <w:pPr>
      <w:spacing w:before="120" w:line="240" w:lineRule="atLeast"/>
      <w:jc w:val="both"/>
    </w:pPr>
    <w:rPr>
      <w:szCs w:val="20"/>
      <w:lang w:eastAsia="cs-CZ"/>
    </w:rPr>
  </w:style>
  <w:style w:type="paragraph" w:styleId="Nzev">
    <w:name w:val="Title"/>
    <w:aliases w:val="Název dokumentu_Záhlaví"/>
    <w:basedOn w:val="Normln"/>
    <w:link w:val="NzevChar"/>
    <w:qFormat/>
    <w:rsid w:val="006123E6"/>
    <w:pPr>
      <w:tabs>
        <w:tab w:val="left" w:pos="284"/>
      </w:tabs>
      <w:jc w:val="center"/>
    </w:pPr>
    <w:rPr>
      <w:b/>
      <w:bCs/>
    </w:rPr>
  </w:style>
  <w:style w:type="character" w:customStyle="1" w:styleId="NzevChar">
    <w:name w:val="Název Char"/>
    <w:aliases w:val="Název dokumentu_Záhlaví Char"/>
    <w:link w:val="Nzev"/>
    <w:rsid w:val="006123E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MLnadpisA">
    <w:name w:val="(SML) nadpis A"/>
    <w:basedOn w:val="Nadpis1"/>
    <w:rsid w:val="006D10E9"/>
    <w:pPr>
      <w:keepLines w:val="0"/>
      <w:spacing w:before="60"/>
      <w:jc w:val="center"/>
    </w:pPr>
    <w:rPr>
      <w:rFonts w:ascii="Times New Roman" w:hAnsi="Times New Roman"/>
      <w:bCs w:val="0"/>
      <w:color w:val="auto"/>
      <w:sz w:val="40"/>
      <w:szCs w:val="40"/>
      <w:lang w:eastAsia="cs-CZ"/>
    </w:rPr>
  </w:style>
  <w:style w:type="paragraph" w:customStyle="1" w:styleId="NormlnVpravo031cmPed36bZa72b">
    <w:name w:val="Normální Vpravo:  031 cm Před:  36 b. Za:  72 b."/>
    <w:basedOn w:val="Normln"/>
    <w:rsid w:val="00B066EB"/>
    <w:pPr>
      <w:spacing w:before="720" w:after="1440"/>
      <w:ind w:right="176"/>
    </w:pPr>
    <w:rPr>
      <w:rFonts w:ascii="Tahoma" w:hAnsi="Tahoma"/>
      <w:sz w:val="20"/>
      <w:szCs w:val="20"/>
      <w:lang w:eastAsia="cs-CZ"/>
    </w:rPr>
  </w:style>
  <w:style w:type="paragraph" w:customStyle="1" w:styleId="4slovanChar">
    <w:name w:val="(4) číslované Char"/>
    <w:basedOn w:val="Normln"/>
    <w:rsid w:val="00B066EB"/>
    <w:pPr>
      <w:numPr>
        <w:ilvl w:val="3"/>
        <w:numId w:val="4"/>
      </w:numPr>
      <w:spacing w:before="120"/>
      <w:jc w:val="both"/>
    </w:pPr>
    <w:rPr>
      <w:sz w:val="22"/>
      <w:lang w:eastAsia="cs-CZ"/>
    </w:rPr>
  </w:style>
  <w:style w:type="paragraph" w:customStyle="1" w:styleId="3slovanChar">
    <w:name w:val="(3) číslované Char"/>
    <w:basedOn w:val="Normln"/>
    <w:rsid w:val="00B066EB"/>
    <w:pPr>
      <w:numPr>
        <w:ilvl w:val="2"/>
        <w:numId w:val="4"/>
      </w:numPr>
      <w:spacing w:before="120"/>
      <w:jc w:val="both"/>
    </w:pPr>
    <w:rPr>
      <w:sz w:val="22"/>
      <w:lang w:eastAsia="cs-CZ"/>
    </w:rPr>
  </w:style>
  <w:style w:type="paragraph" w:customStyle="1" w:styleId="SMLnadpis1">
    <w:name w:val="(SML) nadpis 1"/>
    <w:rsid w:val="00B066EB"/>
    <w:pPr>
      <w:numPr>
        <w:numId w:val="4"/>
      </w:numPr>
      <w:spacing w:before="400" w:after="4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MLnadpis2">
    <w:name w:val="(SML) nadpis 2"/>
    <w:rsid w:val="00B066EB"/>
    <w:pPr>
      <w:numPr>
        <w:ilvl w:val="1"/>
        <w:numId w:val="4"/>
      </w:numPr>
      <w:spacing w:before="40" w:after="120"/>
      <w:jc w:val="center"/>
    </w:pPr>
    <w:rPr>
      <w:rFonts w:ascii="Times New Roman" w:eastAsia="Times New Roman" w:hAnsi="Times New Roman"/>
      <w:b/>
      <w:sz w:val="22"/>
      <w:szCs w:val="22"/>
    </w:rPr>
  </w:style>
  <w:style w:type="character" w:customStyle="1" w:styleId="Nadpis6Char">
    <w:name w:val="Nadpis 6 Char"/>
    <w:basedOn w:val="Standardnpsmoodstavce"/>
    <w:link w:val="Nadpis6"/>
    <w:rsid w:val="00785B3A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785B3A"/>
  </w:style>
  <w:style w:type="table" w:styleId="Svtlseznamzvraznn3">
    <w:name w:val="Light List Accent 3"/>
    <w:basedOn w:val="Normlntabulka"/>
    <w:uiPriority w:val="61"/>
    <w:rsid w:val="00785B3A"/>
    <w:rPr>
      <w:rFonts w:eastAsia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katabulky1">
    <w:name w:val="Mřížka tabulky1"/>
    <w:basedOn w:val="Normlntabulka"/>
    <w:next w:val="Mkatabulky"/>
    <w:uiPriority w:val="59"/>
    <w:rsid w:val="00785B3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">
    <w:name w:val="Tabulka"/>
    <w:basedOn w:val="Normln"/>
    <w:next w:val="Normln"/>
    <w:autoRedefine/>
    <w:uiPriority w:val="99"/>
    <w:rsid w:val="00785B3A"/>
    <w:pPr>
      <w:widowControl w:val="0"/>
      <w:jc w:val="both"/>
    </w:pPr>
    <w:rPr>
      <w:szCs w:val="20"/>
      <w:lang w:eastAsia="cs-CZ"/>
    </w:rPr>
  </w:style>
  <w:style w:type="paragraph" w:styleId="Bezmezer">
    <w:name w:val="No Spacing"/>
    <w:link w:val="BezmezerChar"/>
    <w:uiPriority w:val="1"/>
    <w:qFormat/>
    <w:rsid w:val="00785B3A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785B3A"/>
    <w:rPr>
      <w:color w:val="800080"/>
      <w:u w:val="single"/>
    </w:rPr>
  </w:style>
  <w:style w:type="paragraph" w:customStyle="1" w:styleId="font5">
    <w:name w:val="font5"/>
    <w:basedOn w:val="Normln"/>
    <w:rsid w:val="00785B3A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eastAsia="cs-CZ"/>
    </w:rPr>
  </w:style>
  <w:style w:type="paragraph" w:customStyle="1" w:styleId="xl72">
    <w:name w:val="xl72"/>
    <w:basedOn w:val="Normln"/>
    <w:rsid w:val="00785B3A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73">
    <w:name w:val="xl73"/>
    <w:basedOn w:val="Normln"/>
    <w:rsid w:val="00785B3A"/>
    <w:pPr>
      <w:shd w:val="clear" w:color="000000" w:fill="FFFFFF"/>
      <w:spacing w:before="100" w:beforeAutospacing="1" w:after="100" w:afterAutospacing="1"/>
    </w:pPr>
    <w:rPr>
      <w:b/>
      <w:bCs/>
      <w:lang w:eastAsia="cs-CZ"/>
    </w:rPr>
  </w:style>
  <w:style w:type="paragraph" w:customStyle="1" w:styleId="xl74">
    <w:name w:val="xl74"/>
    <w:basedOn w:val="Normln"/>
    <w:rsid w:val="00785B3A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75">
    <w:name w:val="xl75"/>
    <w:basedOn w:val="Normln"/>
    <w:rsid w:val="00785B3A"/>
    <w:pP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76">
    <w:name w:val="xl76"/>
    <w:basedOn w:val="Normln"/>
    <w:rsid w:val="00785B3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77">
    <w:name w:val="xl77"/>
    <w:basedOn w:val="Normln"/>
    <w:rsid w:val="00785B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78">
    <w:name w:val="xl78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79">
    <w:name w:val="xl79"/>
    <w:basedOn w:val="Normln"/>
    <w:rsid w:val="00785B3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80">
    <w:name w:val="xl80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1">
    <w:name w:val="xl81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82">
    <w:name w:val="xl82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3">
    <w:name w:val="xl83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4">
    <w:name w:val="xl84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85">
    <w:name w:val="xl85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6">
    <w:name w:val="xl86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7">
    <w:name w:val="xl87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88">
    <w:name w:val="xl88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89">
    <w:name w:val="xl89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90">
    <w:name w:val="xl90"/>
    <w:basedOn w:val="Normln"/>
    <w:rsid w:val="00785B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cs-CZ"/>
    </w:rPr>
  </w:style>
  <w:style w:type="paragraph" w:customStyle="1" w:styleId="xl91">
    <w:name w:val="xl91"/>
    <w:basedOn w:val="Normln"/>
    <w:rsid w:val="00785B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cs-CZ"/>
    </w:rPr>
  </w:style>
  <w:style w:type="paragraph" w:customStyle="1" w:styleId="xl92">
    <w:name w:val="xl92"/>
    <w:basedOn w:val="Normln"/>
    <w:rsid w:val="00785B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cs-CZ"/>
    </w:rPr>
  </w:style>
  <w:style w:type="paragraph" w:customStyle="1" w:styleId="xl93">
    <w:name w:val="xl93"/>
    <w:basedOn w:val="Normln"/>
    <w:rsid w:val="00785B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94">
    <w:name w:val="xl94"/>
    <w:basedOn w:val="Normln"/>
    <w:rsid w:val="00785B3A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u w:val="single"/>
      <w:lang w:eastAsia="cs-CZ"/>
    </w:rPr>
  </w:style>
  <w:style w:type="paragraph" w:customStyle="1" w:styleId="xl95">
    <w:name w:val="xl95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96">
    <w:name w:val="xl96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97">
    <w:name w:val="xl97"/>
    <w:basedOn w:val="Normln"/>
    <w:rsid w:val="00785B3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98">
    <w:name w:val="xl98"/>
    <w:basedOn w:val="Normln"/>
    <w:rsid w:val="00785B3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99">
    <w:name w:val="xl99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00">
    <w:name w:val="xl100"/>
    <w:basedOn w:val="Normln"/>
    <w:rsid w:val="00785B3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101">
    <w:name w:val="xl101"/>
    <w:basedOn w:val="Normln"/>
    <w:rsid w:val="00785B3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102">
    <w:name w:val="xl102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u w:val="single"/>
      <w:lang w:eastAsia="cs-CZ"/>
    </w:rPr>
  </w:style>
  <w:style w:type="paragraph" w:customStyle="1" w:styleId="xl103">
    <w:name w:val="xl103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u w:val="single"/>
      <w:lang w:eastAsia="cs-CZ"/>
    </w:rPr>
  </w:style>
  <w:style w:type="paragraph" w:customStyle="1" w:styleId="xl104">
    <w:name w:val="xl104"/>
    <w:basedOn w:val="Normln"/>
    <w:rsid w:val="00785B3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05">
    <w:name w:val="xl105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06">
    <w:name w:val="xl106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07">
    <w:name w:val="xl107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108">
    <w:name w:val="xl108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109">
    <w:name w:val="xl109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u w:val="single"/>
      <w:lang w:eastAsia="cs-CZ"/>
    </w:rPr>
  </w:style>
  <w:style w:type="paragraph" w:customStyle="1" w:styleId="xl110">
    <w:name w:val="xl110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11">
    <w:name w:val="xl111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styleId="Zkladntext2">
    <w:name w:val="Body Text 2"/>
    <w:basedOn w:val="Normln"/>
    <w:link w:val="Zkladntext2Char"/>
    <w:unhideWhenUsed/>
    <w:rsid w:val="007368B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368B5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font6">
    <w:name w:val="font6"/>
    <w:basedOn w:val="Normln"/>
    <w:rsid w:val="00BC4C4F"/>
    <w:pP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2"/>
      <w:szCs w:val="22"/>
      <w:lang w:eastAsia="cs-CZ"/>
    </w:rPr>
  </w:style>
  <w:style w:type="paragraph" w:customStyle="1" w:styleId="xl66">
    <w:name w:val="xl66"/>
    <w:basedOn w:val="Normln"/>
    <w:rsid w:val="00BC4C4F"/>
    <w:pPr>
      <w:spacing w:before="100" w:beforeAutospacing="1" w:after="100" w:afterAutospacing="1"/>
    </w:pPr>
    <w:rPr>
      <w:b/>
      <w:bCs/>
      <w:lang w:eastAsia="cs-CZ"/>
    </w:rPr>
  </w:style>
  <w:style w:type="paragraph" w:customStyle="1" w:styleId="xl67">
    <w:name w:val="xl67"/>
    <w:basedOn w:val="Normln"/>
    <w:rsid w:val="00BC4C4F"/>
    <w:pPr>
      <w:spacing w:before="100" w:beforeAutospacing="1" w:after="100" w:afterAutospacing="1"/>
      <w:jc w:val="center"/>
    </w:pPr>
    <w:rPr>
      <w:lang w:eastAsia="cs-CZ"/>
    </w:rPr>
  </w:style>
  <w:style w:type="paragraph" w:customStyle="1" w:styleId="xl68">
    <w:name w:val="xl68"/>
    <w:basedOn w:val="Normln"/>
    <w:rsid w:val="00BC4C4F"/>
    <w:pPr>
      <w:spacing w:before="100" w:beforeAutospacing="1" w:after="100" w:afterAutospacing="1"/>
      <w:jc w:val="right"/>
    </w:pPr>
    <w:rPr>
      <w:lang w:eastAsia="cs-CZ"/>
    </w:rPr>
  </w:style>
  <w:style w:type="paragraph" w:customStyle="1" w:styleId="xl69">
    <w:name w:val="xl69"/>
    <w:basedOn w:val="Normln"/>
    <w:rsid w:val="00BC4C4F"/>
    <w:pPr>
      <w:spacing w:before="100" w:beforeAutospacing="1" w:after="100" w:afterAutospacing="1"/>
      <w:jc w:val="center"/>
    </w:pPr>
    <w:rPr>
      <w:lang w:eastAsia="cs-CZ"/>
    </w:rPr>
  </w:style>
  <w:style w:type="paragraph" w:customStyle="1" w:styleId="xl70">
    <w:name w:val="xl70"/>
    <w:basedOn w:val="Normln"/>
    <w:rsid w:val="00BC4C4F"/>
    <w:pPr>
      <w:spacing w:before="100" w:beforeAutospacing="1" w:after="100" w:afterAutospacing="1"/>
    </w:pPr>
    <w:rPr>
      <w:b/>
      <w:bCs/>
      <w:sz w:val="28"/>
      <w:szCs w:val="28"/>
      <w:lang w:eastAsia="cs-CZ"/>
    </w:rPr>
  </w:style>
  <w:style w:type="paragraph" w:customStyle="1" w:styleId="xl71">
    <w:name w:val="xl71"/>
    <w:basedOn w:val="Normln"/>
    <w:rsid w:val="00BC4C4F"/>
    <w:pP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12">
    <w:name w:val="xl112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13">
    <w:name w:val="xl113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14">
    <w:name w:val="xl114"/>
    <w:basedOn w:val="Normln"/>
    <w:rsid w:val="00BC4C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15">
    <w:name w:val="xl115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16">
    <w:name w:val="xl116"/>
    <w:basedOn w:val="Normln"/>
    <w:rsid w:val="00BC4C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17">
    <w:name w:val="xl117"/>
    <w:basedOn w:val="Normln"/>
    <w:rsid w:val="00BC4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18">
    <w:name w:val="xl118"/>
    <w:basedOn w:val="Normln"/>
    <w:rsid w:val="00BC4C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19">
    <w:name w:val="xl119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20">
    <w:name w:val="xl120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21">
    <w:name w:val="xl121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22">
    <w:name w:val="xl122"/>
    <w:basedOn w:val="Normln"/>
    <w:rsid w:val="00BC4C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23">
    <w:name w:val="xl123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lang w:eastAsia="cs-CZ"/>
    </w:rPr>
  </w:style>
  <w:style w:type="paragraph" w:customStyle="1" w:styleId="xl124">
    <w:name w:val="xl124"/>
    <w:basedOn w:val="Normln"/>
    <w:rsid w:val="00BC4C4F"/>
    <w:pPr>
      <w:spacing w:before="100" w:beforeAutospacing="1" w:after="100" w:afterAutospacing="1"/>
    </w:pPr>
    <w:rPr>
      <w:b/>
      <w:bCs/>
      <w:lang w:eastAsia="cs-CZ"/>
    </w:rPr>
  </w:style>
  <w:style w:type="paragraph" w:customStyle="1" w:styleId="xl125">
    <w:name w:val="xl125"/>
    <w:basedOn w:val="Normln"/>
    <w:rsid w:val="00BC4C4F"/>
    <w:pPr>
      <w:spacing w:before="100" w:beforeAutospacing="1" w:after="100" w:afterAutospacing="1"/>
      <w:jc w:val="right"/>
    </w:pPr>
    <w:rPr>
      <w:b/>
      <w:bCs/>
      <w:lang w:eastAsia="cs-CZ"/>
    </w:rPr>
  </w:style>
  <w:style w:type="paragraph" w:customStyle="1" w:styleId="xl126">
    <w:name w:val="xl126"/>
    <w:basedOn w:val="Normln"/>
    <w:rsid w:val="00BC4C4F"/>
    <w:pPr>
      <w:spacing w:before="100" w:beforeAutospacing="1" w:after="100" w:afterAutospacing="1"/>
    </w:pPr>
    <w:rPr>
      <w:b/>
      <w:bCs/>
      <w:lang w:eastAsia="cs-CZ"/>
    </w:rPr>
  </w:style>
  <w:style w:type="paragraph" w:customStyle="1" w:styleId="xl127">
    <w:name w:val="xl127"/>
    <w:basedOn w:val="Normln"/>
    <w:rsid w:val="00BC4C4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28">
    <w:name w:val="xl128"/>
    <w:basedOn w:val="Normln"/>
    <w:rsid w:val="00BC4C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29">
    <w:name w:val="xl129"/>
    <w:basedOn w:val="Normln"/>
    <w:rsid w:val="00BC4C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30">
    <w:name w:val="xl130"/>
    <w:basedOn w:val="Normln"/>
    <w:rsid w:val="00BC4C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31">
    <w:name w:val="xl131"/>
    <w:basedOn w:val="Normln"/>
    <w:rsid w:val="00BC4C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32">
    <w:name w:val="xl132"/>
    <w:basedOn w:val="Normln"/>
    <w:rsid w:val="00BC4C4F"/>
    <w:pPr>
      <w:spacing w:before="100" w:beforeAutospacing="1" w:after="100" w:afterAutospacing="1"/>
    </w:pPr>
    <w:rPr>
      <w:b/>
      <w:bCs/>
      <w:lang w:eastAsia="cs-CZ"/>
    </w:rPr>
  </w:style>
  <w:style w:type="paragraph" w:customStyle="1" w:styleId="xl133">
    <w:name w:val="xl133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34">
    <w:name w:val="xl134"/>
    <w:basedOn w:val="Normln"/>
    <w:rsid w:val="00BC4C4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35">
    <w:name w:val="xl135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36">
    <w:name w:val="xl136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lang w:eastAsia="cs-CZ"/>
    </w:rPr>
  </w:style>
  <w:style w:type="paragraph" w:customStyle="1" w:styleId="xl137">
    <w:name w:val="xl137"/>
    <w:basedOn w:val="Normln"/>
    <w:rsid w:val="00BC4C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lang w:eastAsia="cs-CZ"/>
    </w:rPr>
  </w:style>
  <w:style w:type="paragraph" w:customStyle="1" w:styleId="xl138">
    <w:name w:val="xl138"/>
    <w:basedOn w:val="Normln"/>
    <w:rsid w:val="00BC4C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39">
    <w:name w:val="xl139"/>
    <w:basedOn w:val="Normln"/>
    <w:rsid w:val="00BC4C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40">
    <w:name w:val="xl140"/>
    <w:basedOn w:val="Normln"/>
    <w:rsid w:val="00BC4C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41">
    <w:name w:val="xl141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42">
    <w:name w:val="xl142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43">
    <w:name w:val="xl143"/>
    <w:basedOn w:val="Normln"/>
    <w:rsid w:val="00BC4C4F"/>
    <w:pP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44">
    <w:name w:val="xl144"/>
    <w:basedOn w:val="Normln"/>
    <w:rsid w:val="00BC4C4F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45">
    <w:name w:val="xl145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46">
    <w:name w:val="xl146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47">
    <w:name w:val="xl147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48">
    <w:name w:val="xl148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49">
    <w:name w:val="xl149"/>
    <w:basedOn w:val="Normln"/>
    <w:rsid w:val="00BC4C4F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cs-CZ"/>
    </w:rPr>
  </w:style>
  <w:style w:type="paragraph" w:customStyle="1" w:styleId="xl150">
    <w:name w:val="xl150"/>
    <w:basedOn w:val="Normln"/>
    <w:rsid w:val="00BC4C4F"/>
    <w:pP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51">
    <w:name w:val="xl151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52">
    <w:name w:val="xl152"/>
    <w:basedOn w:val="Normln"/>
    <w:rsid w:val="00BC4C4F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53">
    <w:name w:val="xl153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54">
    <w:name w:val="xl154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lang w:eastAsia="cs-CZ"/>
    </w:rPr>
  </w:style>
  <w:style w:type="paragraph" w:customStyle="1" w:styleId="xl155">
    <w:name w:val="xl155"/>
    <w:basedOn w:val="Normln"/>
    <w:rsid w:val="00BC4C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56">
    <w:name w:val="xl156"/>
    <w:basedOn w:val="Normln"/>
    <w:rsid w:val="00BC4C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57">
    <w:name w:val="xl157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58">
    <w:name w:val="xl158"/>
    <w:basedOn w:val="Normln"/>
    <w:rsid w:val="00BC4C4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59">
    <w:name w:val="xl159"/>
    <w:basedOn w:val="Normln"/>
    <w:rsid w:val="00BC4C4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60">
    <w:name w:val="xl160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61">
    <w:name w:val="xl161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cs-CZ"/>
    </w:rPr>
  </w:style>
  <w:style w:type="paragraph" w:customStyle="1" w:styleId="xl162">
    <w:name w:val="xl162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lang w:eastAsia="cs-CZ"/>
    </w:rPr>
  </w:style>
  <w:style w:type="paragraph" w:customStyle="1" w:styleId="xl163">
    <w:name w:val="xl163"/>
    <w:basedOn w:val="Normln"/>
    <w:rsid w:val="00BC4C4F"/>
    <w:pPr>
      <w:shd w:val="clear" w:color="000000" w:fill="FFFF00"/>
      <w:spacing w:before="100" w:beforeAutospacing="1" w:after="100" w:afterAutospacing="1"/>
    </w:pPr>
    <w:rPr>
      <w:b/>
      <w:bCs/>
      <w:lang w:eastAsia="cs-CZ"/>
    </w:rPr>
  </w:style>
  <w:style w:type="paragraph" w:customStyle="1" w:styleId="xl164">
    <w:name w:val="xl164"/>
    <w:basedOn w:val="Normln"/>
    <w:rsid w:val="00BC4C4F"/>
    <w:pPr>
      <w:shd w:val="clear" w:color="000000" w:fill="FFFF00"/>
      <w:spacing w:before="100" w:beforeAutospacing="1" w:after="100" w:afterAutospacing="1"/>
      <w:jc w:val="right"/>
    </w:pPr>
    <w:rPr>
      <w:b/>
      <w:bCs/>
      <w:lang w:eastAsia="cs-CZ"/>
    </w:rPr>
  </w:style>
  <w:style w:type="paragraph" w:customStyle="1" w:styleId="xl165">
    <w:name w:val="xl165"/>
    <w:basedOn w:val="Normln"/>
    <w:rsid w:val="00BC4C4F"/>
    <w:pPr>
      <w:shd w:val="clear" w:color="000000" w:fill="FFFF00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66">
    <w:name w:val="xl166"/>
    <w:basedOn w:val="Normln"/>
    <w:rsid w:val="00BC4C4F"/>
    <w:pPr>
      <w:shd w:val="clear" w:color="000000" w:fill="FFFF00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67">
    <w:name w:val="xl167"/>
    <w:basedOn w:val="Normln"/>
    <w:rsid w:val="00BC4C4F"/>
    <w:pPr>
      <w:shd w:val="clear" w:color="000000" w:fill="FFFF00"/>
      <w:spacing w:before="100" w:beforeAutospacing="1" w:after="100" w:afterAutospacing="1"/>
    </w:pPr>
    <w:rPr>
      <w:b/>
      <w:bCs/>
      <w:lang w:eastAsia="cs-CZ"/>
    </w:rPr>
  </w:style>
  <w:style w:type="paragraph" w:customStyle="1" w:styleId="xl168">
    <w:name w:val="xl168"/>
    <w:basedOn w:val="Normln"/>
    <w:rsid w:val="00BC4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69">
    <w:name w:val="xl169"/>
    <w:basedOn w:val="Normln"/>
    <w:rsid w:val="00BC4C4F"/>
    <w:pPr>
      <w:spacing w:before="100" w:beforeAutospacing="1" w:after="100" w:afterAutospacing="1"/>
      <w:jc w:val="center"/>
    </w:pPr>
    <w:rPr>
      <w:b/>
      <w:bCs/>
      <w:sz w:val="28"/>
      <w:szCs w:val="28"/>
      <w:lang w:eastAsia="cs-CZ"/>
    </w:rPr>
  </w:style>
  <w:style w:type="paragraph" w:customStyle="1" w:styleId="xl170">
    <w:name w:val="xl170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</w:pPr>
    <w:rPr>
      <w:b/>
      <w:bCs/>
      <w:sz w:val="28"/>
      <w:szCs w:val="28"/>
      <w:lang w:eastAsia="cs-CZ"/>
    </w:rPr>
  </w:style>
  <w:style w:type="paragraph" w:customStyle="1" w:styleId="xl171">
    <w:name w:val="xl171"/>
    <w:basedOn w:val="Normln"/>
    <w:rsid w:val="00BC4C4F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 w:val="28"/>
      <w:szCs w:val="28"/>
      <w:lang w:eastAsia="cs-CZ"/>
    </w:rPr>
  </w:style>
  <w:style w:type="paragraph" w:customStyle="1" w:styleId="xl172">
    <w:name w:val="xl172"/>
    <w:basedOn w:val="Normln"/>
    <w:rsid w:val="00BC4C4F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28"/>
      <w:szCs w:val="28"/>
      <w:lang w:eastAsia="cs-CZ"/>
    </w:rPr>
  </w:style>
  <w:style w:type="paragraph" w:customStyle="1" w:styleId="xl173">
    <w:name w:val="xl173"/>
    <w:basedOn w:val="Normln"/>
    <w:rsid w:val="00BC4C4F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28"/>
      <w:szCs w:val="28"/>
      <w:lang w:eastAsia="cs-CZ"/>
    </w:rPr>
  </w:style>
  <w:style w:type="paragraph" w:customStyle="1" w:styleId="xl174">
    <w:name w:val="xl174"/>
    <w:basedOn w:val="Normln"/>
    <w:rsid w:val="00BC4C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b/>
      <w:bCs/>
      <w:sz w:val="28"/>
      <w:szCs w:val="28"/>
      <w:lang w:eastAsia="cs-CZ"/>
    </w:rPr>
  </w:style>
  <w:style w:type="paragraph" w:customStyle="1" w:styleId="xl175">
    <w:name w:val="xl175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76">
    <w:name w:val="xl176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77">
    <w:name w:val="xl177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78">
    <w:name w:val="xl178"/>
    <w:basedOn w:val="Normln"/>
    <w:rsid w:val="00BC4C4F"/>
    <w:pP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79">
    <w:name w:val="xl179"/>
    <w:basedOn w:val="Normln"/>
    <w:rsid w:val="00BC4C4F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80">
    <w:name w:val="xl180"/>
    <w:basedOn w:val="Normln"/>
    <w:rsid w:val="00BC4C4F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81">
    <w:name w:val="xl181"/>
    <w:basedOn w:val="Normln"/>
    <w:rsid w:val="00BC4C4F"/>
    <w:pPr>
      <w:spacing w:before="100" w:beforeAutospacing="1" w:after="100" w:afterAutospacing="1"/>
    </w:pPr>
    <w:rPr>
      <w:lang w:eastAsia="cs-CZ"/>
    </w:rPr>
  </w:style>
  <w:style w:type="paragraph" w:customStyle="1" w:styleId="xl182">
    <w:name w:val="xl182"/>
    <w:basedOn w:val="Normln"/>
    <w:rsid w:val="00BC4C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83">
    <w:name w:val="xl183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84">
    <w:name w:val="xl184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85">
    <w:name w:val="xl185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eastAsia="cs-CZ"/>
    </w:rPr>
  </w:style>
  <w:style w:type="paragraph" w:customStyle="1" w:styleId="xl186">
    <w:name w:val="xl186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eastAsia="cs-CZ"/>
    </w:rPr>
  </w:style>
  <w:style w:type="paragraph" w:customStyle="1" w:styleId="xl187">
    <w:name w:val="xl187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88">
    <w:name w:val="xl188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89">
    <w:name w:val="xl189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90">
    <w:name w:val="xl190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eastAsia="cs-CZ"/>
    </w:rPr>
  </w:style>
  <w:style w:type="paragraph" w:customStyle="1" w:styleId="xl191">
    <w:name w:val="xl191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28"/>
      <w:szCs w:val="28"/>
      <w:lang w:eastAsia="cs-CZ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nhideWhenUsed/>
    <w:rsid w:val="001203BC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rsid w:val="001203BC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rsid w:val="001203BC"/>
    <w:rPr>
      <w:vertAlign w:val="superscript"/>
    </w:rPr>
  </w:style>
  <w:style w:type="character" w:customStyle="1" w:styleId="Nadpis3Char">
    <w:name w:val="Nadpis 3 Char"/>
    <w:aliases w:val="Heading 3 PPP Char,Podpodkapitola Char,adpis 3 Char,Záhlaví 3 Char,V_Head3 Char,V_Head31 Char,V_Head32 Char,Podkapitola2 Char,ASAPHeading 3 Char,overview Char,Nadpis 3T Char,PA Minor Section Char,(Alt+3)10 C Char Char,3Überschrift 3 Char"/>
    <w:basedOn w:val="Standardnpsmoodstavce"/>
    <w:link w:val="Nadpis3"/>
    <w:uiPriority w:val="9"/>
    <w:rsid w:val="00735116"/>
    <w:rPr>
      <w:rFonts w:ascii="Arial" w:eastAsia="Times New Roman" w:hAnsi="Arial" w:cs="Arial"/>
      <w:b/>
      <w:bCs/>
      <w:snapToGrid w:val="0"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rsid w:val="00735116"/>
    <w:rPr>
      <w:rFonts w:ascii="Times New Roman" w:eastAsia="Times New Roman" w:hAnsi="Times New Roman"/>
      <w:b/>
      <w:bCs/>
      <w:snapToGrid w:val="0"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35116"/>
    <w:rPr>
      <w:rFonts w:ascii="Times New Roman" w:eastAsia="Times New Roman" w:hAnsi="Times New Roman"/>
      <w:b/>
      <w:bCs/>
      <w:i/>
      <w:iCs/>
      <w:snapToGrid w:val="0"/>
      <w:sz w:val="26"/>
      <w:szCs w:val="26"/>
      <w:lang w:eastAsia="en-US"/>
    </w:rPr>
  </w:style>
  <w:style w:type="character" w:customStyle="1" w:styleId="Nadpis8Char">
    <w:name w:val="Nadpis 8 Char"/>
    <w:basedOn w:val="Standardnpsmoodstavce"/>
    <w:link w:val="Nadpis8"/>
    <w:rsid w:val="00735116"/>
    <w:rPr>
      <w:rFonts w:ascii="Times New Roman" w:eastAsia="Times New Roman" w:hAnsi="Times New Roman"/>
      <w:i/>
      <w:iCs/>
      <w:snapToGrid w:val="0"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735116"/>
    <w:rPr>
      <w:rFonts w:ascii="Arial" w:eastAsia="Times New Roman" w:hAnsi="Arial" w:cs="Arial"/>
      <w:snapToGrid w:val="0"/>
      <w:sz w:val="22"/>
      <w:szCs w:val="22"/>
      <w:lang w:eastAsia="en-US"/>
    </w:rPr>
  </w:style>
  <w:style w:type="numbering" w:customStyle="1" w:styleId="Bezseznamu2">
    <w:name w:val="Bez seznamu2"/>
    <w:next w:val="Bezseznamu"/>
    <w:semiHidden/>
    <w:rsid w:val="00735116"/>
  </w:style>
  <w:style w:type="table" w:customStyle="1" w:styleId="Mkatabulky2">
    <w:name w:val="Mřížka tabulky2"/>
    <w:basedOn w:val="Normlntabulka"/>
    <w:next w:val="Mkatabulky"/>
    <w:uiPriority w:val="59"/>
    <w:rsid w:val="007351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rsid w:val="007351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5116"/>
    <w:rPr>
      <w:snapToGrid w:val="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5116"/>
    <w:rPr>
      <w:rFonts w:ascii="Times New Roman" w:eastAsia="Times New Roman" w:hAnsi="Times New Roman"/>
      <w:snapToGrid w:val="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351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5116"/>
    <w:rPr>
      <w:rFonts w:ascii="Times New Roman" w:eastAsia="Times New Roman" w:hAnsi="Times New Roman"/>
      <w:b/>
      <w:bCs/>
      <w:snapToGrid w:val="0"/>
      <w:lang w:eastAsia="en-US"/>
    </w:rPr>
  </w:style>
  <w:style w:type="paragraph" w:customStyle="1" w:styleId="Aodsazen">
    <w:name w:val="A_odsazení"/>
    <w:basedOn w:val="Normln"/>
    <w:rsid w:val="00735116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lang w:eastAsia="cs-CZ"/>
    </w:rPr>
  </w:style>
  <w:style w:type="paragraph" w:customStyle="1" w:styleId="AAOdstavec">
    <w:name w:val="AA_Odstavec"/>
    <w:basedOn w:val="Normln"/>
    <w:rsid w:val="00735116"/>
    <w:pPr>
      <w:jc w:val="both"/>
    </w:pPr>
    <w:rPr>
      <w:rFonts w:ascii="Arial" w:hAnsi="Arial" w:cs="Arial"/>
      <w:snapToGrid w:val="0"/>
      <w:sz w:val="20"/>
      <w:szCs w:val="20"/>
    </w:rPr>
  </w:style>
  <w:style w:type="paragraph" w:customStyle="1" w:styleId="titre4">
    <w:name w:val="titre4"/>
    <w:basedOn w:val="Normln"/>
    <w:autoRedefine/>
    <w:semiHidden/>
    <w:rsid w:val="00735116"/>
    <w:pPr>
      <w:numPr>
        <w:ilvl w:val="1"/>
        <w:numId w:val="5"/>
      </w:numPr>
      <w:spacing w:before="120"/>
      <w:jc w:val="both"/>
    </w:pPr>
    <w:rPr>
      <w:rFonts w:ascii="Georgia" w:hAnsi="Georgia" w:cs="Arial"/>
      <w:snapToGrid w:val="0"/>
      <w:sz w:val="20"/>
      <w:szCs w:val="20"/>
    </w:rPr>
  </w:style>
  <w:style w:type="paragraph" w:customStyle="1" w:styleId="AANadpis4">
    <w:name w:val="AA_Nadpis4"/>
    <w:basedOn w:val="Nadpis4"/>
    <w:next w:val="Normln"/>
    <w:link w:val="AANadpis4Char"/>
    <w:rsid w:val="00735116"/>
    <w:pPr>
      <w:numPr>
        <w:ilvl w:val="3"/>
      </w:numPr>
      <w:tabs>
        <w:tab w:val="num" w:pos="360"/>
        <w:tab w:val="num" w:pos="864"/>
      </w:tabs>
      <w:ind w:left="864" w:hanging="864"/>
    </w:pPr>
    <w:rPr>
      <w:rFonts w:ascii="Arial" w:hAnsi="Arial"/>
      <w:bCs w:val="0"/>
      <w:caps/>
      <w:sz w:val="24"/>
      <w:szCs w:val="24"/>
      <w:lang w:val="sv-SE"/>
    </w:rPr>
  </w:style>
  <w:style w:type="character" w:customStyle="1" w:styleId="AANadpis4Char">
    <w:name w:val="AA_Nadpis4 Char"/>
    <w:basedOn w:val="Standardnpsmoodstavce"/>
    <w:link w:val="AANadpis4"/>
    <w:rsid w:val="00735116"/>
    <w:rPr>
      <w:rFonts w:ascii="Arial" w:eastAsia="Times New Roman" w:hAnsi="Arial"/>
      <w:b/>
      <w:caps/>
      <w:snapToGrid w:val="0"/>
      <w:sz w:val="24"/>
      <w:szCs w:val="24"/>
      <w:lang w:val="sv-SE" w:eastAsia="en-US"/>
    </w:rPr>
  </w:style>
  <w:style w:type="paragraph" w:customStyle="1" w:styleId="StylPSZkladntextnenTun">
    <w:name w:val="Styl PS_Základní text + není Tučné"/>
    <w:basedOn w:val="Zkladntext"/>
    <w:rsid w:val="00735116"/>
    <w:pPr>
      <w:tabs>
        <w:tab w:val="center" w:pos="5954"/>
      </w:tabs>
      <w:spacing w:after="0"/>
      <w:ind w:left="113"/>
      <w:jc w:val="both"/>
    </w:pPr>
    <w:rPr>
      <w:szCs w:val="20"/>
      <w:lang w:eastAsia="cs-CZ"/>
    </w:rPr>
  </w:style>
  <w:style w:type="paragraph" w:customStyle="1" w:styleId="Smlouvaheading">
    <w:name w:val="Smlouva heading"/>
    <w:rsid w:val="00735116"/>
    <w:pPr>
      <w:spacing w:line="240" w:lineRule="atLeast"/>
      <w:jc w:val="center"/>
    </w:pPr>
    <w:rPr>
      <w:rFonts w:ascii="Times New Roman" w:eastAsia="Times New Roman" w:hAnsi="Times New Roman"/>
      <w:b/>
      <w:noProof/>
      <w:lang w:val="en-US" w:eastAsia="en-US"/>
    </w:rPr>
  </w:style>
  <w:style w:type="paragraph" w:customStyle="1" w:styleId="xl63">
    <w:name w:val="xl63"/>
    <w:basedOn w:val="Normln"/>
    <w:rsid w:val="00F9238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cs-CZ"/>
    </w:rPr>
  </w:style>
  <w:style w:type="paragraph" w:customStyle="1" w:styleId="xl64">
    <w:name w:val="xl64"/>
    <w:basedOn w:val="Normln"/>
    <w:rsid w:val="00F9238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cs-CZ"/>
    </w:rPr>
  </w:style>
  <w:style w:type="paragraph" w:customStyle="1" w:styleId="CharChar">
    <w:name w:val="Char Char"/>
    <w:basedOn w:val="Normln"/>
    <w:rsid w:val="00D60862"/>
    <w:pPr>
      <w:spacing w:after="160" w:line="240" w:lineRule="exact"/>
    </w:pPr>
    <w:rPr>
      <w:rFonts w:ascii="Times New Roman Bold" w:hAnsi="Times New Roman Bold"/>
      <w:sz w:val="22"/>
      <w:szCs w:val="26"/>
      <w:lang w:val="sk-SK"/>
    </w:rPr>
  </w:style>
  <w:style w:type="paragraph" w:customStyle="1" w:styleId="Bnodstavec">
    <w:name w:val="Běžný odstavec"/>
    <w:basedOn w:val="Normln"/>
    <w:rsid w:val="00222B1F"/>
    <w:pPr>
      <w:widowControl w:val="0"/>
      <w:tabs>
        <w:tab w:val="left" w:pos="993"/>
      </w:tabs>
      <w:suppressAutoHyphens/>
      <w:spacing w:before="60" w:after="60" w:line="264" w:lineRule="auto"/>
    </w:pPr>
    <w:rPr>
      <w:szCs w:val="20"/>
    </w:rPr>
  </w:style>
  <w:style w:type="numbering" w:customStyle="1" w:styleId="Bezseznamu3">
    <w:name w:val="Bez seznamu3"/>
    <w:next w:val="Bezseznamu"/>
    <w:semiHidden/>
    <w:rsid w:val="00107B31"/>
  </w:style>
  <w:style w:type="paragraph" w:styleId="Rozloendokumentu">
    <w:name w:val="Document Map"/>
    <w:basedOn w:val="Normln"/>
    <w:link w:val="RozloendokumentuChar"/>
    <w:semiHidden/>
    <w:rsid w:val="00107B31"/>
    <w:pPr>
      <w:shd w:val="clear" w:color="auto" w:fill="000080"/>
    </w:pPr>
    <w:rPr>
      <w:rFonts w:ascii="Tahoma" w:hAnsi="Tahoma" w:cs="Tahoma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107B31"/>
    <w:rPr>
      <w:rFonts w:ascii="Tahoma" w:eastAsia="Times New Roman" w:hAnsi="Tahoma" w:cs="Tahoma"/>
      <w:sz w:val="24"/>
      <w:shd w:val="clear" w:color="auto" w:fill="000080"/>
    </w:rPr>
  </w:style>
  <w:style w:type="table" w:customStyle="1" w:styleId="Mkatabulky3">
    <w:name w:val="Mřížka tabulky3"/>
    <w:basedOn w:val="Normlntabulka"/>
    <w:next w:val="Mkatabulky"/>
    <w:uiPriority w:val="59"/>
    <w:rsid w:val="00107B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bloku">
    <w:name w:val="Block Text"/>
    <w:basedOn w:val="Normln"/>
    <w:rsid w:val="00107B31"/>
    <w:pPr>
      <w:ind w:left="142" w:right="141"/>
      <w:jc w:val="both"/>
    </w:pPr>
    <w:rPr>
      <w:szCs w:val="20"/>
      <w:lang w:eastAsia="cs-CZ"/>
    </w:rPr>
  </w:style>
  <w:style w:type="paragraph" w:customStyle="1" w:styleId="tabulka0">
    <w:name w:val="tabulka"/>
    <w:basedOn w:val="Normln"/>
    <w:rsid w:val="00107B31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eastAsia="cs-CZ"/>
    </w:rPr>
  </w:style>
  <w:style w:type="paragraph" w:customStyle="1" w:styleId="ZDlnek">
    <w:name w:val="ZD článek"/>
    <w:basedOn w:val="Normln"/>
    <w:qFormat/>
    <w:rsid w:val="00107B31"/>
    <w:pPr>
      <w:keepNext/>
      <w:shd w:val="clear" w:color="auto" w:fill="C6D9F1"/>
      <w:tabs>
        <w:tab w:val="num" w:pos="660"/>
      </w:tabs>
      <w:spacing w:after="240" w:line="360" w:lineRule="auto"/>
      <w:ind w:left="660" w:hanging="660"/>
      <w:jc w:val="center"/>
    </w:pPr>
    <w:rPr>
      <w:rFonts w:ascii="Tahoma" w:eastAsia="Calibri" w:hAnsi="Tahoma" w:cs="Tahoma"/>
      <w:b/>
      <w:caps/>
      <w:sz w:val="20"/>
      <w:szCs w:val="22"/>
    </w:rPr>
  </w:style>
  <w:style w:type="paragraph" w:customStyle="1" w:styleId="ZD2rove">
    <w:name w:val="ZD 2. úroveň"/>
    <w:basedOn w:val="Normln"/>
    <w:link w:val="ZD2roveChar"/>
    <w:qFormat/>
    <w:rsid w:val="00107B31"/>
    <w:pPr>
      <w:tabs>
        <w:tab w:val="num" w:pos="660"/>
      </w:tabs>
      <w:spacing w:before="120"/>
      <w:ind w:left="660" w:hanging="660"/>
      <w:jc w:val="both"/>
    </w:pPr>
    <w:rPr>
      <w:rFonts w:ascii="Tahoma" w:eastAsia="Calibri" w:hAnsi="Tahoma" w:cs="Tahoma"/>
      <w:sz w:val="20"/>
      <w:szCs w:val="22"/>
    </w:rPr>
  </w:style>
  <w:style w:type="character" w:customStyle="1" w:styleId="ZD2roveChar">
    <w:name w:val="ZD 2. úroveň Char"/>
    <w:basedOn w:val="Standardnpsmoodstavce"/>
    <w:link w:val="ZD2rove"/>
    <w:rsid w:val="00107B31"/>
    <w:rPr>
      <w:rFonts w:ascii="Tahoma" w:hAnsi="Tahoma" w:cs="Tahoma"/>
      <w:szCs w:val="22"/>
      <w:lang w:eastAsia="en-US"/>
    </w:rPr>
  </w:style>
  <w:style w:type="table" w:customStyle="1" w:styleId="Styltabulky4">
    <w:name w:val="Styl tabulky4"/>
    <w:basedOn w:val="Normlntabulka"/>
    <w:rsid w:val="00107B31"/>
    <w:rPr>
      <w:rFonts w:ascii="Times New Roman" w:eastAsia="Times New Roman" w:hAnsi="Times New Roman"/>
    </w:rPr>
    <w:tblPr>
      <w:tblInd w:w="0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3mezera">
    <w:name w:val="text - 3 mezera"/>
    <w:basedOn w:val="Normln"/>
    <w:rsid w:val="00107B31"/>
    <w:pPr>
      <w:widowControl w:val="0"/>
      <w:spacing w:before="60" w:line="240" w:lineRule="exact"/>
      <w:jc w:val="both"/>
    </w:pPr>
    <w:rPr>
      <w:rFonts w:ascii="Arial" w:hAnsi="Arial"/>
      <w:szCs w:val="20"/>
      <w:lang w:eastAsia="cs-CZ"/>
    </w:rPr>
  </w:style>
  <w:style w:type="paragraph" w:customStyle="1" w:styleId="Zakladnmtext">
    <w:name w:val="Z&lt;/a&gt;kladn&lt;/m&gt; text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Xadka">
    <w:name w:val="&lt;/X&gt;&lt;/a&gt;dka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Znahka">
    <w:name w:val="Zna&lt;/h&gt;ka"/>
    <w:rsid w:val="00107B31"/>
    <w:pPr>
      <w:ind w:left="288" w:hanging="288"/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Znahka1">
    <w:name w:val="Zna&lt;/h&gt;ka 1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Hmsloseznamu">
    <w:name w:val="&lt;/H&gt;&lt;/m&gt;slo seznamu"/>
    <w:rsid w:val="00107B31"/>
    <w:pPr>
      <w:tabs>
        <w:tab w:val="left" w:pos="576"/>
      </w:tabs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Nadpis0">
    <w:name w:val="Nadpis"/>
    <w:rsid w:val="00107B31"/>
    <w:pPr>
      <w:jc w:val="center"/>
    </w:pPr>
    <w:rPr>
      <w:rFonts w:ascii="Wingdings (L$)" w:eastAsia="Times New Roman" w:hAnsi="Wingdings (L$)"/>
      <w:b/>
      <w:color w:val="000000"/>
      <w:sz w:val="36"/>
      <w:lang w:val="en-US"/>
    </w:rPr>
  </w:style>
  <w:style w:type="paragraph" w:customStyle="1" w:styleId="Zahlavm">
    <w:name w:val="Z&lt;/a&gt;hlav&lt;/m&gt;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Pata">
    <w:name w:val="Pata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Texttabulky">
    <w:name w:val="Text tabulky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dka">
    <w:name w:val="Řádka"/>
    <w:rsid w:val="00107B31"/>
    <w:pPr>
      <w:widowControl w:val="0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Znaka">
    <w:name w:val="Značka"/>
    <w:rsid w:val="00107B31"/>
    <w:pPr>
      <w:widowControl w:val="0"/>
      <w:ind w:left="288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Znaka1">
    <w:name w:val="Značka 1"/>
    <w:rsid w:val="00107B31"/>
    <w:pPr>
      <w:widowControl w:val="0"/>
      <w:ind w:left="576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sloseznamu">
    <w:name w:val="Číslo seznamu"/>
    <w:rsid w:val="00107B31"/>
    <w:pPr>
      <w:widowControl w:val="0"/>
      <w:ind w:left="720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Zkladntext1">
    <w:name w:val="Základní text1"/>
    <w:link w:val="Bodytext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Export0">
    <w:name w:val="Export 0"/>
    <w:rsid w:val="00107B31"/>
    <w:rPr>
      <w:rFonts w:ascii="Courier New" w:eastAsia="Times New Roman" w:hAnsi="Courier New"/>
      <w:sz w:val="24"/>
      <w:lang w:val="en-US"/>
    </w:rPr>
  </w:style>
  <w:style w:type="paragraph" w:customStyle="1" w:styleId="Section">
    <w:name w:val="Section"/>
    <w:basedOn w:val="Normln"/>
    <w:rsid w:val="00107B31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Zprvy">
    <w:name w:val="Zprávy"/>
    <w:basedOn w:val="Normln"/>
    <w:rsid w:val="00107B31"/>
    <w:pPr>
      <w:spacing w:after="120"/>
      <w:jc w:val="both"/>
    </w:pPr>
    <w:rPr>
      <w:rFonts w:ascii="Arial" w:hAnsi="Arial"/>
      <w:szCs w:val="20"/>
      <w:lang w:eastAsia="cs-CZ"/>
    </w:rPr>
  </w:style>
  <w:style w:type="paragraph" w:customStyle="1" w:styleId="Zkladntextodsazen31">
    <w:name w:val="Základní text odsazený 31"/>
    <w:basedOn w:val="Normln"/>
    <w:rsid w:val="00107B31"/>
    <w:pPr>
      <w:ind w:left="426"/>
      <w:jc w:val="both"/>
    </w:pPr>
    <w:rPr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107B31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134"/>
    </w:pPr>
    <w:rPr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107B31"/>
    <w:rPr>
      <w:rFonts w:ascii="Times New Roman" w:eastAsia="Times New Roman" w:hAnsi="Times New Roman"/>
      <w:sz w:val="24"/>
    </w:rPr>
  </w:style>
  <w:style w:type="paragraph" w:customStyle="1" w:styleId="Smlouvaodstavec">
    <w:name w:val="Smlouva_odstavec"/>
    <w:basedOn w:val="Normln"/>
    <w:uiPriority w:val="99"/>
    <w:semiHidden/>
    <w:rsid w:val="0017574C"/>
    <w:pPr>
      <w:ind w:left="378" w:hanging="94"/>
    </w:pPr>
    <w:rPr>
      <w:rFonts w:ascii="Arial" w:hAnsi="Arial"/>
      <w:sz w:val="20"/>
      <w:szCs w:val="20"/>
      <w:lang w:eastAsia="cs-CZ"/>
    </w:rPr>
  </w:style>
  <w:style w:type="paragraph" w:customStyle="1" w:styleId="Text-Zd">
    <w:name w:val="Text-Zd"/>
    <w:basedOn w:val="Normln"/>
    <w:rsid w:val="009504E2"/>
    <w:pPr>
      <w:ind w:firstLine="709"/>
      <w:jc w:val="both"/>
    </w:pPr>
    <w:rPr>
      <w:szCs w:val="20"/>
      <w:lang w:eastAsia="cs-CZ"/>
    </w:rPr>
  </w:style>
  <w:style w:type="paragraph" w:customStyle="1" w:styleId="Nadpiselnku">
    <w:name w:val="Nadpis elánku"/>
    <w:basedOn w:val="Normln"/>
    <w:rsid w:val="009504E2"/>
    <w:pPr>
      <w:jc w:val="both"/>
    </w:pPr>
    <w:rPr>
      <w:b/>
      <w:szCs w:val="20"/>
      <w:u w:val="single"/>
      <w:lang w:eastAsia="cs-CZ"/>
    </w:rPr>
  </w:style>
  <w:style w:type="paragraph" w:customStyle="1" w:styleId="Zkladntext0">
    <w:name w:val="Základní text["/>
    <w:basedOn w:val="Normln"/>
    <w:rsid w:val="009504E2"/>
    <w:pPr>
      <w:jc w:val="both"/>
    </w:pPr>
    <w:rPr>
      <w:szCs w:val="20"/>
      <w:lang w:eastAsia="cs-CZ"/>
    </w:rPr>
  </w:style>
  <w:style w:type="paragraph" w:customStyle="1" w:styleId="font7">
    <w:name w:val="font7"/>
    <w:basedOn w:val="Normln"/>
    <w:rsid w:val="00EB0A2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xl65">
    <w:name w:val="xl65"/>
    <w:basedOn w:val="Normln"/>
    <w:rsid w:val="00EB0A2C"/>
    <w:pPr>
      <w:spacing w:before="100" w:beforeAutospacing="1" w:after="100" w:afterAutospacing="1"/>
      <w:jc w:val="center"/>
    </w:pPr>
    <w:rPr>
      <w:lang w:eastAsia="cs-CZ"/>
    </w:rPr>
  </w:style>
  <w:style w:type="character" w:customStyle="1" w:styleId="trzistetableoutputtext">
    <w:name w:val="trzistetableoutputtext"/>
    <w:basedOn w:val="Standardnpsmoodstavce"/>
    <w:rsid w:val="006B5D58"/>
  </w:style>
  <w:style w:type="paragraph" w:customStyle="1" w:styleId="NormlnOdsazen">
    <w:name w:val="Normální  + Odsazení"/>
    <w:basedOn w:val="Normln"/>
    <w:rsid w:val="00BB4F9F"/>
    <w:pPr>
      <w:numPr>
        <w:numId w:val="6"/>
      </w:numPr>
      <w:spacing w:after="120"/>
      <w:jc w:val="both"/>
    </w:pPr>
    <w:rPr>
      <w:rFonts w:ascii="Verdana" w:eastAsia="Batang" w:hAnsi="Verdana"/>
      <w:sz w:val="20"/>
      <w:lang w:eastAsia="cs-CZ"/>
    </w:rPr>
  </w:style>
  <w:style w:type="paragraph" w:customStyle="1" w:styleId="xl192">
    <w:name w:val="xl192"/>
    <w:basedOn w:val="Normln"/>
    <w:rsid w:val="00D8605C"/>
    <w:pPr>
      <w:spacing w:before="100" w:beforeAutospacing="1" w:after="100" w:afterAutospacing="1"/>
    </w:pPr>
    <w:rPr>
      <w:sz w:val="28"/>
      <w:szCs w:val="28"/>
      <w:u w:val="single"/>
      <w:lang w:eastAsia="cs-CZ"/>
    </w:rPr>
  </w:style>
  <w:style w:type="paragraph" w:customStyle="1" w:styleId="xl193">
    <w:name w:val="xl193"/>
    <w:basedOn w:val="Normln"/>
    <w:rsid w:val="00D8605C"/>
    <w:pPr>
      <w:spacing w:before="100" w:beforeAutospacing="1" w:after="100" w:afterAutospacing="1"/>
    </w:pPr>
    <w:rPr>
      <w:lang w:eastAsia="cs-CZ"/>
    </w:rPr>
  </w:style>
  <w:style w:type="table" w:customStyle="1" w:styleId="Mkatabulky4">
    <w:name w:val="Mřížka tabulky4"/>
    <w:basedOn w:val="Normlntabulka"/>
    <w:next w:val="Mkatabulky"/>
    <w:uiPriority w:val="59"/>
    <w:rsid w:val="009204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9204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755A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louva-nadpis1">
    <w:name w:val="Smlouva - nadpis 1"/>
    <w:basedOn w:val="Nadpis1"/>
    <w:link w:val="Smlouva-nadpis1Char"/>
    <w:autoRedefine/>
    <w:rsid w:val="00755AAB"/>
    <w:pPr>
      <w:keepLines w:val="0"/>
      <w:numPr>
        <w:numId w:val="7"/>
      </w:numPr>
      <w:spacing w:before="100" w:beforeAutospacing="1" w:after="120"/>
      <w:jc w:val="center"/>
    </w:pPr>
    <w:rPr>
      <w:rFonts w:ascii="Arial" w:hAnsi="Arial" w:cs="Arial"/>
      <w:color w:val="auto"/>
      <w:kern w:val="32"/>
      <w:sz w:val="20"/>
      <w:szCs w:val="20"/>
      <w:lang w:eastAsia="cs-CZ"/>
    </w:rPr>
  </w:style>
  <w:style w:type="paragraph" w:customStyle="1" w:styleId="Smlouva-nadpis2">
    <w:name w:val="Smlouva - nadpis 2"/>
    <w:basedOn w:val="Smlouva-nadpis1"/>
    <w:link w:val="Smlouva-nadpis2Char"/>
    <w:autoRedefine/>
    <w:rsid w:val="00755AAB"/>
    <w:pPr>
      <w:keepNext w:val="0"/>
      <w:numPr>
        <w:numId w:val="0"/>
      </w:numPr>
      <w:tabs>
        <w:tab w:val="num" w:pos="1152"/>
      </w:tabs>
      <w:spacing w:before="0" w:beforeAutospacing="0" w:after="0"/>
      <w:ind w:left="1152" w:hanging="360"/>
      <w:jc w:val="both"/>
    </w:pPr>
    <w:rPr>
      <w:b w:val="0"/>
      <w:bCs w:val="0"/>
    </w:rPr>
  </w:style>
  <w:style w:type="paragraph" w:customStyle="1" w:styleId="StylNzev10bnenTunZarovnatdobloku">
    <w:name w:val="Styl Název + 10 b. není Tučné Zarovnat do bloku"/>
    <w:basedOn w:val="Nzev"/>
    <w:rsid w:val="00755AAB"/>
    <w:pPr>
      <w:tabs>
        <w:tab w:val="clear" w:pos="284"/>
      </w:tabs>
      <w:jc w:val="both"/>
    </w:pPr>
    <w:rPr>
      <w:rFonts w:ascii="Arial" w:hAnsi="Arial"/>
      <w:b w:val="0"/>
      <w:bCs w:val="0"/>
      <w:sz w:val="20"/>
      <w:szCs w:val="20"/>
      <w:lang w:eastAsia="cs-CZ"/>
    </w:rPr>
  </w:style>
  <w:style w:type="paragraph" w:customStyle="1" w:styleId="Smlouva-zkladntext">
    <w:name w:val="Smlouva - základní text"/>
    <w:basedOn w:val="Smlouva-nadpis2"/>
    <w:rsid w:val="00755AAB"/>
    <w:pPr>
      <w:tabs>
        <w:tab w:val="clear" w:pos="1152"/>
      </w:tabs>
      <w:ind w:left="0" w:firstLine="0"/>
    </w:pPr>
  </w:style>
  <w:style w:type="paragraph" w:customStyle="1" w:styleId="Normln1">
    <w:name w:val="Normální1"/>
    <w:basedOn w:val="Normln"/>
    <w:rsid w:val="00755AAB"/>
    <w:rPr>
      <w:color w:val="000000"/>
      <w:sz w:val="20"/>
      <w:szCs w:val="20"/>
      <w:lang w:eastAsia="cs-CZ"/>
    </w:rPr>
  </w:style>
  <w:style w:type="paragraph" w:customStyle="1" w:styleId="Obchodnpodmnky-nadpis2">
    <w:name w:val="Obchodní podmínky - nadpis 2"/>
    <w:basedOn w:val="Nadpis2"/>
    <w:autoRedefine/>
    <w:rsid w:val="00755AAB"/>
    <w:pPr>
      <w:keepNext w:val="0"/>
      <w:tabs>
        <w:tab w:val="num" w:pos="454"/>
      </w:tabs>
      <w:spacing w:before="100" w:beforeAutospacing="1" w:after="100" w:afterAutospacing="1"/>
      <w:ind w:left="454" w:hanging="454"/>
      <w:jc w:val="both"/>
    </w:pPr>
    <w:rPr>
      <w:rFonts w:ascii="Arial" w:hAnsi="Arial" w:cs="Arial"/>
      <w:b w:val="0"/>
      <w:i w:val="0"/>
      <w:iCs w:val="0"/>
      <w:color w:val="000000"/>
      <w:sz w:val="20"/>
      <w:szCs w:val="32"/>
      <w:lang w:eastAsia="cs-CZ"/>
    </w:rPr>
  </w:style>
  <w:style w:type="character" w:customStyle="1" w:styleId="Smlouva-nadpis1Char">
    <w:name w:val="Smlouva - nadpis 1 Char"/>
    <w:basedOn w:val="Nadpis1Char"/>
    <w:link w:val="Smlouva-nadpis1"/>
    <w:rsid w:val="00755AAB"/>
    <w:rPr>
      <w:rFonts w:ascii="Arial" w:eastAsia="Times New Roman" w:hAnsi="Arial" w:cs="Arial"/>
      <w:b/>
      <w:bCs/>
      <w:color w:val="365F91"/>
      <w:kern w:val="32"/>
      <w:sz w:val="28"/>
      <w:szCs w:val="28"/>
    </w:rPr>
  </w:style>
  <w:style w:type="character" w:customStyle="1" w:styleId="Smlouva-nadpis2Char">
    <w:name w:val="Smlouva - nadpis 2 Char"/>
    <w:basedOn w:val="Smlouva-nadpis1Char"/>
    <w:link w:val="Smlouva-nadpis2"/>
    <w:rsid w:val="00755AAB"/>
    <w:rPr>
      <w:rFonts w:ascii="Arial" w:eastAsia="Times New Roman" w:hAnsi="Arial" w:cs="Arial"/>
      <w:b/>
      <w:bCs/>
      <w:color w:val="365F91"/>
      <w:kern w:val="32"/>
      <w:sz w:val="28"/>
      <w:szCs w:val="28"/>
    </w:rPr>
  </w:style>
  <w:style w:type="paragraph" w:customStyle="1" w:styleId="obchodnpodmnky-nadpis3">
    <w:name w:val="obchodní podmínky - nadpis 3"/>
    <w:basedOn w:val="Normln1"/>
    <w:next w:val="Normln"/>
    <w:autoRedefine/>
    <w:rsid w:val="00755AAB"/>
    <w:pPr>
      <w:ind w:left="1134"/>
      <w:jc w:val="center"/>
    </w:pPr>
    <w:rPr>
      <w:rFonts w:ascii="Arial" w:hAnsi="Arial" w:cs="Arial"/>
      <w:b/>
      <w:bCs/>
      <w:u w:val="single"/>
    </w:rPr>
  </w:style>
  <w:style w:type="table" w:customStyle="1" w:styleId="Mkatabulky7">
    <w:name w:val="Mřížka tabulky7"/>
    <w:basedOn w:val="Normlntabulka"/>
    <w:next w:val="Mkatabulky"/>
    <w:uiPriority w:val="59"/>
    <w:rsid w:val="00755A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8">
    <w:name w:val="Mřížka tabulky8"/>
    <w:basedOn w:val="Normlntabulka"/>
    <w:next w:val="Mkatabulky"/>
    <w:uiPriority w:val="59"/>
    <w:rsid w:val="00755A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seznamu4">
    <w:name w:val="Bez seznamu4"/>
    <w:next w:val="Bezseznamu"/>
    <w:uiPriority w:val="99"/>
    <w:semiHidden/>
    <w:unhideWhenUsed/>
    <w:rsid w:val="007A214F"/>
  </w:style>
  <w:style w:type="paragraph" w:customStyle="1" w:styleId="Zkladntextodsazen21">
    <w:name w:val="Základní text odsazený 21"/>
    <w:basedOn w:val="Normln"/>
    <w:rsid w:val="007A214F"/>
    <w:pPr>
      <w:tabs>
        <w:tab w:val="left" w:pos="1440"/>
        <w:tab w:val="left" w:pos="1458"/>
      </w:tabs>
      <w:suppressAutoHyphens/>
      <w:overflowPunct w:val="0"/>
      <w:autoSpaceDE w:val="0"/>
      <w:ind w:left="480" w:hanging="120"/>
      <w:jc w:val="both"/>
      <w:textAlignment w:val="baseline"/>
    </w:pPr>
    <w:rPr>
      <w:rFonts w:ascii="Arial" w:hAnsi="Arial" w:cs="Arial"/>
      <w:bCs/>
      <w:sz w:val="22"/>
      <w:szCs w:val="20"/>
      <w:lang w:eastAsia="ar-SA"/>
    </w:rPr>
  </w:style>
  <w:style w:type="paragraph" w:customStyle="1" w:styleId="dkanormln">
    <w:name w:val="Øádka normální"/>
    <w:basedOn w:val="Normln"/>
    <w:rsid w:val="007A214F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Textkomente1">
    <w:name w:val="Text komentáře1"/>
    <w:basedOn w:val="Normln"/>
    <w:rsid w:val="007A214F"/>
    <w:pPr>
      <w:suppressAutoHyphens/>
    </w:pPr>
    <w:rPr>
      <w:rFonts w:ascii="Arial" w:hAnsi="Arial"/>
      <w:szCs w:val="20"/>
      <w:lang w:eastAsia="ar-SA"/>
    </w:rPr>
  </w:style>
  <w:style w:type="paragraph" w:customStyle="1" w:styleId="Textvbloku1">
    <w:name w:val="Text v bloku1"/>
    <w:basedOn w:val="Normln"/>
    <w:rsid w:val="007A214F"/>
    <w:pPr>
      <w:tabs>
        <w:tab w:val="left" w:pos="2120"/>
      </w:tabs>
      <w:suppressAutoHyphens/>
      <w:ind w:left="530" w:right="110"/>
      <w:jc w:val="both"/>
    </w:pPr>
    <w:rPr>
      <w:rFonts w:ascii="Arial" w:hAnsi="Arial" w:cs="Arial"/>
      <w:szCs w:val="20"/>
      <w:lang w:eastAsia="ar-SA"/>
    </w:rPr>
  </w:style>
  <w:style w:type="paragraph" w:customStyle="1" w:styleId="RLProhlensmluvnchstran">
    <w:name w:val="RL Prohlášení smluvních stran"/>
    <w:basedOn w:val="Normln"/>
    <w:link w:val="RLProhlensmluvnchstranChar"/>
    <w:rsid w:val="007A214F"/>
    <w:pPr>
      <w:spacing w:after="120" w:line="280" w:lineRule="exact"/>
      <w:jc w:val="center"/>
    </w:pPr>
    <w:rPr>
      <w:rFonts w:ascii="Garamond" w:hAnsi="Garamond"/>
      <w:b/>
    </w:rPr>
  </w:style>
  <w:style w:type="character" w:customStyle="1" w:styleId="RLProhlensmluvnchstranChar">
    <w:name w:val="RL Prohlášení smluvních stran Char"/>
    <w:link w:val="RLProhlensmluvnchstran"/>
    <w:rsid w:val="007A214F"/>
    <w:rPr>
      <w:rFonts w:ascii="Garamond" w:eastAsia="Times New Roman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7A214F"/>
    <w:pPr>
      <w:numPr>
        <w:ilvl w:val="1"/>
        <w:numId w:val="9"/>
      </w:numPr>
      <w:spacing w:after="120" w:line="280" w:lineRule="exact"/>
      <w:jc w:val="both"/>
    </w:pPr>
    <w:rPr>
      <w:rFonts w:ascii="Arial" w:hAnsi="Arial"/>
    </w:rPr>
  </w:style>
  <w:style w:type="paragraph" w:customStyle="1" w:styleId="RLlneksmlouvy">
    <w:name w:val="RL Článek smlouvy"/>
    <w:basedOn w:val="Normln"/>
    <w:next w:val="RLTextlnkuslovan"/>
    <w:link w:val="RLlneksmlouvyChar"/>
    <w:qFormat/>
    <w:rsid w:val="007A214F"/>
    <w:pPr>
      <w:keepNext/>
      <w:suppressAutoHyphens/>
      <w:spacing w:before="360" w:after="240" w:line="280" w:lineRule="exact"/>
      <w:jc w:val="center"/>
      <w:outlineLvl w:val="0"/>
    </w:pPr>
    <w:rPr>
      <w:rFonts w:ascii="Arial" w:hAnsi="Arial"/>
      <w:b/>
    </w:rPr>
  </w:style>
  <w:style w:type="character" w:customStyle="1" w:styleId="RLTextlnkuslovanChar">
    <w:name w:val="RL Text článku číslovaný Char"/>
    <w:link w:val="RLTextlnkuslovan"/>
    <w:rsid w:val="007A214F"/>
    <w:rPr>
      <w:rFonts w:ascii="Arial" w:eastAsia="Times New Roman" w:hAnsi="Arial"/>
      <w:sz w:val="24"/>
      <w:szCs w:val="24"/>
      <w:lang w:eastAsia="en-US"/>
    </w:rPr>
  </w:style>
  <w:style w:type="paragraph" w:customStyle="1" w:styleId="RLdajeosmluvnstran">
    <w:name w:val="RL  údaje o smluvní straně"/>
    <w:basedOn w:val="Normln"/>
    <w:link w:val="RLdajeosmluvnstranChar"/>
    <w:uiPriority w:val="99"/>
    <w:rsid w:val="007A214F"/>
    <w:pPr>
      <w:spacing w:after="120" w:line="280" w:lineRule="exact"/>
      <w:jc w:val="center"/>
    </w:pPr>
    <w:rPr>
      <w:rFonts w:ascii="Garamond" w:hAnsi="Garamond"/>
    </w:rPr>
  </w:style>
  <w:style w:type="character" w:customStyle="1" w:styleId="RLlneksmlouvyChar">
    <w:name w:val="RL Článek smlouvy Char"/>
    <w:link w:val="RLlneksmlouvy"/>
    <w:locked/>
    <w:rsid w:val="007A214F"/>
    <w:rPr>
      <w:rFonts w:ascii="Arial" w:eastAsia="Times New Roman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7A214F"/>
    <w:rPr>
      <w:rFonts w:ascii="Garamond" w:eastAsia="Times New Roman" w:hAnsi="Garamond"/>
      <w:sz w:val="24"/>
      <w:szCs w:val="24"/>
      <w:lang w:eastAsia="en-US"/>
    </w:rPr>
  </w:style>
  <w:style w:type="paragraph" w:customStyle="1" w:styleId="Prosttextvzvy">
    <w:name w:val="Prostý text výzvy"/>
    <w:basedOn w:val="Normln"/>
    <w:link w:val="ProsttextvzvyChar"/>
    <w:rsid w:val="007A214F"/>
    <w:pPr>
      <w:spacing w:before="120"/>
      <w:ind w:firstLine="567"/>
      <w:jc w:val="both"/>
    </w:pPr>
    <w:rPr>
      <w:rFonts w:ascii="Arial" w:hAnsi="Arial"/>
    </w:rPr>
  </w:style>
  <w:style w:type="character" w:customStyle="1" w:styleId="ProsttextvzvyChar">
    <w:name w:val="Prostý text výzvy Char"/>
    <w:link w:val="Prosttextvzvy"/>
    <w:rsid w:val="007A214F"/>
    <w:rPr>
      <w:rFonts w:ascii="Arial" w:eastAsia="Times New Roman" w:hAnsi="Arial"/>
      <w:sz w:val="24"/>
      <w:szCs w:val="24"/>
    </w:rPr>
  </w:style>
  <w:style w:type="paragraph" w:customStyle="1" w:styleId="Odrky">
    <w:name w:val="Odrážky"/>
    <w:basedOn w:val="Normln"/>
    <w:link w:val="OdrkyChar"/>
    <w:rsid w:val="007A214F"/>
    <w:pPr>
      <w:numPr>
        <w:numId w:val="8"/>
      </w:numPr>
      <w:spacing w:before="120"/>
      <w:jc w:val="both"/>
    </w:pPr>
    <w:rPr>
      <w:rFonts w:ascii="Arial" w:hAnsi="Arial"/>
    </w:rPr>
  </w:style>
  <w:style w:type="character" w:customStyle="1" w:styleId="OdrkyChar">
    <w:name w:val="Odrážky Char"/>
    <w:link w:val="Odrky"/>
    <w:rsid w:val="007A214F"/>
    <w:rPr>
      <w:rFonts w:ascii="Arial" w:eastAsia="Times New Roman" w:hAnsi="Arial"/>
      <w:sz w:val="24"/>
      <w:szCs w:val="24"/>
      <w:lang w:eastAsia="en-US"/>
    </w:rPr>
  </w:style>
  <w:style w:type="table" w:customStyle="1" w:styleId="Mkatabulky9">
    <w:name w:val="Mřížka tabulky9"/>
    <w:basedOn w:val="Normlntabulka"/>
    <w:next w:val="Mkatabulky"/>
    <w:uiPriority w:val="59"/>
    <w:rsid w:val="007A214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7A214F"/>
    <w:rPr>
      <w:rFonts w:ascii="Arial" w:eastAsia="Times New Roman" w:hAnsi="Arial"/>
      <w:sz w:val="24"/>
      <w:lang w:eastAsia="ar-SA"/>
    </w:rPr>
  </w:style>
  <w:style w:type="paragraph" w:customStyle="1" w:styleId="StylNzevnenTun">
    <w:name w:val="Styl Název + není Tučné"/>
    <w:basedOn w:val="Nzev"/>
    <w:rsid w:val="007A214F"/>
    <w:pPr>
      <w:tabs>
        <w:tab w:val="clear" w:pos="284"/>
      </w:tabs>
      <w:suppressAutoHyphens/>
      <w:overflowPunct w:val="0"/>
      <w:autoSpaceDE w:val="0"/>
      <w:spacing w:line="360" w:lineRule="auto"/>
      <w:textAlignment w:val="baseline"/>
    </w:pPr>
    <w:rPr>
      <w:rFonts w:ascii="Arial" w:hAnsi="Arial"/>
      <w:b w:val="0"/>
      <w:bCs w:val="0"/>
      <w:szCs w:val="20"/>
      <w:lang w:eastAsia="ar-SA"/>
    </w:rPr>
  </w:style>
  <w:style w:type="table" w:customStyle="1" w:styleId="Mkatabulky11">
    <w:name w:val="Mřížka tabulky11"/>
    <w:basedOn w:val="Normlntabulka"/>
    <w:next w:val="Mkatabulky"/>
    <w:uiPriority w:val="59"/>
    <w:rsid w:val="007A214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5 seznam Char"/>
    <w:link w:val="Odstavecseseznamem"/>
    <w:uiPriority w:val="99"/>
    <w:locked/>
    <w:rsid w:val="007A214F"/>
    <w:rPr>
      <w:sz w:val="22"/>
      <w:szCs w:val="22"/>
      <w:lang w:eastAsia="en-US"/>
    </w:rPr>
  </w:style>
  <w:style w:type="paragraph" w:customStyle="1" w:styleId="Styl22">
    <w:name w:val="Styl22"/>
    <w:basedOn w:val="Normln"/>
    <w:link w:val="Styl22Char"/>
    <w:qFormat/>
    <w:rsid w:val="007A214F"/>
    <w:pPr>
      <w:spacing w:after="120"/>
      <w:jc w:val="both"/>
      <w:outlineLvl w:val="2"/>
    </w:pPr>
    <w:rPr>
      <w:rFonts w:ascii="Arial" w:hAnsi="Arial" w:cs="Arial"/>
      <w:bCs/>
      <w:noProof/>
      <w:sz w:val="20"/>
      <w:szCs w:val="20"/>
      <w:lang w:eastAsia="cs-CZ"/>
    </w:rPr>
  </w:style>
  <w:style w:type="character" w:customStyle="1" w:styleId="Styl22Char">
    <w:name w:val="Styl22 Char"/>
    <w:basedOn w:val="Standardnpsmoodstavce"/>
    <w:link w:val="Styl22"/>
    <w:locked/>
    <w:rsid w:val="007A214F"/>
    <w:rPr>
      <w:rFonts w:ascii="Arial" w:eastAsia="Times New Roman" w:hAnsi="Arial" w:cs="Arial"/>
      <w:bCs/>
      <w:noProof/>
    </w:rPr>
  </w:style>
  <w:style w:type="numbering" w:customStyle="1" w:styleId="Bezseznamu5">
    <w:name w:val="Bez seznamu5"/>
    <w:next w:val="Bezseznamu"/>
    <w:uiPriority w:val="99"/>
    <w:semiHidden/>
    <w:unhideWhenUsed/>
    <w:rsid w:val="00201B0F"/>
  </w:style>
  <w:style w:type="table" w:customStyle="1" w:styleId="Svtlseznamzvraznn31">
    <w:name w:val="Světlý seznam – zvýraznění 31"/>
    <w:basedOn w:val="Normlntabulka"/>
    <w:next w:val="Svtlseznamzvraznn3"/>
    <w:uiPriority w:val="99"/>
    <w:rsid w:val="00201B0F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katabulky10">
    <w:name w:val="Mřížka tabulky10"/>
    <w:basedOn w:val="Normlntabulka"/>
    <w:next w:val="Mkatabulky"/>
    <w:uiPriority w:val="99"/>
    <w:rsid w:val="00201B0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0">
    <w:name w:val="Nadpis #1_"/>
    <w:link w:val="Nadpis11"/>
    <w:uiPriority w:val="99"/>
    <w:locked/>
    <w:rsid w:val="00201B0F"/>
    <w:rPr>
      <w:rFonts w:ascii="Arial" w:hAnsi="Arial"/>
      <w:b/>
      <w:bCs/>
      <w:shd w:val="clear" w:color="auto" w:fill="FFFFFF"/>
    </w:rPr>
  </w:style>
  <w:style w:type="character" w:customStyle="1" w:styleId="Titulektabulky">
    <w:name w:val="Titulek tabulky_"/>
    <w:link w:val="Titulektabulky0"/>
    <w:uiPriority w:val="99"/>
    <w:locked/>
    <w:rsid w:val="00201B0F"/>
    <w:rPr>
      <w:rFonts w:ascii="Arial" w:hAnsi="Arial"/>
      <w:b/>
      <w:bCs/>
      <w:sz w:val="19"/>
      <w:szCs w:val="19"/>
      <w:shd w:val="clear" w:color="auto" w:fill="FFFFFF"/>
    </w:rPr>
  </w:style>
  <w:style w:type="character" w:customStyle="1" w:styleId="Zkladntext20">
    <w:name w:val="Základní text (2)_"/>
    <w:link w:val="Zkladntext21"/>
    <w:uiPriority w:val="99"/>
    <w:locked/>
    <w:rsid w:val="00201B0F"/>
    <w:rPr>
      <w:rFonts w:ascii="Arial" w:hAnsi="Arial"/>
      <w:shd w:val="clear" w:color="auto" w:fill="FFFFFF"/>
    </w:rPr>
  </w:style>
  <w:style w:type="character" w:customStyle="1" w:styleId="Zkladntext29">
    <w:name w:val="Základní text (2) + 9"/>
    <w:aliases w:val="5 pt1,Tučné1,Základní text (2) + Trebuchet MS2,91,5 pt2"/>
    <w:uiPriority w:val="99"/>
    <w:rsid w:val="00201B0F"/>
    <w:rPr>
      <w:rFonts w:ascii="Arial" w:hAnsi="Arial" w:cs="Times New Roman"/>
      <w:b/>
      <w:bCs/>
      <w:sz w:val="19"/>
      <w:szCs w:val="19"/>
      <w:lang w:bidi="ar-SA"/>
    </w:rPr>
  </w:style>
  <w:style w:type="character" w:customStyle="1" w:styleId="Zkladntext22">
    <w:name w:val="Základní text (2)"/>
    <w:uiPriority w:val="99"/>
    <w:rsid w:val="00201B0F"/>
    <w:rPr>
      <w:rFonts w:ascii="Arial" w:hAnsi="Arial" w:cs="Times New Roman"/>
      <w:lang w:bidi="ar-SA"/>
    </w:rPr>
  </w:style>
  <w:style w:type="character" w:customStyle="1" w:styleId="Zkladntext2Candara">
    <w:name w:val="Základní text (2) + Candara"/>
    <w:aliases w:val="9 pt,Základní text (2) + Sylfaen1,Kurzíva"/>
    <w:rsid w:val="00201B0F"/>
    <w:rPr>
      <w:rFonts w:ascii="Candara" w:hAnsi="Candara" w:cs="Candara"/>
      <w:sz w:val="18"/>
      <w:szCs w:val="18"/>
      <w:lang w:bidi="ar-SA"/>
    </w:rPr>
  </w:style>
  <w:style w:type="paragraph" w:customStyle="1" w:styleId="Nadpis11">
    <w:name w:val="Nadpis #1"/>
    <w:basedOn w:val="Normln"/>
    <w:link w:val="Nadpis10"/>
    <w:uiPriority w:val="99"/>
    <w:rsid w:val="00201B0F"/>
    <w:pPr>
      <w:widowControl w:val="0"/>
      <w:shd w:val="clear" w:color="auto" w:fill="FFFFFF"/>
      <w:spacing w:line="240" w:lineRule="atLeast"/>
      <w:outlineLvl w:val="0"/>
    </w:pPr>
    <w:rPr>
      <w:rFonts w:ascii="Arial" w:eastAsia="Calibri" w:hAnsi="Arial"/>
      <w:b/>
      <w:bCs/>
      <w:sz w:val="20"/>
      <w:szCs w:val="20"/>
      <w:lang w:eastAsia="cs-CZ"/>
    </w:rPr>
  </w:style>
  <w:style w:type="paragraph" w:customStyle="1" w:styleId="Titulektabulky0">
    <w:name w:val="Titulek tabulky"/>
    <w:basedOn w:val="Normln"/>
    <w:link w:val="Titulektabulky"/>
    <w:uiPriority w:val="99"/>
    <w:rsid w:val="00201B0F"/>
    <w:pPr>
      <w:widowControl w:val="0"/>
      <w:shd w:val="clear" w:color="auto" w:fill="FFFFFF"/>
      <w:spacing w:line="240" w:lineRule="atLeast"/>
    </w:pPr>
    <w:rPr>
      <w:rFonts w:ascii="Arial" w:eastAsia="Calibri" w:hAnsi="Arial"/>
      <w:b/>
      <w:bCs/>
      <w:sz w:val="19"/>
      <w:szCs w:val="19"/>
      <w:lang w:eastAsia="cs-CZ"/>
    </w:rPr>
  </w:style>
  <w:style w:type="paragraph" w:customStyle="1" w:styleId="Zkladntext21">
    <w:name w:val="Základní text (2)1"/>
    <w:basedOn w:val="Normln"/>
    <w:link w:val="Zkladntext20"/>
    <w:uiPriority w:val="99"/>
    <w:rsid w:val="00201B0F"/>
    <w:pPr>
      <w:widowControl w:val="0"/>
      <w:shd w:val="clear" w:color="auto" w:fill="FFFFFF"/>
      <w:spacing w:before="240" w:line="490" w:lineRule="exact"/>
      <w:jc w:val="both"/>
    </w:pPr>
    <w:rPr>
      <w:rFonts w:ascii="Arial" w:eastAsia="Calibri" w:hAnsi="Arial"/>
      <w:sz w:val="20"/>
      <w:szCs w:val="20"/>
      <w:lang w:eastAsia="cs-CZ"/>
    </w:rPr>
  </w:style>
  <w:style w:type="character" w:customStyle="1" w:styleId="Titulektabulky2">
    <w:name w:val="Titulek tabulky (2)_"/>
    <w:link w:val="Titulektabulky20"/>
    <w:uiPriority w:val="99"/>
    <w:locked/>
    <w:rsid w:val="00201B0F"/>
    <w:rPr>
      <w:rFonts w:ascii="Trebuchet MS" w:hAnsi="Trebuchet MS"/>
      <w:sz w:val="19"/>
      <w:szCs w:val="19"/>
      <w:shd w:val="clear" w:color="auto" w:fill="FFFFFF"/>
    </w:rPr>
  </w:style>
  <w:style w:type="character" w:customStyle="1" w:styleId="Zkladntext2TrebuchetMS1">
    <w:name w:val="Základní text (2) + Trebuchet MS1"/>
    <w:aliases w:val="8 pt"/>
    <w:uiPriority w:val="99"/>
    <w:rsid w:val="00201B0F"/>
    <w:rPr>
      <w:rFonts w:ascii="Trebuchet MS" w:hAnsi="Trebuchet MS" w:cs="Trebuchet MS"/>
      <w:sz w:val="16"/>
      <w:szCs w:val="16"/>
      <w:u w:val="none"/>
      <w:lang w:bidi="ar-SA"/>
    </w:rPr>
  </w:style>
  <w:style w:type="paragraph" w:customStyle="1" w:styleId="Titulektabulky20">
    <w:name w:val="Titulek tabulky (2)"/>
    <w:basedOn w:val="Normln"/>
    <w:link w:val="Titulektabulky2"/>
    <w:uiPriority w:val="99"/>
    <w:rsid w:val="00201B0F"/>
    <w:pPr>
      <w:widowControl w:val="0"/>
      <w:shd w:val="clear" w:color="auto" w:fill="FFFFFF"/>
      <w:spacing w:line="240" w:lineRule="atLeast"/>
    </w:pPr>
    <w:rPr>
      <w:rFonts w:ascii="Trebuchet MS" w:eastAsia="Calibri" w:hAnsi="Trebuchet MS"/>
      <w:sz w:val="19"/>
      <w:szCs w:val="19"/>
      <w:lang w:eastAsia="cs-CZ"/>
    </w:rPr>
  </w:style>
  <w:style w:type="character" w:customStyle="1" w:styleId="Zkladntext210pt">
    <w:name w:val="Základní text (2) + 10 pt"/>
    <w:uiPriority w:val="99"/>
    <w:rsid w:val="00201B0F"/>
    <w:rPr>
      <w:rFonts w:ascii="Arial" w:hAnsi="Arial" w:cs="Times New Roman"/>
      <w:sz w:val="20"/>
      <w:szCs w:val="20"/>
      <w:lang w:bidi="ar-SA"/>
    </w:rPr>
  </w:style>
  <w:style w:type="numbering" w:customStyle="1" w:styleId="Bezseznamu6">
    <w:name w:val="Bez seznamu6"/>
    <w:next w:val="Bezseznamu"/>
    <w:uiPriority w:val="99"/>
    <w:semiHidden/>
    <w:unhideWhenUsed/>
    <w:rsid w:val="00BF5CD5"/>
  </w:style>
  <w:style w:type="character" w:customStyle="1" w:styleId="WW8Num2z0">
    <w:name w:val="WW8Num2z0"/>
    <w:rsid w:val="00BF5CD5"/>
    <w:rPr>
      <w:rFonts w:ascii="Symbol" w:hAnsi="Symbol"/>
    </w:rPr>
  </w:style>
  <w:style w:type="character" w:customStyle="1" w:styleId="WW8Num4z0">
    <w:name w:val="WW8Num4z0"/>
    <w:rsid w:val="00BF5CD5"/>
    <w:rPr>
      <w:rFonts w:ascii="Symbol" w:hAnsi="Symbol"/>
    </w:rPr>
  </w:style>
  <w:style w:type="character" w:customStyle="1" w:styleId="WW8Num4z1">
    <w:name w:val="WW8Num4z1"/>
    <w:rsid w:val="00BF5CD5"/>
    <w:rPr>
      <w:rFonts w:ascii="Courier New" w:hAnsi="Courier New" w:cs="Courier New"/>
    </w:rPr>
  </w:style>
  <w:style w:type="character" w:customStyle="1" w:styleId="WW8Num4z2">
    <w:name w:val="WW8Num4z2"/>
    <w:rsid w:val="00BF5CD5"/>
    <w:rPr>
      <w:rFonts w:ascii="Wingdings" w:hAnsi="Wingdings"/>
    </w:rPr>
  </w:style>
  <w:style w:type="character" w:customStyle="1" w:styleId="WW8Num5z0">
    <w:name w:val="WW8Num5z0"/>
    <w:rsid w:val="00BF5CD5"/>
    <w:rPr>
      <w:rFonts w:ascii="Symbol" w:hAnsi="Symbol"/>
    </w:rPr>
  </w:style>
  <w:style w:type="character" w:customStyle="1" w:styleId="WW8Num6z0">
    <w:name w:val="WW8Num6z0"/>
    <w:rsid w:val="00BF5CD5"/>
    <w:rPr>
      <w:rFonts w:ascii="Symbol" w:hAnsi="Symbol"/>
    </w:rPr>
  </w:style>
  <w:style w:type="character" w:customStyle="1" w:styleId="WW8Num6z1">
    <w:name w:val="WW8Num6z1"/>
    <w:rsid w:val="00BF5CD5"/>
    <w:rPr>
      <w:rFonts w:ascii="Arial" w:eastAsia="Times New Roman" w:hAnsi="Arial" w:cs="Arial"/>
    </w:rPr>
  </w:style>
  <w:style w:type="character" w:customStyle="1" w:styleId="WW8Num9z0">
    <w:name w:val="WW8Num9z0"/>
    <w:rsid w:val="00BF5CD5"/>
    <w:rPr>
      <w:rFonts w:ascii="Symbol" w:hAnsi="Symbol"/>
    </w:rPr>
  </w:style>
  <w:style w:type="character" w:customStyle="1" w:styleId="WW8Num13z0">
    <w:name w:val="WW8Num13z0"/>
    <w:rsid w:val="00BF5CD5"/>
    <w:rPr>
      <w:rFonts w:ascii="Symbol" w:hAnsi="Symbol"/>
    </w:rPr>
  </w:style>
  <w:style w:type="character" w:customStyle="1" w:styleId="WW8Num14z0">
    <w:name w:val="WW8Num14z0"/>
    <w:rsid w:val="00BF5CD5"/>
    <w:rPr>
      <w:u w:val="none"/>
    </w:rPr>
  </w:style>
  <w:style w:type="character" w:customStyle="1" w:styleId="WW8Num16z0">
    <w:name w:val="WW8Num16z0"/>
    <w:rsid w:val="00BF5CD5"/>
    <w:rPr>
      <w:rFonts w:ascii="Symbol" w:hAnsi="Symbol"/>
    </w:rPr>
  </w:style>
  <w:style w:type="character" w:customStyle="1" w:styleId="WW8Num18z0">
    <w:name w:val="WW8Num18z0"/>
    <w:rsid w:val="00BF5CD5"/>
    <w:rPr>
      <w:rFonts w:ascii="Wingdings" w:hAnsi="Wingdings"/>
    </w:rPr>
  </w:style>
  <w:style w:type="character" w:customStyle="1" w:styleId="WW8Num19z0">
    <w:name w:val="WW8Num19z0"/>
    <w:rsid w:val="00BF5CD5"/>
    <w:rPr>
      <w:u w:val="none"/>
    </w:rPr>
  </w:style>
  <w:style w:type="character" w:customStyle="1" w:styleId="WW8Num20z0">
    <w:name w:val="WW8Num20z0"/>
    <w:rsid w:val="00BF5CD5"/>
    <w:rPr>
      <w:color w:val="0000FF"/>
    </w:rPr>
  </w:style>
  <w:style w:type="character" w:customStyle="1" w:styleId="WW8Num20z1">
    <w:name w:val="WW8Num20z1"/>
    <w:rsid w:val="00BF5CD5"/>
    <w:rPr>
      <w:i w:val="0"/>
    </w:rPr>
  </w:style>
  <w:style w:type="character" w:customStyle="1" w:styleId="WW8Num20z2">
    <w:name w:val="WW8Num20z2"/>
    <w:rsid w:val="00BF5CD5"/>
    <w:rPr>
      <w:rFonts w:ascii="Symbol" w:hAnsi="Symbol"/>
      <w:color w:val="auto"/>
    </w:rPr>
  </w:style>
  <w:style w:type="character" w:customStyle="1" w:styleId="WW8Num22z0">
    <w:name w:val="WW8Num22z0"/>
    <w:rsid w:val="00BF5CD5"/>
    <w:rPr>
      <w:rFonts w:ascii="Symbol" w:hAnsi="Symbol"/>
    </w:rPr>
  </w:style>
  <w:style w:type="character" w:customStyle="1" w:styleId="WW8Num23z0">
    <w:name w:val="WW8Num23z0"/>
    <w:rsid w:val="00BF5CD5"/>
    <w:rPr>
      <w:rFonts w:ascii="Wingdings" w:hAnsi="Wingdings"/>
    </w:rPr>
  </w:style>
  <w:style w:type="character" w:customStyle="1" w:styleId="WW8Num25z0">
    <w:name w:val="WW8Num25z0"/>
    <w:rsid w:val="00BF5CD5"/>
    <w:rPr>
      <w:rFonts w:ascii="Wingdings" w:hAnsi="Wingdings"/>
    </w:rPr>
  </w:style>
  <w:style w:type="character" w:customStyle="1" w:styleId="WW8Num25z1">
    <w:name w:val="WW8Num25z1"/>
    <w:rsid w:val="00BF5CD5"/>
    <w:rPr>
      <w:b/>
    </w:rPr>
  </w:style>
  <w:style w:type="character" w:customStyle="1" w:styleId="Standardnpsmoodstavce1">
    <w:name w:val="Standardní písmo odstavce1"/>
    <w:rsid w:val="00BF5CD5"/>
  </w:style>
  <w:style w:type="character" w:customStyle="1" w:styleId="Odkaznakoment1">
    <w:name w:val="Odkaz na komentář1"/>
    <w:rsid w:val="00BF5CD5"/>
    <w:rPr>
      <w:sz w:val="16"/>
      <w:szCs w:val="16"/>
    </w:rPr>
  </w:style>
  <w:style w:type="character" w:customStyle="1" w:styleId="odst1">
    <w:name w:val="odst1"/>
    <w:rsid w:val="00BF5CD5"/>
    <w:rPr>
      <w:b/>
      <w:bCs/>
      <w:color w:val="1060B8"/>
    </w:rPr>
  </w:style>
  <w:style w:type="paragraph" w:styleId="Seznam">
    <w:name w:val="List"/>
    <w:basedOn w:val="Zkladntext"/>
    <w:rsid w:val="00BF5CD5"/>
    <w:pPr>
      <w:suppressAutoHyphens/>
    </w:pPr>
    <w:rPr>
      <w:lang w:eastAsia="ar-SA"/>
    </w:rPr>
  </w:style>
  <w:style w:type="paragraph" w:customStyle="1" w:styleId="Popisek">
    <w:name w:val="Popisek"/>
    <w:basedOn w:val="Normln"/>
    <w:rsid w:val="00BF5CD5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Rejstk">
    <w:name w:val="Rejstřík"/>
    <w:basedOn w:val="Normln"/>
    <w:rsid w:val="00BF5CD5"/>
    <w:pPr>
      <w:suppressLineNumbers/>
      <w:suppressAutoHyphens/>
    </w:pPr>
    <w:rPr>
      <w:lang w:eastAsia="ar-SA"/>
    </w:rPr>
  </w:style>
  <w:style w:type="paragraph" w:customStyle="1" w:styleId="Zkladntext210">
    <w:name w:val="Základní text 21"/>
    <w:basedOn w:val="Normln"/>
    <w:rsid w:val="00BF5CD5"/>
    <w:pPr>
      <w:suppressAutoHyphens/>
      <w:jc w:val="both"/>
    </w:pPr>
    <w:rPr>
      <w:szCs w:val="20"/>
      <w:lang w:eastAsia="ar-SA"/>
    </w:rPr>
  </w:style>
  <w:style w:type="paragraph" w:customStyle="1" w:styleId="Obsahtabulky">
    <w:name w:val="Obsah tabulky"/>
    <w:basedOn w:val="Normln"/>
    <w:rsid w:val="00BF5CD5"/>
    <w:pPr>
      <w:suppressLineNumbers/>
      <w:suppressAutoHyphens/>
    </w:pPr>
    <w:rPr>
      <w:lang w:eastAsia="ar-SA"/>
    </w:rPr>
  </w:style>
  <w:style w:type="paragraph" w:customStyle="1" w:styleId="Nadpistabulky">
    <w:name w:val="Nadpis tabulky"/>
    <w:basedOn w:val="Obsahtabulky"/>
    <w:rsid w:val="00BF5CD5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BF5CD5"/>
    <w:pPr>
      <w:suppressAutoHyphens/>
    </w:pPr>
    <w:rPr>
      <w:lang w:eastAsia="ar-SA"/>
    </w:rPr>
  </w:style>
  <w:style w:type="table" w:customStyle="1" w:styleId="Mkatabulky12">
    <w:name w:val="Mřížka tabulky12"/>
    <w:basedOn w:val="Normlntabulka"/>
    <w:next w:val="Mkatabulky"/>
    <w:rsid w:val="00BF5CD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eaner">
    <w:name w:val="cleaner"/>
    <w:basedOn w:val="Standardnpsmoodstavce"/>
    <w:rsid w:val="00BF5CD5"/>
  </w:style>
  <w:style w:type="paragraph" w:customStyle="1" w:styleId="CharChar1">
    <w:name w:val="Char Char1"/>
    <w:basedOn w:val="Normln"/>
    <w:rsid w:val="00BF5CD5"/>
    <w:pPr>
      <w:spacing w:after="160" w:line="240" w:lineRule="exact"/>
    </w:pPr>
    <w:rPr>
      <w:rFonts w:ascii="Verdana" w:hAnsi="Verdana" w:cs="Arial"/>
      <w:sz w:val="20"/>
      <w:szCs w:val="20"/>
      <w:lang w:val="en-US"/>
    </w:rPr>
  </w:style>
  <w:style w:type="paragraph" w:customStyle="1" w:styleId="MDSR">
    <w:name w:val="MDS ČR"/>
    <w:rsid w:val="00BF5CD5"/>
    <w:pPr>
      <w:suppressAutoHyphens/>
      <w:overflowPunct w:val="0"/>
      <w:autoSpaceDE w:val="0"/>
      <w:spacing w:before="120"/>
      <w:ind w:firstLine="567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Zkladntext31">
    <w:name w:val="Základní text 31"/>
    <w:basedOn w:val="Normln"/>
    <w:rsid w:val="00BF5CD5"/>
    <w:pPr>
      <w:suppressAutoHyphens/>
      <w:spacing w:before="60" w:after="120"/>
      <w:jc w:val="both"/>
    </w:pPr>
    <w:rPr>
      <w:sz w:val="16"/>
      <w:szCs w:val="16"/>
      <w:lang w:eastAsia="ar-SA"/>
    </w:rPr>
  </w:style>
  <w:style w:type="paragraph" w:customStyle="1" w:styleId="AAALNEK">
    <w:name w:val="AAA_ČLÁNEK"/>
    <w:basedOn w:val="Normln"/>
    <w:uiPriority w:val="99"/>
    <w:rsid w:val="00BF5CD5"/>
    <w:pPr>
      <w:tabs>
        <w:tab w:val="num" w:pos="644"/>
      </w:tabs>
      <w:suppressAutoHyphens/>
      <w:spacing w:before="360" w:after="240"/>
      <w:jc w:val="both"/>
    </w:pPr>
    <w:rPr>
      <w:rFonts w:ascii="Helvetica" w:hAnsi="Helvetica"/>
      <w:b/>
      <w:caps/>
      <w:sz w:val="32"/>
      <w:lang w:eastAsia="ar-SA"/>
    </w:rPr>
  </w:style>
  <w:style w:type="paragraph" w:customStyle="1" w:styleId="Firma">
    <w:name w:val="Firma"/>
    <w:basedOn w:val="Normln"/>
    <w:next w:val="Normln"/>
    <w:uiPriority w:val="99"/>
    <w:rsid w:val="00BF5CD5"/>
    <w:pPr>
      <w:tabs>
        <w:tab w:val="left" w:pos="0"/>
        <w:tab w:val="left" w:pos="284"/>
        <w:tab w:val="left" w:pos="1701"/>
      </w:tabs>
      <w:spacing w:before="60"/>
      <w:jc w:val="both"/>
    </w:pPr>
    <w:rPr>
      <w:b/>
      <w:szCs w:val="20"/>
      <w:lang w:eastAsia="cs-CZ"/>
    </w:rPr>
  </w:style>
  <w:style w:type="paragraph" w:customStyle="1" w:styleId="NormalJustified">
    <w:name w:val="Normal (Justified)"/>
    <w:basedOn w:val="Normln"/>
    <w:uiPriority w:val="99"/>
    <w:rsid w:val="00BF5CD5"/>
    <w:pPr>
      <w:widowControl w:val="0"/>
      <w:jc w:val="both"/>
    </w:pPr>
    <w:rPr>
      <w:kern w:val="28"/>
      <w:szCs w:val="20"/>
      <w:lang w:eastAsia="cs-CZ"/>
    </w:rPr>
  </w:style>
  <w:style w:type="paragraph" w:customStyle="1" w:styleId="BodySingle">
    <w:name w:val="Body Single"/>
    <w:basedOn w:val="Zkladntext"/>
    <w:link w:val="BodySingleChar"/>
    <w:rsid w:val="00BF5CD5"/>
    <w:pPr>
      <w:spacing w:before="80" w:line="240" w:lineRule="exact"/>
      <w:jc w:val="both"/>
    </w:pPr>
    <w:rPr>
      <w:szCs w:val="16"/>
    </w:rPr>
  </w:style>
  <w:style w:type="character" w:customStyle="1" w:styleId="BodySingleChar">
    <w:name w:val="Body Single Char"/>
    <w:link w:val="BodySingle"/>
    <w:rsid w:val="00BF5CD5"/>
    <w:rPr>
      <w:rFonts w:ascii="Times New Roman" w:eastAsia="Times New Roman" w:hAnsi="Times New Roman"/>
      <w:sz w:val="24"/>
      <w:szCs w:val="16"/>
    </w:rPr>
  </w:style>
  <w:style w:type="paragraph" w:customStyle="1" w:styleId="Nadpis2PPP">
    <w:name w:val="Nadpis 2 PPP"/>
    <w:basedOn w:val="Nadpis2"/>
    <w:next w:val="BodySingle"/>
    <w:link w:val="Nadpis2PPPCharChar"/>
    <w:rsid w:val="00BF5CD5"/>
    <w:pPr>
      <w:keepLines/>
      <w:tabs>
        <w:tab w:val="num" w:pos="993"/>
      </w:tabs>
      <w:spacing w:before="360" w:after="200"/>
      <w:ind w:left="142"/>
    </w:pPr>
    <w:rPr>
      <w:rFonts w:ascii="Arial" w:hAnsi="Arial"/>
      <w:bCs w:val="0"/>
      <w:i w:val="0"/>
      <w:iCs w:val="0"/>
      <w:color w:val="B40000"/>
      <w:sz w:val="24"/>
    </w:rPr>
  </w:style>
  <w:style w:type="character" w:customStyle="1" w:styleId="Nadpis2PPPCharChar">
    <w:name w:val="Nadpis 2 PPP Char Char"/>
    <w:link w:val="Nadpis2PPP"/>
    <w:rsid w:val="00BF5CD5"/>
    <w:rPr>
      <w:rFonts w:ascii="Arial" w:eastAsia="Times New Roman" w:hAnsi="Arial"/>
      <w:b/>
      <w:color w:val="B40000"/>
      <w:sz w:val="24"/>
      <w:szCs w:val="28"/>
    </w:rPr>
  </w:style>
  <w:style w:type="paragraph" w:customStyle="1" w:styleId="StyleHeading1Auto">
    <w:name w:val="Style Heading 1 + Auto"/>
    <w:basedOn w:val="Nadpis1"/>
    <w:link w:val="StyleHeading1AutoChar"/>
    <w:rsid w:val="00BF5CD5"/>
    <w:pPr>
      <w:tabs>
        <w:tab w:val="num" w:pos="0"/>
        <w:tab w:val="left" w:pos="851"/>
      </w:tabs>
      <w:spacing w:before="120" w:after="360" w:line="370" w:lineRule="atLeast"/>
      <w:ind w:left="851" w:hanging="851"/>
    </w:pPr>
    <w:rPr>
      <w:rFonts w:ascii="Arial" w:hAnsi="Arial"/>
      <w:b w:val="0"/>
      <w:bCs w:val="0"/>
      <w:caps/>
      <w:color w:val="auto"/>
      <w:kern w:val="28"/>
      <w:sz w:val="44"/>
      <w:szCs w:val="44"/>
      <w:lang w:eastAsia="ar-SA"/>
    </w:rPr>
  </w:style>
  <w:style w:type="character" w:customStyle="1" w:styleId="StyleHeading1AutoChar">
    <w:name w:val="Style Heading 1 + Auto Char"/>
    <w:link w:val="StyleHeading1Auto"/>
    <w:rsid w:val="00BF5CD5"/>
    <w:rPr>
      <w:rFonts w:ascii="Arial" w:eastAsia="Times New Roman" w:hAnsi="Arial"/>
      <w:caps/>
      <w:kern w:val="28"/>
      <w:sz w:val="44"/>
      <w:szCs w:val="44"/>
      <w:lang w:eastAsia="ar-SA"/>
    </w:rPr>
  </w:style>
  <w:style w:type="paragraph" w:customStyle="1" w:styleId="otzky">
    <w:name w:val="otázky"/>
    <w:basedOn w:val="Normln"/>
    <w:uiPriority w:val="99"/>
    <w:rsid w:val="00BF5CD5"/>
    <w:pPr>
      <w:numPr>
        <w:numId w:val="10"/>
      </w:numPr>
    </w:pPr>
    <w:rPr>
      <w:sz w:val="20"/>
      <w:szCs w:val="20"/>
      <w:lang w:eastAsia="cs-CZ"/>
    </w:rPr>
  </w:style>
  <w:style w:type="paragraph" w:customStyle="1" w:styleId="HLAVICKA">
    <w:name w:val="HLAVICKA"/>
    <w:basedOn w:val="Normln"/>
    <w:rsid w:val="00BF5CD5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  <w:lang w:eastAsia="cs-CZ"/>
    </w:rPr>
  </w:style>
  <w:style w:type="paragraph" w:styleId="Pokraovnseznamu">
    <w:name w:val="List Continue"/>
    <w:basedOn w:val="Normln"/>
    <w:uiPriority w:val="99"/>
    <w:semiHidden/>
    <w:unhideWhenUsed/>
    <w:rsid w:val="00BF5CD5"/>
    <w:pPr>
      <w:suppressAutoHyphens/>
      <w:spacing w:after="120"/>
      <w:ind w:left="283"/>
      <w:contextualSpacing/>
    </w:pPr>
    <w:rPr>
      <w:lang w:eastAsia="ar-SA"/>
    </w:rPr>
  </w:style>
  <w:style w:type="paragraph" w:customStyle="1" w:styleId="1">
    <w:name w:val="1)"/>
    <w:basedOn w:val="Normln"/>
    <w:rsid w:val="00BF5CD5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  <w:lang w:eastAsia="cs-CZ"/>
    </w:rPr>
  </w:style>
  <w:style w:type="paragraph" w:customStyle="1" w:styleId="BODY1">
    <w:name w:val="BODY (1)"/>
    <w:basedOn w:val="Normln"/>
    <w:rsid w:val="00BF5CD5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  <w:lang w:eastAsia="cs-CZ"/>
    </w:rPr>
  </w:style>
  <w:style w:type="paragraph" w:customStyle="1" w:styleId="BODYA">
    <w:name w:val="BODY A)"/>
    <w:basedOn w:val="BODY1"/>
    <w:rsid w:val="00BF5CD5"/>
    <w:pPr>
      <w:ind w:left="567"/>
    </w:pPr>
  </w:style>
  <w:style w:type="paragraph" w:customStyle="1" w:styleId="zam3">
    <w:name w:val="zam3"/>
    <w:basedOn w:val="Normln"/>
    <w:rsid w:val="00BF5CD5"/>
    <w:pPr>
      <w:suppressAutoHyphens/>
    </w:pPr>
    <w:rPr>
      <w:rFonts w:cs="Calibri"/>
      <w:sz w:val="16"/>
      <w:szCs w:val="16"/>
      <w:lang w:eastAsia="ar-SA"/>
    </w:rPr>
  </w:style>
  <w:style w:type="numbering" w:customStyle="1" w:styleId="Bezseznamu7">
    <w:name w:val="Bez seznamu7"/>
    <w:next w:val="Bezseznamu"/>
    <w:semiHidden/>
    <w:rsid w:val="00B05CAA"/>
  </w:style>
  <w:style w:type="paragraph" w:styleId="Obsah1">
    <w:name w:val="toc 1"/>
    <w:basedOn w:val="Normln"/>
    <w:next w:val="Normln"/>
    <w:autoRedefine/>
    <w:semiHidden/>
    <w:rsid w:val="00B05CAA"/>
    <w:pPr>
      <w:spacing w:before="60" w:after="120"/>
    </w:pPr>
    <w:rPr>
      <w:rFonts w:ascii="Arial" w:hAnsi="Arial"/>
      <w:b/>
      <w:bCs/>
      <w:i/>
      <w:iCs/>
      <w:sz w:val="22"/>
      <w:lang w:eastAsia="cs-CZ"/>
    </w:rPr>
  </w:style>
  <w:style w:type="paragraph" w:styleId="Obsah2">
    <w:name w:val="toc 2"/>
    <w:basedOn w:val="Normln"/>
    <w:next w:val="Nadpis2"/>
    <w:autoRedefine/>
    <w:semiHidden/>
    <w:rsid w:val="00B05CAA"/>
    <w:pPr>
      <w:tabs>
        <w:tab w:val="left" w:pos="1200"/>
        <w:tab w:val="right" w:leader="dot" w:pos="9610"/>
      </w:tabs>
      <w:spacing w:before="120"/>
    </w:pPr>
    <w:rPr>
      <w:rFonts w:ascii="Arial" w:hAnsi="Arial"/>
      <w:b/>
      <w:bCs/>
      <w:sz w:val="20"/>
      <w:szCs w:val="22"/>
      <w:lang w:eastAsia="cs-CZ"/>
    </w:rPr>
  </w:style>
  <w:style w:type="table" w:customStyle="1" w:styleId="Mkatabulky13">
    <w:name w:val="Mřížka tabulky13"/>
    <w:basedOn w:val="Normlntabulka"/>
    <w:next w:val="Mkatabulky"/>
    <w:rsid w:val="00B05C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20">
    <w:name w:val="Nadpis2"/>
    <w:basedOn w:val="Normln"/>
    <w:rsid w:val="00B05CAA"/>
    <w:pPr>
      <w:spacing w:before="240"/>
      <w:jc w:val="both"/>
    </w:pPr>
    <w:rPr>
      <w:rFonts w:ascii="Arial" w:hAnsi="Arial"/>
      <w:b/>
      <w:lang w:eastAsia="cs-CZ"/>
    </w:rPr>
  </w:style>
  <w:style w:type="paragraph" w:styleId="slovanseznam3">
    <w:name w:val="List Number 3"/>
    <w:basedOn w:val="Normln"/>
    <w:rsid w:val="00B05CAA"/>
    <w:rPr>
      <w:sz w:val="20"/>
      <w:szCs w:val="20"/>
      <w:lang w:eastAsia="cs-CZ"/>
    </w:rPr>
  </w:style>
  <w:style w:type="numbering" w:customStyle="1" w:styleId="Styl1">
    <w:name w:val="Styl1"/>
    <w:basedOn w:val="Bezseznamu"/>
    <w:rsid w:val="00B05CAA"/>
    <w:pPr>
      <w:numPr>
        <w:numId w:val="11"/>
      </w:numPr>
    </w:pPr>
  </w:style>
  <w:style w:type="paragraph" w:customStyle="1" w:styleId="FSCNadpis1slovan">
    <w:name w:val="FSCNadpis1 číslovaný"/>
    <w:basedOn w:val="Normln"/>
    <w:rsid w:val="00B05CAA"/>
    <w:pPr>
      <w:numPr>
        <w:numId w:val="12"/>
      </w:numPr>
    </w:pPr>
    <w:rPr>
      <w:sz w:val="20"/>
      <w:szCs w:val="20"/>
      <w:lang w:eastAsia="cs-CZ"/>
    </w:rPr>
  </w:style>
  <w:style w:type="paragraph" w:customStyle="1" w:styleId="FSCNadpis2slovan">
    <w:name w:val="FSCNadpis2 číslovaný"/>
    <w:basedOn w:val="Normln"/>
    <w:rsid w:val="00B05CAA"/>
    <w:pPr>
      <w:numPr>
        <w:ilvl w:val="1"/>
        <w:numId w:val="12"/>
      </w:numPr>
    </w:pPr>
    <w:rPr>
      <w:sz w:val="20"/>
      <w:szCs w:val="20"/>
      <w:lang w:eastAsia="cs-CZ"/>
    </w:rPr>
  </w:style>
  <w:style w:type="paragraph" w:customStyle="1" w:styleId="FSCNadpis3slovan">
    <w:name w:val="FSCNadpis3 číslovaný"/>
    <w:basedOn w:val="Normln"/>
    <w:rsid w:val="00B05CAA"/>
    <w:pPr>
      <w:numPr>
        <w:ilvl w:val="2"/>
        <w:numId w:val="12"/>
      </w:numPr>
    </w:pPr>
    <w:rPr>
      <w:sz w:val="20"/>
      <w:szCs w:val="20"/>
      <w:lang w:eastAsia="cs-CZ"/>
    </w:rPr>
  </w:style>
  <w:style w:type="paragraph" w:customStyle="1" w:styleId="FSCNadpis4slovan">
    <w:name w:val="FSCNadpis4 číslovaný"/>
    <w:basedOn w:val="Normln"/>
    <w:rsid w:val="00B05CAA"/>
    <w:pPr>
      <w:numPr>
        <w:ilvl w:val="3"/>
        <w:numId w:val="12"/>
      </w:numPr>
    </w:pPr>
    <w:rPr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semiHidden/>
    <w:rsid w:val="00B05CAA"/>
    <w:pPr>
      <w:ind w:left="403"/>
    </w:pPr>
    <w:rPr>
      <w:rFonts w:ascii="Arial" w:hAnsi="Arial"/>
      <w:sz w:val="20"/>
      <w:szCs w:val="20"/>
      <w:lang w:eastAsia="cs-CZ"/>
    </w:rPr>
  </w:style>
  <w:style w:type="paragraph" w:customStyle="1" w:styleId="Samotndek">
    <w:name w:val="Samotný řádek"/>
    <w:basedOn w:val="Normln"/>
    <w:rsid w:val="00B05CAA"/>
    <w:pPr>
      <w:jc w:val="both"/>
    </w:pPr>
    <w:rPr>
      <w:rFonts w:ascii="Arial" w:hAnsi="Arial"/>
      <w:szCs w:val="20"/>
      <w:lang w:eastAsia="cs-CZ"/>
    </w:rPr>
  </w:style>
  <w:style w:type="paragraph" w:styleId="Obsah5">
    <w:name w:val="toc 5"/>
    <w:basedOn w:val="Normln"/>
    <w:next w:val="Normln"/>
    <w:autoRedefine/>
    <w:semiHidden/>
    <w:rsid w:val="00B05CAA"/>
    <w:pPr>
      <w:tabs>
        <w:tab w:val="num" w:pos="782"/>
      </w:tabs>
      <w:ind w:firstLine="425"/>
      <w:jc w:val="both"/>
    </w:pPr>
    <w:rPr>
      <w:sz w:val="20"/>
      <w:szCs w:val="20"/>
      <w:lang w:eastAsia="cs-CZ"/>
    </w:rPr>
  </w:style>
  <w:style w:type="paragraph" w:customStyle="1" w:styleId="Text0">
    <w:name w:val="Text"/>
    <w:basedOn w:val="Normln"/>
    <w:autoRedefine/>
    <w:rsid w:val="00B05CAA"/>
    <w:pPr>
      <w:autoSpaceDE w:val="0"/>
      <w:autoSpaceDN w:val="0"/>
    </w:pPr>
    <w:rPr>
      <w:rFonts w:ascii="Arial" w:hAnsi="Arial" w:cs="Arial"/>
      <w:sz w:val="22"/>
      <w:szCs w:val="22"/>
      <w:lang w:val="en-US" w:eastAsia="cs-CZ"/>
    </w:rPr>
  </w:style>
  <w:style w:type="paragraph" w:styleId="FormtovanvHTML">
    <w:name w:val="HTML Preformatted"/>
    <w:basedOn w:val="Normln"/>
    <w:link w:val="FormtovanvHTMLChar"/>
    <w:rsid w:val="00B05CAA"/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B05CAA"/>
    <w:rPr>
      <w:rFonts w:ascii="Courier New" w:eastAsia="Times New Roman" w:hAnsi="Courier New" w:cs="Courier New"/>
    </w:rPr>
  </w:style>
  <w:style w:type="paragraph" w:customStyle="1" w:styleId="stylodstavce">
    <w:name w:val="styl odstavce"/>
    <w:basedOn w:val="Normln"/>
    <w:rsid w:val="00B05CAA"/>
    <w:pPr>
      <w:ind w:left="540" w:hanging="540"/>
      <w:jc w:val="both"/>
    </w:pPr>
    <w:rPr>
      <w:rFonts w:ascii="Arial" w:hAnsi="Arial"/>
      <w:sz w:val="22"/>
      <w:szCs w:val="20"/>
      <w:lang w:eastAsia="cs-CZ"/>
    </w:rPr>
  </w:style>
  <w:style w:type="numbering" w:customStyle="1" w:styleId="Bezseznamu8">
    <w:name w:val="Bez seznamu8"/>
    <w:next w:val="Bezseznamu"/>
    <w:uiPriority w:val="99"/>
    <w:semiHidden/>
    <w:unhideWhenUsed/>
    <w:rsid w:val="00343F1E"/>
  </w:style>
  <w:style w:type="numbering" w:customStyle="1" w:styleId="Bezseznamu9">
    <w:name w:val="Bez seznamu9"/>
    <w:next w:val="Bezseznamu"/>
    <w:uiPriority w:val="99"/>
    <w:semiHidden/>
    <w:unhideWhenUsed/>
    <w:rsid w:val="00D37684"/>
  </w:style>
  <w:style w:type="paragraph" w:customStyle="1" w:styleId="bh2">
    <w:name w:val="_bh2"/>
    <w:basedOn w:val="Normln"/>
    <w:link w:val="bh2Char"/>
    <w:rsid w:val="00D37684"/>
    <w:pPr>
      <w:spacing w:before="60" w:after="120"/>
      <w:jc w:val="both"/>
      <w:outlineLvl w:val="1"/>
    </w:pPr>
    <w:rPr>
      <w:szCs w:val="20"/>
      <w:u w:val="single"/>
    </w:rPr>
  </w:style>
  <w:style w:type="character" w:customStyle="1" w:styleId="bh2Char">
    <w:name w:val="_bh2 Char"/>
    <w:link w:val="bh2"/>
    <w:rsid w:val="00D37684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platne1">
    <w:name w:val="platne1"/>
    <w:basedOn w:val="Standardnpsmoodstavce"/>
    <w:rsid w:val="00D37684"/>
  </w:style>
  <w:style w:type="paragraph" w:customStyle="1" w:styleId="xl194">
    <w:name w:val="xl194"/>
    <w:basedOn w:val="Normln"/>
    <w:rsid w:val="00D3768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95">
    <w:name w:val="xl195"/>
    <w:basedOn w:val="Normln"/>
    <w:rsid w:val="00D376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96">
    <w:name w:val="xl196"/>
    <w:basedOn w:val="Normln"/>
    <w:rsid w:val="00D376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97">
    <w:name w:val="xl197"/>
    <w:basedOn w:val="Normln"/>
    <w:rsid w:val="00D37684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98">
    <w:name w:val="xl198"/>
    <w:basedOn w:val="Normln"/>
    <w:rsid w:val="00D37684"/>
    <w:pPr>
      <w:spacing w:before="100" w:beforeAutospacing="1" w:after="100" w:afterAutospacing="1"/>
      <w:jc w:val="center"/>
    </w:pPr>
    <w:rPr>
      <w:b/>
      <w:bCs/>
      <w:lang w:eastAsia="cs-CZ"/>
    </w:rPr>
  </w:style>
  <w:style w:type="table" w:customStyle="1" w:styleId="Mkatabulky14">
    <w:name w:val="Mřížka tabulky14"/>
    <w:basedOn w:val="Normlntabulka"/>
    <w:next w:val="Mkatabulky"/>
    <w:uiPriority w:val="59"/>
    <w:rsid w:val="00AE27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odsazen">
    <w:name w:val="Odstavec odsazený"/>
    <w:basedOn w:val="Odstavec"/>
    <w:link w:val="OdstavecodsazenChar"/>
    <w:rsid w:val="002E4FAA"/>
    <w:pPr>
      <w:widowControl w:val="0"/>
      <w:numPr>
        <w:numId w:val="0"/>
      </w:numPr>
      <w:tabs>
        <w:tab w:val="left" w:pos="1699"/>
      </w:tabs>
      <w:suppressAutoHyphens/>
      <w:spacing w:before="0" w:line="100" w:lineRule="atLeast"/>
      <w:ind w:left="1332" w:hanging="849"/>
    </w:pPr>
    <w:rPr>
      <w:rFonts w:ascii="Times New Roman" w:eastAsia="Tahoma" w:hAnsi="Times New Roman"/>
      <w:noProof w:val="0"/>
      <w:spacing w:val="0"/>
      <w:sz w:val="24"/>
      <w:szCs w:val="24"/>
      <w:lang w:val="cs-CZ"/>
    </w:rPr>
  </w:style>
  <w:style w:type="character" w:customStyle="1" w:styleId="OdstavecodsazenChar">
    <w:name w:val="Odstavec odsazený Char"/>
    <w:link w:val="Odstavecodsazen"/>
    <w:rsid w:val="002E4FAA"/>
    <w:rPr>
      <w:rFonts w:ascii="Times New Roman" w:eastAsia="Tahoma" w:hAnsi="Times New Roman"/>
      <w:sz w:val="24"/>
      <w:szCs w:val="24"/>
    </w:rPr>
  </w:style>
  <w:style w:type="paragraph" w:customStyle="1" w:styleId="lnek">
    <w:name w:val="‰l‡nek"/>
    <w:basedOn w:val="Normln"/>
    <w:rsid w:val="000F25E6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 w:eastAsia="cs-CZ"/>
    </w:rPr>
  </w:style>
  <w:style w:type="paragraph" w:customStyle="1" w:styleId="Nzevlnku">
    <w:name w:val="N‡zev ‹l‡nku"/>
    <w:basedOn w:val="Normln"/>
    <w:rsid w:val="000F25E6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 w:eastAsia="cs-CZ"/>
    </w:rPr>
  </w:style>
  <w:style w:type="paragraph" w:customStyle="1" w:styleId="CZNzevlnku">
    <w:name w:val="CZ Název článku"/>
    <w:basedOn w:val="Normln"/>
    <w:rsid w:val="000F25E6"/>
    <w:pPr>
      <w:spacing w:after="240" w:line="288" w:lineRule="auto"/>
      <w:jc w:val="center"/>
    </w:pPr>
    <w:rPr>
      <w:rFonts w:ascii="Century Gothic" w:eastAsia="Calibri" w:hAnsi="Century Gothic"/>
      <w:b/>
      <w:sz w:val="20"/>
      <w:lang w:eastAsia="cs-CZ"/>
    </w:rPr>
  </w:style>
  <w:style w:type="paragraph" w:customStyle="1" w:styleId="zkladntext4">
    <w:name w:val="zkladntext"/>
    <w:basedOn w:val="Normln"/>
    <w:rsid w:val="00430A1F"/>
    <w:pPr>
      <w:spacing w:before="100" w:beforeAutospacing="1" w:after="100" w:afterAutospacing="1"/>
    </w:pPr>
    <w:rPr>
      <w:lang w:eastAsia="cs-CZ"/>
    </w:rPr>
  </w:style>
  <w:style w:type="character" w:customStyle="1" w:styleId="BezmezerChar">
    <w:name w:val="Bez mezer Char"/>
    <w:link w:val="Bezmezer"/>
    <w:uiPriority w:val="99"/>
    <w:rsid w:val="00433F2F"/>
    <w:rPr>
      <w:sz w:val="22"/>
      <w:szCs w:val="22"/>
      <w:lang w:eastAsia="en-US"/>
    </w:rPr>
  </w:style>
  <w:style w:type="paragraph" w:customStyle="1" w:styleId="PlainText1">
    <w:name w:val="Plain Text1"/>
    <w:basedOn w:val="Normln"/>
    <w:rsid w:val="00433F2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rosttext1">
    <w:name w:val="Prostý text1"/>
    <w:basedOn w:val="Normln"/>
    <w:rsid w:val="00433F2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A068F7"/>
    <w:pPr>
      <w:suppressAutoHyphens/>
      <w:spacing w:before="100" w:after="119"/>
    </w:pPr>
    <w:rPr>
      <w:lang w:eastAsia="ar-SA"/>
    </w:rPr>
  </w:style>
  <w:style w:type="paragraph" w:customStyle="1" w:styleId="NormlnsWWW">
    <w:name w:val="Normální (síť WWW)"/>
    <w:basedOn w:val="Normln"/>
    <w:rsid w:val="00A068F7"/>
    <w:pPr>
      <w:suppressAutoHyphens/>
      <w:spacing w:before="100" w:after="119"/>
    </w:pPr>
    <w:rPr>
      <w:lang w:eastAsia="ar-SA"/>
    </w:rPr>
  </w:style>
  <w:style w:type="paragraph" w:customStyle="1" w:styleId="Styl4">
    <w:name w:val="Styl4"/>
    <w:basedOn w:val="Normln"/>
    <w:rsid w:val="006A64AF"/>
    <w:pPr>
      <w:numPr>
        <w:numId w:val="13"/>
      </w:numPr>
      <w:ind w:right="23"/>
      <w:jc w:val="both"/>
    </w:pPr>
    <w:rPr>
      <w:lang w:eastAsia="cs-CZ"/>
    </w:rPr>
  </w:style>
  <w:style w:type="paragraph" w:customStyle="1" w:styleId="zkladntext5">
    <w:name w:val="základní text"/>
    <w:basedOn w:val="Normln"/>
    <w:uiPriority w:val="99"/>
    <w:rsid w:val="0022757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  <w:lang w:eastAsia="cs-CZ"/>
    </w:rPr>
  </w:style>
  <w:style w:type="paragraph" w:customStyle="1" w:styleId="xl199">
    <w:name w:val="xl199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200">
    <w:name w:val="xl200"/>
    <w:basedOn w:val="Normln"/>
    <w:rsid w:val="0081284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201">
    <w:name w:val="xl201"/>
    <w:basedOn w:val="Normln"/>
    <w:rsid w:val="00812845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202">
    <w:name w:val="xl202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203">
    <w:name w:val="xl203"/>
    <w:basedOn w:val="Normln"/>
    <w:rsid w:val="00812845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</w:pPr>
    <w:rPr>
      <w:lang w:eastAsia="cs-CZ"/>
    </w:rPr>
  </w:style>
  <w:style w:type="paragraph" w:customStyle="1" w:styleId="xl204">
    <w:name w:val="xl204"/>
    <w:basedOn w:val="Normln"/>
    <w:rsid w:val="008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205">
    <w:name w:val="xl205"/>
    <w:basedOn w:val="Normln"/>
    <w:rsid w:val="008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206">
    <w:name w:val="xl206"/>
    <w:basedOn w:val="Normln"/>
    <w:rsid w:val="00812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207">
    <w:name w:val="xl207"/>
    <w:basedOn w:val="Normln"/>
    <w:rsid w:val="0081284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08">
    <w:name w:val="xl208"/>
    <w:basedOn w:val="Normln"/>
    <w:rsid w:val="0081284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09">
    <w:name w:val="xl209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0">
    <w:name w:val="xl210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1">
    <w:name w:val="xl211"/>
    <w:basedOn w:val="Normln"/>
    <w:rsid w:val="00812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12">
    <w:name w:val="xl212"/>
    <w:basedOn w:val="Normln"/>
    <w:rsid w:val="00812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13">
    <w:name w:val="xl213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14">
    <w:name w:val="xl214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15">
    <w:name w:val="xl215"/>
    <w:basedOn w:val="Normln"/>
    <w:rsid w:val="008128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6">
    <w:name w:val="xl216"/>
    <w:basedOn w:val="Normln"/>
    <w:rsid w:val="008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7">
    <w:name w:val="xl217"/>
    <w:basedOn w:val="Normln"/>
    <w:rsid w:val="008128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8">
    <w:name w:val="xl218"/>
    <w:basedOn w:val="Normln"/>
    <w:rsid w:val="00812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9">
    <w:name w:val="xl219"/>
    <w:basedOn w:val="Normln"/>
    <w:rsid w:val="00812845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20">
    <w:name w:val="xl220"/>
    <w:basedOn w:val="Normln"/>
    <w:rsid w:val="0081284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21">
    <w:name w:val="xl221"/>
    <w:basedOn w:val="Normln"/>
    <w:rsid w:val="0081284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22">
    <w:name w:val="xl222"/>
    <w:basedOn w:val="Normln"/>
    <w:rsid w:val="008128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23">
    <w:name w:val="xl223"/>
    <w:basedOn w:val="Normln"/>
    <w:rsid w:val="0081284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4">
    <w:name w:val="xl224"/>
    <w:basedOn w:val="Normln"/>
    <w:rsid w:val="008128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5">
    <w:name w:val="xl225"/>
    <w:basedOn w:val="Normln"/>
    <w:rsid w:val="008128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6">
    <w:name w:val="xl226"/>
    <w:basedOn w:val="Normln"/>
    <w:rsid w:val="008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7">
    <w:name w:val="xl227"/>
    <w:basedOn w:val="Normln"/>
    <w:rsid w:val="008128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8">
    <w:name w:val="xl228"/>
    <w:basedOn w:val="Normln"/>
    <w:rsid w:val="008128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9">
    <w:name w:val="xl229"/>
    <w:basedOn w:val="Normln"/>
    <w:rsid w:val="008128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30">
    <w:name w:val="xl230"/>
    <w:basedOn w:val="Normln"/>
    <w:rsid w:val="0081284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31">
    <w:name w:val="xl231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2">
    <w:name w:val="xl232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3">
    <w:name w:val="xl233"/>
    <w:basedOn w:val="Normln"/>
    <w:rsid w:val="00812845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4">
    <w:name w:val="xl234"/>
    <w:basedOn w:val="Normln"/>
    <w:rsid w:val="00812845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5">
    <w:name w:val="xl235"/>
    <w:basedOn w:val="Normln"/>
    <w:rsid w:val="00812845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6">
    <w:name w:val="xl236"/>
    <w:basedOn w:val="Normln"/>
    <w:rsid w:val="00812845"/>
    <w:pPr>
      <w:pBdr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7">
    <w:name w:val="xl237"/>
    <w:basedOn w:val="Normln"/>
    <w:rsid w:val="0081284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38">
    <w:name w:val="xl238"/>
    <w:basedOn w:val="Normln"/>
    <w:rsid w:val="008128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39">
    <w:name w:val="xl239"/>
    <w:basedOn w:val="Normln"/>
    <w:rsid w:val="0081284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0">
    <w:name w:val="xl240"/>
    <w:basedOn w:val="Normln"/>
    <w:rsid w:val="00812845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1">
    <w:name w:val="xl241"/>
    <w:basedOn w:val="Normln"/>
    <w:rsid w:val="008128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2">
    <w:name w:val="xl242"/>
    <w:basedOn w:val="Normln"/>
    <w:rsid w:val="008128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3">
    <w:name w:val="xl243"/>
    <w:basedOn w:val="Normln"/>
    <w:rsid w:val="008128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4">
    <w:name w:val="xl244"/>
    <w:basedOn w:val="Normln"/>
    <w:rsid w:val="008128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5">
    <w:name w:val="xl245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6">
    <w:name w:val="xl246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7">
    <w:name w:val="xl247"/>
    <w:basedOn w:val="Normln"/>
    <w:rsid w:val="0081284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48">
    <w:name w:val="xl248"/>
    <w:basedOn w:val="Normln"/>
    <w:rsid w:val="008128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49">
    <w:name w:val="xl249"/>
    <w:basedOn w:val="Normln"/>
    <w:rsid w:val="0081284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0">
    <w:name w:val="xl250"/>
    <w:basedOn w:val="Normln"/>
    <w:rsid w:val="008128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1">
    <w:name w:val="xl251"/>
    <w:basedOn w:val="Normln"/>
    <w:rsid w:val="008128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lang w:eastAsia="cs-CZ"/>
    </w:rPr>
  </w:style>
  <w:style w:type="paragraph" w:customStyle="1" w:styleId="xl252">
    <w:name w:val="xl252"/>
    <w:basedOn w:val="Normln"/>
    <w:rsid w:val="00812845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lang w:eastAsia="cs-CZ"/>
    </w:rPr>
  </w:style>
  <w:style w:type="paragraph" w:customStyle="1" w:styleId="xl253">
    <w:name w:val="xl253"/>
    <w:basedOn w:val="Normln"/>
    <w:rsid w:val="00812845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lang w:eastAsia="cs-CZ"/>
    </w:rPr>
  </w:style>
  <w:style w:type="paragraph" w:customStyle="1" w:styleId="xl254">
    <w:name w:val="xl254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5">
    <w:name w:val="xl255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6">
    <w:name w:val="xl256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7">
    <w:name w:val="xl257"/>
    <w:basedOn w:val="Normln"/>
    <w:rsid w:val="00812845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8">
    <w:name w:val="xl258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9">
    <w:name w:val="xl259"/>
    <w:basedOn w:val="Normln"/>
    <w:rsid w:val="0081284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60">
    <w:name w:val="xl260"/>
    <w:basedOn w:val="Normln"/>
    <w:rsid w:val="00812845"/>
    <w:pPr>
      <w:pBdr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1">
    <w:name w:val="xl261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b/>
      <w:bCs/>
      <w:lang w:eastAsia="cs-CZ"/>
    </w:rPr>
  </w:style>
  <w:style w:type="paragraph" w:customStyle="1" w:styleId="xl262">
    <w:name w:val="xl262"/>
    <w:basedOn w:val="Normln"/>
    <w:rsid w:val="00812845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b/>
      <w:bCs/>
      <w:lang w:eastAsia="cs-CZ"/>
    </w:rPr>
  </w:style>
  <w:style w:type="paragraph" w:customStyle="1" w:styleId="xl263">
    <w:name w:val="xl263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b/>
      <w:bCs/>
      <w:lang w:eastAsia="cs-CZ"/>
    </w:rPr>
  </w:style>
  <w:style w:type="paragraph" w:customStyle="1" w:styleId="xl264">
    <w:name w:val="xl264"/>
    <w:basedOn w:val="Normln"/>
    <w:rsid w:val="008128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5">
    <w:name w:val="xl265"/>
    <w:basedOn w:val="Normln"/>
    <w:rsid w:val="0081284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6">
    <w:name w:val="xl266"/>
    <w:basedOn w:val="Normln"/>
    <w:rsid w:val="008128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7">
    <w:name w:val="xl267"/>
    <w:basedOn w:val="Normln"/>
    <w:rsid w:val="00812845"/>
    <w:pPr>
      <w:pBdr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8">
    <w:name w:val="xl268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9">
    <w:name w:val="xl269"/>
    <w:basedOn w:val="Normln"/>
    <w:rsid w:val="008128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70">
    <w:name w:val="xl270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71">
    <w:name w:val="xl271"/>
    <w:basedOn w:val="Normln"/>
    <w:rsid w:val="0081284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2">
    <w:name w:val="xl272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3">
    <w:name w:val="xl273"/>
    <w:basedOn w:val="Normln"/>
    <w:rsid w:val="00812845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4">
    <w:name w:val="xl274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5">
    <w:name w:val="xl275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6">
    <w:name w:val="xl276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7">
    <w:name w:val="xl277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78">
    <w:name w:val="xl278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79">
    <w:name w:val="xl279"/>
    <w:basedOn w:val="Normln"/>
    <w:rsid w:val="00812845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0">
    <w:name w:val="xl280"/>
    <w:basedOn w:val="Normln"/>
    <w:rsid w:val="008128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1">
    <w:name w:val="xl281"/>
    <w:basedOn w:val="Normln"/>
    <w:rsid w:val="0081284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2">
    <w:name w:val="xl282"/>
    <w:basedOn w:val="Normln"/>
    <w:rsid w:val="0081284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3">
    <w:name w:val="xl283"/>
    <w:basedOn w:val="Normln"/>
    <w:rsid w:val="00812845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4">
    <w:name w:val="xl284"/>
    <w:basedOn w:val="Normln"/>
    <w:rsid w:val="008128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5">
    <w:name w:val="xl285"/>
    <w:basedOn w:val="Normln"/>
    <w:rsid w:val="008128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6">
    <w:name w:val="xl286"/>
    <w:basedOn w:val="Normln"/>
    <w:rsid w:val="0081284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7">
    <w:name w:val="xl287"/>
    <w:basedOn w:val="Normln"/>
    <w:rsid w:val="008128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8">
    <w:name w:val="xl288"/>
    <w:basedOn w:val="Normln"/>
    <w:rsid w:val="008128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89">
    <w:name w:val="xl289"/>
    <w:basedOn w:val="Normln"/>
    <w:rsid w:val="0081284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0">
    <w:name w:val="xl290"/>
    <w:basedOn w:val="Normln"/>
    <w:rsid w:val="0081284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1">
    <w:name w:val="xl291"/>
    <w:basedOn w:val="Normln"/>
    <w:rsid w:val="00812845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2">
    <w:name w:val="xl292"/>
    <w:basedOn w:val="Normln"/>
    <w:rsid w:val="0081284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3">
    <w:name w:val="xl293"/>
    <w:basedOn w:val="Normln"/>
    <w:rsid w:val="00812845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94">
    <w:name w:val="xl294"/>
    <w:basedOn w:val="Normln"/>
    <w:rsid w:val="0081284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95">
    <w:name w:val="xl295"/>
    <w:basedOn w:val="Normln"/>
    <w:rsid w:val="0081284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96">
    <w:name w:val="xl296"/>
    <w:basedOn w:val="Normln"/>
    <w:rsid w:val="00812845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7">
    <w:name w:val="xl297"/>
    <w:basedOn w:val="Normln"/>
    <w:rsid w:val="0081284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98">
    <w:name w:val="xl298"/>
    <w:basedOn w:val="Normln"/>
    <w:rsid w:val="00812845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9">
    <w:name w:val="xl299"/>
    <w:basedOn w:val="Normln"/>
    <w:rsid w:val="008128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cs-CZ"/>
    </w:rPr>
  </w:style>
  <w:style w:type="paragraph" w:customStyle="1" w:styleId="xl300">
    <w:name w:val="xl300"/>
    <w:basedOn w:val="Normln"/>
    <w:rsid w:val="00812845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301">
    <w:name w:val="xl301"/>
    <w:basedOn w:val="Normln"/>
    <w:rsid w:val="008128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02">
    <w:name w:val="xl302"/>
    <w:basedOn w:val="Normln"/>
    <w:rsid w:val="0081284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03">
    <w:name w:val="xl303"/>
    <w:basedOn w:val="Normln"/>
    <w:rsid w:val="008128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04">
    <w:name w:val="xl304"/>
    <w:basedOn w:val="Normln"/>
    <w:rsid w:val="00812845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05">
    <w:name w:val="xl305"/>
    <w:basedOn w:val="Normln"/>
    <w:rsid w:val="0081284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06">
    <w:name w:val="xl306"/>
    <w:basedOn w:val="Normln"/>
    <w:rsid w:val="008128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07">
    <w:name w:val="xl307"/>
    <w:basedOn w:val="Normln"/>
    <w:rsid w:val="008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08">
    <w:name w:val="xl308"/>
    <w:basedOn w:val="Normln"/>
    <w:rsid w:val="008128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09">
    <w:name w:val="xl309"/>
    <w:basedOn w:val="Normln"/>
    <w:rsid w:val="00812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10">
    <w:name w:val="xl310"/>
    <w:basedOn w:val="Normln"/>
    <w:rsid w:val="008128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11">
    <w:name w:val="xl311"/>
    <w:basedOn w:val="Normln"/>
    <w:rsid w:val="008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12">
    <w:name w:val="xl312"/>
    <w:basedOn w:val="Normln"/>
    <w:rsid w:val="00812845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13">
    <w:name w:val="xl313"/>
    <w:basedOn w:val="Normln"/>
    <w:rsid w:val="00812845"/>
    <w:pPr>
      <w:pBdr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14">
    <w:name w:val="xl314"/>
    <w:basedOn w:val="Normln"/>
    <w:rsid w:val="00812845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15">
    <w:name w:val="xl315"/>
    <w:basedOn w:val="Normln"/>
    <w:rsid w:val="0081284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/>
    </w:pPr>
    <w:rPr>
      <w:b/>
      <w:bCs/>
      <w:lang w:eastAsia="cs-CZ"/>
    </w:rPr>
  </w:style>
  <w:style w:type="paragraph" w:customStyle="1" w:styleId="xl316">
    <w:name w:val="xl316"/>
    <w:basedOn w:val="Normln"/>
    <w:rsid w:val="00812845"/>
    <w:pPr>
      <w:pBdr>
        <w:top w:val="double" w:sz="6" w:space="0" w:color="auto"/>
        <w:bottom w:val="single" w:sz="8" w:space="0" w:color="auto"/>
      </w:pBdr>
      <w:shd w:val="clear" w:color="000000" w:fill="C4D79B"/>
      <w:spacing w:before="100" w:beforeAutospacing="1" w:after="100" w:afterAutospacing="1"/>
    </w:pPr>
    <w:rPr>
      <w:b/>
      <w:bCs/>
      <w:lang w:eastAsia="cs-CZ"/>
    </w:rPr>
  </w:style>
  <w:style w:type="paragraph" w:customStyle="1" w:styleId="xl317">
    <w:name w:val="xl317"/>
    <w:basedOn w:val="Normln"/>
    <w:rsid w:val="00812845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18">
    <w:name w:val="xl318"/>
    <w:basedOn w:val="Normln"/>
    <w:rsid w:val="0081284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19">
    <w:name w:val="xl319"/>
    <w:basedOn w:val="Normln"/>
    <w:rsid w:val="008128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eastAsia="cs-CZ"/>
    </w:rPr>
  </w:style>
  <w:style w:type="paragraph" w:customStyle="1" w:styleId="xl320">
    <w:name w:val="xl320"/>
    <w:basedOn w:val="Normln"/>
    <w:rsid w:val="00812845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eastAsia="cs-CZ"/>
    </w:rPr>
  </w:style>
  <w:style w:type="paragraph" w:customStyle="1" w:styleId="font8">
    <w:name w:val="font8"/>
    <w:basedOn w:val="Normln"/>
    <w:rsid w:val="00812845"/>
    <w:pPr>
      <w:spacing w:before="100" w:beforeAutospacing="1" w:after="100" w:afterAutospacing="1"/>
    </w:pPr>
    <w:rPr>
      <w:rFonts w:ascii="Calibri" w:hAnsi="Calibri"/>
      <w:sz w:val="22"/>
      <w:szCs w:val="22"/>
      <w:lang w:eastAsia="cs-CZ"/>
    </w:rPr>
  </w:style>
  <w:style w:type="paragraph" w:customStyle="1" w:styleId="font9">
    <w:name w:val="font9"/>
    <w:basedOn w:val="Normln"/>
    <w:rsid w:val="00812845"/>
    <w:pPr>
      <w:spacing w:before="100" w:beforeAutospacing="1" w:after="100" w:afterAutospacing="1"/>
    </w:pPr>
    <w:rPr>
      <w:rFonts w:ascii="Calibri" w:hAnsi="Calibri"/>
      <w:sz w:val="22"/>
      <w:szCs w:val="22"/>
      <w:lang w:eastAsia="cs-CZ"/>
    </w:rPr>
  </w:style>
  <w:style w:type="paragraph" w:customStyle="1" w:styleId="font0">
    <w:name w:val="font0"/>
    <w:basedOn w:val="Normln"/>
    <w:rsid w:val="00CB7187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cs-CZ"/>
    </w:rPr>
  </w:style>
  <w:style w:type="paragraph" w:customStyle="1" w:styleId="font1">
    <w:name w:val="font1"/>
    <w:basedOn w:val="Normln"/>
    <w:rsid w:val="00CB7187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cs-CZ"/>
    </w:rPr>
  </w:style>
  <w:style w:type="paragraph" w:customStyle="1" w:styleId="Seznamploh">
    <w:name w:val="Seznam příloh"/>
    <w:basedOn w:val="RLTextlnkuslovan"/>
    <w:rsid w:val="00033B88"/>
    <w:pPr>
      <w:numPr>
        <w:ilvl w:val="0"/>
        <w:numId w:val="0"/>
      </w:numPr>
      <w:ind w:left="3572" w:hanging="1361"/>
    </w:pPr>
    <w:rPr>
      <w:rFonts w:ascii="Calibri" w:hAnsi="Calibri"/>
      <w:sz w:val="22"/>
      <w:szCs w:val="20"/>
    </w:rPr>
  </w:style>
  <w:style w:type="paragraph" w:customStyle="1" w:styleId="RLnzevsmlouvy">
    <w:name w:val="RL název smlouvy"/>
    <w:basedOn w:val="Normln"/>
    <w:next w:val="Normln"/>
    <w:rsid w:val="00033B88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  <w:lang w:eastAsia="cs-CZ"/>
    </w:rPr>
  </w:style>
  <w:style w:type="table" w:customStyle="1" w:styleId="Mkatabulky15">
    <w:name w:val="Mřížka tabulky15"/>
    <w:basedOn w:val="Normlntabulka"/>
    <w:next w:val="Mkatabulky"/>
    <w:uiPriority w:val="99"/>
    <w:rsid w:val="00033B88"/>
    <w:pPr>
      <w:spacing w:after="120" w:line="280" w:lineRule="exact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STextlnkuslovan">
    <w:name w:val="TS Text článku číslovaný"/>
    <w:basedOn w:val="Normln"/>
    <w:link w:val="TSTextlnkuslovanChar"/>
    <w:qFormat/>
    <w:rsid w:val="00033B88"/>
    <w:pPr>
      <w:numPr>
        <w:ilvl w:val="1"/>
        <w:numId w:val="14"/>
      </w:numPr>
      <w:spacing w:after="120" w:line="280" w:lineRule="exact"/>
      <w:jc w:val="both"/>
    </w:pPr>
    <w:rPr>
      <w:rFonts w:ascii="Calibri" w:hAnsi="Calibri"/>
      <w:sz w:val="22"/>
      <w:szCs w:val="22"/>
      <w:lang w:eastAsia="cs-CZ"/>
    </w:rPr>
  </w:style>
  <w:style w:type="character" w:customStyle="1" w:styleId="TSTextlnkuslovanChar">
    <w:name w:val="TS Text článku číslovaný Char"/>
    <w:link w:val="TSTextlnkuslovan"/>
    <w:rsid w:val="00033B88"/>
    <w:rPr>
      <w:rFonts w:eastAsia="Times New Roman"/>
      <w:sz w:val="22"/>
      <w:szCs w:val="22"/>
    </w:rPr>
  </w:style>
  <w:style w:type="numbering" w:customStyle="1" w:styleId="odrka1">
    <w:name w:val="odrážka 1"/>
    <w:basedOn w:val="Bezseznamu"/>
    <w:rsid w:val="00033B88"/>
    <w:pPr>
      <w:numPr>
        <w:numId w:val="15"/>
      </w:numPr>
    </w:pPr>
  </w:style>
  <w:style w:type="paragraph" w:customStyle="1" w:styleId="SAPtextcisl">
    <w:name w:val="SAP_text_cisl"/>
    <w:basedOn w:val="Normln"/>
    <w:rsid w:val="00033B88"/>
    <w:pPr>
      <w:numPr>
        <w:numId w:val="16"/>
      </w:numPr>
      <w:tabs>
        <w:tab w:val="clear" w:pos="900"/>
        <w:tab w:val="num" w:pos="360"/>
        <w:tab w:val="num" w:pos="420"/>
      </w:tabs>
      <w:spacing w:before="120" w:after="60"/>
      <w:ind w:left="0" w:firstLine="0"/>
      <w:jc w:val="both"/>
    </w:pPr>
    <w:rPr>
      <w:rFonts w:ascii="Calibri" w:hAnsi="Calibri"/>
      <w:kern w:val="24"/>
      <w:lang w:eastAsia="cs-CZ"/>
    </w:rPr>
  </w:style>
  <w:style w:type="paragraph" w:customStyle="1" w:styleId="SAPtextabc">
    <w:name w:val="SAP_text_abc"/>
    <w:basedOn w:val="Normln"/>
    <w:rsid w:val="00033B88"/>
    <w:pPr>
      <w:numPr>
        <w:ilvl w:val="1"/>
        <w:numId w:val="16"/>
      </w:numPr>
      <w:tabs>
        <w:tab w:val="clear" w:pos="1440"/>
        <w:tab w:val="num" w:pos="567"/>
      </w:tabs>
      <w:spacing w:before="120" w:after="60"/>
      <w:ind w:left="1361" w:hanging="1361"/>
      <w:jc w:val="both"/>
    </w:pPr>
    <w:rPr>
      <w:rFonts w:ascii="Calibri" w:hAnsi="Calibri"/>
      <w:kern w:val="24"/>
      <w:lang w:eastAsia="cs-CZ"/>
    </w:rPr>
  </w:style>
  <w:style w:type="character" w:customStyle="1" w:styleId="RLlneksmlouvyCharChar">
    <w:name w:val="RL Článek smlouvy Char Char"/>
    <w:rsid w:val="00033B88"/>
    <w:rPr>
      <w:rFonts w:ascii="Calibri" w:hAnsi="Calibri"/>
      <w:b/>
      <w:sz w:val="22"/>
      <w:szCs w:val="24"/>
      <w:lang w:eastAsia="en-US"/>
    </w:rPr>
  </w:style>
  <w:style w:type="character" w:customStyle="1" w:styleId="StylodstavecslovanChar">
    <w:name w:val="Styl odstavec číslovaný Char"/>
    <w:link w:val="Stylodstavecslovan"/>
    <w:locked/>
    <w:rsid w:val="00033B88"/>
    <w:rPr>
      <w:rFonts w:cs="Calibri"/>
      <w:sz w:val="22"/>
      <w:szCs w:val="22"/>
    </w:rPr>
  </w:style>
  <w:style w:type="paragraph" w:customStyle="1" w:styleId="Stylodstavecslovan">
    <w:name w:val="Styl odstavec číslovaný"/>
    <w:basedOn w:val="Nadpis2"/>
    <w:link w:val="StylodstavecslovanChar"/>
    <w:rsid w:val="00033B88"/>
    <w:pPr>
      <w:keepNext w:val="0"/>
      <w:widowControl w:val="0"/>
      <w:tabs>
        <w:tab w:val="num" w:pos="487"/>
      </w:tabs>
      <w:spacing w:after="120" w:line="320" w:lineRule="atLeast"/>
      <w:jc w:val="both"/>
    </w:pPr>
    <w:rPr>
      <w:rFonts w:ascii="Calibri" w:eastAsia="Calibri" w:hAnsi="Calibri" w:cs="Calibri"/>
      <w:b w:val="0"/>
      <w:bCs w:val="0"/>
      <w:i w:val="0"/>
      <w:iCs w:val="0"/>
      <w:sz w:val="22"/>
      <w:szCs w:val="22"/>
      <w:lang w:eastAsia="cs-CZ"/>
    </w:rPr>
  </w:style>
  <w:style w:type="paragraph" w:customStyle="1" w:styleId="StylNadpis1ZKLADN">
    <w:name w:val="Styl Nadpis 1 ZÁKLADNÍ"/>
    <w:basedOn w:val="Nadpis1"/>
    <w:uiPriority w:val="99"/>
    <w:rsid w:val="00033B88"/>
    <w:pPr>
      <w:keepLines w:val="0"/>
      <w:widowControl w:val="0"/>
      <w:shd w:val="clear" w:color="auto" w:fill="D9D9D9"/>
      <w:tabs>
        <w:tab w:val="num" w:pos="0"/>
      </w:tabs>
      <w:spacing w:after="360"/>
    </w:pPr>
    <w:rPr>
      <w:rFonts w:ascii="Calibri" w:hAnsi="Calibri" w:cs="Calibri"/>
      <w:color w:val="394A58"/>
      <w:kern w:val="28"/>
      <w:sz w:val="22"/>
      <w:szCs w:val="22"/>
      <w:lang w:eastAsia="cs-CZ"/>
    </w:rPr>
  </w:style>
  <w:style w:type="character" w:customStyle="1" w:styleId="Bodytext">
    <w:name w:val="Body text_"/>
    <w:basedOn w:val="Standardnpsmoodstavce"/>
    <w:link w:val="Zkladntext1"/>
    <w:locked/>
    <w:rsid w:val="00033B88"/>
    <w:rPr>
      <w:rFonts w:ascii="Times New Roman" w:eastAsia="Times New Roman" w:hAnsi="Times New Roman"/>
      <w:color w:val="000000"/>
      <w:sz w:val="24"/>
      <w:lang w:val="en-US"/>
    </w:rPr>
  </w:style>
  <w:style w:type="numbering" w:customStyle="1" w:styleId="Bezseznamu10">
    <w:name w:val="Bez seznamu10"/>
    <w:next w:val="Bezseznamu"/>
    <w:semiHidden/>
    <w:rsid w:val="003A474D"/>
  </w:style>
  <w:style w:type="paragraph" w:customStyle="1" w:styleId="2SousTitre">
    <w:name w:val="2. Sous Titre"/>
    <w:basedOn w:val="Normln"/>
    <w:rsid w:val="003A474D"/>
    <w:pPr>
      <w:ind w:left="709"/>
      <w:jc w:val="both"/>
    </w:pPr>
    <w:rPr>
      <w:rFonts w:ascii="Arial" w:hAnsi="Arial"/>
      <w:b/>
      <w:sz w:val="20"/>
      <w:szCs w:val="20"/>
      <w:lang w:val="fr-FR"/>
    </w:rPr>
  </w:style>
  <w:style w:type="numbering" w:customStyle="1" w:styleId="Bezseznamu11">
    <w:name w:val="Bez seznamu11"/>
    <w:next w:val="Bezseznamu"/>
    <w:semiHidden/>
    <w:rsid w:val="0027523F"/>
  </w:style>
  <w:style w:type="numbering" w:customStyle="1" w:styleId="Bezseznamu12">
    <w:name w:val="Bez seznamu12"/>
    <w:next w:val="Bezseznamu"/>
    <w:uiPriority w:val="99"/>
    <w:semiHidden/>
    <w:unhideWhenUsed/>
    <w:rsid w:val="00ED4AB0"/>
  </w:style>
  <w:style w:type="paragraph" w:styleId="Seznamsodrkami">
    <w:name w:val="List Bullet"/>
    <w:basedOn w:val="Normln"/>
    <w:autoRedefine/>
    <w:rsid w:val="00ED4AB0"/>
    <w:pPr>
      <w:suppressAutoHyphens/>
      <w:ind w:firstLine="567"/>
      <w:jc w:val="both"/>
    </w:pPr>
    <w:rPr>
      <w:lang w:eastAsia="cs-CZ"/>
    </w:rPr>
  </w:style>
  <w:style w:type="paragraph" w:customStyle="1" w:styleId="Odstavecseseznamem1">
    <w:name w:val="Odstavec se seznamem1"/>
    <w:basedOn w:val="Normln"/>
    <w:rsid w:val="00ED4AB0"/>
    <w:pPr>
      <w:ind w:left="720"/>
      <w:contextualSpacing/>
      <w:jc w:val="both"/>
    </w:pPr>
    <w:rPr>
      <w:rFonts w:eastAsia="Calibri"/>
      <w:lang w:eastAsia="cs-CZ"/>
    </w:rPr>
  </w:style>
  <w:style w:type="paragraph" w:customStyle="1" w:styleId="1odrky">
    <w:name w:val="(1) odrážky"/>
    <w:basedOn w:val="Normln"/>
    <w:rsid w:val="00ED4AB0"/>
    <w:pPr>
      <w:tabs>
        <w:tab w:val="right" w:leader="dot" w:pos="9354"/>
      </w:tabs>
      <w:spacing w:before="100"/>
      <w:jc w:val="both"/>
    </w:pPr>
    <w:rPr>
      <w:sz w:val="22"/>
      <w:lang w:eastAsia="cs-CZ"/>
    </w:rPr>
  </w:style>
  <w:style w:type="paragraph" w:customStyle="1" w:styleId="1slovanI">
    <w:name w:val="(1) číslované I."/>
    <w:basedOn w:val="Normln"/>
    <w:rsid w:val="00ED4AB0"/>
    <w:pPr>
      <w:numPr>
        <w:numId w:val="17"/>
      </w:numPr>
      <w:spacing w:before="400" w:after="200"/>
      <w:jc w:val="both"/>
    </w:pPr>
    <w:rPr>
      <w:b/>
      <w:sz w:val="22"/>
      <w:szCs w:val="28"/>
      <w:lang w:eastAsia="cs-CZ"/>
    </w:rPr>
  </w:style>
  <w:style w:type="paragraph" w:customStyle="1" w:styleId="1slovanII">
    <w:name w:val="(1) číslované II."/>
    <w:basedOn w:val="Normln"/>
    <w:rsid w:val="00ED4AB0"/>
    <w:pPr>
      <w:numPr>
        <w:ilvl w:val="1"/>
        <w:numId w:val="17"/>
      </w:numPr>
      <w:spacing w:before="400" w:after="100"/>
      <w:jc w:val="both"/>
    </w:pPr>
    <w:rPr>
      <w:b/>
      <w:sz w:val="22"/>
      <w:lang w:eastAsia="cs-CZ"/>
    </w:rPr>
  </w:style>
  <w:style w:type="paragraph" w:customStyle="1" w:styleId="1slovanIII">
    <w:name w:val="(1) číslované III."/>
    <w:rsid w:val="00ED4AB0"/>
    <w:pPr>
      <w:numPr>
        <w:ilvl w:val="2"/>
        <w:numId w:val="17"/>
      </w:numPr>
      <w:tabs>
        <w:tab w:val="clear" w:pos="1440"/>
        <w:tab w:val="num" w:pos="900"/>
      </w:tabs>
      <w:spacing w:before="400" w:after="60"/>
      <w:ind w:left="902" w:hanging="902"/>
    </w:pPr>
    <w:rPr>
      <w:rFonts w:ascii="Times New Roman" w:eastAsia="Times New Roman" w:hAnsi="Times New Roman"/>
      <w:b/>
      <w:sz w:val="24"/>
      <w:szCs w:val="24"/>
    </w:rPr>
  </w:style>
  <w:style w:type="paragraph" w:styleId="Nadpispoznmky">
    <w:name w:val="Note Heading"/>
    <w:next w:val="Zkladntext"/>
    <w:link w:val="NadpispoznmkyChar"/>
    <w:rsid w:val="00ED4AB0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character" w:customStyle="1" w:styleId="NadpispoznmkyChar">
    <w:name w:val="Nadpis poznámky Char"/>
    <w:basedOn w:val="Standardnpsmoodstavce"/>
    <w:link w:val="Nadpispoznmky"/>
    <w:rsid w:val="00ED4AB0"/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Nadpislnek">
    <w:name w:val="Nadpis Článek"/>
    <w:basedOn w:val="Nadpispoznmky"/>
    <w:next w:val="Nadpispoznmky"/>
    <w:rsid w:val="00ED4AB0"/>
    <w:pPr>
      <w:spacing w:before="113"/>
    </w:pPr>
    <w:rPr>
      <w:b w:val="0"/>
      <w:bCs w:val="0"/>
      <w:sz w:val="20"/>
      <w:szCs w:val="20"/>
    </w:rPr>
  </w:style>
  <w:style w:type="paragraph" w:customStyle="1" w:styleId="1slaSEZChar1">
    <w:name w:val="(1) čísla SEZ Char1"/>
    <w:basedOn w:val="3slovanChar"/>
    <w:rsid w:val="00ED4AB0"/>
    <w:pPr>
      <w:numPr>
        <w:ilvl w:val="0"/>
        <w:numId w:val="0"/>
      </w:numPr>
      <w:tabs>
        <w:tab w:val="num" w:pos="520"/>
      </w:tabs>
      <w:ind w:left="520" w:hanging="340"/>
    </w:pPr>
    <w:rPr>
      <w:szCs w:val="22"/>
    </w:rPr>
  </w:style>
  <w:style w:type="paragraph" w:customStyle="1" w:styleId="Styl2">
    <w:name w:val="Styl2"/>
    <w:basedOn w:val="Nadpis1"/>
    <w:rsid w:val="00ED4AB0"/>
    <w:pPr>
      <w:keepLines w:val="0"/>
      <w:spacing w:before="0"/>
    </w:pPr>
    <w:rPr>
      <w:rFonts w:ascii="Times New Roman" w:hAnsi="Times New Roman"/>
      <w:bCs w:val="0"/>
      <w:color w:val="auto"/>
      <w:szCs w:val="24"/>
      <w:u w:val="single"/>
    </w:rPr>
  </w:style>
  <w:style w:type="paragraph" w:customStyle="1" w:styleId="2odrky">
    <w:name w:val="(2) odrážky"/>
    <w:rsid w:val="00ED4AB0"/>
    <w:pPr>
      <w:numPr>
        <w:numId w:val="19"/>
      </w:numPr>
      <w:spacing w:before="60"/>
      <w:ind w:left="714" w:hanging="357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Tabulkanadpis">
    <w:name w:val="Tabulka_nadpis"/>
    <w:basedOn w:val="Zkladntext"/>
    <w:rsid w:val="00ED4AB0"/>
    <w:pPr>
      <w:shd w:val="clear" w:color="auto" w:fill="CCCCCC"/>
      <w:spacing w:after="0"/>
      <w:jc w:val="center"/>
    </w:pPr>
    <w:rPr>
      <w:rFonts w:ascii="Arial" w:hAnsi="Arial"/>
      <w:b/>
      <w:smallCaps/>
      <w:sz w:val="18"/>
      <w:szCs w:val="20"/>
    </w:rPr>
  </w:style>
  <w:style w:type="paragraph" w:customStyle="1" w:styleId="Tabulkatext">
    <w:name w:val="Tabulka_text"/>
    <w:basedOn w:val="Zkladntext"/>
    <w:rsid w:val="00ED4AB0"/>
    <w:pPr>
      <w:spacing w:after="0"/>
      <w:ind w:left="57"/>
    </w:pPr>
    <w:rPr>
      <w:rFonts w:ascii="Arial" w:hAnsi="Arial"/>
      <w:sz w:val="18"/>
      <w:szCs w:val="20"/>
    </w:rPr>
  </w:style>
  <w:style w:type="character" w:customStyle="1" w:styleId="apple-converted-space">
    <w:name w:val="apple-converted-space"/>
    <w:rsid w:val="00ED4AB0"/>
  </w:style>
  <w:style w:type="paragraph" w:customStyle="1" w:styleId="1slaSEZChar1Char">
    <w:name w:val="(1) čísla SEZ Char1 Char"/>
    <w:basedOn w:val="3slovanChar"/>
    <w:link w:val="1slaSEZChar1CharChar"/>
    <w:rsid w:val="00ED4AB0"/>
    <w:pPr>
      <w:numPr>
        <w:ilvl w:val="0"/>
        <w:numId w:val="18"/>
      </w:numPr>
    </w:pPr>
    <w:rPr>
      <w:szCs w:val="22"/>
    </w:rPr>
  </w:style>
  <w:style w:type="character" w:customStyle="1" w:styleId="1slaSEZChar1CharChar">
    <w:name w:val="(1) čísla SEZ Char1 Char Char"/>
    <w:link w:val="1slaSEZChar1Char"/>
    <w:rsid w:val="00ED4AB0"/>
    <w:rPr>
      <w:rFonts w:ascii="Times New Roman" w:eastAsia="Times New Roman" w:hAnsi="Times New Roman"/>
      <w:sz w:val="22"/>
      <w:szCs w:val="22"/>
    </w:rPr>
  </w:style>
  <w:style w:type="character" w:customStyle="1" w:styleId="RozloendokumentuChar1">
    <w:name w:val="Rozložení dokumentu Char1"/>
    <w:basedOn w:val="Standardnpsmoodstavce"/>
    <w:semiHidden/>
    <w:rsid w:val="00ED4AB0"/>
    <w:rPr>
      <w:rFonts w:ascii="Tahoma" w:hAnsi="Tahoma" w:cs="Tahoma"/>
      <w:sz w:val="16"/>
      <w:szCs w:val="16"/>
      <w:lang w:eastAsia="en-US"/>
    </w:rPr>
  </w:style>
  <w:style w:type="table" w:customStyle="1" w:styleId="Mkatabulky16">
    <w:name w:val="Mřížka tabulky16"/>
    <w:basedOn w:val="Normlntabulka"/>
    <w:next w:val="Mkatabulky"/>
    <w:uiPriority w:val="59"/>
    <w:rsid w:val="00467EB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mka3zvraznn6">
    <w:name w:val="Medium Grid 3 Accent 6"/>
    <w:basedOn w:val="Normlntabulka"/>
    <w:uiPriority w:val="69"/>
    <w:rsid w:val="00950EE5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numbering" w:customStyle="1" w:styleId="Styl11">
    <w:name w:val="Styl11"/>
    <w:rsid w:val="005178A2"/>
    <w:pPr>
      <w:numPr>
        <w:numId w:val="20"/>
      </w:numPr>
    </w:pPr>
  </w:style>
  <w:style w:type="paragraph" w:customStyle="1" w:styleId="Bezmezer1">
    <w:name w:val="Bez mezer1"/>
    <w:uiPriority w:val="99"/>
    <w:rsid w:val="00B425A0"/>
    <w:rPr>
      <w:rFonts w:eastAsia="Times New Roman" w:cs="Calibri"/>
      <w:sz w:val="22"/>
      <w:szCs w:val="22"/>
      <w:lang w:eastAsia="en-US"/>
    </w:rPr>
  </w:style>
  <w:style w:type="table" w:customStyle="1" w:styleId="Mkatabulky17">
    <w:name w:val="Mřížka tabulky17"/>
    <w:basedOn w:val="Normlntabulka"/>
    <w:next w:val="Mkatabulky"/>
    <w:uiPriority w:val="59"/>
    <w:rsid w:val="008D5D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DA5DE3"/>
    <w:rPr>
      <w:color w:val="808080"/>
    </w:rPr>
  </w:style>
  <w:style w:type="paragraph" w:customStyle="1" w:styleId="OdstavecSmlouvy">
    <w:name w:val="OdstavecSmlouvy"/>
    <w:basedOn w:val="Normln"/>
    <w:rsid w:val="00B96B95"/>
    <w:pPr>
      <w:keepLines/>
      <w:numPr>
        <w:numId w:val="36"/>
      </w:numPr>
      <w:tabs>
        <w:tab w:val="left" w:pos="426"/>
        <w:tab w:val="left" w:pos="1701"/>
      </w:tabs>
      <w:spacing w:after="120"/>
      <w:jc w:val="both"/>
    </w:pPr>
    <w:rPr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Indent 3" w:uiPriority="0"/>
    <w:lsdException w:name="Block Text" w:uiPriority="0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899"/>
    <w:rPr>
      <w:rFonts w:ascii="Times New Roman" w:eastAsia="Times New Roman" w:hAnsi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7379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6123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aliases w:val="Heading 3 PPP,Podpodkapitola,adpis 3,Záhlaví 3,V_Head3,V_Head31,V_Head32,Podkapitola2,ASAPHeading 3,overview,Nadpis 3T,PA Minor Section,(Alt+3)10 C Char,3Überschrift 3,4Überschrift 3,5Überschrift 3,6Überschrift 3,7Überschrift 3,8Überschrift 3,H"/>
    <w:basedOn w:val="Normln"/>
    <w:next w:val="Normln"/>
    <w:link w:val="Nadpis3Char"/>
    <w:uiPriority w:val="9"/>
    <w:qFormat/>
    <w:rsid w:val="00735116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napToGrid w:val="0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35116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napToGrid w:val="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73511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napToGrid w:val="0"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785B3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F1944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735116"/>
    <w:pPr>
      <w:tabs>
        <w:tab w:val="num" w:pos="1440"/>
      </w:tabs>
      <w:spacing w:before="240" w:after="60"/>
      <w:ind w:left="1440" w:hanging="1440"/>
      <w:outlineLvl w:val="7"/>
    </w:pPr>
    <w:rPr>
      <w:i/>
      <w:iCs/>
      <w:snapToGrid w:val="0"/>
    </w:rPr>
  </w:style>
  <w:style w:type="paragraph" w:styleId="Nadpis9">
    <w:name w:val="heading 9"/>
    <w:basedOn w:val="Normln"/>
    <w:next w:val="Normln"/>
    <w:link w:val="Nadpis9Char"/>
    <w:qFormat/>
    <w:rsid w:val="0073511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napToGrid w:val="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758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9D38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9D38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D38A9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D38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D38A9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9D38A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D38A9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nhideWhenUsed/>
    <w:qFormat/>
    <w:rsid w:val="0073054D"/>
    <w:rPr>
      <w:color w:val="0000FF"/>
      <w:u w:val="single" w:color="000000"/>
    </w:rPr>
  </w:style>
  <w:style w:type="paragraph" w:customStyle="1" w:styleId="Standard">
    <w:name w:val="Standard"/>
    <w:rsid w:val="0073054D"/>
    <w:pPr>
      <w:suppressAutoHyphens/>
      <w:autoSpaceDN w:val="0"/>
      <w:spacing w:after="200" w:line="276" w:lineRule="auto"/>
    </w:pPr>
    <w:rPr>
      <w:rFonts w:eastAsia="Arial Unicode MS" w:cs="F"/>
      <w:kern w:val="3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B71EBA"/>
    <w:pPr>
      <w:jc w:val="both"/>
    </w:pPr>
    <w:rPr>
      <w:bCs/>
      <w:lang w:eastAsia="cs-CZ"/>
    </w:rPr>
  </w:style>
  <w:style w:type="character" w:customStyle="1" w:styleId="Zkladntext3Char">
    <w:name w:val="Základní text 3 Char"/>
    <w:link w:val="Zkladntext3"/>
    <w:uiPriority w:val="99"/>
    <w:rsid w:val="00B71EBA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kladntextodsazen2">
    <w:name w:val="Body Text Indent 2"/>
    <w:aliases w:val="Základní text odsazený 2 Char Char"/>
    <w:basedOn w:val="Normln"/>
    <w:link w:val="Zkladntextodsazen2Char"/>
    <w:uiPriority w:val="99"/>
    <w:unhideWhenUsed/>
    <w:rsid w:val="00F7631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Základní text odsazený 2 Char Char Char"/>
    <w:link w:val="Zkladntextodsazen2"/>
    <w:uiPriority w:val="99"/>
    <w:rsid w:val="00F76314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5 seznam"/>
    <w:basedOn w:val="Normln"/>
    <w:link w:val="OdstavecseseznamemChar"/>
    <w:uiPriority w:val="34"/>
    <w:qFormat/>
    <w:rsid w:val="007305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"/>
    <w:link w:val="ZkladntextChar"/>
    <w:unhideWhenUsed/>
    <w:rsid w:val="00F73796"/>
    <w:pPr>
      <w:spacing w:after="120"/>
    </w:pPr>
  </w:style>
  <w:style w:type="character" w:customStyle="1" w:styleId="ZkladntextChar">
    <w:name w:val="Základní text Char"/>
    <w:link w:val="Zkladntext"/>
    <w:rsid w:val="00F73796"/>
    <w:rPr>
      <w:rFonts w:ascii="Times New Roman" w:eastAsia="Times New Roman" w:hAnsi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F73796"/>
    <w:pPr>
      <w:spacing w:after="120"/>
      <w:ind w:left="283"/>
    </w:pPr>
    <w:rPr>
      <w:rFonts w:ascii="Arial" w:hAnsi="Arial"/>
      <w:lang w:eastAsia="cs-CZ"/>
    </w:rPr>
  </w:style>
  <w:style w:type="character" w:customStyle="1" w:styleId="ZkladntextodsazenChar">
    <w:name w:val="Základní text odsazený Char"/>
    <w:link w:val="Zkladntextodsazen"/>
    <w:rsid w:val="00F73796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pomlkou">
    <w:name w:val="S pomlčkou"/>
    <w:basedOn w:val="Normln"/>
    <w:rsid w:val="00F73796"/>
    <w:pPr>
      <w:keepNext/>
      <w:keepLines/>
      <w:spacing w:before="120"/>
    </w:pPr>
    <w:rPr>
      <w:rFonts w:ascii="Arial" w:hAnsi="Arial"/>
      <w:b/>
      <w:i/>
      <w:sz w:val="22"/>
      <w:szCs w:val="20"/>
      <w:lang w:eastAsia="cs-CZ"/>
    </w:rPr>
  </w:style>
  <w:style w:type="paragraph" w:customStyle="1" w:styleId="Nadpis2Fatra">
    <w:name w:val="Nadpis2_Fatra"/>
    <w:basedOn w:val="Nadpis1"/>
    <w:link w:val="Nadpis2FatraChar"/>
    <w:rsid w:val="00F73796"/>
    <w:pPr>
      <w:keepLines w:val="0"/>
      <w:spacing w:before="120"/>
    </w:pPr>
    <w:rPr>
      <w:rFonts w:ascii="Arial" w:hAnsi="Arial"/>
      <w:szCs w:val="32"/>
      <w:lang w:eastAsia="cs-CZ"/>
    </w:rPr>
  </w:style>
  <w:style w:type="character" w:customStyle="1" w:styleId="Nadpis2FatraChar">
    <w:name w:val="Nadpis2_Fatra Char"/>
    <w:link w:val="Nadpis2Fatra"/>
    <w:rsid w:val="00F73796"/>
    <w:rPr>
      <w:rFonts w:ascii="Arial" w:eastAsia="Times New Roman" w:hAnsi="Arial" w:cs="Arial"/>
      <w:b/>
      <w:bCs/>
      <w:color w:val="365F91"/>
      <w:sz w:val="28"/>
      <w:szCs w:val="32"/>
      <w:lang w:eastAsia="cs-CZ"/>
    </w:rPr>
  </w:style>
  <w:style w:type="paragraph" w:customStyle="1" w:styleId="ZkladntextIMP">
    <w:name w:val="Základní text_IMP"/>
    <w:basedOn w:val="Normln"/>
    <w:rsid w:val="00F7379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Cs w:val="20"/>
      <w:lang w:eastAsia="cs-CZ"/>
    </w:rPr>
  </w:style>
  <w:style w:type="character" w:customStyle="1" w:styleId="Nadpis1Char">
    <w:name w:val="Nadpis 1 Char"/>
    <w:link w:val="Nadpis1"/>
    <w:rsid w:val="00F737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osttext">
    <w:name w:val="Plain Text"/>
    <w:basedOn w:val="Normln"/>
    <w:link w:val="ProsttextChar"/>
    <w:uiPriority w:val="99"/>
    <w:rsid w:val="00AB6555"/>
    <w:rPr>
      <w:rFonts w:ascii="Courier New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AB6555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aliases w:val="Odsazení 3"/>
    <w:qFormat/>
    <w:rsid w:val="00F5224E"/>
    <w:rPr>
      <w:b/>
      <w:bCs/>
      <w:lang w:bidi="ar-SA"/>
    </w:rPr>
  </w:style>
  <w:style w:type="character" w:customStyle="1" w:styleId="platne">
    <w:name w:val="platne"/>
    <w:rsid w:val="00630A40"/>
  </w:style>
  <w:style w:type="paragraph" w:customStyle="1" w:styleId="przdndek">
    <w:name w:val="prázdný řádek"/>
    <w:basedOn w:val="Normln"/>
    <w:qFormat/>
    <w:rsid w:val="00630A40"/>
    <w:pPr>
      <w:jc w:val="both"/>
    </w:pPr>
    <w:rPr>
      <w:rFonts w:ascii="Arial" w:eastAsia="Calibri" w:hAnsi="Arial"/>
      <w:sz w:val="22"/>
      <w:szCs w:val="22"/>
    </w:rPr>
  </w:style>
  <w:style w:type="paragraph" w:customStyle="1" w:styleId="Textodstavce">
    <w:name w:val="Text odstavce"/>
    <w:basedOn w:val="Normln"/>
    <w:uiPriority w:val="99"/>
    <w:rsid w:val="0067273B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Textbodu">
    <w:name w:val="Text bodu"/>
    <w:basedOn w:val="Normln"/>
    <w:rsid w:val="0067273B"/>
    <w:pPr>
      <w:numPr>
        <w:ilvl w:val="8"/>
        <w:numId w:val="1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67273B"/>
    <w:pPr>
      <w:numPr>
        <w:ilvl w:val="7"/>
        <w:numId w:val="1"/>
      </w:numPr>
      <w:jc w:val="both"/>
      <w:outlineLvl w:val="7"/>
    </w:pPr>
    <w:rPr>
      <w:szCs w:val="20"/>
      <w:lang w:eastAsia="cs-CZ"/>
    </w:rPr>
  </w:style>
  <w:style w:type="paragraph" w:customStyle="1" w:styleId="Nadpis21">
    <w:name w:val="Nadpis 21"/>
    <w:next w:val="Normln"/>
    <w:rsid w:val="00991C93"/>
    <w:pPr>
      <w:keepNext/>
      <w:widowControl w:val="0"/>
      <w:suppressAutoHyphens/>
      <w:autoSpaceDN w:val="0"/>
      <w:spacing w:after="200" w:line="360" w:lineRule="auto"/>
      <w:jc w:val="center"/>
      <w:outlineLvl w:val="1"/>
    </w:pPr>
    <w:rPr>
      <w:rFonts w:eastAsia="Arial Unicode MS" w:cs="F"/>
      <w:b/>
      <w:bCs/>
      <w:caps/>
      <w:color w:val="FF0000"/>
      <w:kern w:val="3"/>
      <w:sz w:val="22"/>
      <w:szCs w:val="22"/>
      <w:lang w:eastAsia="en-US"/>
    </w:rPr>
  </w:style>
  <w:style w:type="character" w:customStyle="1" w:styleId="Tun">
    <w:name w:val="Tučné"/>
    <w:aliases w:val="Základní text (2) + Times New Roman,9,5 pt,Základní text (2) + Trebuchet MS,Základní text (2) + Sylfaen"/>
    <w:uiPriority w:val="99"/>
    <w:rsid w:val="0094638D"/>
    <w:rPr>
      <w:rFonts w:cs="Times New Roman"/>
      <w:b/>
      <w:bCs/>
    </w:rPr>
  </w:style>
  <w:style w:type="paragraph" w:customStyle="1" w:styleId="Zarovnnnasted">
    <w:name w:val="Zarovnání na střed"/>
    <w:basedOn w:val="Normln"/>
    <w:uiPriority w:val="99"/>
    <w:rsid w:val="0094638D"/>
    <w:pPr>
      <w:jc w:val="center"/>
    </w:pPr>
    <w:rPr>
      <w:rFonts w:ascii="Calibri" w:hAnsi="Calibri"/>
      <w:szCs w:val="20"/>
      <w:lang w:eastAsia="cs-CZ"/>
    </w:rPr>
  </w:style>
  <w:style w:type="paragraph" w:customStyle="1" w:styleId="nadpis">
    <w:name w:val="nadpis"/>
    <w:basedOn w:val="Normln"/>
    <w:rsid w:val="00695A6C"/>
    <w:pPr>
      <w:jc w:val="center"/>
    </w:pPr>
    <w:rPr>
      <w:rFonts w:ascii="Verdana" w:hAnsi="Verdana"/>
      <w:b/>
      <w:noProof/>
      <w:spacing w:val="20"/>
      <w:sz w:val="36"/>
      <w:szCs w:val="36"/>
      <w:lang w:val="en-AU" w:eastAsia="cs-CZ"/>
    </w:rPr>
  </w:style>
  <w:style w:type="paragraph" w:customStyle="1" w:styleId="Odstavec">
    <w:name w:val="Odstavec"/>
    <w:basedOn w:val="Normln"/>
    <w:rsid w:val="00695A6C"/>
    <w:pPr>
      <w:numPr>
        <w:numId w:val="2"/>
      </w:numPr>
      <w:spacing w:before="60"/>
      <w:jc w:val="both"/>
    </w:pPr>
    <w:rPr>
      <w:rFonts w:ascii="Verdana" w:hAnsi="Verdana"/>
      <w:noProof/>
      <w:spacing w:val="10"/>
      <w:sz w:val="18"/>
      <w:szCs w:val="20"/>
      <w:lang w:val="en-AU" w:eastAsia="cs-CZ"/>
    </w:rPr>
  </w:style>
  <w:style w:type="paragraph" w:customStyle="1" w:styleId="a">
    <w:name w:val="_"/>
    <w:basedOn w:val="Normln"/>
    <w:next w:val="Normln"/>
    <w:rsid w:val="00695A6C"/>
    <w:pPr>
      <w:keepNext/>
      <w:keepLines/>
      <w:numPr>
        <w:numId w:val="3"/>
      </w:numPr>
      <w:spacing w:before="360"/>
      <w:contextualSpacing/>
      <w:jc w:val="center"/>
    </w:pPr>
    <w:rPr>
      <w:rFonts w:ascii="Verdana" w:hAnsi="Verdana"/>
      <w:bCs/>
      <w:noProof/>
      <w:spacing w:val="10"/>
      <w:sz w:val="18"/>
      <w:szCs w:val="18"/>
      <w:lang w:val="en-AU" w:eastAsia="cs-CZ"/>
    </w:rPr>
  </w:style>
  <w:style w:type="paragraph" w:customStyle="1" w:styleId="lneknadpis">
    <w:name w:val="Článek nadpis"/>
    <w:basedOn w:val="Normln"/>
    <w:rsid w:val="00695A6C"/>
    <w:pPr>
      <w:keepNext/>
      <w:keepLines/>
      <w:spacing w:after="60"/>
      <w:jc w:val="center"/>
    </w:pPr>
    <w:rPr>
      <w:rFonts w:ascii="Verdana" w:hAnsi="Verdana"/>
      <w:b/>
      <w:noProof/>
      <w:spacing w:val="10"/>
      <w:sz w:val="18"/>
      <w:szCs w:val="18"/>
      <w:lang w:val="en-AU" w:eastAsia="cs-CZ"/>
    </w:rPr>
  </w:style>
  <w:style w:type="paragraph" w:customStyle="1" w:styleId="Podnadpis">
    <w:name w:val="Podnadpis"/>
    <w:basedOn w:val="nadpis"/>
    <w:rsid w:val="00695A6C"/>
    <w:rPr>
      <w:bCs/>
      <w:sz w:val="28"/>
    </w:rPr>
  </w:style>
  <w:style w:type="character" w:customStyle="1" w:styleId="TunKurzva">
    <w:name w:val="Tučné + Kurzíva"/>
    <w:rsid w:val="00695A6C"/>
    <w:rPr>
      <w:rFonts w:cs="Times New Roman"/>
      <w:b/>
      <w:bCs/>
      <w:i/>
      <w:iCs/>
    </w:rPr>
  </w:style>
  <w:style w:type="paragraph" w:customStyle="1" w:styleId="text">
    <w:name w:val="text"/>
    <w:rsid w:val="009419A2"/>
    <w:pPr>
      <w:widowControl w:val="0"/>
      <w:spacing w:before="24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eastAsia="en-US"/>
    </w:rPr>
  </w:style>
  <w:style w:type="paragraph" w:customStyle="1" w:styleId="Smlouva">
    <w:name w:val="Smlouva"/>
    <w:basedOn w:val="Normln"/>
    <w:rsid w:val="003435CD"/>
    <w:pPr>
      <w:ind w:left="360" w:hanging="360"/>
    </w:pPr>
    <w:rPr>
      <w:lang w:eastAsia="cs-CZ"/>
    </w:rPr>
  </w:style>
  <w:style w:type="character" w:customStyle="1" w:styleId="Nadpis7Char">
    <w:name w:val="Nadpis 7 Char"/>
    <w:link w:val="Nadpis7"/>
    <w:uiPriority w:val="9"/>
    <w:rsid w:val="00EF1944"/>
    <w:rPr>
      <w:rFonts w:ascii="Calibri" w:eastAsia="Times New Roman" w:hAnsi="Calibri" w:cs="Times New Roman"/>
      <w:sz w:val="24"/>
      <w:szCs w:val="24"/>
      <w:lang w:eastAsia="en-US"/>
    </w:rPr>
  </w:style>
  <w:style w:type="character" w:styleId="slostrnky">
    <w:name w:val="page number"/>
    <w:rsid w:val="004524BD"/>
  </w:style>
  <w:style w:type="character" w:customStyle="1" w:styleId="Nadpis2Char">
    <w:name w:val="Nadpis 2 Char"/>
    <w:link w:val="Nadpis2"/>
    <w:rsid w:val="006123E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odtitul">
    <w:name w:val="Subtitle"/>
    <w:basedOn w:val="Normln"/>
    <w:link w:val="PodtitulChar"/>
    <w:qFormat/>
    <w:rsid w:val="006123E6"/>
    <w:pPr>
      <w:spacing w:line="360" w:lineRule="auto"/>
      <w:jc w:val="center"/>
    </w:pPr>
    <w:rPr>
      <w:b/>
      <w:caps/>
      <w:spacing w:val="20"/>
      <w:sz w:val="36"/>
      <w:szCs w:val="20"/>
    </w:rPr>
  </w:style>
  <w:style w:type="character" w:customStyle="1" w:styleId="PodtitulChar">
    <w:name w:val="Podtitul Char"/>
    <w:link w:val="Podtitul"/>
    <w:rsid w:val="006123E6"/>
    <w:rPr>
      <w:rFonts w:ascii="Times New Roman" w:eastAsia="Times New Roman" w:hAnsi="Times New Roman"/>
      <w:b/>
      <w:caps/>
      <w:spacing w:val="20"/>
      <w:sz w:val="36"/>
    </w:rPr>
  </w:style>
  <w:style w:type="paragraph" w:customStyle="1" w:styleId="Smlouva-slo">
    <w:name w:val="Smlouva-číslo"/>
    <w:basedOn w:val="Normln"/>
    <w:uiPriority w:val="99"/>
    <w:rsid w:val="006123E6"/>
    <w:pPr>
      <w:spacing w:before="120" w:line="240" w:lineRule="atLeast"/>
      <w:jc w:val="both"/>
    </w:pPr>
    <w:rPr>
      <w:szCs w:val="20"/>
      <w:lang w:eastAsia="cs-CZ"/>
    </w:rPr>
  </w:style>
  <w:style w:type="paragraph" w:styleId="Nzev">
    <w:name w:val="Title"/>
    <w:aliases w:val="Název dokumentu_Záhlaví"/>
    <w:basedOn w:val="Normln"/>
    <w:link w:val="NzevChar"/>
    <w:qFormat/>
    <w:rsid w:val="006123E6"/>
    <w:pPr>
      <w:tabs>
        <w:tab w:val="left" w:pos="284"/>
      </w:tabs>
      <w:jc w:val="center"/>
    </w:pPr>
    <w:rPr>
      <w:b/>
      <w:bCs/>
    </w:rPr>
  </w:style>
  <w:style w:type="character" w:customStyle="1" w:styleId="NzevChar">
    <w:name w:val="Název Char"/>
    <w:aliases w:val="Název dokumentu_Záhlaví Char"/>
    <w:link w:val="Nzev"/>
    <w:rsid w:val="006123E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MLnadpisA">
    <w:name w:val="(SML) nadpis A"/>
    <w:basedOn w:val="Nadpis1"/>
    <w:rsid w:val="006D10E9"/>
    <w:pPr>
      <w:keepLines w:val="0"/>
      <w:spacing w:before="60"/>
      <w:jc w:val="center"/>
    </w:pPr>
    <w:rPr>
      <w:rFonts w:ascii="Times New Roman" w:hAnsi="Times New Roman"/>
      <w:bCs w:val="0"/>
      <w:color w:val="auto"/>
      <w:sz w:val="40"/>
      <w:szCs w:val="40"/>
      <w:lang w:eastAsia="cs-CZ"/>
    </w:rPr>
  </w:style>
  <w:style w:type="paragraph" w:customStyle="1" w:styleId="NormlnVpravo031cmPed36bZa72b">
    <w:name w:val="Normální Vpravo:  031 cm Před:  36 b. Za:  72 b."/>
    <w:basedOn w:val="Normln"/>
    <w:rsid w:val="00B066EB"/>
    <w:pPr>
      <w:spacing w:before="720" w:after="1440"/>
      <w:ind w:right="176"/>
    </w:pPr>
    <w:rPr>
      <w:rFonts w:ascii="Tahoma" w:hAnsi="Tahoma"/>
      <w:sz w:val="20"/>
      <w:szCs w:val="20"/>
      <w:lang w:eastAsia="cs-CZ"/>
    </w:rPr>
  </w:style>
  <w:style w:type="paragraph" w:customStyle="1" w:styleId="4slovanChar">
    <w:name w:val="(4) číslované Char"/>
    <w:basedOn w:val="Normln"/>
    <w:rsid w:val="00B066EB"/>
    <w:pPr>
      <w:numPr>
        <w:ilvl w:val="3"/>
        <w:numId w:val="4"/>
      </w:numPr>
      <w:spacing w:before="120"/>
      <w:jc w:val="both"/>
    </w:pPr>
    <w:rPr>
      <w:sz w:val="22"/>
      <w:lang w:eastAsia="cs-CZ"/>
    </w:rPr>
  </w:style>
  <w:style w:type="paragraph" w:customStyle="1" w:styleId="3slovanChar">
    <w:name w:val="(3) číslované Char"/>
    <w:basedOn w:val="Normln"/>
    <w:rsid w:val="00B066EB"/>
    <w:pPr>
      <w:numPr>
        <w:ilvl w:val="2"/>
        <w:numId w:val="4"/>
      </w:numPr>
      <w:spacing w:before="120"/>
      <w:jc w:val="both"/>
    </w:pPr>
    <w:rPr>
      <w:sz w:val="22"/>
      <w:lang w:eastAsia="cs-CZ"/>
    </w:rPr>
  </w:style>
  <w:style w:type="paragraph" w:customStyle="1" w:styleId="SMLnadpis1">
    <w:name w:val="(SML) nadpis 1"/>
    <w:rsid w:val="00B066EB"/>
    <w:pPr>
      <w:numPr>
        <w:numId w:val="4"/>
      </w:numPr>
      <w:spacing w:before="400" w:after="4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MLnadpis2">
    <w:name w:val="(SML) nadpis 2"/>
    <w:rsid w:val="00B066EB"/>
    <w:pPr>
      <w:numPr>
        <w:ilvl w:val="1"/>
        <w:numId w:val="4"/>
      </w:numPr>
      <w:spacing w:before="40" w:after="120"/>
      <w:jc w:val="center"/>
    </w:pPr>
    <w:rPr>
      <w:rFonts w:ascii="Times New Roman" w:eastAsia="Times New Roman" w:hAnsi="Times New Roman"/>
      <w:b/>
      <w:sz w:val="22"/>
      <w:szCs w:val="22"/>
    </w:rPr>
  </w:style>
  <w:style w:type="character" w:customStyle="1" w:styleId="Nadpis6Char">
    <w:name w:val="Nadpis 6 Char"/>
    <w:basedOn w:val="Standardnpsmoodstavce"/>
    <w:link w:val="Nadpis6"/>
    <w:rsid w:val="00785B3A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numbering" w:customStyle="1" w:styleId="Bezseznamu1">
    <w:name w:val="Bez seznamu1"/>
    <w:next w:val="Bezseznamu"/>
    <w:uiPriority w:val="99"/>
    <w:semiHidden/>
    <w:unhideWhenUsed/>
    <w:rsid w:val="00785B3A"/>
  </w:style>
  <w:style w:type="table" w:styleId="Svtlseznamzvraznn3">
    <w:name w:val="Light List Accent 3"/>
    <w:basedOn w:val="Normlntabulka"/>
    <w:uiPriority w:val="61"/>
    <w:rsid w:val="00785B3A"/>
    <w:rPr>
      <w:rFonts w:eastAsia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katabulky1">
    <w:name w:val="Mřížka tabulky1"/>
    <w:basedOn w:val="Normlntabulka"/>
    <w:next w:val="Mkatabulky"/>
    <w:uiPriority w:val="59"/>
    <w:rsid w:val="00785B3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">
    <w:name w:val="Tabulka"/>
    <w:basedOn w:val="Normln"/>
    <w:next w:val="Normln"/>
    <w:autoRedefine/>
    <w:uiPriority w:val="99"/>
    <w:rsid w:val="00785B3A"/>
    <w:pPr>
      <w:widowControl w:val="0"/>
      <w:jc w:val="both"/>
    </w:pPr>
    <w:rPr>
      <w:szCs w:val="20"/>
      <w:lang w:eastAsia="cs-CZ"/>
    </w:rPr>
  </w:style>
  <w:style w:type="paragraph" w:styleId="Bezmezer">
    <w:name w:val="No Spacing"/>
    <w:link w:val="BezmezerChar"/>
    <w:uiPriority w:val="1"/>
    <w:qFormat/>
    <w:rsid w:val="00785B3A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785B3A"/>
    <w:rPr>
      <w:color w:val="800080"/>
      <w:u w:val="single"/>
    </w:rPr>
  </w:style>
  <w:style w:type="paragraph" w:customStyle="1" w:styleId="font5">
    <w:name w:val="font5"/>
    <w:basedOn w:val="Normln"/>
    <w:rsid w:val="00785B3A"/>
    <w:pPr>
      <w:spacing w:before="100" w:beforeAutospacing="1" w:after="100" w:afterAutospacing="1"/>
    </w:pPr>
    <w:rPr>
      <w:rFonts w:ascii="Calibri" w:hAnsi="Calibri"/>
      <w:b/>
      <w:bCs/>
      <w:sz w:val="20"/>
      <w:szCs w:val="20"/>
      <w:lang w:eastAsia="cs-CZ"/>
    </w:rPr>
  </w:style>
  <w:style w:type="paragraph" w:customStyle="1" w:styleId="xl72">
    <w:name w:val="xl72"/>
    <w:basedOn w:val="Normln"/>
    <w:rsid w:val="00785B3A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73">
    <w:name w:val="xl73"/>
    <w:basedOn w:val="Normln"/>
    <w:rsid w:val="00785B3A"/>
    <w:pPr>
      <w:shd w:val="clear" w:color="000000" w:fill="FFFFFF"/>
      <w:spacing w:before="100" w:beforeAutospacing="1" w:after="100" w:afterAutospacing="1"/>
    </w:pPr>
    <w:rPr>
      <w:b/>
      <w:bCs/>
      <w:lang w:eastAsia="cs-CZ"/>
    </w:rPr>
  </w:style>
  <w:style w:type="paragraph" w:customStyle="1" w:styleId="xl74">
    <w:name w:val="xl74"/>
    <w:basedOn w:val="Normln"/>
    <w:rsid w:val="00785B3A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75">
    <w:name w:val="xl75"/>
    <w:basedOn w:val="Normln"/>
    <w:rsid w:val="00785B3A"/>
    <w:pP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76">
    <w:name w:val="xl76"/>
    <w:basedOn w:val="Normln"/>
    <w:rsid w:val="00785B3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77">
    <w:name w:val="xl77"/>
    <w:basedOn w:val="Normln"/>
    <w:rsid w:val="00785B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78">
    <w:name w:val="xl78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79">
    <w:name w:val="xl79"/>
    <w:basedOn w:val="Normln"/>
    <w:rsid w:val="00785B3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80">
    <w:name w:val="xl80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1">
    <w:name w:val="xl81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82">
    <w:name w:val="xl82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3">
    <w:name w:val="xl83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4">
    <w:name w:val="xl84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85">
    <w:name w:val="xl85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6">
    <w:name w:val="xl86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87">
    <w:name w:val="xl87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88">
    <w:name w:val="xl88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89">
    <w:name w:val="xl89"/>
    <w:basedOn w:val="Normln"/>
    <w:rsid w:val="00785B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90">
    <w:name w:val="xl90"/>
    <w:basedOn w:val="Normln"/>
    <w:rsid w:val="00785B3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cs-CZ"/>
    </w:rPr>
  </w:style>
  <w:style w:type="paragraph" w:customStyle="1" w:styleId="xl91">
    <w:name w:val="xl91"/>
    <w:basedOn w:val="Normln"/>
    <w:rsid w:val="00785B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cs-CZ"/>
    </w:rPr>
  </w:style>
  <w:style w:type="paragraph" w:customStyle="1" w:styleId="xl92">
    <w:name w:val="xl92"/>
    <w:basedOn w:val="Normln"/>
    <w:rsid w:val="00785B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cs-CZ"/>
    </w:rPr>
  </w:style>
  <w:style w:type="paragraph" w:customStyle="1" w:styleId="xl93">
    <w:name w:val="xl93"/>
    <w:basedOn w:val="Normln"/>
    <w:rsid w:val="00785B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94">
    <w:name w:val="xl94"/>
    <w:basedOn w:val="Normln"/>
    <w:rsid w:val="00785B3A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u w:val="single"/>
      <w:lang w:eastAsia="cs-CZ"/>
    </w:rPr>
  </w:style>
  <w:style w:type="paragraph" w:customStyle="1" w:styleId="xl95">
    <w:name w:val="xl95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96">
    <w:name w:val="xl96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97">
    <w:name w:val="xl97"/>
    <w:basedOn w:val="Normln"/>
    <w:rsid w:val="00785B3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98">
    <w:name w:val="xl98"/>
    <w:basedOn w:val="Normln"/>
    <w:rsid w:val="00785B3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99">
    <w:name w:val="xl99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00">
    <w:name w:val="xl100"/>
    <w:basedOn w:val="Normln"/>
    <w:rsid w:val="00785B3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101">
    <w:name w:val="xl101"/>
    <w:basedOn w:val="Normln"/>
    <w:rsid w:val="00785B3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lang w:eastAsia="cs-CZ"/>
    </w:rPr>
  </w:style>
  <w:style w:type="paragraph" w:customStyle="1" w:styleId="xl102">
    <w:name w:val="xl102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u w:val="single"/>
      <w:lang w:eastAsia="cs-CZ"/>
    </w:rPr>
  </w:style>
  <w:style w:type="paragraph" w:customStyle="1" w:styleId="xl103">
    <w:name w:val="xl103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u w:val="single"/>
      <w:lang w:eastAsia="cs-CZ"/>
    </w:rPr>
  </w:style>
  <w:style w:type="paragraph" w:customStyle="1" w:styleId="xl104">
    <w:name w:val="xl104"/>
    <w:basedOn w:val="Normln"/>
    <w:rsid w:val="00785B3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05">
    <w:name w:val="xl105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06">
    <w:name w:val="xl106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07">
    <w:name w:val="xl107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108">
    <w:name w:val="xl108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lang w:eastAsia="cs-CZ"/>
    </w:rPr>
  </w:style>
  <w:style w:type="paragraph" w:customStyle="1" w:styleId="xl109">
    <w:name w:val="xl109"/>
    <w:basedOn w:val="Normln"/>
    <w:rsid w:val="00785B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b/>
      <w:bCs/>
      <w:u w:val="single"/>
      <w:lang w:eastAsia="cs-CZ"/>
    </w:rPr>
  </w:style>
  <w:style w:type="paragraph" w:customStyle="1" w:styleId="xl110">
    <w:name w:val="xl110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customStyle="1" w:styleId="xl111">
    <w:name w:val="xl111"/>
    <w:basedOn w:val="Normln"/>
    <w:rsid w:val="00785B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lang w:eastAsia="cs-CZ"/>
    </w:rPr>
  </w:style>
  <w:style w:type="paragraph" w:styleId="Zkladntext2">
    <w:name w:val="Body Text 2"/>
    <w:basedOn w:val="Normln"/>
    <w:link w:val="Zkladntext2Char"/>
    <w:unhideWhenUsed/>
    <w:rsid w:val="007368B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368B5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font6">
    <w:name w:val="font6"/>
    <w:basedOn w:val="Normln"/>
    <w:rsid w:val="00BC4C4F"/>
    <w:pP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2"/>
      <w:szCs w:val="22"/>
      <w:lang w:eastAsia="cs-CZ"/>
    </w:rPr>
  </w:style>
  <w:style w:type="paragraph" w:customStyle="1" w:styleId="xl66">
    <w:name w:val="xl66"/>
    <w:basedOn w:val="Normln"/>
    <w:rsid w:val="00BC4C4F"/>
    <w:pPr>
      <w:spacing w:before="100" w:beforeAutospacing="1" w:after="100" w:afterAutospacing="1"/>
    </w:pPr>
    <w:rPr>
      <w:b/>
      <w:bCs/>
      <w:lang w:eastAsia="cs-CZ"/>
    </w:rPr>
  </w:style>
  <w:style w:type="paragraph" w:customStyle="1" w:styleId="xl67">
    <w:name w:val="xl67"/>
    <w:basedOn w:val="Normln"/>
    <w:rsid w:val="00BC4C4F"/>
    <w:pPr>
      <w:spacing w:before="100" w:beforeAutospacing="1" w:after="100" w:afterAutospacing="1"/>
      <w:jc w:val="center"/>
    </w:pPr>
    <w:rPr>
      <w:lang w:eastAsia="cs-CZ"/>
    </w:rPr>
  </w:style>
  <w:style w:type="paragraph" w:customStyle="1" w:styleId="xl68">
    <w:name w:val="xl68"/>
    <w:basedOn w:val="Normln"/>
    <w:rsid w:val="00BC4C4F"/>
    <w:pPr>
      <w:spacing w:before="100" w:beforeAutospacing="1" w:after="100" w:afterAutospacing="1"/>
      <w:jc w:val="right"/>
    </w:pPr>
    <w:rPr>
      <w:lang w:eastAsia="cs-CZ"/>
    </w:rPr>
  </w:style>
  <w:style w:type="paragraph" w:customStyle="1" w:styleId="xl69">
    <w:name w:val="xl69"/>
    <w:basedOn w:val="Normln"/>
    <w:rsid w:val="00BC4C4F"/>
    <w:pPr>
      <w:spacing w:before="100" w:beforeAutospacing="1" w:after="100" w:afterAutospacing="1"/>
      <w:jc w:val="center"/>
    </w:pPr>
    <w:rPr>
      <w:lang w:eastAsia="cs-CZ"/>
    </w:rPr>
  </w:style>
  <w:style w:type="paragraph" w:customStyle="1" w:styleId="xl70">
    <w:name w:val="xl70"/>
    <w:basedOn w:val="Normln"/>
    <w:rsid w:val="00BC4C4F"/>
    <w:pPr>
      <w:spacing w:before="100" w:beforeAutospacing="1" w:after="100" w:afterAutospacing="1"/>
    </w:pPr>
    <w:rPr>
      <w:b/>
      <w:bCs/>
      <w:sz w:val="28"/>
      <w:szCs w:val="28"/>
      <w:lang w:eastAsia="cs-CZ"/>
    </w:rPr>
  </w:style>
  <w:style w:type="paragraph" w:customStyle="1" w:styleId="xl71">
    <w:name w:val="xl71"/>
    <w:basedOn w:val="Normln"/>
    <w:rsid w:val="00BC4C4F"/>
    <w:pP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12">
    <w:name w:val="xl112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13">
    <w:name w:val="xl113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14">
    <w:name w:val="xl114"/>
    <w:basedOn w:val="Normln"/>
    <w:rsid w:val="00BC4C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15">
    <w:name w:val="xl115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16">
    <w:name w:val="xl116"/>
    <w:basedOn w:val="Normln"/>
    <w:rsid w:val="00BC4C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17">
    <w:name w:val="xl117"/>
    <w:basedOn w:val="Normln"/>
    <w:rsid w:val="00BC4C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18">
    <w:name w:val="xl118"/>
    <w:basedOn w:val="Normln"/>
    <w:rsid w:val="00BC4C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19">
    <w:name w:val="xl119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20">
    <w:name w:val="xl120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21">
    <w:name w:val="xl121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22">
    <w:name w:val="xl122"/>
    <w:basedOn w:val="Normln"/>
    <w:rsid w:val="00BC4C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23">
    <w:name w:val="xl123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lang w:eastAsia="cs-CZ"/>
    </w:rPr>
  </w:style>
  <w:style w:type="paragraph" w:customStyle="1" w:styleId="xl124">
    <w:name w:val="xl124"/>
    <w:basedOn w:val="Normln"/>
    <w:rsid w:val="00BC4C4F"/>
    <w:pPr>
      <w:spacing w:before="100" w:beforeAutospacing="1" w:after="100" w:afterAutospacing="1"/>
    </w:pPr>
    <w:rPr>
      <w:b/>
      <w:bCs/>
      <w:lang w:eastAsia="cs-CZ"/>
    </w:rPr>
  </w:style>
  <w:style w:type="paragraph" w:customStyle="1" w:styleId="xl125">
    <w:name w:val="xl125"/>
    <w:basedOn w:val="Normln"/>
    <w:rsid w:val="00BC4C4F"/>
    <w:pPr>
      <w:spacing w:before="100" w:beforeAutospacing="1" w:after="100" w:afterAutospacing="1"/>
      <w:jc w:val="right"/>
    </w:pPr>
    <w:rPr>
      <w:b/>
      <w:bCs/>
      <w:lang w:eastAsia="cs-CZ"/>
    </w:rPr>
  </w:style>
  <w:style w:type="paragraph" w:customStyle="1" w:styleId="xl126">
    <w:name w:val="xl126"/>
    <w:basedOn w:val="Normln"/>
    <w:rsid w:val="00BC4C4F"/>
    <w:pPr>
      <w:spacing w:before="100" w:beforeAutospacing="1" w:after="100" w:afterAutospacing="1"/>
    </w:pPr>
    <w:rPr>
      <w:b/>
      <w:bCs/>
      <w:lang w:eastAsia="cs-CZ"/>
    </w:rPr>
  </w:style>
  <w:style w:type="paragraph" w:customStyle="1" w:styleId="xl127">
    <w:name w:val="xl127"/>
    <w:basedOn w:val="Normln"/>
    <w:rsid w:val="00BC4C4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28">
    <w:name w:val="xl128"/>
    <w:basedOn w:val="Normln"/>
    <w:rsid w:val="00BC4C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29">
    <w:name w:val="xl129"/>
    <w:basedOn w:val="Normln"/>
    <w:rsid w:val="00BC4C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30">
    <w:name w:val="xl130"/>
    <w:basedOn w:val="Normln"/>
    <w:rsid w:val="00BC4C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31">
    <w:name w:val="xl131"/>
    <w:basedOn w:val="Normln"/>
    <w:rsid w:val="00BC4C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32">
    <w:name w:val="xl132"/>
    <w:basedOn w:val="Normln"/>
    <w:rsid w:val="00BC4C4F"/>
    <w:pPr>
      <w:spacing w:before="100" w:beforeAutospacing="1" w:after="100" w:afterAutospacing="1"/>
    </w:pPr>
    <w:rPr>
      <w:b/>
      <w:bCs/>
      <w:lang w:eastAsia="cs-CZ"/>
    </w:rPr>
  </w:style>
  <w:style w:type="paragraph" w:customStyle="1" w:styleId="xl133">
    <w:name w:val="xl133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34">
    <w:name w:val="xl134"/>
    <w:basedOn w:val="Normln"/>
    <w:rsid w:val="00BC4C4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35">
    <w:name w:val="xl135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36">
    <w:name w:val="xl136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lang w:eastAsia="cs-CZ"/>
    </w:rPr>
  </w:style>
  <w:style w:type="paragraph" w:customStyle="1" w:styleId="xl137">
    <w:name w:val="xl137"/>
    <w:basedOn w:val="Normln"/>
    <w:rsid w:val="00BC4C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lang w:eastAsia="cs-CZ"/>
    </w:rPr>
  </w:style>
  <w:style w:type="paragraph" w:customStyle="1" w:styleId="xl138">
    <w:name w:val="xl138"/>
    <w:basedOn w:val="Normln"/>
    <w:rsid w:val="00BC4C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39">
    <w:name w:val="xl139"/>
    <w:basedOn w:val="Normln"/>
    <w:rsid w:val="00BC4C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40">
    <w:name w:val="xl140"/>
    <w:basedOn w:val="Normln"/>
    <w:rsid w:val="00BC4C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41">
    <w:name w:val="xl141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42">
    <w:name w:val="xl142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43">
    <w:name w:val="xl143"/>
    <w:basedOn w:val="Normln"/>
    <w:rsid w:val="00BC4C4F"/>
    <w:pP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44">
    <w:name w:val="xl144"/>
    <w:basedOn w:val="Normln"/>
    <w:rsid w:val="00BC4C4F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45">
    <w:name w:val="xl145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46">
    <w:name w:val="xl146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47">
    <w:name w:val="xl147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48">
    <w:name w:val="xl148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49">
    <w:name w:val="xl149"/>
    <w:basedOn w:val="Normln"/>
    <w:rsid w:val="00BC4C4F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cs-CZ"/>
    </w:rPr>
  </w:style>
  <w:style w:type="paragraph" w:customStyle="1" w:styleId="xl150">
    <w:name w:val="xl150"/>
    <w:basedOn w:val="Normln"/>
    <w:rsid w:val="00BC4C4F"/>
    <w:pP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51">
    <w:name w:val="xl151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52">
    <w:name w:val="xl152"/>
    <w:basedOn w:val="Normln"/>
    <w:rsid w:val="00BC4C4F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53">
    <w:name w:val="xl153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54">
    <w:name w:val="xl154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lang w:eastAsia="cs-CZ"/>
    </w:rPr>
  </w:style>
  <w:style w:type="paragraph" w:customStyle="1" w:styleId="xl155">
    <w:name w:val="xl155"/>
    <w:basedOn w:val="Normln"/>
    <w:rsid w:val="00BC4C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56">
    <w:name w:val="xl156"/>
    <w:basedOn w:val="Normln"/>
    <w:rsid w:val="00BC4C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57">
    <w:name w:val="xl157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58">
    <w:name w:val="xl158"/>
    <w:basedOn w:val="Normln"/>
    <w:rsid w:val="00BC4C4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59">
    <w:name w:val="xl159"/>
    <w:basedOn w:val="Normln"/>
    <w:rsid w:val="00BC4C4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60">
    <w:name w:val="xl160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61">
    <w:name w:val="xl161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cs-CZ"/>
    </w:rPr>
  </w:style>
  <w:style w:type="paragraph" w:customStyle="1" w:styleId="xl162">
    <w:name w:val="xl162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lang w:eastAsia="cs-CZ"/>
    </w:rPr>
  </w:style>
  <w:style w:type="paragraph" w:customStyle="1" w:styleId="xl163">
    <w:name w:val="xl163"/>
    <w:basedOn w:val="Normln"/>
    <w:rsid w:val="00BC4C4F"/>
    <w:pPr>
      <w:shd w:val="clear" w:color="000000" w:fill="FFFF00"/>
      <w:spacing w:before="100" w:beforeAutospacing="1" w:after="100" w:afterAutospacing="1"/>
    </w:pPr>
    <w:rPr>
      <w:b/>
      <w:bCs/>
      <w:lang w:eastAsia="cs-CZ"/>
    </w:rPr>
  </w:style>
  <w:style w:type="paragraph" w:customStyle="1" w:styleId="xl164">
    <w:name w:val="xl164"/>
    <w:basedOn w:val="Normln"/>
    <w:rsid w:val="00BC4C4F"/>
    <w:pPr>
      <w:shd w:val="clear" w:color="000000" w:fill="FFFF00"/>
      <w:spacing w:before="100" w:beforeAutospacing="1" w:after="100" w:afterAutospacing="1"/>
      <w:jc w:val="right"/>
    </w:pPr>
    <w:rPr>
      <w:b/>
      <w:bCs/>
      <w:lang w:eastAsia="cs-CZ"/>
    </w:rPr>
  </w:style>
  <w:style w:type="paragraph" w:customStyle="1" w:styleId="xl165">
    <w:name w:val="xl165"/>
    <w:basedOn w:val="Normln"/>
    <w:rsid w:val="00BC4C4F"/>
    <w:pPr>
      <w:shd w:val="clear" w:color="000000" w:fill="FFFF00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66">
    <w:name w:val="xl166"/>
    <w:basedOn w:val="Normln"/>
    <w:rsid w:val="00BC4C4F"/>
    <w:pPr>
      <w:shd w:val="clear" w:color="000000" w:fill="FFFF00"/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67">
    <w:name w:val="xl167"/>
    <w:basedOn w:val="Normln"/>
    <w:rsid w:val="00BC4C4F"/>
    <w:pPr>
      <w:shd w:val="clear" w:color="000000" w:fill="FFFF00"/>
      <w:spacing w:before="100" w:beforeAutospacing="1" w:after="100" w:afterAutospacing="1"/>
    </w:pPr>
    <w:rPr>
      <w:b/>
      <w:bCs/>
      <w:lang w:eastAsia="cs-CZ"/>
    </w:rPr>
  </w:style>
  <w:style w:type="paragraph" w:customStyle="1" w:styleId="xl168">
    <w:name w:val="xl168"/>
    <w:basedOn w:val="Normln"/>
    <w:rsid w:val="00BC4C4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69">
    <w:name w:val="xl169"/>
    <w:basedOn w:val="Normln"/>
    <w:rsid w:val="00BC4C4F"/>
    <w:pPr>
      <w:spacing w:before="100" w:beforeAutospacing="1" w:after="100" w:afterAutospacing="1"/>
      <w:jc w:val="center"/>
    </w:pPr>
    <w:rPr>
      <w:b/>
      <w:bCs/>
      <w:sz w:val="28"/>
      <w:szCs w:val="28"/>
      <w:lang w:eastAsia="cs-CZ"/>
    </w:rPr>
  </w:style>
  <w:style w:type="paragraph" w:customStyle="1" w:styleId="xl170">
    <w:name w:val="xl170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</w:pPr>
    <w:rPr>
      <w:b/>
      <w:bCs/>
      <w:sz w:val="28"/>
      <w:szCs w:val="28"/>
      <w:lang w:eastAsia="cs-CZ"/>
    </w:rPr>
  </w:style>
  <w:style w:type="paragraph" w:customStyle="1" w:styleId="xl171">
    <w:name w:val="xl171"/>
    <w:basedOn w:val="Normln"/>
    <w:rsid w:val="00BC4C4F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right"/>
    </w:pPr>
    <w:rPr>
      <w:b/>
      <w:bCs/>
      <w:sz w:val="28"/>
      <w:szCs w:val="28"/>
      <w:lang w:eastAsia="cs-CZ"/>
    </w:rPr>
  </w:style>
  <w:style w:type="paragraph" w:customStyle="1" w:styleId="xl172">
    <w:name w:val="xl172"/>
    <w:basedOn w:val="Normln"/>
    <w:rsid w:val="00BC4C4F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28"/>
      <w:szCs w:val="28"/>
      <w:lang w:eastAsia="cs-CZ"/>
    </w:rPr>
  </w:style>
  <w:style w:type="paragraph" w:customStyle="1" w:styleId="xl173">
    <w:name w:val="xl173"/>
    <w:basedOn w:val="Normln"/>
    <w:rsid w:val="00BC4C4F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28"/>
      <w:szCs w:val="28"/>
      <w:lang w:eastAsia="cs-CZ"/>
    </w:rPr>
  </w:style>
  <w:style w:type="paragraph" w:customStyle="1" w:styleId="xl174">
    <w:name w:val="xl174"/>
    <w:basedOn w:val="Normln"/>
    <w:rsid w:val="00BC4C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b/>
      <w:bCs/>
      <w:sz w:val="28"/>
      <w:szCs w:val="28"/>
      <w:lang w:eastAsia="cs-CZ"/>
    </w:rPr>
  </w:style>
  <w:style w:type="paragraph" w:customStyle="1" w:styleId="xl175">
    <w:name w:val="xl175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76">
    <w:name w:val="xl176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77">
    <w:name w:val="xl177"/>
    <w:basedOn w:val="Normln"/>
    <w:rsid w:val="00BC4C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78">
    <w:name w:val="xl178"/>
    <w:basedOn w:val="Normln"/>
    <w:rsid w:val="00BC4C4F"/>
    <w:pPr>
      <w:shd w:val="clear" w:color="000000" w:fill="FFFFFF"/>
      <w:spacing w:before="100" w:beforeAutospacing="1" w:after="100" w:afterAutospacing="1"/>
      <w:jc w:val="center"/>
    </w:pPr>
    <w:rPr>
      <w:lang w:eastAsia="cs-CZ"/>
    </w:rPr>
  </w:style>
  <w:style w:type="paragraph" w:customStyle="1" w:styleId="xl179">
    <w:name w:val="xl179"/>
    <w:basedOn w:val="Normln"/>
    <w:rsid w:val="00BC4C4F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80">
    <w:name w:val="xl180"/>
    <w:basedOn w:val="Normln"/>
    <w:rsid w:val="00BC4C4F"/>
    <w:pP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81">
    <w:name w:val="xl181"/>
    <w:basedOn w:val="Normln"/>
    <w:rsid w:val="00BC4C4F"/>
    <w:pPr>
      <w:spacing w:before="100" w:beforeAutospacing="1" w:after="100" w:afterAutospacing="1"/>
    </w:pPr>
    <w:rPr>
      <w:lang w:eastAsia="cs-CZ"/>
    </w:rPr>
  </w:style>
  <w:style w:type="paragraph" w:customStyle="1" w:styleId="xl182">
    <w:name w:val="xl182"/>
    <w:basedOn w:val="Normln"/>
    <w:rsid w:val="00BC4C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83">
    <w:name w:val="xl183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84">
    <w:name w:val="xl184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85">
    <w:name w:val="xl185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eastAsia="cs-CZ"/>
    </w:rPr>
  </w:style>
  <w:style w:type="paragraph" w:customStyle="1" w:styleId="xl186">
    <w:name w:val="xl186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eastAsia="cs-CZ"/>
    </w:rPr>
  </w:style>
  <w:style w:type="paragraph" w:customStyle="1" w:styleId="xl187">
    <w:name w:val="xl187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88">
    <w:name w:val="xl188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89">
    <w:name w:val="xl189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190">
    <w:name w:val="xl190"/>
    <w:basedOn w:val="Normln"/>
    <w:rsid w:val="00BC4C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lang w:eastAsia="cs-CZ"/>
    </w:rPr>
  </w:style>
  <w:style w:type="paragraph" w:customStyle="1" w:styleId="xl191">
    <w:name w:val="xl191"/>
    <w:basedOn w:val="Normln"/>
    <w:rsid w:val="00BC4C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</w:pPr>
    <w:rPr>
      <w:b/>
      <w:bCs/>
      <w:sz w:val="28"/>
      <w:szCs w:val="28"/>
      <w:lang w:eastAsia="cs-CZ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nhideWhenUsed/>
    <w:rsid w:val="001203BC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rsid w:val="001203BC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rsid w:val="001203BC"/>
    <w:rPr>
      <w:vertAlign w:val="superscript"/>
    </w:rPr>
  </w:style>
  <w:style w:type="character" w:customStyle="1" w:styleId="Nadpis3Char">
    <w:name w:val="Nadpis 3 Char"/>
    <w:aliases w:val="Heading 3 PPP Char,Podpodkapitola Char,adpis 3 Char,Záhlaví 3 Char,V_Head3 Char,V_Head31 Char,V_Head32 Char,Podkapitola2 Char,ASAPHeading 3 Char,overview Char,Nadpis 3T Char,PA Minor Section Char,(Alt+3)10 C Char Char,3Überschrift 3 Char"/>
    <w:basedOn w:val="Standardnpsmoodstavce"/>
    <w:link w:val="Nadpis3"/>
    <w:uiPriority w:val="9"/>
    <w:rsid w:val="00735116"/>
    <w:rPr>
      <w:rFonts w:ascii="Arial" w:eastAsia="Times New Roman" w:hAnsi="Arial" w:cs="Arial"/>
      <w:b/>
      <w:bCs/>
      <w:snapToGrid w:val="0"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rsid w:val="00735116"/>
    <w:rPr>
      <w:rFonts w:ascii="Times New Roman" w:eastAsia="Times New Roman" w:hAnsi="Times New Roman"/>
      <w:b/>
      <w:bCs/>
      <w:snapToGrid w:val="0"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35116"/>
    <w:rPr>
      <w:rFonts w:ascii="Times New Roman" w:eastAsia="Times New Roman" w:hAnsi="Times New Roman"/>
      <w:b/>
      <w:bCs/>
      <w:i/>
      <w:iCs/>
      <w:snapToGrid w:val="0"/>
      <w:sz w:val="26"/>
      <w:szCs w:val="26"/>
      <w:lang w:eastAsia="en-US"/>
    </w:rPr>
  </w:style>
  <w:style w:type="character" w:customStyle="1" w:styleId="Nadpis8Char">
    <w:name w:val="Nadpis 8 Char"/>
    <w:basedOn w:val="Standardnpsmoodstavce"/>
    <w:link w:val="Nadpis8"/>
    <w:rsid w:val="00735116"/>
    <w:rPr>
      <w:rFonts w:ascii="Times New Roman" w:eastAsia="Times New Roman" w:hAnsi="Times New Roman"/>
      <w:i/>
      <w:iCs/>
      <w:snapToGrid w:val="0"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rsid w:val="00735116"/>
    <w:rPr>
      <w:rFonts w:ascii="Arial" w:eastAsia="Times New Roman" w:hAnsi="Arial" w:cs="Arial"/>
      <w:snapToGrid w:val="0"/>
      <w:sz w:val="22"/>
      <w:szCs w:val="22"/>
      <w:lang w:eastAsia="en-US"/>
    </w:rPr>
  </w:style>
  <w:style w:type="numbering" w:customStyle="1" w:styleId="Bezseznamu2">
    <w:name w:val="Bez seznamu2"/>
    <w:next w:val="Bezseznamu"/>
    <w:semiHidden/>
    <w:rsid w:val="00735116"/>
  </w:style>
  <w:style w:type="table" w:customStyle="1" w:styleId="Mkatabulky2">
    <w:name w:val="Mřížka tabulky2"/>
    <w:basedOn w:val="Normlntabulka"/>
    <w:next w:val="Mkatabulky"/>
    <w:uiPriority w:val="59"/>
    <w:rsid w:val="007351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rsid w:val="007351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5116"/>
    <w:rPr>
      <w:snapToGrid w:val="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5116"/>
    <w:rPr>
      <w:rFonts w:ascii="Times New Roman" w:eastAsia="Times New Roman" w:hAnsi="Times New Roman"/>
      <w:snapToGrid w:val="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351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735116"/>
    <w:rPr>
      <w:rFonts w:ascii="Times New Roman" w:eastAsia="Times New Roman" w:hAnsi="Times New Roman"/>
      <w:b/>
      <w:bCs/>
      <w:snapToGrid w:val="0"/>
      <w:lang w:eastAsia="en-US"/>
    </w:rPr>
  </w:style>
  <w:style w:type="paragraph" w:customStyle="1" w:styleId="Aodsazen">
    <w:name w:val="A_odsazení"/>
    <w:basedOn w:val="Normln"/>
    <w:rsid w:val="00735116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lang w:eastAsia="cs-CZ"/>
    </w:rPr>
  </w:style>
  <w:style w:type="paragraph" w:customStyle="1" w:styleId="AAOdstavec">
    <w:name w:val="AA_Odstavec"/>
    <w:basedOn w:val="Normln"/>
    <w:rsid w:val="00735116"/>
    <w:pPr>
      <w:jc w:val="both"/>
    </w:pPr>
    <w:rPr>
      <w:rFonts w:ascii="Arial" w:hAnsi="Arial" w:cs="Arial"/>
      <w:snapToGrid w:val="0"/>
      <w:sz w:val="20"/>
      <w:szCs w:val="20"/>
    </w:rPr>
  </w:style>
  <w:style w:type="paragraph" w:customStyle="1" w:styleId="titre4">
    <w:name w:val="titre4"/>
    <w:basedOn w:val="Normln"/>
    <w:autoRedefine/>
    <w:semiHidden/>
    <w:rsid w:val="00735116"/>
    <w:pPr>
      <w:numPr>
        <w:ilvl w:val="1"/>
        <w:numId w:val="5"/>
      </w:numPr>
      <w:spacing w:before="120"/>
      <w:jc w:val="both"/>
    </w:pPr>
    <w:rPr>
      <w:rFonts w:ascii="Georgia" w:hAnsi="Georgia" w:cs="Arial"/>
      <w:snapToGrid w:val="0"/>
      <w:sz w:val="20"/>
      <w:szCs w:val="20"/>
    </w:rPr>
  </w:style>
  <w:style w:type="paragraph" w:customStyle="1" w:styleId="AANadpis4">
    <w:name w:val="AA_Nadpis4"/>
    <w:basedOn w:val="Nadpis4"/>
    <w:next w:val="Normln"/>
    <w:link w:val="AANadpis4Char"/>
    <w:rsid w:val="00735116"/>
    <w:pPr>
      <w:numPr>
        <w:ilvl w:val="3"/>
      </w:numPr>
      <w:tabs>
        <w:tab w:val="num" w:pos="360"/>
        <w:tab w:val="num" w:pos="864"/>
      </w:tabs>
      <w:ind w:left="864" w:hanging="864"/>
    </w:pPr>
    <w:rPr>
      <w:rFonts w:ascii="Arial" w:hAnsi="Arial"/>
      <w:bCs w:val="0"/>
      <w:caps/>
      <w:sz w:val="24"/>
      <w:szCs w:val="24"/>
      <w:lang w:val="sv-SE"/>
    </w:rPr>
  </w:style>
  <w:style w:type="character" w:customStyle="1" w:styleId="AANadpis4Char">
    <w:name w:val="AA_Nadpis4 Char"/>
    <w:basedOn w:val="Standardnpsmoodstavce"/>
    <w:link w:val="AANadpis4"/>
    <w:rsid w:val="00735116"/>
    <w:rPr>
      <w:rFonts w:ascii="Arial" w:eastAsia="Times New Roman" w:hAnsi="Arial"/>
      <w:b/>
      <w:caps/>
      <w:snapToGrid w:val="0"/>
      <w:sz w:val="24"/>
      <w:szCs w:val="24"/>
      <w:lang w:val="sv-SE" w:eastAsia="en-US"/>
    </w:rPr>
  </w:style>
  <w:style w:type="paragraph" w:customStyle="1" w:styleId="StylPSZkladntextnenTun">
    <w:name w:val="Styl PS_Základní text + není Tučné"/>
    <w:basedOn w:val="Zkladntext"/>
    <w:rsid w:val="00735116"/>
    <w:pPr>
      <w:tabs>
        <w:tab w:val="center" w:pos="5954"/>
      </w:tabs>
      <w:spacing w:after="0"/>
      <w:ind w:left="113"/>
      <w:jc w:val="both"/>
    </w:pPr>
    <w:rPr>
      <w:szCs w:val="20"/>
      <w:lang w:eastAsia="cs-CZ"/>
    </w:rPr>
  </w:style>
  <w:style w:type="paragraph" w:customStyle="1" w:styleId="Smlouvaheading">
    <w:name w:val="Smlouva heading"/>
    <w:rsid w:val="00735116"/>
    <w:pPr>
      <w:spacing w:line="240" w:lineRule="atLeast"/>
      <w:jc w:val="center"/>
    </w:pPr>
    <w:rPr>
      <w:rFonts w:ascii="Times New Roman" w:eastAsia="Times New Roman" w:hAnsi="Times New Roman"/>
      <w:b/>
      <w:noProof/>
      <w:lang w:val="en-US" w:eastAsia="en-US"/>
    </w:rPr>
  </w:style>
  <w:style w:type="paragraph" w:customStyle="1" w:styleId="xl63">
    <w:name w:val="xl63"/>
    <w:basedOn w:val="Normln"/>
    <w:rsid w:val="00F9238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  <w:lang w:eastAsia="cs-CZ"/>
    </w:rPr>
  </w:style>
  <w:style w:type="paragraph" w:customStyle="1" w:styleId="xl64">
    <w:name w:val="xl64"/>
    <w:basedOn w:val="Normln"/>
    <w:rsid w:val="00F9238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eastAsia="cs-CZ"/>
    </w:rPr>
  </w:style>
  <w:style w:type="paragraph" w:customStyle="1" w:styleId="CharChar">
    <w:name w:val="Char Char"/>
    <w:basedOn w:val="Normln"/>
    <w:rsid w:val="00D60862"/>
    <w:pPr>
      <w:spacing w:after="160" w:line="240" w:lineRule="exact"/>
    </w:pPr>
    <w:rPr>
      <w:rFonts w:ascii="Times New Roman Bold" w:hAnsi="Times New Roman Bold"/>
      <w:sz w:val="22"/>
      <w:szCs w:val="26"/>
      <w:lang w:val="sk-SK"/>
    </w:rPr>
  </w:style>
  <w:style w:type="paragraph" w:customStyle="1" w:styleId="Bnodstavec">
    <w:name w:val="Běžný odstavec"/>
    <w:basedOn w:val="Normln"/>
    <w:rsid w:val="00222B1F"/>
    <w:pPr>
      <w:widowControl w:val="0"/>
      <w:tabs>
        <w:tab w:val="left" w:pos="993"/>
      </w:tabs>
      <w:suppressAutoHyphens/>
      <w:spacing w:before="60" w:after="60" w:line="264" w:lineRule="auto"/>
    </w:pPr>
    <w:rPr>
      <w:szCs w:val="20"/>
    </w:rPr>
  </w:style>
  <w:style w:type="numbering" w:customStyle="1" w:styleId="Bezseznamu3">
    <w:name w:val="Bez seznamu3"/>
    <w:next w:val="Bezseznamu"/>
    <w:semiHidden/>
    <w:rsid w:val="00107B31"/>
  </w:style>
  <w:style w:type="paragraph" w:styleId="Rozloendokumentu">
    <w:name w:val="Document Map"/>
    <w:basedOn w:val="Normln"/>
    <w:link w:val="RozloendokumentuChar"/>
    <w:semiHidden/>
    <w:rsid w:val="00107B31"/>
    <w:pPr>
      <w:shd w:val="clear" w:color="auto" w:fill="000080"/>
    </w:pPr>
    <w:rPr>
      <w:rFonts w:ascii="Tahoma" w:hAnsi="Tahoma" w:cs="Tahoma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107B31"/>
    <w:rPr>
      <w:rFonts w:ascii="Tahoma" w:eastAsia="Times New Roman" w:hAnsi="Tahoma" w:cs="Tahoma"/>
      <w:sz w:val="24"/>
      <w:shd w:val="clear" w:color="auto" w:fill="000080"/>
    </w:rPr>
  </w:style>
  <w:style w:type="table" w:customStyle="1" w:styleId="Mkatabulky3">
    <w:name w:val="Mřížka tabulky3"/>
    <w:basedOn w:val="Normlntabulka"/>
    <w:next w:val="Mkatabulky"/>
    <w:uiPriority w:val="59"/>
    <w:rsid w:val="00107B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bloku">
    <w:name w:val="Block Text"/>
    <w:basedOn w:val="Normln"/>
    <w:rsid w:val="00107B31"/>
    <w:pPr>
      <w:ind w:left="142" w:right="141"/>
      <w:jc w:val="both"/>
    </w:pPr>
    <w:rPr>
      <w:szCs w:val="20"/>
      <w:lang w:eastAsia="cs-CZ"/>
    </w:rPr>
  </w:style>
  <w:style w:type="paragraph" w:customStyle="1" w:styleId="tabulka0">
    <w:name w:val="tabulka"/>
    <w:basedOn w:val="Normln"/>
    <w:rsid w:val="00107B31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eastAsia="cs-CZ"/>
    </w:rPr>
  </w:style>
  <w:style w:type="paragraph" w:customStyle="1" w:styleId="ZDlnek">
    <w:name w:val="ZD článek"/>
    <w:basedOn w:val="Normln"/>
    <w:qFormat/>
    <w:rsid w:val="00107B31"/>
    <w:pPr>
      <w:keepNext/>
      <w:shd w:val="clear" w:color="auto" w:fill="C6D9F1"/>
      <w:tabs>
        <w:tab w:val="num" w:pos="660"/>
      </w:tabs>
      <w:spacing w:after="240" w:line="360" w:lineRule="auto"/>
      <w:ind w:left="660" w:hanging="660"/>
      <w:jc w:val="center"/>
    </w:pPr>
    <w:rPr>
      <w:rFonts w:ascii="Tahoma" w:eastAsia="Calibri" w:hAnsi="Tahoma" w:cs="Tahoma"/>
      <w:b/>
      <w:caps/>
      <w:sz w:val="20"/>
      <w:szCs w:val="22"/>
    </w:rPr>
  </w:style>
  <w:style w:type="paragraph" w:customStyle="1" w:styleId="ZD2rove">
    <w:name w:val="ZD 2. úroveň"/>
    <w:basedOn w:val="Normln"/>
    <w:link w:val="ZD2roveChar"/>
    <w:qFormat/>
    <w:rsid w:val="00107B31"/>
    <w:pPr>
      <w:tabs>
        <w:tab w:val="num" w:pos="660"/>
      </w:tabs>
      <w:spacing w:before="120"/>
      <w:ind w:left="660" w:hanging="660"/>
      <w:jc w:val="both"/>
    </w:pPr>
    <w:rPr>
      <w:rFonts w:ascii="Tahoma" w:eastAsia="Calibri" w:hAnsi="Tahoma" w:cs="Tahoma"/>
      <w:sz w:val="20"/>
      <w:szCs w:val="22"/>
    </w:rPr>
  </w:style>
  <w:style w:type="character" w:customStyle="1" w:styleId="ZD2roveChar">
    <w:name w:val="ZD 2. úroveň Char"/>
    <w:basedOn w:val="Standardnpsmoodstavce"/>
    <w:link w:val="ZD2rove"/>
    <w:rsid w:val="00107B31"/>
    <w:rPr>
      <w:rFonts w:ascii="Tahoma" w:hAnsi="Tahoma" w:cs="Tahoma"/>
      <w:szCs w:val="22"/>
      <w:lang w:eastAsia="en-US"/>
    </w:rPr>
  </w:style>
  <w:style w:type="table" w:customStyle="1" w:styleId="Styltabulky4">
    <w:name w:val="Styl tabulky4"/>
    <w:basedOn w:val="Normlntabulka"/>
    <w:rsid w:val="00107B31"/>
    <w:rPr>
      <w:rFonts w:ascii="Times New Roman" w:eastAsia="Times New Roman" w:hAnsi="Times New Roman"/>
    </w:rPr>
    <w:tblPr>
      <w:tblInd w:w="0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3mezera">
    <w:name w:val="text - 3 mezera"/>
    <w:basedOn w:val="Normln"/>
    <w:rsid w:val="00107B31"/>
    <w:pPr>
      <w:widowControl w:val="0"/>
      <w:spacing w:before="60" w:line="240" w:lineRule="exact"/>
      <w:jc w:val="both"/>
    </w:pPr>
    <w:rPr>
      <w:rFonts w:ascii="Arial" w:hAnsi="Arial"/>
      <w:szCs w:val="20"/>
      <w:lang w:eastAsia="cs-CZ"/>
    </w:rPr>
  </w:style>
  <w:style w:type="paragraph" w:customStyle="1" w:styleId="Zakladnmtext">
    <w:name w:val="Z&lt;/a&gt;kladn&lt;/m&gt; text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Xadka">
    <w:name w:val="&lt;/X&gt;&lt;/a&gt;dka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Znahka">
    <w:name w:val="Zna&lt;/h&gt;ka"/>
    <w:rsid w:val="00107B31"/>
    <w:pPr>
      <w:ind w:left="288" w:hanging="288"/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Znahka1">
    <w:name w:val="Zna&lt;/h&gt;ka 1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Hmsloseznamu">
    <w:name w:val="&lt;/H&gt;&lt;/m&gt;slo seznamu"/>
    <w:rsid w:val="00107B31"/>
    <w:pPr>
      <w:tabs>
        <w:tab w:val="left" w:pos="576"/>
      </w:tabs>
    </w:pPr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Nadpis0">
    <w:name w:val="Nadpis"/>
    <w:rsid w:val="00107B31"/>
    <w:pPr>
      <w:jc w:val="center"/>
    </w:pPr>
    <w:rPr>
      <w:rFonts w:ascii="Wingdings (L$)" w:eastAsia="Times New Roman" w:hAnsi="Wingdings (L$)"/>
      <w:b/>
      <w:color w:val="000000"/>
      <w:sz w:val="36"/>
      <w:lang w:val="en-US"/>
    </w:rPr>
  </w:style>
  <w:style w:type="paragraph" w:customStyle="1" w:styleId="Zahlavm">
    <w:name w:val="Z&lt;/a&gt;hlav&lt;/m&gt;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Pata">
    <w:name w:val="Pata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Texttabulky">
    <w:name w:val="Text tabulky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dka">
    <w:name w:val="Řádka"/>
    <w:rsid w:val="00107B31"/>
    <w:pPr>
      <w:widowControl w:val="0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Znaka">
    <w:name w:val="Značka"/>
    <w:rsid w:val="00107B31"/>
    <w:pPr>
      <w:widowControl w:val="0"/>
      <w:ind w:left="288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Znaka1">
    <w:name w:val="Značka 1"/>
    <w:rsid w:val="00107B31"/>
    <w:pPr>
      <w:widowControl w:val="0"/>
      <w:ind w:left="576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sloseznamu">
    <w:name w:val="Číslo seznamu"/>
    <w:rsid w:val="00107B31"/>
    <w:pPr>
      <w:widowControl w:val="0"/>
      <w:ind w:left="720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Zkladntext1">
    <w:name w:val="Základní text1"/>
    <w:link w:val="Bodytext"/>
    <w:rsid w:val="00107B31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Export0">
    <w:name w:val="Export 0"/>
    <w:rsid w:val="00107B31"/>
    <w:rPr>
      <w:rFonts w:ascii="Courier New" w:eastAsia="Times New Roman" w:hAnsi="Courier New"/>
      <w:sz w:val="24"/>
      <w:lang w:val="en-US"/>
    </w:rPr>
  </w:style>
  <w:style w:type="paragraph" w:customStyle="1" w:styleId="Section">
    <w:name w:val="Section"/>
    <w:basedOn w:val="Normln"/>
    <w:rsid w:val="00107B31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Zprvy">
    <w:name w:val="Zprávy"/>
    <w:basedOn w:val="Normln"/>
    <w:rsid w:val="00107B31"/>
    <w:pPr>
      <w:spacing w:after="120"/>
      <w:jc w:val="both"/>
    </w:pPr>
    <w:rPr>
      <w:rFonts w:ascii="Arial" w:hAnsi="Arial"/>
      <w:szCs w:val="20"/>
      <w:lang w:eastAsia="cs-CZ"/>
    </w:rPr>
  </w:style>
  <w:style w:type="paragraph" w:customStyle="1" w:styleId="Zkladntextodsazen31">
    <w:name w:val="Základní text odsazený 31"/>
    <w:basedOn w:val="Normln"/>
    <w:rsid w:val="00107B31"/>
    <w:pPr>
      <w:ind w:left="426"/>
      <w:jc w:val="both"/>
    </w:pPr>
    <w:rPr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107B31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134"/>
    </w:pPr>
    <w:rPr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107B31"/>
    <w:rPr>
      <w:rFonts w:ascii="Times New Roman" w:eastAsia="Times New Roman" w:hAnsi="Times New Roman"/>
      <w:sz w:val="24"/>
    </w:rPr>
  </w:style>
  <w:style w:type="paragraph" w:customStyle="1" w:styleId="Smlouvaodstavec">
    <w:name w:val="Smlouva_odstavec"/>
    <w:basedOn w:val="Normln"/>
    <w:uiPriority w:val="99"/>
    <w:semiHidden/>
    <w:rsid w:val="0017574C"/>
    <w:pPr>
      <w:ind w:left="378" w:hanging="94"/>
    </w:pPr>
    <w:rPr>
      <w:rFonts w:ascii="Arial" w:hAnsi="Arial"/>
      <w:sz w:val="20"/>
      <w:szCs w:val="20"/>
      <w:lang w:eastAsia="cs-CZ"/>
    </w:rPr>
  </w:style>
  <w:style w:type="paragraph" w:customStyle="1" w:styleId="Text-Zd">
    <w:name w:val="Text-Zd"/>
    <w:basedOn w:val="Normln"/>
    <w:rsid w:val="009504E2"/>
    <w:pPr>
      <w:ind w:firstLine="709"/>
      <w:jc w:val="both"/>
    </w:pPr>
    <w:rPr>
      <w:szCs w:val="20"/>
      <w:lang w:eastAsia="cs-CZ"/>
    </w:rPr>
  </w:style>
  <w:style w:type="paragraph" w:customStyle="1" w:styleId="Nadpiselnku">
    <w:name w:val="Nadpis elánku"/>
    <w:basedOn w:val="Normln"/>
    <w:rsid w:val="009504E2"/>
    <w:pPr>
      <w:jc w:val="both"/>
    </w:pPr>
    <w:rPr>
      <w:b/>
      <w:szCs w:val="20"/>
      <w:u w:val="single"/>
      <w:lang w:eastAsia="cs-CZ"/>
    </w:rPr>
  </w:style>
  <w:style w:type="paragraph" w:customStyle="1" w:styleId="Zkladntext0">
    <w:name w:val="Základní text["/>
    <w:basedOn w:val="Normln"/>
    <w:rsid w:val="009504E2"/>
    <w:pPr>
      <w:jc w:val="both"/>
    </w:pPr>
    <w:rPr>
      <w:szCs w:val="20"/>
      <w:lang w:eastAsia="cs-CZ"/>
    </w:rPr>
  </w:style>
  <w:style w:type="paragraph" w:customStyle="1" w:styleId="font7">
    <w:name w:val="font7"/>
    <w:basedOn w:val="Normln"/>
    <w:rsid w:val="00EB0A2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cs-CZ"/>
    </w:rPr>
  </w:style>
  <w:style w:type="paragraph" w:customStyle="1" w:styleId="xl65">
    <w:name w:val="xl65"/>
    <w:basedOn w:val="Normln"/>
    <w:rsid w:val="00EB0A2C"/>
    <w:pPr>
      <w:spacing w:before="100" w:beforeAutospacing="1" w:after="100" w:afterAutospacing="1"/>
      <w:jc w:val="center"/>
    </w:pPr>
    <w:rPr>
      <w:lang w:eastAsia="cs-CZ"/>
    </w:rPr>
  </w:style>
  <w:style w:type="character" w:customStyle="1" w:styleId="trzistetableoutputtext">
    <w:name w:val="trzistetableoutputtext"/>
    <w:basedOn w:val="Standardnpsmoodstavce"/>
    <w:rsid w:val="006B5D58"/>
  </w:style>
  <w:style w:type="paragraph" w:customStyle="1" w:styleId="NormlnOdsazen">
    <w:name w:val="Normální  + Odsazení"/>
    <w:basedOn w:val="Normln"/>
    <w:rsid w:val="00BB4F9F"/>
    <w:pPr>
      <w:numPr>
        <w:numId w:val="6"/>
      </w:numPr>
      <w:spacing w:after="120"/>
      <w:jc w:val="both"/>
    </w:pPr>
    <w:rPr>
      <w:rFonts w:ascii="Verdana" w:eastAsia="Batang" w:hAnsi="Verdana"/>
      <w:sz w:val="20"/>
      <w:lang w:eastAsia="cs-CZ"/>
    </w:rPr>
  </w:style>
  <w:style w:type="paragraph" w:customStyle="1" w:styleId="xl192">
    <w:name w:val="xl192"/>
    <w:basedOn w:val="Normln"/>
    <w:rsid w:val="00D8605C"/>
    <w:pPr>
      <w:spacing w:before="100" w:beforeAutospacing="1" w:after="100" w:afterAutospacing="1"/>
    </w:pPr>
    <w:rPr>
      <w:sz w:val="28"/>
      <w:szCs w:val="28"/>
      <w:u w:val="single"/>
      <w:lang w:eastAsia="cs-CZ"/>
    </w:rPr>
  </w:style>
  <w:style w:type="paragraph" w:customStyle="1" w:styleId="xl193">
    <w:name w:val="xl193"/>
    <w:basedOn w:val="Normln"/>
    <w:rsid w:val="00D8605C"/>
    <w:pPr>
      <w:spacing w:before="100" w:beforeAutospacing="1" w:after="100" w:afterAutospacing="1"/>
    </w:pPr>
    <w:rPr>
      <w:lang w:eastAsia="cs-CZ"/>
    </w:rPr>
  </w:style>
  <w:style w:type="table" w:customStyle="1" w:styleId="Mkatabulky4">
    <w:name w:val="Mřížka tabulky4"/>
    <w:basedOn w:val="Normlntabulka"/>
    <w:next w:val="Mkatabulky"/>
    <w:uiPriority w:val="59"/>
    <w:rsid w:val="009204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9204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755A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louva-nadpis1">
    <w:name w:val="Smlouva - nadpis 1"/>
    <w:basedOn w:val="Nadpis1"/>
    <w:link w:val="Smlouva-nadpis1Char"/>
    <w:autoRedefine/>
    <w:rsid w:val="00755AAB"/>
    <w:pPr>
      <w:keepLines w:val="0"/>
      <w:numPr>
        <w:numId w:val="7"/>
      </w:numPr>
      <w:spacing w:before="100" w:beforeAutospacing="1" w:after="120"/>
      <w:jc w:val="center"/>
    </w:pPr>
    <w:rPr>
      <w:rFonts w:ascii="Arial" w:hAnsi="Arial" w:cs="Arial"/>
      <w:color w:val="auto"/>
      <w:kern w:val="32"/>
      <w:sz w:val="20"/>
      <w:szCs w:val="20"/>
      <w:lang w:eastAsia="cs-CZ"/>
    </w:rPr>
  </w:style>
  <w:style w:type="paragraph" w:customStyle="1" w:styleId="Smlouva-nadpis2">
    <w:name w:val="Smlouva - nadpis 2"/>
    <w:basedOn w:val="Smlouva-nadpis1"/>
    <w:link w:val="Smlouva-nadpis2Char"/>
    <w:autoRedefine/>
    <w:rsid w:val="00755AAB"/>
    <w:pPr>
      <w:keepNext w:val="0"/>
      <w:numPr>
        <w:numId w:val="0"/>
      </w:numPr>
      <w:tabs>
        <w:tab w:val="num" w:pos="1152"/>
      </w:tabs>
      <w:spacing w:before="0" w:beforeAutospacing="0" w:after="0"/>
      <w:ind w:left="1152" w:hanging="360"/>
      <w:jc w:val="both"/>
    </w:pPr>
    <w:rPr>
      <w:b w:val="0"/>
      <w:bCs w:val="0"/>
    </w:rPr>
  </w:style>
  <w:style w:type="paragraph" w:customStyle="1" w:styleId="StylNzev10bnenTunZarovnatdobloku">
    <w:name w:val="Styl Název + 10 b. není Tučné Zarovnat do bloku"/>
    <w:basedOn w:val="Nzev"/>
    <w:rsid w:val="00755AAB"/>
    <w:pPr>
      <w:tabs>
        <w:tab w:val="clear" w:pos="284"/>
      </w:tabs>
      <w:jc w:val="both"/>
    </w:pPr>
    <w:rPr>
      <w:rFonts w:ascii="Arial" w:hAnsi="Arial"/>
      <w:b w:val="0"/>
      <w:bCs w:val="0"/>
      <w:sz w:val="20"/>
      <w:szCs w:val="20"/>
      <w:lang w:eastAsia="cs-CZ"/>
    </w:rPr>
  </w:style>
  <w:style w:type="paragraph" w:customStyle="1" w:styleId="Smlouva-zkladntext">
    <w:name w:val="Smlouva - základní text"/>
    <w:basedOn w:val="Smlouva-nadpis2"/>
    <w:rsid w:val="00755AAB"/>
    <w:pPr>
      <w:tabs>
        <w:tab w:val="clear" w:pos="1152"/>
      </w:tabs>
      <w:ind w:left="0" w:firstLine="0"/>
    </w:pPr>
  </w:style>
  <w:style w:type="paragraph" w:customStyle="1" w:styleId="Normln1">
    <w:name w:val="Normální1"/>
    <w:basedOn w:val="Normln"/>
    <w:rsid w:val="00755AAB"/>
    <w:rPr>
      <w:color w:val="000000"/>
      <w:sz w:val="20"/>
      <w:szCs w:val="20"/>
      <w:lang w:eastAsia="cs-CZ"/>
    </w:rPr>
  </w:style>
  <w:style w:type="paragraph" w:customStyle="1" w:styleId="Obchodnpodmnky-nadpis2">
    <w:name w:val="Obchodní podmínky - nadpis 2"/>
    <w:basedOn w:val="Nadpis2"/>
    <w:autoRedefine/>
    <w:rsid w:val="00755AAB"/>
    <w:pPr>
      <w:keepNext w:val="0"/>
      <w:tabs>
        <w:tab w:val="num" w:pos="454"/>
      </w:tabs>
      <w:spacing w:before="100" w:beforeAutospacing="1" w:after="100" w:afterAutospacing="1"/>
      <w:ind w:left="454" w:hanging="454"/>
      <w:jc w:val="both"/>
    </w:pPr>
    <w:rPr>
      <w:rFonts w:ascii="Arial" w:hAnsi="Arial" w:cs="Arial"/>
      <w:b w:val="0"/>
      <w:i w:val="0"/>
      <w:iCs w:val="0"/>
      <w:color w:val="000000"/>
      <w:sz w:val="20"/>
      <w:szCs w:val="32"/>
      <w:lang w:eastAsia="cs-CZ"/>
    </w:rPr>
  </w:style>
  <w:style w:type="character" w:customStyle="1" w:styleId="Smlouva-nadpis1Char">
    <w:name w:val="Smlouva - nadpis 1 Char"/>
    <w:basedOn w:val="Nadpis1Char"/>
    <w:link w:val="Smlouva-nadpis1"/>
    <w:rsid w:val="00755AAB"/>
    <w:rPr>
      <w:rFonts w:ascii="Arial" w:eastAsia="Times New Roman" w:hAnsi="Arial" w:cs="Arial"/>
      <w:b/>
      <w:bCs/>
      <w:color w:val="365F91"/>
      <w:kern w:val="32"/>
      <w:sz w:val="28"/>
      <w:szCs w:val="28"/>
    </w:rPr>
  </w:style>
  <w:style w:type="character" w:customStyle="1" w:styleId="Smlouva-nadpis2Char">
    <w:name w:val="Smlouva - nadpis 2 Char"/>
    <w:basedOn w:val="Smlouva-nadpis1Char"/>
    <w:link w:val="Smlouva-nadpis2"/>
    <w:rsid w:val="00755AAB"/>
    <w:rPr>
      <w:rFonts w:ascii="Arial" w:eastAsia="Times New Roman" w:hAnsi="Arial" w:cs="Arial"/>
      <w:b/>
      <w:bCs/>
      <w:color w:val="365F91"/>
      <w:kern w:val="32"/>
      <w:sz w:val="28"/>
      <w:szCs w:val="28"/>
    </w:rPr>
  </w:style>
  <w:style w:type="paragraph" w:customStyle="1" w:styleId="obchodnpodmnky-nadpis3">
    <w:name w:val="obchodní podmínky - nadpis 3"/>
    <w:basedOn w:val="Normln1"/>
    <w:next w:val="Normln"/>
    <w:autoRedefine/>
    <w:rsid w:val="00755AAB"/>
    <w:pPr>
      <w:ind w:left="1134"/>
      <w:jc w:val="center"/>
    </w:pPr>
    <w:rPr>
      <w:rFonts w:ascii="Arial" w:hAnsi="Arial" w:cs="Arial"/>
      <w:b/>
      <w:bCs/>
      <w:u w:val="single"/>
    </w:rPr>
  </w:style>
  <w:style w:type="table" w:customStyle="1" w:styleId="Mkatabulky7">
    <w:name w:val="Mřížka tabulky7"/>
    <w:basedOn w:val="Normlntabulka"/>
    <w:next w:val="Mkatabulky"/>
    <w:uiPriority w:val="59"/>
    <w:rsid w:val="00755A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8">
    <w:name w:val="Mřížka tabulky8"/>
    <w:basedOn w:val="Normlntabulka"/>
    <w:next w:val="Mkatabulky"/>
    <w:uiPriority w:val="59"/>
    <w:rsid w:val="00755A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seznamu4">
    <w:name w:val="Bez seznamu4"/>
    <w:next w:val="Bezseznamu"/>
    <w:uiPriority w:val="99"/>
    <w:semiHidden/>
    <w:unhideWhenUsed/>
    <w:rsid w:val="007A214F"/>
  </w:style>
  <w:style w:type="paragraph" w:customStyle="1" w:styleId="Zkladntextodsazen21">
    <w:name w:val="Základní text odsazený 21"/>
    <w:basedOn w:val="Normln"/>
    <w:rsid w:val="007A214F"/>
    <w:pPr>
      <w:tabs>
        <w:tab w:val="left" w:pos="1440"/>
        <w:tab w:val="left" w:pos="1458"/>
      </w:tabs>
      <w:suppressAutoHyphens/>
      <w:overflowPunct w:val="0"/>
      <w:autoSpaceDE w:val="0"/>
      <w:ind w:left="480" w:hanging="120"/>
      <w:jc w:val="both"/>
      <w:textAlignment w:val="baseline"/>
    </w:pPr>
    <w:rPr>
      <w:rFonts w:ascii="Arial" w:hAnsi="Arial" w:cs="Arial"/>
      <w:bCs/>
      <w:sz w:val="22"/>
      <w:szCs w:val="20"/>
      <w:lang w:eastAsia="ar-SA"/>
    </w:rPr>
  </w:style>
  <w:style w:type="paragraph" w:customStyle="1" w:styleId="dkanormln">
    <w:name w:val="Øádka normální"/>
    <w:basedOn w:val="Normln"/>
    <w:rsid w:val="007A214F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Textkomente1">
    <w:name w:val="Text komentáře1"/>
    <w:basedOn w:val="Normln"/>
    <w:rsid w:val="007A214F"/>
    <w:pPr>
      <w:suppressAutoHyphens/>
    </w:pPr>
    <w:rPr>
      <w:rFonts w:ascii="Arial" w:hAnsi="Arial"/>
      <w:szCs w:val="20"/>
      <w:lang w:eastAsia="ar-SA"/>
    </w:rPr>
  </w:style>
  <w:style w:type="paragraph" w:customStyle="1" w:styleId="Textvbloku1">
    <w:name w:val="Text v bloku1"/>
    <w:basedOn w:val="Normln"/>
    <w:rsid w:val="007A214F"/>
    <w:pPr>
      <w:tabs>
        <w:tab w:val="left" w:pos="2120"/>
      </w:tabs>
      <w:suppressAutoHyphens/>
      <w:ind w:left="530" w:right="110"/>
      <w:jc w:val="both"/>
    </w:pPr>
    <w:rPr>
      <w:rFonts w:ascii="Arial" w:hAnsi="Arial" w:cs="Arial"/>
      <w:szCs w:val="20"/>
      <w:lang w:eastAsia="ar-SA"/>
    </w:rPr>
  </w:style>
  <w:style w:type="paragraph" w:customStyle="1" w:styleId="RLProhlensmluvnchstran">
    <w:name w:val="RL Prohlášení smluvních stran"/>
    <w:basedOn w:val="Normln"/>
    <w:link w:val="RLProhlensmluvnchstranChar"/>
    <w:rsid w:val="007A214F"/>
    <w:pPr>
      <w:spacing w:after="120" w:line="280" w:lineRule="exact"/>
      <w:jc w:val="center"/>
    </w:pPr>
    <w:rPr>
      <w:rFonts w:ascii="Garamond" w:hAnsi="Garamond"/>
      <w:b/>
    </w:rPr>
  </w:style>
  <w:style w:type="character" w:customStyle="1" w:styleId="RLProhlensmluvnchstranChar">
    <w:name w:val="RL Prohlášení smluvních stran Char"/>
    <w:link w:val="RLProhlensmluvnchstran"/>
    <w:rsid w:val="007A214F"/>
    <w:rPr>
      <w:rFonts w:ascii="Garamond" w:eastAsia="Times New Roman" w:hAnsi="Garamond"/>
      <w:b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7A214F"/>
    <w:pPr>
      <w:numPr>
        <w:ilvl w:val="1"/>
        <w:numId w:val="9"/>
      </w:numPr>
      <w:spacing w:after="120" w:line="280" w:lineRule="exact"/>
      <w:jc w:val="both"/>
    </w:pPr>
    <w:rPr>
      <w:rFonts w:ascii="Arial" w:hAnsi="Arial"/>
    </w:rPr>
  </w:style>
  <w:style w:type="paragraph" w:customStyle="1" w:styleId="RLlneksmlouvy">
    <w:name w:val="RL Článek smlouvy"/>
    <w:basedOn w:val="Normln"/>
    <w:next w:val="RLTextlnkuslovan"/>
    <w:link w:val="RLlneksmlouvyChar"/>
    <w:qFormat/>
    <w:rsid w:val="007A214F"/>
    <w:pPr>
      <w:keepNext/>
      <w:suppressAutoHyphens/>
      <w:spacing w:before="360" w:after="240" w:line="280" w:lineRule="exact"/>
      <w:jc w:val="center"/>
      <w:outlineLvl w:val="0"/>
    </w:pPr>
    <w:rPr>
      <w:rFonts w:ascii="Arial" w:hAnsi="Arial"/>
      <w:b/>
    </w:rPr>
  </w:style>
  <w:style w:type="character" w:customStyle="1" w:styleId="RLTextlnkuslovanChar">
    <w:name w:val="RL Text článku číslovaný Char"/>
    <w:link w:val="RLTextlnkuslovan"/>
    <w:rsid w:val="007A214F"/>
    <w:rPr>
      <w:rFonts w:ascii="Arial" w:eastAsia="Times New Roman" w:hAnsi="Arial"/>
      <w:sz w:val="24"/>
      <w:szCs w:val="24"/>
      <w:lang w:eastAsia="en-US"/>
    </w:rPr>
  </w:style>
  <w:style w:type="paragraph" w:customStyle="1" w:styleId="RLdajeosmluvnstran">
    <w:name w:val="RL  údaje o smluvní straně"/>
    <w:basedOn w:val="Normln"/>
    <w:link w:val="RLdajeosmluvnstranChar"/>
    <w:uiPriority w:val="99"/>
    <w:rsid w:val="007A214F"/>
    <w:pPr>
      <w:spacing w:after="120" w:line="280" w:lineRule="exact"/>
      <w:jc w:val="center"/>
    </w:pPr>
    <w:rPr>
      <w:rFonts w:ascii="Garamond" w:hAnsi="Garamond"/>
    </w:rPr>
  </w:style>
  <w:style w:type="character" w:customStyle="1" w:styleId="RLlneksmlouvyChar">
    <w:name w:val="RL Článek smlouvy Char"/>
    <w:link w:val="RLlneksmlouvy"/>
    <w:locked/>
    <w:rsid w:val="007A214F"/>
    <w:rPr>
      <w:rFonts w:ascii="Arial" w:eastAsia="Times New Roman" w:hAnsi="Arial"/>
      <w:b/>
      <w:sz w:val="24"/>
      <w:szCs w:val="24"/>
      <w:lang w:eastAsia="en-US"/>
    </w:rPr>
  </w:style>
  <w:style w:type="character" w:customStyle="1" w:styleId="RLdajeosmluvnstranChar">
    <w:name w:val="RL  údaje o smluvní straně Char"/>
    <w:link w:val="RLdajeosmluvnstran"/>
    <w:rsid w:val="007A214F"/>
    <w:rPr>
      <w:rFonts w:ascii="Garamond" w:eastAsia="Times New Roman" w:hAnsi="Garamond"/>
      <w:sz w:val="24"/>
      <w:szCs w:val="24"/>
      <w:lang w:eastAsia="en-US"/>
    </w:rPr>
  </w:style>
  <w:style w:type="paragraph" w:customStyle="1" w:styleId="Prosttextvzvy">
    <w:name w:val="Prostý text výzvy"/>
    <w:basedOn w:val="Normln"/>
    <w:link w:val="ProsttextvzvyChar"/>
    <w:rsid w:val="007A214F"/>
    <w:pPr>
      <w:spacing w:before="120"/>
      <w:ind w:firstLine="567"/>
      <w:jc w:val="both"/>
    </w:pPr>
    <w:rPr>
      <w:rFonts w:ascii="Arial" w:hAnsi="Arial"/>
    </w:rPr>
  </w:style>
  <w:style w:type="character" w:customStyle="1" w:styleId="ProsttextvzvyChar">
    <w:name w:val="Prostý text výzvy Char"/>
    <w:link w:val="Prosttextvzvy"/>
    <w:rsid w:val="007A214F"/>
    <w:rPr>
      <w:rFonts w:ascii="Arial" w:eastAsia="Times New Roman" w:hAnsi="Arial"/>
      <w:sz w:val="24"/>
      <w:szCs w:val="24"/>
    </w:rPr>
  </w:style>
  <w:style w:type="paragraph" w:customStyle="1" w:styleId="Odrky">
    <w:name w:val="Odrážky"/>
    <w:basedOn w:val="Normln"/>
    <w:link w:val="OdrkyChar"/>
    <w:rsid w:val="007A214F"/>
    <w:pPr>
      <w:numPr>
        <w:numId w:val="8"/>
      </w:numPr>
      <w:spacing w:before="120"/>
      <w:jc w:val="both"/>
    </w:pPr>
    <w:rPr>
      <w:rFonts w:ascii="Arial" w:hAnsi="Arial"/>
    </w:rPr>
  </w:style>
  <w:style w:type="character" w:customStyle="1" w:styleId="OdrkyChar">
    <w:name w:val="Odrážky Char"/>
    <w:link w:val="Odrky"/>
    <w:rsid w:val="007A214F"/>
    <w:rPr>
      <w:rFonts w:ascii="Arial" w:eastAsia="Times New Roman" w:hAnsi="Arial"/>
      <w:sz w:val="24"/>
      <w:szCs w:val="24"/>
      <w:lang w:eastAsia="en-US"/>
    </w:rPr>
  </w:style>
  <w:style w:type="table" w:customStyle="1" w:styleId="Mkatabulky9">
    <w:name w:val="Mřížka tabulky9"/>
    <w:basedOn w:val="Normlntabulka"/>
    <w:next w:val="Mkatabulky"/>
    <w:uiPriority w:val="59"/>
    <w:rsid w:val="007A214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7A214F"/>
    <w:rPr>
      <w:rFonts w:ascii="Arial" w:eastAsia="Times New Roman" w:hAnsi="Arial"/>
      <w:sz w:val="24"/>
      <w:lang w:eastAsia="ar-SA"/>
    </w:rPr>
  </w:style>
  <w:style w:type="paragraph" w:customStyle="1" w:styleId="StylNzevnenTun">
    <w:name w:val="Styl Název + není Tučné"/>
    <w:basedOn w:val="Nzev"/>
    <w:rsid w:val="007A214F"/>
    <w:pPr>
      <w:tabs>
        <w:tab w:val="clear" w:pos="284"/>
      </w:tabs>
      <w:suppressAutoHyphens/>
      <w:overflowPunct w:val="0"/>
      <w:autoSpaceDE w:val="0"/>
      <w:spacing w:line="360" w:lineRule="auto"/>
      <w:textAlignment w:val="baseline"/>
    </w:pPr>
    <w:rPr>
      <w:rFonts w:ascii="Arial" w:hAnsi="Arial"/>
      <w:b w:val="0"/>
      <w:bCs w:val="0"/>
      <w:szCs w:val="20"/>
      <w:lang w:eastAsia="ar-SA"/>
    </w:rPr>
  </w:style>
  <w:style w:type="table" w:customStyle="1" w:styleId="Mkatabulky11">
    <w:name w:val="Mřížka tabulky11"/>
    <w:basedOn w:val="Normlntabulka"/>
    <w:next w:val="Mkatabulky"/>
    <w:uiPriority w:val="59"/>
    <w:rsid w:val="007A214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cseseznamemChar">
    <w:name w:val="Odstavec se seznamem Char"/>
    <w:aliases w:val="5 seznam Char"/>
    <w:link w:val="Odstavecseseznamem"/>
    <w:uiPriority w:val="99"/>
    <w:locked/>
    <w:rsid w:val="007A214F"/>
    <w:rPr>
      <w:sz w:val="22"/>
      <w:szCs w:val="22"/>
      <w:lang w:eastAsia="en-US"/>
    </w:rPr>
  </w:style>
  <w:style w:type="paragraph" w:customStyle="1" w:styleId="Styl22">
    <w:name w:val="Styl22"/>
    <w:basedOn w:val="Normln"/>
    <w:link w:val="Styl22Char"/>
    <w:qFormat/>
    <w:rsid w:val="007A214F"/>
    <w:pPr>
      <w:spacing w:after="120"/>
      <w:jc w:val="both"/>
      <w:outlineLvl w:val="2"/>
    </w:pPr>
    <w:rPr>
      <w:rFonts w:ascii="Arial" w:hAnsi="Arial" w:cs="Arial"/>
      <w:bCs/>
      <w:noProof/>
      <w:sz w:val="20"/>
      <w:szCs w:val="20"/>
      <w:lang w:eastAsia="cs-CZ"/>
    </w:rPr>
  </w:style>
  <w:style w:type="character" w:customStyle="1" w:styleId="Styl22Char">
    <w:name w:val="Styl22 Char"/>
    <w:basedOn w:val="Standardnpsmoodstavce"/>
    <w:link w:val="Styl22"/>
    <w:locked/>
    <w:rsid w:val="007A214F"/>
    <w:rPr>
      <w:rFonts w:ascii="Arial" w:eastAsia="Times New Roman" w:hAnsi="Arial" w:cs="Arial"/>
      <w:bCs/>
      <w:noProof/>
    </w:rPr>
  </w:style>
  <w:style w:type="numbering" w:customStyle="1" w:styleId="Bezseznamu5">
    <w:name w:val="Bez seznamu5"/>
    <w:next w:val="Bezseznamu"/>
    <w:uiPriority w:val="99"/>
    <w:semiHidden/>
    <w:unhideWhenUsed/>
    <w:rsid w:val="00201B0F"/>
  </w:style>
  <w:style w:type="table" w:customStyle="1" w:styleId="Svtlseznamzvraznn31">
    <w:name w:val="Světlý seznam – zvýraznění 31"/>
    <w:basedOn w:val="Normlntabulka"/>
    <w:next w:val="Svtlseznamzvraznn3"/>
    <w:uiPriority w:val="99"/>
    <w:rsid w:val="00201B0F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katabulky10">
    <w:name w:val="Mřížka tabulky10"/>
    <w:basedOn w:val="Normlntabulka"/>
    <w:next w:val="Mkatabulky"/>
    <w:uiPriority w:val="99"/>
    <w:rsid w:val="00201B0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0">
    <w:name w:val="Nadpis #1_"/>
    <w:link w:val="Nadpis11"/>
    <w:uiPriority w:val="99"/>
    <w:locked/>
    <w:rsid w:val="00201B0F"/>
    <w:rPr>
      <w:rFonts w:ascii="Arial" w:hAnsi="Arial"/>
      <w:b/>
      <w:bCs/>
      <w:shd w:val="clear" w:color="auto" w:fill="FFFFFF"/>
    </w:rPr>
  </w:style>
  <w:style w:type="character" w:customStyle="1" w:styleId="Titulektabulky">
    <w:name w:val="Titulek tabulky_"/>
    <w:link w:val="Titulektabulky0"/>
    <w:uiPriority w:val="99"/>
    <w:locked/>
    <w:rsid w:val="00201B0F"/>
    <w:rPr>
      <w:rFonts w:ascii="Arial" w:hAnsi="Arial"/>
      <w:b/>
      <w:bCs/>
      <w:sz w:val="19"/>
      <w:szCs w:val="19"/>
      <w:shd w:val="clear" w:color="auto" w:fill="FFFFFF"/>
    </w:rPr>
  </w:style>
  <w:style w:type="character" w:customStyle="1" w:styleId="Zkladntext20">
    <w:name w:val="Základní text (2)_"/>
    <w:link w:val="Zkladntext21"/>
    <w:uiPriority w:val="99"/>
    <w:locked/>
    <w:rsid w:val="00201B0F"/>
    <w:rPr>
      <w:rFonts w:ascii="Arial" w:hAnsi="Arial"/>
      <w:shd w:val="clear" w:color="auto" w:fill="FFFFFF"/>
    </w:rPr>
  </w:style>
  <w:style w:type="character" w:customStyle="1" w:styleId="Zkladntext29">
    <w:name w:val="Základní text (2) + 9"/>
    <w:aliases w:val="5 pt1,Tučné1,Základní text (2) + Trebuchet MS2,91,5 pt2"/>
    <w:uiPriority w:val="99"/>
    <w:rsid w:val="00201B0F"/>
    <w:rPr>
      <w:rFonts w:ascii="Arial" w:hAnsi="Arial" w:cs="Times New Roman"/>
      <w:b/>
      <w:bCs/>
      <w:sz w:val="19"/>
      <w:szCs w:val="19"/>
      <w:lang w:bidi="ar-SA"/>
    </w:rPr>
  </w:style>
  <w:style w:type="character" w:customStyle="1" w:styleId="Zkladntext22">
    <w:name w:val="Základní text (2)"/>
    <w:uiPriority w:val="99"/>
    <w:rsid w:val="00201B0F"/>
    <w:rPr>
      <w:rFonts w:ascii="Arial" w:hAnsi="Arial" w:cs="Times New Roman"/>
      <w:lang w:bidi="ar-SA"/>
    </w:rPr>
  </w:style>
  <w:style w:type="character" w:customStyle="1" w:styleId="Zkladntext2Candara">
    <w:name w:val="Základní text (2) + Candara"/>
    <w:aliases w:val="9 pt,Základní text (2) + Sylfaen1,Kurzíva"/>
    <w:rsid w:val="00201B0F"/>
    <w:rPr>
      <w:rFonts w:ascii="Candara" w:hAnsi="Candara" w:cs="Candara"/>
      <w:sz w:val="18"/>
      <w:szCs w:val="18"/>
      <w:lang w:bidi="ar-SA"/>
    </w:rPr>
  </w:style>
  <w:style w:type="paragraph" w:customStyle="1" w:styleId="Nadpis11">
    <w:name w:val="Nadpis #1"/>
    <w:basedOn w:val="Normln"/>
    <w:link w:val="Nadpis10"/>
    <w:uiPriority w:val="99"/>
    <w:rsid w:val="00201B0F"/>
    <w:pPr>
      <w:widowControl w:val="0"/>
      <w:shd w:val="clear" w:color="auto" w:fill="FFFFFF"/>
      <w:spacing w:line="240" w:lineRule="atLeast"/>
      <w:outlineLvl w:val="0"/>
    </w:pPr>
    <w:rPr>
      <w:rFonts w:ascii="Arial" w:eastAsia="Calibri" w:hAnsi="Arial"/>
      <w:b/>
      <w:bCs/>
      <w:sz w:val="20"/>
      <w:szCs w:val="20"/>
      <w:lang w:eastAsia="cs-CZ"/>
    </w:rPr>
  </w:style>
  <w:style w:type="paragraph" w:customStyle="1" w:styleId="Titulektabulky0">
    <w:name w:val="Titulek tabulky"/>
    <w:basedOn w:val="Normln"/>
    <w:link w:val="Titulektabulky"/>
    <w:uiPriority w:val="99"/>
    <w:rsid w:val="00201B0F"/>
    <w:pPr>
      <w:widowControl w:val="0"/>
      <w:shd w:val="clear" w:color="auto" w:fill="FFFFFF"/>
      <w:spacing w:line="240" w:lineRule="atLeast"/>
    </w:pPr>
    <w:rPr>
      <w:rFonts w:ascii="Arial" w:eastAsia="Calibri" w:hAnsi="Arial"/>
      <w:b/>
      <w:bCs/>
      <w:sz w:val="19"/>
      <w:szCs w:val="19"/>
      <w:lang w:eastAsia="cs-CZ"/>
    </w:rPr>
  </w:style>
  <w:style w:type="paragraph" w:customStyle="1" w:styleId="Zkladntext21">
    <w:name w:val="Základní text (2)1"/>
    <w:basedOn w:val="Normln"/>
    <w:link w:val="Zkladntext20"/>
    <w:uiPriority w:val="99"/>
    <w:rsid w:val="00201B0F"/>
    <w:pPr>
      <w:widowControl w:val="0"/>
      <w:shd w:val="clear" w:color="auto" w:fill="FFFFFF"/>
      <w:spacing w:before="240" w:line="490" w:lineRule="exact"/>
      <w:jc w:val="both"/>
    </w:pPr>
    <w:rPr>
      <w:rFonts w:ascii="Arial" w:eastAsia="Calibri" w:hAnsi="Arial"/>
      <w:sz w:val="20"/>
      <w:szCs w:val="20"/>
      <w:lang w:eastAsia="cs-CZ"/>
    </w:rPr>
  </w:style>
  <w:style w:type="character" w:customStyle="1" w:styleId="Titulektabulky2">
    <w:name w:val="Titulek tabulky (2)_"/>
    <w:link w:val="Titulektabulky20"/>
    <w:uiPriority w:val="99"/>
    <w:locked/>
    <w:rsid w:val="00201B0F"/>
    <w:rPr>
      <w:rFonts w:ascii="Trebuchet MS" w:hAnsi="Trebuchet MS"/>
      <w:sz w:val="19"/>
      <w:szCs w:val="19"/>
      <w:shd w:val="clear" w:color="auto" w:fill="FFFFFF"/>
    </w:rPr>
  </w:style>
  <w:style w:type="character" w:customStyle="1" w:styleId="Zkladntext2TrebuchetMS1">
    <w:name w:val="Základní text (2) + Trebuchet MS1"/>
    <w:aliases w:val="8 pt"/>
    <w:uiPriority w:val="99"/>
    <w:rsid w:val="00201B0F"/>
    <w:rPr>
      <w:rFonts w:ascii="Trebuchet MS" w:hAnsi="Trebuchet MS" w:cs="Trebuchet MS"/>
      <w:sz w:val="16"/>
      <w:szCs w:val="16"/>
      <w:u w:val="none"/>
      <w:lang w:bidi="ar-SA"/>
    </w:rPr>
  </w:style>
  <w:style w:type="paragraph" w:customStyle="1" w:styleId="Titulektabulky20">
    <w:name w:val="Titulek tabulky (2)"/>
    <w:basedOn w:val="Normln"/>
    <w:link w:val="Titulektabulky2"/>
    <w:uiPriority w:val="99"/>
    <w:rsid w:val="00201B0F"/>
    <w:pPr>
      <w:widowControl w:val="0"/>
      <w:shd w:val="clear" w:color="auto" w:fill="FFFFFF"/>
      <w:spacing w:line="240" w:lineRule="atLeast"/>
    </w:pPr>
    <w:rPr>
      <w:rFonts w:ascii="Trebuchet MS" w:eastAsia="Calibri" w:hAnsi="Trebuchet MS"/>
      <w:sz w:val="19"/>
      <w:szCs w:val="19"/>
      <w:lang w:eastAsia="cs-CZ"/>
    </w:rPr>
  </w:style>
  <w:style w:type="character" w:customStyle="1" w:styleId="Zkladntext210pt">
    <w:name w:val="Základní text (2) + 10 pt"/>
    <w:uiPriority w:val="99"/>
    <w:rsid w:val="00201B0F"/>
    <w:rPr>
      <w:rFonts w:ascii="Arial" w:hAnsi="Arial" w:cs="Times New Roman"/>
      <w:sz w:val="20"/>
      <w:szCs w:val="20"/>
      <w:lang w:bidi="ar-SA"/>
    </w:rPr>
  </w:style>
  <w:style w:type="numbering" w:customStyle="1" w:styleId="Bezseznamu6">
    <w:name w:val="Bez seznamu6"/>
    <w:next w:val="Bezseznamu"/>
    <w:uiPriority w:val="99"/>
    <w:semiHidden/>
    <w:unhideWhenUsed/>
    <w:rsid w:val="00BF5CD5"/>
  </w:style>
  <w:style w:type="character" w:customStyle="1" w:styleId="WW8Num2z0">
    <w:name w:val="WW8Num2z0"/>
    <w:rsid w:val="00BF5CD5"/>
    <w:rPr>
      <w:rFonts w:ascii="Symbol" w:hAnsi="Symbol"/>
    </w:rPr>
  </w:style>
  <w:style w:type="character" w:customStyle="1" w:styleId="WW8Num4z0">
    <w:name w:val="WW8Num4z0"/>
    <w:rsid w:val="00BF5CD5"/>
    <w:rPr>
      <w:rFonts w:ascii="Symbol" w:hAnsi="Symbol"/>
    </w:rPr>
  </w:style>
  <w:style w:type="character" w:customStyle="1" w:styleId="WW8Num4z1">
    <w:name w:val="WW8Num4z1"/>
    <w:rsid w:val="00BF5CD5"/>
    <w:rPr>
      <w:rFonts w:ascii="Courier New" w:hAnsi="Courier New" w:cs="Courier New"/>
    </w:rPr>
  </w:style>
  <w:style w:type="character" w:customStyle="1" w:styleId="WW8Num4z2">
    <w:name w:val="WW8Num4z2"/>
    <w:rsid w:val="00BF5CD5"/>
    <w:rPr>
      <w:rFonts w:ascii="Wingdings" w:hAnsi="Wingdings"/>
    </w:rPr>
  </w:style>
  <w:style w:type="character" w:customStyle="1" w:styleId="WW8Num5z0">
    <w:name w:val="WW8Num5z0"/>
    <w:rsid w:val="00BF5CD5"/>
    <w:rPr>
      <w:rFonts w:ascii="Symbol" w:hAnsi="Symbol"/>
    </w:rPr>
  </w:style>
  <w:style w:type="character" w:customStyle="1" w:styleId="WW8Num6z0">
    <w:name w:val="WW8Num6z0"/>
    <w:rsid w:val="00BF5CD5"/>
    <w:rPr>
      <w:rFonts w:ascii="Symbol" w:hAnsi="Symbol"/>
    </w:rPr>
  </w:style>
  <w:style w:type="character" w:customStyle="1" w:styleId="WW8Num6z1">
    <w:name w:val="WW8Num6z1"/>
    <w:rsid w:val="00BF5CD5"/>
    <w:rPr>
      <w:rFonts w:ascii="Arial" w:eastAsia="Times New Roman" w:hAnsi="Arial" w:cs="Arial"/>
    </w:rPr>
  </w:style>
  <w:style w:type="character" w:customStyle="1" w:styleId="WW8Num9z0">
    <w:name w:val="WW8Num9z0"/>
    <w:rsid w:val="00BF5CD5"/>
    <w:rPr>
      <w:rFonts w:ascii="Symbol" w:hAnsi="Symbol"/>
    </w:rPr>
  </w:style>
  <w:style w:type="character" w:customStyle="1" w:styleId="WW8Num13z0">
    <w:name w:val="WW8Num13z0"/>
    <w:rsid w:val="00BF5CD5"/>
    <w:rPr>
      <w:rFonts w:ascii="Symbol" w:hAnsi="Symbol"/>
    </w:rPr>
  </w:style>
  <w:style w:type="character" w:customStyle="1" w:styleId="WW8Num14z0">
    <w:name w:val="WW8Num14z0"/>
    <w:rsid w:val="00BF5CD5"/>
    <w:rPr>
      <w:u w:val="none"/>
    </w:rPr>
  </w:style>
  <w:style w:type="character" w:customStyle="1" w:styleId="WW8Num16z0">
    <w:name w:val="WW8Num16z0"/>
    <w:rsid w:val="00BF5CD5"/>
    <w:rPr>
      <w:rFonts w:ascii="Symbol" w:hAnsi="Symbol"/>
    </w:rPr>
  </w:style>
  <w:style w:type="character" w:customStyle="1" w:styleId="WW8Num18z0">
    <w:name w:val="WW8Num18z0"/>
    <w:rsid w:val="00BF5CD5"/>
    <w:rPr>
      <w:rFonts w:ascii="Wingdings" w:hAnsi="Wingdings"/>
    </w:rPr>
  </w:style>
  <w:style w:type="character" w:customStyle="1" w:styleId="WW8Num19z0">
    <w:name w:val="WW8Num19z0"/>
    <w:rsid w:val="00BF5CD5"/>
    <w:rPr>
      <w:u w:val="none"/>
    </w:rPr>
  </w:style>
  <w:style w:type="character" w:customStyle="1" w:styleId="WW8Num20z0">
    <w:name w:val="WW8Num20z0"/>
    <w:rsid w:val="00BF5CD5"/>
    <w:rPr>
      <w:color w:val="0000FF"/>
    </w:rPr>
  </w:style>
  <w:style w:type="character" w:customStyle="1" w:styleId="WW8Num20z1">
    <w:name w:val="WW8Num20z1"/>
    <w:rsid w:val="00BF5CD5"/>
    <w:rPr>
      <w:i w:val="0"/>
    </w:rPr>
  </w:style>
  <w:style w:type="character" w:customStyle="1" w:styleId="WW8Num20z2">
    <w:name w:val="WW8Num20z2"/>
    <w:rsid w:val="00BF5CD5"/>
    <w:rPr>
      <w:rFonts w:ascii="Symbol" w:hAnsi="Symbol"/>
      <w:color w:val="auto"/>
    </w:rPr>
  </w:style>
  <w:style w:type="character" w:customStyle="1" w:styleId="WW8Num22z0">
    <w:name w:val="WW8Num22z0"/>
    <w:rsid w:val="00BF5CD5"/>
    <w:rPr>
      <w:rFonts w:ascii="Symbol" w:hAnsi="Symbol"/>
    </w:rPr>
  </w:style>
  <w:style w:type="character" w:customStyle="1" w:styleId="WW8Num23z0">
    <w:name w:val="WW8Num23z0"/>
    <w:rsid w:val="00BF5CD5"/>
    <w:rPr>
      <w:rFonts w:ascii="Wingdings" w:hAnsi="Wingdings"/>
    </w:rPr>
  </w:style>
  <w:style w:type="character" w:customStyle="1" w:styleId="WW8Num25z0">
    <w:name w:val="WW8Num25z0"/>
    <w:rsid w:val="00BF5CD5"/>
    <w:rPr>
      <w:rFonts w:ascii="Wingdings" w:hAnsi="Wingdings"/>
    </w:rPr>
  </w:style>
  <w:style w:type="character" w:customStyle="1" w:styleId="WW8Num25z1">
    <w:name w:val="WW8Num25z1"/>
    <w:rsid w:val="00BF5CD5"/>
    <w:rPr>
      <w:b/>
    </w:rPr>
  </w:style>
  <w:style w:type="character" w:customStyle="1" w:styleId="Standardnpsmoodstavce1">
    <w:name w:val="Standardní písmo odstavce1"/>
    <w:rsid w:val="00BF5CD5"/>
  </w:style>
  <w:style w:type="character" w:customStyle="1" w:styleId="Odkaznakoment1">
    <w:name w:val="Odkaz na komentář1"/>
    <w:rsid w:val="00BF5CD5"/>
    <w:rPr>
      <w:sz w:val="16"/>
      <w:szCs w:val="16"/>
    </w:rPr>
  </w:style>
  <w:style w:type="character" w:customStyle="1" w:styleId="odst1">
    <w:name w:val="odst1"/>
    <w:rsid w:val="00BF5CD5"/>
    <w:rPr>
      <w:b/>
      <w:bCs/>
      <w:color w:val="1060B8"/>
    </w:rPr>
  </w:style>
  <w:style w:type="paragraph" w:styleId="Seznam">
    <w:name w:val="List"/>
    <w:basedOn w:val="Zkladntext"/>
    <w:rsid w:val="00BF5CD5"/>
    <w:pPr>
      <w:suppressAutoHyphens/>
    </w:pPr>
    <w:rPr>
      <w:lang w:eastAsia="ar-SA"/>
    </w:rPr>
  </w:style>
  <w:style w:type="paragraph" w:customStyle="1" w:styleId="Popisek">
    <w:name w:val="Popisek"/>
    <w:basedOn w:val="Normln"/>
    <w:rsid w:val="00BF5CD5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Rejstk">
    <w:name w:val="Rejstřík"/>
    <w:basedOn w:val="Normln"/>
    <w:rsid w:val="00BF5CD5"/>
    <w:pPr>
      <w:suppressLineNumbers/>
      <w:suppressAutoHyphens/>
    </w:pPr>
    <w:rPr>
      <w:lang w:eastAsia="ar-SA"/>
    </w:rPr>
  </w:style>
  <w:style w:type="paragraph" w:customStyle="1" w:styleId="Zkladntext210">
    <w:name w:val="Základní text 21"/>
    <w:basedOn w:val="Normln"/>
    <w:rsid w:val="00BF5CD5"/>
    <w:pPr>
      <w:suppressAutoHyphens/>
      <w:jc w:val="both"/>
    </w:pPr>
    <w:rPr>
      <w:szCs w:val="20"/>
      <w:lang w:eastAsia="ar-SA"/>
    </w:rPr>
  </w:style>
  <w:style w:type="paragraph" w:customStyle="1" w:styleId="Obsahtabulky">
    <w:name w:val="Obsah tabulky"/>
    <w:basedOn w:val="Normln"/>
    <w:rsid w:val="00BF5CD5"/>
    <w:pPr>
      <w:suppressLineNumbers/>
      <w:suppressAutoHyphens/>
    </w:pPr>
    <w:rPr>
      <w:lang w:eastAsia="ar-SA"/>
    </w:rPr>
  </w:style>
  <w:style w:type="paragraph" w:customStyle="1" w:styleId="Nadpistabulky">
    <w:name w:val="Nadpis tabulky"/>
    <w:basedOn w:val="Obsahtabulky"/>
    <w:rsid w:val="00BF5CD5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BF5CD5"/>
    <w:pPr>
      <w:suppressAutoHyphens/>
    </w:pPr>
    <w:rPr>
      <w:lang w:eastAsia="ar-SA"/>
    </w:rPr>
  </w:style>
  <w:style w:type="table" w:customStyle="1" w:styleId="Mkatabulky12">
    <w:name w:val="Mřížka tabulky12"/>
    <w:basedOn w:val="Normlntabulka"/>
    <w:next w:val="Mkatabulky"/>
    <w:rsid w:val="00BF5CD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eaner">
    <w:name w:val="cleaner"/>
    <w:basedOn w:val="Standardnpsmoodstavce"/>
    <w:rsid w:val="00BF5CD5"/>
  </w:style>
  <w:style w:type="paragraph" w:customStyle="1" w:styleId="CharChar1">
    <w:name w:val="Char Char1"/>
    <w:basedOn w:val="Normln"/>
    <w:rsid w:val="00BF5CD5"/>
    <w:pPr>
      <w:spacing w:after="160" w:line="240" w:lineRule="exact"/>
    </w:pPr>
    <w:rPr>
      <w:rFonts w:ascii="Verdana" w:hAnsi="Verdana" w:cs="Arial"/>
      <w:sz w:val="20"/>
      <w:szCs w:val="20"/>
      <w:lang w:val="en-US"/>
    </w:rPr>
  </w:style>
  <w:style w:type="paragraph" w:customStyle="1" w:styleId="MDSR">
    <w:name w:val="MDS ČR"/>
    <w:rsid w:val="00BF5CD5"/>
    <w:pPr>
      <w:suppressAutoHyphens/>
      <w:overflowPunct w:val="0"/>
      <w:autoSpaceDE w:val="0"/>
      <w:spacing w:before="120"/>
      <w:ind w:firstLine="567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Zkladntext31">
    <w:name w:val="Základní text 31"/>
    <w:basedOn w:val="Normln"/>
    <w:rsid w:val="00BF5CD5"/>
    <w:pPr>
      <w:suppressAutoHyphens/>
      <w:spacing w:before="60" w:after="120"/>
      <w:jc w:val="both"/>
    </w:pPr>
    <w:rPr>
      <w:sz w:val="16"/>
      <w:szCs w:val="16"/>
      <w:lang w:eastAsia="ar-SA"/>
    </w:rPr>
  </w:style>
  <w:style w:type="paragraph" w:customStyle="1" w:styleId="AAALNEK">
    <w:name w:val="AAA_ČLÁNEK"/>
    <w:basedOn w:val="Normln"/>
    <w:uiPriority w:val="99"/>
    <w:rsid w:val="00BF5CD5"/>
    <w:pPr>
      <w:tabs>
        <w:tab w:val="num" w:pos="644"/>
      </w:tabs>
      <w:suppressAutoHyphens/>
      <w:spacing w:before="360" w:after="240"/>
      <w:jc w:val="both"/>
    </w:pPr>
    <w:rPr>
      <w:rFonts w:ascii="Helvetica" w:hAnsi="Helvetica"/>
      <w:b/>
      <w:caps/>
      <w:sz w:val="32"/>
      <w:lang w:eastAsia="ar-SA"/>
    </w:rPr>
  </w:style>
  <w:style w:type="paragraph" w:customStyle="1" w:styleId="Firma">
    <w:name w:val="Firma"/>
    <w:basedOn w:val="Normln"/>
    <w:next w:val="Normln"/>
    <w:uiPriority w:val="99"/>
    <w:rsid w:val="00BF5CD5"/>
    <w:pPr>
      <w:tabs>
        <w:tab w:val="left" w:pos="0"/>
        <w:tab w:val="left" w:pos="284"/>
        <w:tab w:val="left" w:pos="1701"/>
      </w:tabs>
      <w:spacing w:before="60"/>
      <w:jc w:val="both"/>
    </w:pPr>
    <w:rPr>
      <w:b/>
      <w:szCs w:val="20"/>
      <w:lang w:eastAsia="cs-CZ"/>
    </w:rPr>
  </w:style>
  <w:style w:type="paragraph" w:customStyle="1" w:styleId="NormalJustified">
    <w:name w:val="Normal (Justified)"/>
    <w:basedOn w:val="Normln"/>
    <w:uiPriority w:val="99"/>
    <w:rsid w:val="00BF5CD5"/>
    <w:pPr>
      <w:widowControl w:val="0"/>
      <w:jc w:val="both"/>
    </w:pPr>
    <w:rPr>
      <w:kern w:val="28"/>
      <w:szCs w:val="20"/>
      <w:lang w:eastAsia="cs-CZ"/>
    </w:rPr>
  </w:style>
  <w:style w:type="paragraph" w:customStyle="1" w:styleId="BodySingle">
    <w:name w:val="Body Single"/>
    <w:basedOn w:val="Zkladntext"/>
    <w:link w:val="BodySingleChar"/>
    <w:rsid w:val="00BF5CD5"/>
    <w:pPr>
      <w:spacing w:before="80" w:line="240" w:lineRule="exact"/>
      <w:jc w:val="both"/>
    </w:pPr>
    <w:rPr>
      <w:szCs w:val="16"/>
    </w:rPr>
  </w:style>
  <w:style w:type="character" w:customStyle="1" w:styleId="BodySingleChar">
    <w:name w:val="Body Single Char"/>
    <w:link w:val="BodySingle"/>
    <w:rsid w:val="00BF5CD5"/>
    <w:rPr>
      <w:rFonts w:ascii="Times New Roman" w:eastAsia="Times New Roman" w:hAnsi="Times New Roman"/>
      <w:sz w:val="24"/>
      <w:szCs w:val="16"/>
    </w:rPr>
  </w:style>
  <w:style w:type="paragraph" w:customStyle="1" w:styleId="Nadpis2PPP">
    <w:name w:val="Nadpis 2 PPP"/>
    <w:basedOn w:val="Nadpis2"/>
    <w:next w:val="BodySingle"/>
    <w:link w:val="Nadpis2PPPCharChar"/>
    <w:rsid w:val="00BF5CD5"/>
    <w:pPr>
      <w:keepLines/>
      <w:tabs>
        <w:tab w:val="num" w:pos="993"/>
      </w:tabs>
      <w:spacing w:before="360" w:after="200"/>
      <w:ind w:left="142"/>
    </w:pPr>
    <w:rPr>
      <w:rFonts w:ascii="Arial" w:hAnsi="Arial"/>
      <w:bCs w:val="0"/>
      <w:i w:val="0"/>
      <w:iCs w:val="0"/>
      <w:color w:val="B40000"/>
      <w:sz w:val="24"/>
    </w:rPr>
  </w:style>
  <w:style w:type="character" w:customStyle="1" w:styleId="Nadpis2PPPCharChar">
    <w:name w:val="Nadpis 2 PPP Char Char"/>
    <w:link w:val="Nadpis2PPP"/>
    <w:rsid w:val="00BF5CD5"/>
    <w:rPr>
      <w:rFonts w:ascii="Arial" w:eastAsia="Times New Roman" w:hAnsi="Arial"/>
      <w:b/>
      <w:color w:val="B40000"/>
      <w:sz w:val="24"/>
      <w:szCs w:val="28"/>
    </w:rPr>
  </w:style>
  <w:style w:type="paragraph" w:customStyle="1" w:styleId="StyleHeading1Auto">
    <w:name w:val="Style Heading 1 + Auto"/>
    <w:basedOn w:val="Nadpis1"/>
    <w:link w:val="StyleHeading1AutoChar"/>
    <w:rsid w:val="00BF5CD5"/>
    <w:pPr>
      <w:tabs>
        <w:tab w:val="num" w:pos="0"/>
        <w:tab w:val="left" w:pos="851"/>
      </w:tabs>
      <w:spacing w:before="120" w:after="360" w:line="370" w:lineRule="atLeast"/>
      <w:ind w:left="851" w:hanging="851"/>
    </w:pPr>
    <w:rPr>
      <w:rFonts w:ascii="Arial" w:hAnsi="Arial"/>
      <w:b w:val="0"/>
      <w:bCs w:val="0"/>
      <w:caps/>
      <w:color w:val="auto"/>
      <w:kern w:val="28"/>
      <w:sz w:val="44"/>
      <w:szCs w:val="44"/>
      <w:lang w:eastAsia="ar-SA"/>
    </w:rPr>
  </w:style>
  <w:style w:type="character" w:customStyle="1" w:styleId="StyleHeading1AutoChar">
    <w:name w:val="Style Heading 1 + Auto Char"/>
    <w:link w:val="StyleHeading1Auto"/>
    <w:rsid w:val="00BF5CD5"/>
    <w:rPr>
      <w:rFonts w:ascii="Arial" w:eastAsia="Times New Roman" w:hAnsi="Arial"/>
      <w:caps/>
      <w:kern w:val="28"/>
      <w:sz w:val="44"/>
      <w:szCs w:val="44"/>
      <w:lang w:eastAsia="ar-SA"/>
    </w:rPr>
  </w:style>
  <w:style w:type="paragraph" w:customStyle="1" w:styleId="otzky">
    <w:name w:val="otázky"/>
    <w:basedOn w:val="Normln"/>
    <w:uiPriority w:val="99"/>
    <w:rsid w:val="00BF5CD5"/>
    <w:pPr>
      <w:numPr>
        <w:numId w:val="10"/>
      </w:numPr>
    </w:pPr>
    <w:rPr>
      <w:sz w:val="20"/>
      <w:szCs w:val="20"/>
      <w:lang w:eastAsia="cs-CZ"/>
    </w:rPr>
  </w:style>
  <w:style w:type="paragraph" w:customStyle="1" w:styleId="HLAVICKA">
    <w:name w:val="HLAVICKA"/>
    <w:basedOn w:val="Normln"/>
    <w:rsid w:val="00BF5CD5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  <w:lang w:eastAsia="cs-CZ"/>
    </w:rPr>
  </w:style>
  <w:style w:type="paragraph" w:styleId="Pokraovnseznamu">
    <w:name w:val="List Continue"/>
    <w:basedOn w:val="Normln"/>
    <w:uiPriority w:val="99"/>
    <w:semiHidden/>
    <w:unhideWhenUsed/>
    <w:rsid w:val="00BF5CD5"/>
    <w:pPr>
      <w:suppressAutoHyphens/>
      <w:spacing w:after="120"/>
      <w:ind w:left="283"/>
      <w:contextualSpacing/>
    </w:pPr>
    <w:rPr>
      <w:lang w:eastAsia="ar-SA"/>
    </w:rPr>
  </w:style>
  <w:style w:type="paragraph" w:customStyle="1" w:styleId="1">
    <w:name w:val="1)"/>
    <w:basedOn w:val="Normln"/>
    <w:rsid w:val="00BF5CD5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  <w:lang w:eastAsia="cs-CZ"/>
    </w:rPr>
  </w:style>
  <w:style w:type="paragraph" w:customStyle="1" w:styleId="BODY1">
    <w:name w:val="BODY (1)"/>
    <w:basedOn w:val="Normln"/>
    <w:rsid w:val="00BF5CD5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  <w:lang w:eastAsia="cs-CZ"/>
    </w:rPr>
  </w:style>
  <w:style w:type="paragraph" w:customStyle="1" w:styleId="BODYA">
    <w:name w:val="BODY A)"/>
    <w:basedOn w:val="BODY1"/>
    <w:rsid w:val="00BF5CD5"/>
    <w:pPr>
      <w:ind w:left="567"/>
    </w:pPr>
  </w:style>
  <w:style w:type="paragraph" w:customStyle="1" w:styleId="zam3">
    <w:name w:val="zam3"/>
    <w:basedOn w:val="Normln"/>
    <w:rsid w:val="00BF5CD5"/>
    <w:pPr>
      <w:suppressAutoHyphens/>
    </w:pPr>
    <w:rPr>
      <w:rFonts w:cs="Calibri"/>
      <w:sz w:val="16"/>
      <w:szCs w:val="16"/>
      <w:lang w:eastAsia="ar-SA"/>
    </w:rPr>
  </w:style>
  <w:style w:type="numbering" w:customStyle="1" w:styleId="Bezseznamu7">
    <w:name w:val="Bez seznamu7"/>
    <w:next w:val="Bezseznamu"/>
    <w:semiHidden/>
    <w:rsid w:val="00B05CAA"/>
  </w:style>
  <w:style w:type="paragraph" w:styleId="Obsah1">
    <w:name w:val="toc 1"/>
    <w:basedOn w:val="Normln"/>
    <w:next w:val="Normln"/>
    <w:autoRedefine/>
    <w:semiHidden/>
    <w:rsid w:val="00B05CAA"/>
    <w:pPr>
      <w:spacing w:before="60" w:after="120"/>
    </w:pPr>
    <w:rPr>
      <w:rFonts w:ascii="Arial" w:hAnsi="Arial"/>
      <w:b/>
      <w:bCs/>
      <w:i/>
      <w:iCs/>
      <w:sz w:val="22"/>
      <w:lang w:eastAsia="cs-CZ"/>
    </w:rPr>
  </w:style>
  <w:style w:type="paragraph" w:styleId="Obsah2">
    <w:name w:val="toc 2"/>
    <w:basedOn w:val="Normln"/>
    <w:next w:val="Nadpis2"/>
    <w:autoRedefine/>
    <w:semiHidden/>
    <w:rsid w:val="00B05CAA"/>
    <w:pPr>
      <w:tabs>
        <w:tab w:val="left" w:pos="1200"/>
        <w:tab w:val="right" w:leader="dot" w:pos="9610"/>
      </w:tabs>
      <w:spacing w:before="120"/>
    </w:pPr>
    <w:rPr>
      <w:rFonts w:ascii="Arial" w:hAnsi="Arial"/>
      <w:b/>
      <w:bCs/>
      <w:sz w:val="20"/>
      <w:szCs w:val="22"/>
      <w:lang w:eastAsia="cs-CZ"/>
    </w:rPr>
  </w:style>
  <w:style w:type="table" w:customStyle="1" w:styleId="Mkatabulky13">
    <w:name w:val="Mřížka tabulky13"/>
    <w:basedOn w:val="Normlntabulka"/>
    <w:next w:val="Mkatabulky"/>
    <w:rsid w:val="00B05C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20">
    <w:name w:val="Nadpis2"/>
    <w:basedOn w:val="Normln"/>
    <w:rsid w:val="00B05CAA"/>
    <w:pPr>
      <w:spacing w:before="240"/>
      <w:jc w:val="both"/>
    </w:pPr>
    <w:rPr>
      <w:rFonts w:ascii="Arial" w:hAnsi="Arial"/>
      <w:b/>
      <w:lang w:eastAsia="cs-CZ"/>
    </w:rPr>
  </w:style>
  <w:style w:type="paragraph" w:styleId="slovanseznam3">
    <w:name w:val="List Number 3"/>
    <w:basedOn w:val="Normln"/>
    <w:rsid w:val="00B05CAA"/>
    <w:rPr>
      <w:sz w:val="20"/>
      <w:szCs w:val="20"/>
      <w:lang w:eastAsia="cs-CZ"/>
    </w:rPr>
  </w:style>
  <w:style w:type="numbering" w:customStyle="1" w:styleId="Styl1">
    <w:name w:val="Styl1"/>
    <w:basedOn w:val="Bezseznamu"/>
    <w:rsid w:val="00B05CAA"/>
    <w:pPr>
      <w:numPr>
        <w:numId w:val="11"/>
      </w:numPr>
    </w:pPr>
  </w:style>
  <w:style w:type="paragraph" w:customStyle="1" w:styleId="FSCNadpis1slovan">
    <w:name w:val="FSCNadpis1 číslovaný"/>
    <w:basedOn w:val="Normln"/>
    <w:rsid w:val="00B05CAA"/>
    <w:pPr>
      <w:numPr>
        <w:numId w:val="12"/>
      </w:numPr>
    </w:pPr>
    <w:rPr>
      <w:sz w:val="20"/>
      <w:szCs w:val="20"/>
      <w:lang w:eastAsia="cs-CZ"/>
    </w:rPr>
  </w:style>
  <w:style w:type="paragraph" w:customStyle="1" w:styleId="FSCNadpis2slovan">
    <w:name w:val="FSCNadpis2 číslovaný"/>
    <w:basedOn w:val="Normln"/>
    <w:rsid w:val="00B05CAA"/>
    <w:pPr>
      <w:numPr>
        <w:ilvl w:val="1"/>
        <w:numId w:val="12"/>
      </w:numPr>
    </w:pPr>
    <w:rPr>
      <w:sz w:val="20"/>
      <w:szCs w:val="20"/>
      <w:lang w:eastAsia="cs-CZ"/>
    </w:rPr>
  </w:style>
  <w:style w:type="paragraph" w:customStyle="1" w:styleId="FSCNadpis3slovan">
    <w:name w:val="FSCNadpis3 číslovaný"/>
    <w:basedOn w:val="Normln"/>
    <w:rsid w:val="00B05CAA"/>
    <w:pPr>
      <w:numPr>
        <w:ilvl w:val="2"/>
        <w:numId w:val="12"/>
      </w:numPr>
    </w:pPr>
    <w:rPr>
      <w:sz w:val="20"/>
      <w:szCs w:val="20"/>
      <w:lang w:eastAsia="cs-CZ"/>
    </w:rPr>
  </w:style>
  <w:style w:type="paragraph" w:customStyle="1" w:styleId="FSCNadpis4slovan">
    <w:name w:val="FSCNadpis4 číslovaný"/>
    <w:basedOn w:val="Normln"/>
    <w:rsid w:val="00B05CAA"/>
    <w:pPr>
      <w:numPr>
        <w:ilvl w:val="3"/>
        <w:numId w:val="12"/>
      </w:numPr>
    </w:pPr>
    <w:rPr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semiHidden/>
    <w:rsid w:val="00B05CAA"/>
    <w:pPr>
      <w:ind w:left="403"/>
    </w:pPr>
    <w:rPr>
      <w:rFonts w:ascii="Arial" w:hAnsi="Arial"/>
      <w:sz w:val="20"/>
      <w:szCs w:val="20"/>
      <w:lang w:eastAsia="cs-CZ"/>
    </w:rPr>
  </w:style>
  <w:style w:type="paragraph" w:customStyle="1" w:styleId="Samotndek">
    <w:name w:val="Samotný řádek"/>
    <w:basedOn w:val="Normln"/>
    <w:rsid w:val="00B05CAA"/>
    <w:pPr>
      <w:jc w:val="both"/>
    </w:pPr>
    <w:rPr>
      <w:rFonts w:ascii="Arial" w:hAnsi="Arial"/>
      <w:szCs w:val="20"/>
      <w:lang w:eastAsia="cs-CZ"/>
    </w:rPr>
  </w:style>
  <w:style w:type="paragraph" w:styleId="Obsah5">
    <w:name w:val="toc 5"/>
    <w:basedOn w:val="Normln"/>
    <w:next w:val="Normln"/>
    <w:autoRedefine/>
    <w:semiHidden/>
    <w:rsid w:val="00B05CAA"/>
    <w:pPr>
      <w:tabs>
        <w:tab w:val="num" w:pos="782"/>
      </w:tabs>
      <w:ind w:firstLine="425"/>
      <w:jc w:val="both"/>
    </w:pPr>
    <w:rPr>
      <w:sz w:val="20"/>
      <w:szCs w:val="20"/>
      <w:lang w:eastAsia="cs-CZ"/>
    </w:rPr>
  </w:style>
  <w:style w:type="paragraph" w:customStyle="1" w:styleId="Text0">
    <w:name w:val="Text"/>
    <w:basedOn w:val="Normln"/>
    <w:autoRedefine/>
    <w:rsid w:val="00B05CAA"/>
    <w:pPr>
      <w:autoSpaceDE w:val="0"/>
      <w:autoSpaceDN w:val="0"/>
    </w:pPr>
    <w:rPr>
      <w:rFonts w:ascii="Arial" w:hAnsi="Arial" w:cs="Arial"/>
      <w:sz w:val="22"/>
      <w:szCs w:val="22"/>
      <w:lang w:val="en-US" w:eastAsia="cs-CZ"/>
    </w:rPr>
  </w:style>
  <w:style w:type="paragraph" w:styleId="FormtovanvHTML">
    <w:name w:val="HTML Preformatted"/>
    <w:basedOn w:val="Normln"/>
    <w:link w:val="FormtovanvHTMLChar"/>
    <w:rsid w:val="00B05CAA"/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B05CAA"/>
    <w:rPr>
      <w:rFonts w:ascii="Courier New" w:eastAsia="Times New Roman" w:hAnsi="Courier New" w:cs="Courier New"/>
    </w:rPr>
  </w:style>
  <w:style w:type="paragraph" w:customStyle="1" w:styleId="stylodstavce">
    <w:name w:val="styl odstavce"/>
    <w:basedOn w:val="Normln"/>
    <w:rsid w:val="00B05CAA"/>
    <w:pPr>
      <w:ind w:left="540" w:hanging="540"/>
      <w:jc w:val="both"/>
    </w:pPr>
    <w:rPr>
      <w:rFonts w:ascii="Arial" w:hAnsi="Arial"/>
      <w:sz w:val="22"/>
      <w:szCs w:val="20"/>
      <w:lang w:eastAsia="cs-CZ"/>
    </w:rPr>
  </w:style>
  <w:style w:type="numbering" w:customStyle="1" w:styleId="Bezseznamu8">
    <w:name w:val="Bez seznamu8"/>
    <w:next w:val="Bezseznamu"/>
    <w:uiPriority w:val="99"/>
    <w:semiHidden/>
    <w:unhideWhenUsed/>
    <w:rsid w:val="00343F1E"/>
  </w:style>
  <w:style w:type="numbering" w:customStyle="1" w:styleId="Bezseznamu9">
    <w:name w:val="Bez seznamu9"/>
    <w:next w:val="Bezseznamu"/>
    <w:uiPriority w:val="99"/>
    <w:semiHidden/>
    <w:unhideWhenUsed/>
    <w:rsid w:val="00D37684"/>
  </w:style>
  <w:style w:type="paragraph" w:customStyle="1" w:styleId="bh2">
    <w:name w:val="_bh2"/>
    <w:basedOn w:val="Normln"/>
    <w:link w:val="bh2Char"/>
    <w:rsid w:val="00D37684"/>
    <w:pPr>
      <w:spacing w:before="60" w:after="120"/>
      <w:jc w:val="both"/>
      <w:outlineLvl w:val="1"/>
    </w:pPr>
    <w:rPr>
      <w:szCs w:val="20"/>
      <w:u w:val="single"/>
    </w:rPr>
  </w:style>
  <w:style w:type="character" w:customStyle="1" w:styleId="bh2Char">
    <w:name w:val="_bh2 Char"/>
    <w:link w:val="bh2"/>
    <w:rsid w:val="00D37684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platne1">
    <w:name w:val="platne1"/>
    <w:basedOn w:val="Standardnpsmoodstavce"/>
    <w:rsid w:val="00D37684"/>
  </w:style>
  <w:style w:type="paragraph" w:customStyle="1" w:styleId="xl194">
    <w:name w:val="xl194"/>
    <w:basedOn w:val="Normln"/>
    <w:rsid w:val="00D3768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eastAsia="cs-CZ"/>
    </w:rPr>
  </w:style>
  <w:style w:type="paragraph" w:customStyle="1" w:styleId="xl195">
    <w:name w:val="xl195"/>
    <w:basedOn w:val="Normln"/>
    <w:rsid w:val="00D3768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96">
    <w:name w:val="xl196"/>
    <w:basedOn w:val="Normln"/>
    <w:rsid w:val="00D3768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197">
    <w:name w:val="xl197"/>
    <w:basedOn w:val="Normln"/>
    <w:rsid w:val="00D37684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lang w:eastAsia="cs-CZ"/>
    </w:rPr>
  </w:style>
  <w:style w:type="paragraph" w:customStyle="1" w:styleId="xl198">
    <w:name w:val="xl198"/>
    <w:basedOn w:val="Normln"/>
    <w:rsid w:val="00D37684"/>
    <w:pPr>
      <w:spacing w:before="100" w:beforeAutospacing="1" w:after="100" w:afterAutospacing="1"/>
      <w:jc w:val="center"/>
    </w:pPr>
    <w:rPr>
      <w:b/>
      <w:bCs/>
      <w:lang w:eastAsia="cs-CZ"/>
    </w:rPr>
  </w:style>
  <w:style w:type="table" w:customStyle="1" w:styleId="Mkatabulky14">
    <w:name w:val="Mřížka tabulky14"/>
    <w:basedOn w:val="Normlntabulka"/>
    <w:next w:val="Mkatabulky"/>
    <w:uiPriority w:val="59"/>
    <w:rsid w:val="00AE27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odsazen">
    <w:name w:val="Odstavec odsazený"/>
    <w:basedOn w:val="Odstavec"/>
    <w:link w:val="OdstavecodsazenChar"/>
    <w:rsid w:val="002E4FAA"/>
    <w:pPr>
      <w:widowControl w:val="0"/>
      <w:numPr>
        <w:numId w:val="0"/>
      </w:numPr>
      <w:tabs>
        <w:tab w:val="left" w:pos="1699"/>
      </w:tabs>
      <w:suppressAutoHyphens/>
      <w:spacing w:before="0" w:line="100" w:lineRule="atLeast"/>
      <w:ind w:left="1332" w:hanging="849"/>
    </w:pPr>
    <w:rPr>
      <w:rFonts w:ascii="Times New Roman" w:eastAsia="Tahoma" w:hAnsi="Times New Roman"/>
      <w:noProof w:val="0"/>
      <w:spacing w:val="0"/>
      <w:sz w:val="24"/>
      <w:szCs w:val="24"/>
      <w:lang w:val="cs-CZ"/>
    </w:rPr>
  </w:style>
  <w:style w:type="character" w:customStyle="1" w:styleId="OdstavecodsazenChar">
    <w:name w:val="Odstavec odsazený Char"/>
    <w:link w:val="Odstavecodsazen"/>
    <w:rsid w:val="002E4FAA"/>
    <w:rPr>
      <w:rFonts w:ascii="Times New Roman" w:eastAsia="Tahoma" w:hAnsi="Times New Roman"/>
      <w:sz w:val="24"/>
      <w:szCs w:val="24"/>
    </w:rPr>
  </w:style>
  <w:style w:type="paragraph" w:customStyle="1" w:styleId="lnek">
    <w:name w:val="‰l‡nek"/>
    <w:basedOn w:val="Normln"/>
    <w:rsid w:val="000F25E6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szCs w:val="20"/>
      <w:lang w:val="en-US" w:eastAsia="cs-CZ"/>
    </w:rPr>
  </w:style>
  <w:style w:type="paragraph" w:customStyle="1" w:styleId="Nzevlnku">
    <w:name w:val="N‡zev ‹l‡nku"/>
    <w:basedOn w:val="Normln"/>
    <w:rsid w:val="000F25E6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 w:eastAsia="cs-CZ"/>
    </w:rPr>
  </w:style>
  <w:style w:type="paragraph" w:customStyle="1" w:styleId="CZNzevlnku">
    <w:name w:val="CZ Název článku"/>
    <w:basedOn w:val="Normln"/>
    <w:rsid w:val="000F25E6"/>
    <w:pPr>
      <w:spacing w:after="240" w:line="288" w:lineRule="auto"/>
      <w:jc w:val="center"/>
    </w:pPr>
    <w:rPr>
      <w:rFonts w:ascii="Century Gothic" w:eastAsia="Calibri" w:hAnsi="Century Gothic"/>
      <w:b/>
      <w:sz w:val="20"/>
      <w:lang w:eastAsia="cs-CZ"/>
    </w:rPr>
  </w:style>
  <w:style w:type="paragraph" w:customStyle="1" w:styleId="zkladntext4">
    <w:name w:val="zkladntext"/>
    <w:basedOn w:val="Normln"/>
    <w:rsid w:val="00430A1F"/>
    <w:pPr>
      <w:spacing w:before="100" w:beforeAutospacing="1" w:after="100" w:afterAutospacing="1"/>
    </w:pPr>
    <w:rPr>
      <w:lang w:eastAsia="cs-CZ"/>
    </w:rPr>
  </w:style>
  <w:style w:type="character" w:customStyle="1" w:styleId="BezmezerChar">
    <w:name w:val="Bez mezer Char"/>
    <w:link w:val="Bezmezer"/>
    <w:uiPriority w:val="99"/>
    <w:rsid w:val="00433F2F"/>
    <w:rPr>
      <w:sz w:val="22"/>
      <w:szCs w:val="22"/>
      <w:lang w:eastAsia="en-US"/>
    </w:rPr>
  </w:style>
  <w:style w:type="paragraph" w:customStyle="1" w:styleId="PlainText1">
    <w:name w:val="Plain Text1"/>
    <w:basedOn w:val="Normln"/>
    <w:rsid w:val="00433F2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rosttext1">
    <w:name w:val="Prostý text1"/>
    <w:basedOn w:val="Normln"/>
    <w:rsid w:val="00433F2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A068F7"/>
    <w:pPr>
      <w:suppressAutoHyphens/>
      <w:spacing w:before="100" w:after="119"/>
    </w:pPr>
    <w:rPr>
      <w:lang w:eastAsia="ar-SA"/>
    </w:rPr>
  </w:style>
  <w:style w:type="paragraph" w:customStyle="1" w:styleId="NormlnsWWW">
    <w:name w:val="Normální (síť WWW)"/>
    <w:basedOn w:val="Normln"/>
    <w:rsid w:val="00A068F7"/>
    <w:pPr>
      <w:suppressAutoHyphens/>
      <w:spacing w:before="100" w:after="119"/>
    </w:pPr>
    <w:rPr>
      <w:lang w:eastAsia="ar-SA"/>
    </w:rPr>
  </w:style>
  <w:style w:type="paragraph" w:customStyle="1" w:styleId="Styl4">
    <w:name w:val="Styl4"/>
    <w:basedOn w:val="Normln"/>
    <w:rsid w:val="006A64AF"/>
    <w:pPr>
      <w:numPr>
        <w:numId w:val="13"/>
      </w:numPr>
      <w:ind w:right="23"/>
      <w:jc w:val="both"/>
    </w:pPr>
    <w:rPr>
      <w:lang w:eastAsia="cs-CZ"/>
    </w:rPr>
  </w:style>
  <w:style w:type="paragraph" w:customStyle="1" w:styleId="zkladntext5">
    <w:name w:val="základní text"/>
    <w:basedOn w:val="Normln"/>
    <w:uiPriority w:val="99"/>
    <w:rsid w:val="0022757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  <w:lang w:eastAsia="cs-CZ"/>
    </w:rPr>
  </w:style>
  <w:style w:type="paragraph" w:customStyle="1" w:styleId="xl199">
    <w:name w:val="xl199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200">
    <w:name w:val="xl200"/>
    <w:basedOn w:val="Normln"/>
    <w:rsid w:val="00812845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201">
    <w:name w:val="xl201"/>
    <w:basedOn w:val="Normln"/>
    <w:rsid w:val="00812845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202">
    <w:name w:val="xl202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lang w:eastAsia="cs-CZ"/>
    </w:rPr>
  </w:style>
  <w:style w:type="paragraph" w:customStyle="1" w:styleId="xl203">
    <w:name w:val="xl203"/>
    <w:basedOn w:val="Normln"/>
    <w:rsid w:val="00812845"/>
    <w:pPr>
      <w:pBdr>
        <w:top w:val="double" w:sz="6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</w:pPr>
    <w:rPr>
      <w:lang w:eastAsia="cs-CZ"/>
    </w:rPr>
  </w:style>
  <w:style w:type="paragraph" w:customStyle="1" w:styleId="xl204">
    <w:name w:val="xl204"/>
    <w:basedOn w:val="Normln"/>
    <w:rsid w:val="008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205">
    <w:name w:val="xl205"/>
    <w:basedOn w:val="Normln"/>
    <w:rsid w:val="00812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206">
    <w:name w:val="xl206"/>
    <w:basedOn w:val="Normln"/>
    <w:rsid w:val="0081284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207">
    <w:name w:val="xl207"/>
    <w:basedOn w:val="Normln"/>
    <w:rsid w:val="0081284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08">
    <w:name w:val="xl208"/>
    <w:basedOn w:val="Normln"/>
    <w:rsid w:val="0081284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09">
    <w:name w:val="xl209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0">
    <w:name w:val="xl210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1">
    <w:name w:val="xl211"/>
    <w:basedOn w:val="Normln"/>
    <w:rsid w:val="008128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12">
    <w:name w:val="xl212"/>
    <w:basedOn w:val="Normln"/>
    <w:rsid w:val="008128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13">
    <w:name w:val="xl213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14">
    <w:name w:val="xl214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15">
    <w:name w:val="xl215"/>
    <w:basedOn w:val="Normln"/>
    <w:rsid w:val="008128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6">
    <w:name w:val="xl216"/>
    <w:basedOn w:val="Normln"/>
    <w:rsid w:val="008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7">
    <w:name w:val="xl217"/>
    <w:basedOn w:val="Normln"/>
    <w:rsid w:val="008128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8">
    <w:name w:val="xl218"/>
    <w:basedOn w:val="Normln"/>
    <w:rsid w:val="008128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19">
    <w:name w:val="xl219"/>
    <w:basedOn w:val="Normln"/>
    <w:rsid w:val="00812845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20">
    <w:name w:val="xl220"/>
    <w:basedOn w:val="Normln"/>
    <w:rsid w:val="0081284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21">
    <w:name w:val="xl221"/>
    <w:basedOn w:val="Normln"/>
    <w:rsid w:val="0081284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22">
    <w:name w:val="xl222"/>
    <w:basedOn w:val="Normln"/>
    <w:rsid w:val="008128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23">
    <w:name w:val="xl223"/>
    <w:basedOn w:val="Normln"/>
    <w:rsid w:val="0081284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4">
    <w:name w:val="xl224"/>
    <w:basedOn w:val="Normln"/>
    <w:rsid w:val="008128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5">
    <w:name w:val="xl225"/>
    <w:basedOn w:val="Normln"/>
    <w:rsid w:val="008128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6">
    <w:name w:val="xl226"/>
    <w:basedOn w:val="Normln"/>
    <w:rsid w:val="008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7">
    <w:name w:val="xl227"/>
    <w:basedOn w:val="Normln"/>
    <w:rsid w:val="008128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8">
    <w:name w:val="xl228"/>
    <w:basedOn w:val="Normln"/>
    <w:rsid w:val="008128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29">
    <w:name w:val="xl229"/>
    <w:basedOn w:val="Normln"/>
    <w:rsid w:val="008128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30">
    <w:name w:val="xl230"/>
    <w:basedOn w:val="Normln"/>
    <w:rsid w:val="0081284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31">
    <w:name w:val="xl231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2">
    <w:name w:val="xl232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3">
    <w:name w:val="xl233"/>
    <w:basedOn w:val="Normln"/>
    <w:rsid w:val="00812845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4">
    <w:name w:val="xl234"/>
    <w:basedOn w:val="Normln"/>
    <w:rsid w:val="00812845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5">
    <w:name w:val="xl235"/>
    <w:basedOn w:val="Normln"/>
    <w:rsid w:val="00812845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6">
    <w:name w:val="xl236"/>
    <w:basedOn w:val="Normln"/>
    <w:rsid w:val="00812845"/>
    <w:pPr>
      <w:pBdr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37">
    <w:name w:val="xl237"/>
    <w:basedOn w:val="Normln"/>
    <w:rsid w:val="0081284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38">
    <w:name w:val="xl238"/>
    <w:basedOn w:val="Normln"/>
    <w:rsid w:val="008128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39">
    <w:name w:val="xl239"/>
    <w:basedOn w:val="Normln"/>
    <w:rsid w:val="0081284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0">
    <w:name w:val="xl240"/>
    <w:basedOn w:val="Normln"/>
    <w:rsid w:val="00812845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1">
    <w:name w:val="xl241"/>
    <w:basedOn w:val="Normln"/>
    <w:rsid w:val="008128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2">
    <w:name w:val="xl242"/>
    <w:basedOn w:val="Normln"/>
    <w:rsid w:val="008128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3">
    <w:name w:val="xl243"/>
    <w:basedOn w:val="Normln"/>
    <w:rsid w:val="008128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4">
    <w:name w:val="xl244"/>
    <w:basedOn w:val="Normln"/>
    <w:rsid w:val="008128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5">
    <w:name w:val="xl245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6">
    <w:name w:val="xl246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47">
    <w:name w:val="xl247"/>
    <w:basedOn w:val="Normln"/>
    <w:rsid w:val="0081284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48">
    <w:name w:val="xl248"/>
    <w:basedOn w:val="Normln"/>
    <w:rsid w:val="008128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49">
    <w:name w:val="xl249"/>
    <w:basedOn w:val="Normln"/>
    <w:rsid w:val="0081284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0">
    <w:name w:val="xl250"/>
    <w:basedOn w:val="Normln"/>
    <w:rsid w:val="0081284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1">
    <w:name w:val="xl251"/>
    <w:basedOn w:val="Normln"/>
    <w:rsid w:val="008128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lang w:eastAsia="cs-CZ"/>
    </w:rPr>
  </w:style>
  <w:style w:type="paragraph" w:customStyle="1" w:styleId="xl252">
    <w:name w:val="xl252"/>
    <w:basedOn w:val="Normln"/>
    <w:rsid w:val="00812845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lang w:eastAsia="cs-CZ"/>
    </w:rPr>
  </w:style>
  <w:style w:type="paragraph" w:customStyle="1" w:styleId="xl253">
    <w:name w:val="xl253"/>
    <w:basedOn w:val="Normln"/>
    <w:rsid w:val="00812845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lang w:eastAsia="cs-CZ"/>
    </w:rPr>
  </w:style>
  <w:style w:type="paragraph" w:customStyle="1" w:styleId="xl254">
    <w:name w:val="xl254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5">
    <w:name w:val="xl255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6">
    <w:name w:val="xl256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7">
    <w:name w:val="xl257"/>
    <w:basedOn w:val="Normln"/>
    <w:rsid w:val="00812845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8">
    <w:name w:val="xl258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59">
    <w:name w:val="xl259"/>
    <w:basedOn w:val="Normln"/>
    <w:rsid w:val="0081284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60">
    <w:name w:val="xl260"/>
    <w:basedOn w:val="Normln"/>
    <w:rsid w:val="00812845"/>
    <w:pPr>
      <w:pBdr>
        <w:left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1">
    <w:name w:val="xl261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b/>
      <w:bCs/>
      <w:lang w:eastAsia="cs-CZ"/>
    </w:rPr>
  </w:style>
  <w:style w:type="paragraph" w:customStyle="1" w:styleId="xl262">
    <w:name w:val="xl262"/>
    <w:basedOn w:val="Normln"/>
    <w:rsid w:val="00812845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b/>
      <w:bCs/>
      <w:lang w:eastAsia="cs-CZ"/>
    </w:rPr>
  </w:style>
  <w:style w:type="paragraph" w:customStyle="1" w:styleId="xl263">
    <w:name w:val="xl263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b/>
      <w:bCs/>
      <w:lang w:eastAsia="cs-CZ"/>
    </w:rPr>
  </w:style>
  <w:style w:type="paragraph" w:customStyle="1" w:styleId="xl264">
    <w:name w:val="xl264"/>
    <w:basedOn w:val="Normln"/>
    <w:rsid w:val="008128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5">
    <w:name w:val="xl265"/>
    <w:basedOn w:val="Normln"/>
    <w:rsid w:val="00812845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6">
    <w:name w:val="xl266"/>
    <w:basedOn w:val="Normln"/>
    <w:rsid w:val="008128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7">
    <w:name w:val="xl267"/>
    <w:basedOn w:val="Normln"/>
    <w:rsid w:val="00812845"/>
    <w:pPr>
      <w:pBdr>
        <w:right w:val="single" w:sz="8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8">
    <w:name w:val="xl268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69">
    <w:name w:val="xl269"/>
    <w:basedOn w:val="Normln"/>
    <w:rsid w:val="008128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70">
    <w:name w:val="xl270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71">
    <w:name w:val="xl271"/>
    <w:basedOn w:val="Normln"/>
    <w:rsid w:val="0081284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2">
    <w:name w:val="xl272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3">
    <w:name w:val="xl273"/>
    <w:basedOn w:val="Normln"/>
    <w:rsid w:val="00812845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4">
    <w:name w:val="xl274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5">
    <w:name w:val="xl275"/>
    <w:basedOn w:val="Normln"/>
    <w:rsid w:val="0081284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6">
    <w:name w:val="xl276"/>
    <w:basedOn w:val="Normln"/>
    <w:rsid w:val="0081284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77">
    <w:name w:val="xl277"/>
    <w:basedOn w:val="Normln"/>
    <w:rsid w:val="0081284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78">
    <w:name w:val="xl278"/>
    <w:basedOn w:val="Normln"/>
    <w:rsid w:val="0081284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79">
    <w:name w:val="xl279"/>
    <w:basedOn w:val="Normln"/>
    <w:rsid w:val="00812845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0">
    <w:name w:val="xl280"/>
    <w:basedOn w:val="Normln"/>
    <w:rsid w:val="0081284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1">
    <w:name w:val="xl281"/>
    <w:basedOn w:val="Normln"/>
    <w:rsid w:val="0081284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2">
    <w:name w:val="xl282"/>
    <w:basedOn w:val="Normln"/>
    <w:rsid w:val="0081284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3">
    <w:name w:val="xl283"/>
    <w:basedOn w:val="Normln"/>
    <w:rsid w:val="00812845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4">
    <w:name w:val="xl284"/>
    <w:basedOn w:val="Normln"/>
    <w:rsid w:val="0081284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5">
    <w:name w:val="xl285"/>
    <w:basedOn w:val="Normln"/>
    <w:rsid w:val="0081284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6">
    <w:name w:val="xl286"/>
    <w:basedOn w:val="Normln"/>
    <w:rsid w:val="0081284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7">
    <w:name w:val="xl287"/>
    <w:basedOn w:val="Normln"/>
    <w:rsid w:val="008128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88">
    <w:name w:val="xl288"/>
    <w:basedOn w:val="Normln"/>
    <w:rsid w:val="0081284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89">
    <w:name w:val="xl289"/>
    <w:basedOn w:val="Normln"/>
    <w:rsid w:val="0081284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0">
    <w:name w:val="xl290"/>
    <w:basedOn w:val="Normln"/>
    <w:rsid w:val="0081284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1">
    <w:name w:val="xl291"/>
    <w:basedOn w:val="Normln"/>
    <w:rsid w:val="00812845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2">
    <w:name w:val="xl292"/>
    <w:basedOn w:val="Normln"/>
    <w:rsid w:val="00812845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3">
    <w:name w:val="xl293"/>
    <w:basedOn w:val="Normln"/>
    <w:rsid w:val="00812845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94">
    <w:name w:val="xl294"/>
    <w:basedOn w:val="Normln"/>
    <w:rsid w:val="00812845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95">
    <w:name w:val="xl295"/>
    <w:basedOn w:val="Normln"/>
    <w:rsid w:val="00812845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296">
    <w:name w:val="xl296"/>
    <w:basedOn w:val="Normln"/>
    <w:rsid w:val="00812845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7">
    <w:name w:val="xl297"/>
    <w:basedOn w:val="Normln"/>
    <w:rsid w:val="00812845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eastAsia="cs-CZ"/>
    </w:rPr>
  </w:style>
  <w:style w:type="paragraph" w:customStyle="1" w:styleId="xl298">
    <w:name w:val="xl298"/>
    <w:basedOn w:val="Normln"/>
    <w:rsid w:val="00812845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cs-CZ"/>
    </w:rPr>
  </w:style>
  <w:style w:type="paragraph" w:customStyle="1" w:styleId="xl299">
    <w:name w:val="xl299"/>
    <w:basedOn w:val="Normln"/>
    <w:rsid w:val="008128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cs-CZ"/>
    </w:rPr>
  </w:style>
  <w:style w:type="paragraph" w:customStyle="1" w:styleId="xl300">
    <w:name w:val="xl300"/>
    <w:basedOn w:val="Normln"/>
    <w:rsid w:val="00812845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lang w:eastAsia="cs-CZ"/>
    </w:rPr>
  </w:style>
  <w:style w:type="paragraph" w:customStyle="1" w:styleId="xl301">
    <w:name w:val="xl301"/>
    <w:basedOn w:val="Normln"/>
    <w:rsid w:val="008128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02">
    <w:name w:val="xl302"/>
    <w:basedOn w:val="Normln"/>
    <w:rsid w:val="00812845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03">
    <w:name w:val="xl303"/>
    <w:basedOn w:val="Normln"/>
    <w:rsid w:val="008128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04">
    <w:name w:val="xl304"/>
    <w:basedOn w:val="Normln"/>
    <w:rsid w:val="00812845"/>
    <w:pPr>
      <w:pBdr>
        <w:top w:val="double" w:sz="6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05">
    <w:name w:val="xl305"/>
    <w:basedOn w:val="Normln"/>
    <w:rsid w:val="00812845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06">
    <w:name w:val="xl306"/>
    <w:basedOn w:val="Normln"/>
    <w:rsid w:val="008128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07">
    <w:name w:val="xl307"/>
    <w:basedOn w:val="Normln"/>
    <w:rsid w:val="008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08">
    <w:name w:val="xl308"/>
    <w:basedOn w:val="Normln"/>
    <w:rsid w:val="008128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09">
    <w:name w:val="xl309"/>
    <w:basedOn w:val="Normln"/>
    <w:rsid w:val="00812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10">
    <w:name w:val="xl310"/>
    <w:basedOn w:val="Normln"/>
    <w:rsid w:val="008128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11">
    <w:name w:val="xl311"/>
    <w:basedOn w:val="Normln"/>
    <w:rsid w:val="008128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12">
    <w:name w:val="xl312"/>
    <w:basedOn w:val="Normln"/>
    <w:rsid w:val="00812845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13">
    <w:name w:val="xl313"/>
    <w:basedOn w:val="Normln"/>
    <w:rsid w:val="00812845"/>
    <w:pPr>
      <w:pBdr>
        <w:bottom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14">
    <w:name w:val="xl314"/>
    <w:basedOn w:val="Normln"/>
    <w:rsid w:val="00812845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  <w:lang w:eastAsia="cs-CZ"/>
    </w:rPr>
  </w:style>
  <w:style w:type="paragraph" w:customStyle="1" w:styleId="xl315">
    <w:name w:val="xl315"/>
    <w:basedOn w:val="Normln"/>
    <w:rsid w:val="0081284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/>
    </w:pPr>
    <w:rPr>
      <w:b/>
      <w:bCs/>
      <w:lang w:eastAsia="cs-CZ"/>
    </w:rPr>
  </w:style>
  <w:style w:type="paragraph" w:customStyle="1" w:styleId="xl316">
    <w:name w:val="xl316"/>
    <w:basedOn w:val="Normln"/>
    <w:rsid w:val="00812845"/>
    <w:pPr>
      <w:pBdr>
        <w:top w:val="double" w:sz="6" w:space="0" w:color="auto"/>
        <w:bottom w:val="single" w:sz="8" w:space="0" w:color="auto"/>
      </w:pBdr>
      <w:shd w:val="clear" w:color="000000" w:fill="C4D79B"/>
      <w:spacing w:before="100" w:beforeAutospacing="1" w:after="100" w:afterAutospacing="1"/>
    </w:pPr>
    <w:rPr>
      <w:b/>
      <w:bCs/>
      <w:lang w:eastAsia="cs-CZ"/>
    </w:rPr>
  </w:style>
  <w:style w:type="paragraph" w:customStyle="1" w:styleId="xl317">
    <w:name w:val="xl317"/>
    <w:basedOn w:val="Normln"/>
    <w:rsid w:val="00812845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18">
    <w:name w:val="xl318"/>
    <w:basedOn w:val="Normln"/>
    <w:rsid w:val="00812845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lang w:eastAsia="cs-CZ"/>
    </w:rPr>
  </w:style>
  <w:style w:type="paragraph" w:customStyle="1" w:styleId="xl319">
    <w:name w:val="xl319"/>
    <w:basedOn w:val="Normln"/>
    <w:rsid w:val="00812845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eastAsia="cs-CZ"/>
    </w:rPr>
  </w:style>
  <w:style w:type="paragraph" w:customStyle="1" w:styleId="xl320">
    <w:name w:val="xl320"/>
    <w:basedOn w:val="Normln"/>
    <w:rsid w:val="00812845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lang w:eastAsia="cs-CZ"/>
    </w:rPr>
  </w:style>
  <w:style w:type="paragraph" w:customStyle="1" w:styleId="font8">
    <w:name w:val="font8"/>
    <w:basedOn w:val="Normln"/>
    <w:rsid w:val="00812845"/>
    <w:pPr>
      <w:spacing w:before="100" w:beforeAutospacing="1" w:after="100" w:afterAutospacing="1"/>
    </w:pPr>
    <w:rPr>
      <w:rFonts w:ascii="Calibri" w:hAnsi="Calibri"/>
      <w:sz w:val="22"/>
      <w:szCs w:val="22"/>
      <w:lang w:eastAsia="cs-CZ"/>
    </w:rPr>
  </w:style>
  <w:style w:type="paragraph" w:customStyle="1" w:styleId="font9">
    <w:name w:val="font9"/>
    <w:basedOn w:val="Normln"/>
    <w:rsid w:val="00812845"/>
    <w:pPr>
      <w:spacing w:before="100" w:beforeAutospacing="1" w:after="100" w:afterAutospacing="1"/>
    </w:pPr>
    <w:rPr>
      <w:rFonts w:ascii="Calibri" w:hAnsi="Calibri"/>
      <w:sz w:val="22"/>
      <w:szCs w:val="22"/>
      <w:lang w:eastAsia="cs-CZ"/>
    </w:rPr>
  </w:style>
  <w:style w:type="paragraph" w:customStyle="1" w:styleId="font0">
    <w:name w:val="font0"/>
    <w:basedOn w:val="Normln"/>
    <w:rsid w:val="00CB7187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cs-CZ"/>
    </w:rPr>
  </w:style>
  <w:style w:type="paragraph" w:customStyle="1" w:styleId="font1">
    <w:name w:val="font1"/>
    <w:basedOn w:val="Normln"/>
    <w:rsid w:val="00CB7187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cs-CZ"/>
    </w:rPr>
  </w:style>
  <w:style w:type="paragraph" w:customStyle="1" w:styleId="Seznamploh">
    <w:name w:val="Seznam příloh"/>
    <w:basedOn w:val="RLTextlnkuslovan"/>
    <w:rsid w:val="00033B88"/>
    <w:pPr>
      <w:numPr>
        <w:ilvl w:val="0"/>
        <w:numId w:val="0"/>
      </w:numPr>
      <w:ind w:left="3572" w:hanging="1361"/>
    </w:pPr>
    <w:rPr>
      <w:rFonts w:ascii="Calibri" w:hAnsi="Calibri"/>
      <w:sz w:val="22"/>
      <w:szCs w:val="20"/>
    </w:rPr>
  </w:style>
  <w:style w:type="paragraph" w:customStyle="1" w:styleId="RLnzevsmlouvy">
    <w:name w:val="RL název smlouvy"/>
    <w:basedOn w:val="Normln"/>
    <w:next w:val="Normln"/>
    <w:rsid w:val="00033B88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  <w:lang w:eastAsia="cs-CZ"/>
    </w:rPr>
  </w:style>
  <w:style w:type="table" w:customStyle="1" w:styleId="Mkatabulky15">
    <w:name w:val="Mřížka tabulky15"/>
    <w:basedOn w:val="Normlntabulka"/>
    <w:next w:val="Mkatabulky"/>
    <w:uiPriority w:val="99"/>
    <w:rsid w:val="00033B88"/>
    <w:pPr>
      <w:spacing w:after="120" w:line="280" w:lineRule="exact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STextlnkuslovan">
    <w:name w:val="TS Text článku číslovaný"/>
    <w:basedOn w:val="Normln"/>
    <w:link w:val="TSTextlnkuslovanChar"/>
    <w:qFormat/>
    <w:rsid w:val="00033B88"/>
    <w:pPr>
      <w:numPr>
        <w:ilvl w:val="1"/>
        <w:numId w:val="14"/>
      </w:numPr>
      <w:spacing w:after="120" w:line="280" w:lineRule="exact"/>
      <w:jc w:val="both"/>
    </w:pPr>
    <w:rPr>
      <w:rFonts w:ascii="Calibri" w:hAnsi="Calibri"/>
      <w:sz w:val="22"/>
      <w:szCs w:val="22"/>
      <w:lang w:eastAsia="cs-CZ"/>
    </w:rPr>
  </w:style>
  <w:style w:type="character" w:customStyle="1" w:styleId="TSTextlnkuslovanChar">
    <w:name w:val="TS Text článku číslovaný Char"/>
    <w:link w:val="TSTextlnkuslovan"/>
    <w:rsid w:val="00033B88"/>
    <w:rPr>
      <w:rFonts w:eastAsia="Times New Roman"/>
      <w:sz w:val="22"/>
      <w:szCs w:val="22"/>
    </w:rPr>
  </w:style>
  <w:style w:type="numbering" w:customStyle="1" w:styleId="odrka1">
    <w:name w:val="odrážka 1"/>
    <w:basedOn w:val="Bezseznamu"/>
    <w:rsid w:val="00033B88"/>
    <w:pPr>
      <w:numPr>
        <w:numId w:val="15"/>
      </w:numPr>
    </w:pPr>
  </w:style>
  <w:style w:type="paragraph" w:customStyle="1" w:styleId="SAPtextcisl">
    <w:name w:val="SAP_text_cisl"/>
    <w:basedOn w:val="Normln"/>
    <w:rsid w:val="00033B88"/>
    <w:pPr>
      <w:numPr>
        <w:numId w:val="16"/>
      </w:numPr>
      <w:tabs>
        <w:tab w:val="clear" w:pos="900"/>
        <w:tab w:val="num" w:pos="360"/>
        <w:tab w:val="num" w:pos="420"/>
      </w:tabs>
      <w:spacing w:before="120" w:after="60"/>
      <w:ind w:left="0" w:firstLine="0"/>
      <w:jc w:val="both"/>
    </w:pPr>
    <w:rPr>
      <w:rFonts w:ascii="Calibri" w:hAnsi="Calibri"/>
      <w:kern w:val="24"/>
      <w:lang w:eastAsia="cs-CZ"/>
    </w:rPr>
  </w:style>
  <w:style w:type="paragraph" w:customStyle="1" w:styleId="SAPtextabc">
    <w:name w:val="SAP_text_abc"/>
    <w:basedOn w:val="Normln"/>
    <w:rsid w:val="00033B88"/>
    <w:pPr>
      <w:numPr>
        <w:ilvl w:val="1"/>
        <w:numId w:val="16"/>
      </w:numPr>
      <w:tabs>
        <w:tab w:val="clear" w:pos="1440"/>
        <w:tab w:val="num" w:pos="567"/>
      </w:tabs>
      <w:spacing w:before="120" w:after="60"/>
      <w:ind w:left="1361" w:hanging="1361"/>
      <w:jc w:val="both"/>
    </w:pPr>
    <w:rPr>
      <w:rFonts w:ascii="Calibri" w:hAnsi="Calibri"/>
      <w:kern w:val="24"/>
      <w:lang w:eastAsia="cs-CZ"/>
    </w:rPr>
  </w:style>
  <w:style w:type="character" w:customStyle="1" w:styleId="RLlneksmlouvyCharChar">
    <w:name w:val="RL Článek smlouvy Char Char"/>
    <w:rsid w:val="00033B88"/>
    <w:rPr>
      <w:rFonts w:ascii="Calibri" w:hAnsi="Calibri"/>
      <w:b/>
      <w:sz w:val="22"/>
      <w:szCs w:val="24"/>
      <w:lang w:eastAsia="en-US"/>
    </w:rPr>
  </w:style>
  <w:style w:type="character" w:customStyle="1" w:styleId="StylodstavecslovanChar">
    <w:name w:val="Styl odstavec číslovaný Char"/>
    <w:link w:val="Stylodstavecslovan"/>
    <w:locked/>
    <w:rsid w:val="00033B88"/>
    <w:rPr>
      <w:rFonts w:cs="Calibri"/>
      <w:sz w:val="22"/>
      <w:szCs w:val="22"/>
    </w:rPr>
  </w:style>
  <w:style w:type="paragraph" w:customStyle="1" w:styleId="Stylodstavecslovan">
    <w:name w:val="Styl odstavec číslovaný"/>
    <w:basedOn w:val="Nadpis2"/>
    <w:link w:val="StylodstavecslovanChar"/>
    <w:rsid w:val="00033B88"/>
    <w:pPr>
      <w:keepNext w:val="0"/>
      <w:widowControl w:val="0"/>
      <w:tabs>
        <w:tab w:val="num" w:pos="487"/>
      </w:tabs>
      <w:spacing w:after="120" w:line="320" w:lineRule="atLeast"/>
      <w:jc w:val="both"/>
    </w:pPr>
    <w:rPr>
      <w:rFonts w:ascii="Calibri" w:eastAsia="Calibri" w:hAnsi="Calibri" w:cs="Calibri"/>
      <w:b w:val="0"/>
      <w:bCs w:val="0"/>
      <w:i w:val="0"/>
      <w:iCs w:val="0"/>
      <w:sz w:val="22"/>
      <w:szCs w:val="22"/>
      <w:lang w:eastAsia="cs-CZ"/>
    </w:rPr>
  </w:style>
  <w:style w:type="paragraph" w:customStyle="1" w:styleId="StylNadpis1ZKLADN">
    <w:name w:val="Styl Nadpis 1 ZÁKLADNÍ"/>
    <w:basedOn w:val="Nadpis1"/>
    <w:uiPriority w:val="99"/>
    <w:rsid w:val="00033B88"/>
    <w:pPr>
      <w:keepLines w:val="0"/>
      <w:widowControl w:val="0"/>
      <w:shd w:val="clear" w:color="auto" w:fill="D9D9D9"/>
      <w:tabs>
        <w:tab w:val="num" w:pos="0"/>
      </w:tabs>
      <w:spacing w:after="360"/>
    </w:pPr>
    <w:rPr>
      <w:rFonts w:ascii="Calibri" w:hAnsi="Calibri" w:cs="Calibri"/>
      <w:color w:val="394A58"/>
      <w:kern w:val="28"/>
      <w:sz w:val="22"/>
      <w:szCs w:val="22"/>
      <w:lang w:eastAsia="cs-CZ"/>
    </w:rPr>
  </w:style>
  <w:style w:type="character" w:customStyle="1" w:styleId="Bodytext">
    <w:name w:val="Body text_"/>
    <w:basedOn w:val="Standardnpsmoodstavce"/>
    <w:link w:val="Zkladntext1"/>
    <w:locked/>
    <w:rsid w:val="00033B88"/>
    <w:rPr>
      <w:rFonts w:ascii="Times New Roman" w:eastAsia="Times New Roman" w:hAnsi="Times New Roman"/>
      <w:color w:val="000000"/>
      <w:sz w:val="24"/>
      <w:lang w:val="en-US"/>
    </w:rPr>
  </w:style>
  <w:style w:type="numbering" w:customStyle="1" w:styleId="Bezseznamu10">
    <w:name w:val="Bez seznamu10"/>
    <w:next w:val="Bezseznamu"/>
    <w:semiHidden/>
    <w:rsid w:val="003A474D"/>
  </w:style>
  <w:style w:type="paragraph" w:customStyle="1" w:styleId="2SousTitre">
    <w:name w:val="2. Sous Titre"/>
    <w:basedOn w:val="Normln"/>
    <w:rsid w:val="003A474D"/>
    <w:pPr>
      <w:ind w:left="709"/>
      <w:jc w:val="both"/>
    </w:pPr>
    <w:rPr>
      <w:rFonts w:ascii="Arial" w:hAnsi="Arial"/>
      <w:b/>
      <w:sz w:val="20"/>
      <w:szCs w:val="20"/>
      <w:lang w:val="fr-FR"/>
    </w:rPr>
  </w:style>
  <w:style w:type="numbering" w:customStyle="1" w:styleId="Bezseznamu11">
    <w:name w:val="Bez seznamu11"/>
    <w:next w:val="Bezseznamu"/>
    <w:semiHidden/>
    <w:rsid w:val="0027523F"/>
  </w:style>
  <w:style w:type="numbering" w:customStyle="1" w:styleId="Bezseznamu12">
    <w:name w:val="Bez seznamu12"/>
    <w:next w:val="Bezseznamu"/>
    <w:uiPriority w:val="99"/>
    <w:semiHidden/>
    <w:unhideWhenUsed/>
    <w:rsid w:val="00ED4AB0"/>
  </w:style>
  <w:style w:type="paragraph" w:styleId="Seznamsodrkami">
    <w:name w:val="List Bullet"/>
    <w:basedOn w:val="Normln"/>
    <w:autoRedefine/>
    <w:rsid w:val="00ED4AB0"/>
    <w:pPr>
      <w:suppressAutoHyphens/>
      <w:ind w:firstLine="567"/>
      <w:jc w:val="both"/>
    </w:pPr>
    <w:rPr>
      <w:lang w:eastAsia="cs-CZ"/>
    </w:rPr>
  </w:style>
  <w:style w:type="paragraph" w:customStyle="1" w:styleId="Odstavecseseznamem1">
    <w:name w:val="Odstavec se seznamem1"/>
    <w:basedOn w:val="Normln"/>
    <w:rsid w:val="00ED4AB0"/>
    <w:pPr>
      <w:ind w:left="720"/>
      <w:contextualSpacing/>
      <w:jc w:val="both"/>
    </w:pPr>
    <w:rPr>
      <w:rFonts w:eastAsia="Calibri"/>
      <w:lang w:eastAsia="cs-CZ"/>
    </w:rPr>
  </w:style>
  <w:style w:type="paragraph" w:customStyle="1" w:styleId="1odrky">
    <w:name w:val="(1) odrážky"/>
    <w:basedOn w:val="Normln"/>
    <w:rsid w:val="00ED4AB0"/>
    <w:pPr>
      <w:tabs>
        <w:tab w:val="right" w:leader="dot" w:pos="9354"/>
      </w:tabs>
      <w:spacing w:before="100"/>
      <w:jc w:val="both"/>
    </w:pPr>
    <w:rPr>
      <w:sz w:val="22"/>
      <w:lang w:eastAsia="cs-CZ"/>
    </w:rPr>
  </w:style>
  <w:style w:type="paragraph" w:customStyle="1" w:styleId="1slovanI">
    <w:name w:val="(1) číslované I."/>
    <w:basedOn w:val="Normln"/>
    <w:rsid w:val="00ED4AB0"/>
    <w:pPr>
      <w:numPr>
        <w:numId w:val="17"/>
      </w:numPr>
      <w:spacing w:before="400" w:after="200"/>
      <w:jc w:val="both"/>
    </w:pPr>
    <w:rPr>
      <w:b/>
      <w:sz w:val="22"/>
      <w:szCs w:val="28"/>
      <w:lang w:eastAsia="cs-CZ"/>
    </w:rPr>
  </w:style>
  <w:style w:type="paragraph" w:customStyle="1" w:styleId="1slovanII">
    <w:name w:val="(1) číslované II."/>
    <w:basedOn w:val="Normln"/>
    <w:rsid w:val="00ED4AB0"/>
    <w:pPr>
      <w:numPr>
        <w:ilvl w:val="1"/>
        <w:numId w:val="17"/>
      </w:numPr>
      <w:spacing w:before="400" w:after="100"/>
      <w:jc w:val="both"/>
    </w:pPr>
    <w:rPr>
      <w:b/>
      <w:sz w:val="22"/>
      <w:lang w:eastAsia="cs-CZ"/>
    </w:rPr>
  </w:style>
  <w:style w:type="paragraph" w:customStyle="1" w:styleId="1slovanIII">
    <w:name w:val="(1) číslované III."/>
    <w:rsid w:val="00ED4AB0"/>
    <w:pPr>
      <w:numPr>
        <w:ilvl w:val="2"/>
        <w:numId w:val="17"/>
      </w:numPr>
      <w:tabs>
        <w:tab w:val="clear" w:pos="1440"/>
        <w:tab w:val="num" w:pos="900"/>
      </w:tabs>
      <w:spacing w:before="400" w:after="60"/>
      <w:ind w:left="902" w:hanging="902"/>
    </w:pPr>
    <w:rPr>
      <w:rFonts w:ascii="Times New Roman" w:eastAsia="Times New Roman" w:hAnsi="Times New Roman"/>
      <w:b/>
      <w:sz w:val="24"/>
      <w:szCs w:val="24"/>
    </w:rPr>
  </w:style>
  <w:style w:type="paragraph" w:styleId="Nadpispoznmky">
    <w:name w:val="Note Heading"/>
    <w:next w:val="Zkladntext"/>
    <w:link w:val="NadpispoznmkyChar"/>
    <w:rsid w:val="00ED4AB0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rFonts w:ascii="Times New Roman" w:eastAsia="Times New Roman" w:hAnsi="Times New Roman"/>
      <w:b/>
      <w:bCs/>
      <w:color w:val="000000"/>
      <w:sz w:val="18"/>
      <w:szCs w:val="18"/>
    </w:rPr>
  </w:style>
  <w:style w:type="character" w:customStyle="1" w:styleId="NadpispoznmkyChar">
    <w:name w:val="Nadpis poznámky Char"/>
    <w:basedOn w:val="Standardnpsmoodstavce"/>
    <w:link w:val="Nadpispoznmky"/>
    <w:rsid w:val="00ED4AB0"/>
    <w:rPr>
      <w:rFonts w:ascii="Times New Roman" w:eastAsia="Times New Roman" w:hAnsi="Times New Roman"/>
      <w:b/>
      <w:bCs/>
      <w:color w:val="000000"/>
      <w:sz w:val="18"/>
      <w:szCs w:val="18"/>
    </w:rPr>
  </w:style>
  <w:style w:type="paragraph" w:customStyle="1" w:styleId="Nadpislnek">
    <w:name w:val="Nadpis Článek"/>
    <w:basedOn w:val="Nadpispoznmky"/>
    <w:next w:val="Nadpispoznmky"/>
    <w:rsid w:val="00ED4AB0"/>
    <w:pPr>
      <w:spacing w:before="113"/>
    </w:pPr>
    <w:rPr>
      <w:b w:val="0"/>
      <w:bCs w:val="0"/>
      <w:sz w:val="20"/>
      <w:szCs w:val="20"/>
    </w:rPr>
  </w:style>
  <w:style w:type="paragraph" w:customStyle="1" w:styleId="1slaSEZChar1">
    <w:name w:val="(1) čísla SEZ Char1"/>
    <w:basedOn w:val="3slovanChar"/>
    <w:rsid w:val="00ED4AB0"/>
    <w:pPr>
      <w:numPr>
        <w:ilvl w:val="0"/>
        <w:numId w:val="0"/>
      </w:numPr>
      <w:tabs>
        <w:tab w:val="num" w:pos="520"/>
      </w:tabs>
      <w:ind w:left="520" w:hanging="340"/>
    </w:pPr>
    <w:rPr>
      <w:szCs w:val="22"/>
    </w:rPr>
  </w:style>
  <w:style w:type="paragraph" w:customStyle="1" w:styleId="Styl2">
    <w:name w:val="Styl2"/>
    <w:basedOn w:val="Nadpis1"/>
    <w:rsid w:val="00ED4AB0"/>
    <w:pPr>
      <w:keepLines w:val="0"/>
      <w:spacing w:before="0"/>
    </w:pPr>
    <w:rPr>
      <w:rFonts w:ascii="Times New Roman" w:hAnsi="Times New Roman"/>
      <w:bCs w:val="0"/>
      <w:color w:val="auto"/>
      <w:szCs w:val="24"/>
      <w:u w:val="single"/>
    </w:rPr>
  </w:style>
  <w:style w:type="paragraph" w:customStyle="1" w:styleId="2odrky">
    <w:name w:val="(2) odrážky"/>
    <w:rsid w:val="00ED4AB0"/>
    <w:pPr>
      <w:numPr>
        <w:numId w:val="19"/>
      </w:numPr>
      <w:spacing w:before="60"/>
      <w:ind w:left="714" w:hanging="357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Tabulkanadpis">
    <w:name w:val="Tabulka_nadpis"/>
    <w:basedOn w:val="Zkladntext"/>
    <w:rsid w:val="00ED4AB0"/>
    <w:pPr>
      <w:shd w:val="clear" w:color="auto" w:fill="CCCCCC"/>
      <w:spacing w:after="0"/>
      <w:jc w:val="center"/>
    </w:pPr>
    <w:rPr>
      <w:rFonts w:ascii="Arial" w:hAnsi="Arial"/>
      <w:b/>
      <w:smallCaps/>
      <w:sz w:val="18"/>
      <w:szCs w:val="20"/>
    </w:rPr>
  </w:style>
  <w:style w:type="paragraph" w:customStyle="1" w:styleId="Tabulkatext">
    <w:name w:val="Tabulka_text"/>
    <w:basedOn w:val="Zkladntext"/>
    <w:rsid w:val="00ED4AB0"/>
    <w:pPr>
      <w:spacing w:after="0"/>
      <w:ind w:left="57"/>
    </w:pPr>
    <w:rPr>
      <w:rFonts w:ascii="Arial" w:hAnsi="Arial"/>
      <w:sz w:val="18"/>
      <w:szCs w:val="20"/>
    </w:rPr>
  </w:style>
  <w:style w:type="character" w:customStyle="1" w:styleId="apple-converted-space">
    <w:name w:val="apple-converted-space"/>
    <w:rsid w:val="00ED4AB0"/>
  </w:style>
  <w:style w:type="paragraph" w:customStyle="1" w:styleId="1slaSEZChar1Char">
    <w:name w:val="(1) čísla SEZ Char1 Char"/>
    <w:basedOn w:val="3slovanChar"/>
    <w:link w:val="1slaSEZChar1CharChar"/>
    <w:rsid w:val="00ED4AB0"/>
    <w:pPr>
      <w:numPr>
        <w:ilvl w:val="0"/>
        <w:numId w:val="18"/>
      </w:numPr>
    </w:pPr>
    <w:rPr>
      <w:szCs w:val="22"/>
    </w:rPr>
  </w:style>
  <w:style w:type="character" w:customStyle="1" w:styleId="1slaSEZChar1CharChar">
    <w:name w:val="(1) čísla SEZ Char1 Char Char"/>
    <w:link w:val="1slaSEZChar1Char"/>
    <w:rsid w:val="00ED4AB0"/>
    <w:rPr>
      <w:rFonts w:ascii="Times New Roman" w:eastAsia="Times New Roman" w:hAnsi="Times New Roman"/>
      <w:sz w:val="22"/>
      <w:szCs w:val="22"/>
    </w:rPr>
  </w:style>
  <w:style w:type="character" w:customStyle="1" w:styleId="RozloendokumentuChar1">
    <w:name w:val="Rozložení dokumentu Char1"/>
    <w:basedOn w:val="Standardnpsmoodstavce"/>
    <w:semiHidden/>
    <w:rsid w:val="00ED4AB0"/>
    <w:rPr>
      <w:rFonts w:ascii="Tahoma" w:hAnsi="Tahoma" w:cs="Tahoma"/>
      <w:sz w:val="16"/>
      <w:szCs w:val="16"/>
      <w:lang w:eastAsia="en-US"/>
    </w:rPr>
  </w:style>
  <w:style w:type="table" w:customStyle="1" w:styleId="Mkatabulky16">
    <w:name w:val="Mřížka tabulky16"/>
    <w:basedOn w:val="Normlntabulka"/>
    <w:next w:val="Mkatabulky"/>
    <w:uiPriority w:val="59"/>
    <w:rsid w:val="00467EB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mka3zvraznn6">
    <w:name w:val="Medium Grid 3 Accent 6"/>
    <w:basedOn w:val="Normlntabulka"/>
    <w:uiPriority w:val="69"/>
    <w:rsid w:val="00950EE5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numbering" w:customStyle="1" w:styleId="Styl11">
    <w:name w:val="Styl11"/>
    <w:rsid w:val="005178A2"/>
    <w:pPr>
      <w:numPr>
        <w:numId w:val="20"/>
      </w:numPr>
    </w:pPr>
  </w:style>
  <w:style w:type="paragraph" w:customStyle="1" w:styleId="Bezmezer1">
    <w:name w:val="Bez mezer1"/>
    <w:uiPriority w:val="99"/>
    <w:rsid w:val="00B425A0"/>
    <w:rPr>
      <w:rFonts w:eastAsia="Times New Roman" w:cs="Calibri"/>
      <w:sz w:val="22"/>
      <w:szCs w:val="22"/>
      <w:lang w:eastAsia="en-US"/>
    </w:rPr>
  </w:style>
  <w:style w:type="table" w:customStyle="1" w:styleId="Mkatabulky17">
    <w:name w:val="Mřížka tabulky17"/>
    <w:basedOn w:val="Normlntabulka"/>
    <w:next w:val="Mkatabulky"/>
    <w:uiPriority w:val="59"/>
    <w:rsid w:val="008D5D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DA5DE3"/>
    <w:rPr>
      <w:color w:val="808080"/>
    </w:rPr>
  </w:style>
  <w:style w:type="paragraph" w:customStyle="1" w:styleId="OdstavecSmlouvy">
    <w:name w:val="OdstavecSmlouvy"/>
    <w:basedOn w:val="Normln"/>
    <w:rsid w:val="00B96B95"/>
    <w:pPr>
      <w:keepLines/>
      <w:numPr>
        <w:numId w:val="36"/>
      </w:numPr>
      <w:tabs>
        <w:tab w:val="left" w:pos="426"/>
        <w:tab w:val="left" w:pos="1701"/>
      </w:tabs>
      <w:spacing w:after="120"/>
      <w:jc w:val="both"/>
    </w:pPr>
    <w:rPr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845B-D934-4083-8589-AF39B55B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2577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FORCORP GROUP spol. s r.o.</Company>
  <LinksUpToDate>false</LinksUpToDate>
  <CharactersWithSpaces>17750</CharactersWithSpaces>
  <SharedDoc>false</SharedDoc>
  <HLinks>
    <vt:vector size="30" baseType="variant">
      <vt:variant>
        <vt:i4>589841</vt:i4>
      </vt:variant>
      <vt:variant>
        <vt:i4>12</vt:i4>
      </vt:variant>
      <vt:variant>
        <vt:i4>0</vt:i4>
      </vt:variant>
      <vt:variant>
        <vt:i4>5</vt:i4>
      </vt:variant>
      <vt:variant>
        <vt:lpwstr>https://www.tendermarket.cz/</vt:lpwstr>
      </vt:variant>
      <vt:variant>
        <vt:lpwstr/>
      </vt:variant>
      <vt:variant>
        <vt:i4>589841</vt:i4>
      </vt:variant>
      <vt:variant>
        <vt:i4>9</vt:i4>
      </vt:variant>
      <vt:variant>
        <vt:i4>0</vt:i4>
      </vt:variant>
      <vt:variant>
        <vt:i4>5</vt:i4>
      </vt:variant>
      <vt:variant>
        <vt:lpwstr>https://www.tendermarket.cz/</vt:lpwstr>
      </vt:variant>
      <vt:variant>
        <vt:lpwstr/>
      </vt:variant>
      <vt:variant>
        <vt:i4>589841</vt:i4>
      </vt:variant>
      <vt:variant>
        <vt:i4>6</vt:i4>
      </vt:variant>
      <vt:variant>
        <vt:i4>0</vt:i4>
      </vt:variant>
      <vt:variant>
        <vt:i4>5</vt:i4>
      </vt:variant>
      <vt:variant>
        <vt:lpwstr>https://www.tendermarket.cz/</vt:lpwstr>
      </vt:variant>
      <vt:variant>
        <vt:lpwstr/>
      </vt:variant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mailto:forcorp@forcorp.cz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mailto:forcorp@forcorp.cz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Irena Jelínková</dc:creator>
  <cp:lastModifiedBy>Obchodní</cp:lastModifiedBy>
  <cp:revision>2</cp:revision>
  <cp:lastPrinted>2020-02-04T08:50:00Z</cp:lastPrinted>
  <dcterms:created xsi:type="dcterms:W3CDTF">2020-02-07T10:58:00Z</dcterms:created>
  <dcterms:modified xsi:type="dcterms:W3CDTF">2020-02-07T10:58:00Z</dcterms:modified>
</cp:coreProperties>
</file>