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B2" w:rsidRPr="0023661B" w:rsidRDefault="002228A5">
      <w:pPr>
        <w:rPr>
          <w:rFonts w:ascii="Times New Roman" w:hAnsi="Times New Roman" w:cs="Times New Roman"/>
          <w:b/>
          <w:sz w:val="44"/>
          <w:szCs w:val="44"/>
        </w:rPr>
      </w:pPr>
      <w:r w:rsidRPr="0023661B">
        <w:rPr>
          <w:rFonts w:ascii="Times New Roman" w:hAnsi="Times New Roman" w:cs="Times New Roman"/>
          <w:b/>
          <w:sz w:val="44"/>
          <w:szCs w:val="44"/>
        </w:rPr>
        <w:t>Objednávka č:</w:t>
      </w:r>
    </w:p>
    <w:p w:rsidR="002228A5" w:rsidRDefault="0023661B">
      <w:pPr>
        <w:rPr>
          <w:rFonts w:ascii="Times New Roman" w:hAnsi="Times New Roman" w:cs="Times New Roman"/>
          <w:b/>
          <w:sz w:val="44"/>
          <w:szCs w:val="44"/>
        </w:rPr>
      </w:pPr>
      <w:r w:rsidRPr="0023661B">
        <w:rPr>
          <w:rFonts w:ascii="Times New Roman" w:hAnsi="Times New Roman" w:cs="Times New Roman"/>
          <w:b/>
          <w:sz w:val="44"/>
          <w:szCs w:val="44"/>
        </w:rPr>
        <w:t>O-14/05792291/20</w:t>
      </w:r>
    </w:p>
    <w:p w:rsidR="0023661B" w:rsidRPr="0023661B" w:rsidRDefault="0023661B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245"/>
      </w:tblGrid>
      <w:tr w:rsidR="002228A5" w:rsidRPr="0023661B" w:rsidTr="00BD1321">
        <w:tc>
          <w:tcPr>
            <w:tcW w:w="4531" w:type="dxa"/>
          </w:tcPr>
          <w:p w:rsidR="002228A5" w:rsidRPr="0023661B" w:rsidRDefault="0022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1B">
              <w:rPr>
                <w:rFonts w:ascii="Times New Roman" w:hAnsi="Times New Roman" w:cs="Times New Roman"/>
                <w:sz w:val="28"/>
                <w:szCs w:val="28"/>
              </w:rPr>
              <w:t>Dodavatel:</w:t>
            </w:r>
          </w:p>
        </w:tc>
        <w:tc>
          <w:tcPr>
            <w:tcW w:w="5245" w:type="dxa"/>
          </w:tcPr>
          <w:p w:rsidR="002228A5" w:rsidRPr="0023661B" w:rsidRDefault="0022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61B">
              <w:rPr>
                <w:rFonts w:ascii="Times New Roman" w:hAnsi="Times New Roman" w:cs="Times New Roman"/>
                <w:sz w:val="28"/>
                <w:szCs w:val="28"/>
              </w:rPr>
              <w:t>Odběratel:</w:t>
            </w:r>
          </w:p>
        </w:tc>
      </w:tr>
      <w:tr w:rsidR="002228A5" w:rsidRPr="0023661B" w:rsidTr="00BD1321">
        <w:tc>
          <w:tcPr>
            <w:tcW w:w="4531" w:type="dxa"/>
          </w:tcPr>
          <w:p w:rsidR="002228A5" w:rsidRPr="0023661B" w:rsidRDefault="0023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VKS </w:t>
            </w:r>
            <w:proofErr w:type="spellStart"/>
            <w:r w:rsidRPr="002366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Legal</w:t>
            </w:r>
            <w:proofErr w:type="spellEnd"/>
            <w:r w:rsidRPr="002366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advokátní kancelář, s. r. o.</w:t>
            </w:r>
          </w:p>
        </w:tc>
        <w:tc>
          <w:tcPr>
            <w:tcW w:w="5245" w:type="dxa"/>
          </w:tcPr>
          <w:p w:rsidR="002228A5" w:rsidRPr="0023661B" w:rsidRDefault="002228A5" w:rsidP="00F87F9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3661B">
              <w:rPr>
                <w:rFonts w:ascii="Times New Roman" w:hAnsi="Times New Roman" w:cs="Times New Roman"/>
                <w:b/>
                <w:sz w:val="48"/>
                <w:szCs w:val="48"/>
              </w:rPr>
              <w:t>Integrovaná doprava</w:t>
            </w:r>
            <w:r w:rsidR="00F87F9F" w:rsidRPr="0023661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Středočeského kraje</w:t>
            </w:r>
          </w:p>
        </w:tc>
      </w:tr>
      <w:tr w:rsidR="002228A5" w:rsidRPr="0023661B" w:rsidTr="00BD1321">
        <w:trPr>
          <w:trHeight w:val="643"/>
        </w:trPr>
        <w:tc>
          <w:tcPr>
            <w:tcW w:w="4531" w:type="dxa"/>
          </w:tcPr>
          <w:p w:rsidR="002228A5" w:rsidRPr="0023661B" w:rsidRDefault="0023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1B">
              <w:rPr>
                <w:rFonts w:ascii="Times New Roman" w:hAnsi="Times New Roman" w:cs="Times New Roman"/>
                <w:shd w:val="clear" w:color="auto" w:fill="FFFFFF"/>
              </w:rPr>
              <w:t>V Celnici 1040/5</w:t>
            </w:r>
          </w:p>
        </w:tc>
        <w:tc>
          <w:tcPr>
            <w:tcW w:w="5245" w:type="dxa"/>
          </w:tcPr>
          <w:p w:rsidR="002228A5" w:rsidRPr="0023661B" w:rsidRDefault="00F87F9F" w:rsidP="00F87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61B">
              <w:rPr>
                <w:rFonts w:ascii="Times New Roman" w:hAnsi="Times New Roman" w:cs="Times New Roman"/>
                <w:b/>
                <w:sz w:val="32"/>
                <w:szCs w:val="32"/>
              </w:rPr>
              <w:t>Sokolovská 100/94</w:t>
            </w:r>
          </w:p>
        </w:tc>
      </w:tr>
      <w:tr w:rsidR="002228A5" w:rsidRPr="0023661B" w:rsidTr="00BD1321">
        <w:trPr>
          <w:trHeight w:val="695"/>
        </w:trPr>
        <w:tc>
          <w:tcPr>
            <w:tcW w:w="4531" w:type="dxa"/>
          </w:tcPr>
          <w:p w:rsidR="002228A5" w:rsidRPr="0023661B" w:rsidRDefault="0023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1B">
              <w:rPr>
                <w:rFonts w:ascii="Times New Roman" w:hAnsi="Times New Roman" w:cs="Times New Roman"/>
                <w:shd w:val="clear" w:color="auto" w:fill="FFFFFF"/>
              </w:rPr>
              <w:t>110 00 Praha 1 – Nové Město</w:t>
            </w:r>
          </w:p>
        </w:tc>
        <w:tc>
          <w:tcPr>
            <w:tcW w:w="5245" w:type="dxa"/>
          </w:tcPr>
          <w:p w:rsidR="002228A5" w:rsidRPr="0023661B" w:rsidRDefault="00F87F9F" w:rsidP="00F87F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61B">
              <w:rPr>
                <w:rFonts w:ascii="Times New Roman" w:hAnsi="Times New Roman" w:cs="Times New Roman"/>
                <w:b/>
                <w:sz w:val="32"/>
                <w:szCs w:val="32"/>
              </w:rPr>
              <w:t>186 00 Praha 8</w:t>
            </w:r>
          </w:p>
        </w:tc>
      </w:tr>
      <w:tr w:rsidR="002228A5" w:rsidRPr="0023661B" w:rsidTr="00BD1321">
        <w:trPr>
          <w:trHeight w:val="834"/>
        </w:trPr>
        <w:tc>
          <w:tcPr>
            <w:tcW w:w="4531" w:type="dxa"/>
          </w:tcPr>
          <w:p w:rsidR="002228A5" w:rsidRPr="0023661B" w:rsidRDefault="00F8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1B">
              <w:rPr>
                <w:rFonts w:ascii="Times New Roman" w:hAnsi="Times New Roman" w:cs="Times New Roman"/>
                <w:sz w:val="24"/>
                <w:szCs w:val="24"/>
              </w:rPr>
              <w:t>IČO: 14593386</w:t>
            </w:r>
          </w:p>
        </w:tc>
        <w:tc>
          <w:tcPr>
            <w:tcW w:w="5245" w:type="dxa"/>
          </w:tcPr>
          <w:p w:rsidR="002228A5" w:rsidRPr="0023661B" w:rsidRDefault="00F87F9F" w:rsidP="00F87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1B">
              <w:rPr>
                <w:rFonts w:ascii="Times New Roman" w:hAnsi="Times New Roman" w:cs="Times New Roman"/>
                <w:sz w:val="28"/>
                <w:szCs w:val="28"/>
              </w:rPr>
              <w:t>Tel.: +420 720060829</w:t>
            </w:r>
          </w:p>
        </w:tc>
      </w:tr>
      <w:tr w:rsidR="002228A5" w:rsidRPr="0023661B" w:rsidTr="00BD1321">
        <w:trPr>
          <w:trHeight w:val="845"/>
        </w:trPr>
        <w:tc>
          <w:tcPr>
            <w:tcW w:w="4531" w:type="dxa"/>
          </w:tcPr>
          <w:p w:rsidR="002228A5" w:rsidRPr="0023661B" w:rsidRDefault="00222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228A5" w:rsidRPr="0023661B" w:rsidRDefault="002228A5" w:rsidP="00F87F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28A5" w:rsidRPr="0023661B" w:rsidTr="00BD1321">
        <w:trPr>
          <w:trHeight w:val="841"/>
        </w:trPr>
        <w:tc>
          <w:tcPr>
            <w:tcW w:w="4531" w:type="dxa"/>
          </w:tcPr>
          <w:p w:rsidR="002228A5" w:rsidRPr="0023661B" w:rsidRDefault="002228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2228A5" w:rsidRPr="0023661B" w:rsidRDefault="002228A5" w:rsidP="00F87F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228A5" w:rsidRPr="0023661B" w:rsidRDefault="002228A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245"/>
      </w:tblGrid>
      <w:tr w:rsidR="00F87F9F" w:rsidRPr="0023661B" w:rsidTr="00BD1321">
        <w:trPr>
          <w:trHeight w:val="805"/>
        </w:trPr>
        <w:tc>
          <w:tcPr>
            <w:tcW w:w="9776" w:type="dxa"/>
            <w:gridSpan w:val="2"/>
          </w:tcPr>
          <w:p w:rsidR="00F87F9F" w:rsidRPr="0023661B" w:rsidRDefault="00F87F9F" w:rsidP="00F87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61B">
              <w:rPr>
                <w:rFonts w:ascii="Times New Roman" w:hAnsi="Times New Roman" w:cs="Times New Roman"/>
                <w:b/>
                <w:sz w:val="28"/>
                <w:szCs w:val="28"/>
              </w:rPr>
              <w:t>Bankovní spojení</w:t>
            </w:r>
          </w:p>
        </w:tc>
      </w:tr>
      <w:tr w:rsidR="002228A5" w:rsidRPr="0023661B" w:rsidTr="00BD1321">
        <w:trPr>
          <w:trHeight w:val="987"/>
        </w:trPr>
        <w:tc>
          <w:tcPr>
            <w:tcW w:w="4531" w:type="dxa"/>
          </w:tcPr>
          <w:p w:rsidR="002228A5" w:rsidRPr="0023661B" w:rsidRDefault="00134C10" w:rsidP="00134C10">
            <w:pPr>
              <w:jc w:val="center"/>
              <w:rPr>
                <w:rFonts w:ascii="Times New Roman" w:hAnsi="Times New Roman" w:cs="Times New Roman"/>
              </w:rPr>
            </w:pPr>
            <w:r w:rsidRPr="0023661B">
              <w:rPr>
                <w:rFonts w:ascii="Times New Roman" w:hAnsi="Times New Roman" w:cs="Times New Roman"/>
              </w:rPr>
              <w:br w:type="page"/>
            </w:r>
            <w:proofErr w:type="spellStart"/>
            <w:r w:rsidR="009D03CB" w:rsidRPr="009D03CB">
              <w:rPr>
                <w:rFonts w:ascii="Times New Roman" w:hAnsi="Times New Roman" w:cs="Times New Roman"/>
                <w:highlight w:val="black"/>
              </w:rPr>
              <w:t>xxxxxxxxx</w:t>
            </w:r>
            <w:proofErr w:type="spellEnd"/>
          </w:p>
          <w:p w:rsidR="00134C10" w:rsidRPr="009D03CB" w:rsidRDefault="009D03CB" w:rsidP="00134C10">
            <w:pPr>
              <w:jc w:val="center"/>
              <w:rPr>
                <w:rFonts w:ascii="Times New Roman" w:hAnsi="Times New Roman" w:cs="Times New Roman"/>
                <w:highlight w:val="black"/>
              </w:rPr>
            </w:pPr>
            <w:proofErr w:type="spellStart"/>
            <w:r w:rsidRPr="009D03CB">
              <w:rPr>
                <w:rFonts w:ascii="Times New Roman" w:hAnsi="Times New Roman" w:cs="Times New Roman"/>
                <w:highlight w:val="black"/>
              </w:rPr>
              <w:t>xxxxxxxxxxxxxx</w:t>
            </w:r>
            <w:proofErr w:type="spellEnd"/>
          </w:p>
          <w:p w:rsidR="009D03CB" w:rsidRPr="0023661B" w:rsidRDefault="009D03CB" w:rsidP="00134C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3CB">
              <w:rPr>
                <w:rFonts w:ascii="Times New Roman" w:hAnsi="Times New Roman" w:cs="Times New Roman"/>
                <w:highlight w:val="black"/>
              </w:rPr>
              <w:t>xxxxxxxxxx</w:t>
            </w:r>
            <w:proofErr w:type="spellEnd"/>
          </w:p>
        </w:tc>
        <w:tc>
          <w:tcPr>
            <w:tcW w:w="5245" w:type="dxa"/>
          </w:tcPr>
          <w:p w:rsidR="002228A5" w:rsidRPr="0023661B" w:rsidRDefault="00134C10" w:rsidP="00134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1B">
              <w:rPr>
                <w:rFonts w:ascii="Times New Roman" w:hAnsi="Times New Roman" w:cs="Times New Roman"/>
                <w:sz w:val="24"/>
                <w:szCs w:val="24"/>
              </w:rPr>
              <w:t xml:space="preserve">Provozní účet: </w:t>
            </w:r>
            <w:bookmarkStart w:id="0" w:name="_GoBack"/>
            <w:bookmarkEnd w:id="0"/>
            <w:proofErr w:type="spellStart"/>
            <w:r w:rsidR="009D03CB" w:rsidRPr="009D03CB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xxxxxxxxxxxx</w:t>
            </w:r>
            <w:proofErr w:type="spellEnd"/>
          </w:p>
          <w:p w:rsidR="00134C10" w:rsidRPr="0023661B" w:rsidRDefault="00134C10" w:rsidP="00134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10" w:rsidRPr="0023661B" w:rsidRDefault="00134C10" w:rsidP="00134C10">
            <w:pPr>
              <w:jc w:val="center"/>
              <w:rPr>
                <w:rFonts w:ascii="Times New Roman" w:hAnsi="Times New Roman" w:cs="Times New Roman"/>
              </w:rPr>
            </w:pPr>
            <w:r w:rsidRPr="0023661B">
              <w:rPr>
                <w:rFonts w:ascii="Times New Roman" w:hAnsi="Times New Roman" w:cs="Times New Roman"/>
                <w:sz w:val="24"/>
                <w:szCs w:val="24"/>
              </w:rPr>
              <w:t>IČO: 05792291</w:t>
            </w:r>
          </w:p>
        </w:tc>
      </w:tr>
    </w:tbl>
    <w:p w:rsidR="002228A5" w:rsidRPr="0023661B" w:rsidRDefault="002228A5">
      <w:pPr>
        <w:rPr>
          <w:rFonts w:ascii="Times New Roman" w:hAnsi="Times New Roman" w:cs="Times New Roman"/>
        </w:rPr>
      </w:pPr>
    </w:p>
    <w:p w:rsidR="00BD1321" w:rsidRPr="0023661B" w:rsidRDefault="00BD1321">
      <w:pPr>
        <w:rPr>
          <w:rFonts w:ascii="Times New Roman" w:hAnsi="Times New Roman" w:cs="Times New Roman"/>
          <w:b/>
          <w:sz w:val="24"/>
          <w:szCs w:val="24"/>
        </w:rPr>
      </w:pPr>
      <w:r w:rsidRPr="0023661B">
        <w:rPr>
          <w:rFonts w:ascii="Times New Roman" w:hAnsi="Times New Roman" w:cs="Times New Roman"/>
          <w:b/>
          <w:sz w:val="24"/>
          <w:szCs w:val="24"/>
        </w:rPr>
        <w:t>Objednáváme u Vás:</w:t>
      </w:r>
    </w:p>
    <w:p w:rsidR="0023661B" w:rsidRPr="0023661B" w:rsidRDefault="0023661B" w:rsidP="0023661B">
      <w:pPr>
        <w:rPr>
          <w:rFonts w:ascii="Times New Roman" w:hAnsi="Times New Roman" w:cs="Times New Roman"/>
          <w:sz w:val="24"/>
          <w:szCs w:val="24"/>
        </w:rPr>
      </w:pPr>
      <w:r w:rsidRPr="0023661B">
        <w:rPr>
          <w:rFonts w:ascii="Times New Roman" w:hAnsi="Times New Roman" w:cs="Times New Roman"/>
          <w:sz w:val="24"/>
          <w:szCs w:val="24"/>
        </w:rPr>
        <w:t xml:space="preserve">Pro oblast veřejných služeb (autobusová doprava linková, resp. též městská ve vybraných městech Středočeského kraje) smluvně zajišťovaných pro objednatele Středočeský kraj zastoupený IDSK: </w:t>
      </w:r>
    </w:p>
    <w:p w:rsidR="0023661B" w:rsidRPr="0023661B" w:rsidRDefault="0023661B" w:rsidP="0023661B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23661B">
        <w:rPr>
          <w:rFonts w:ascii="Times New Roman" w:hAnsi="Times New Roman" w:cs="Times New Roman"/>
          <w:iCs/>
          <w:sz w:val="24"/>
          <w:szCs w:val="24"/>
          <w:lang w:eastAsia="cs-CZ"/>
        </w:rPr>
        <w:t>Základní analýzu směrnice EP 2019/1161/EU v oblasti dopadu na budoucí objednávání veřejných služeb v autobusové dopravě v kontextu zák. 194/2010 Sb., v platném znění</w:t>
      </w:r>
    </w:p>
    <w:p w:rsidR="0023661B" w:rsidRPr="0023661B" w:rsidRDefault="0023661B" w:rsidP="0023661B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23661B">
        <w:rPr>
          <w:rFonts w:ascii="Times New Roman" w:hAnsi="Times New Roman" w:cs="Times New Roman"/>
          <w:iCs/>
          <w:sz w:val="24"/>
          <w:szCs w:val="24"/>
          <w:lang w:eastAsia="cs-CZ"/>
        </w:rPr>
        <w:t>Právní pohled na posuzování výpočtové základny objemu dopravní obslužnosti, k níž se minimální povinný cíl podílu čistých vozidel má vázat – i s přihlédnutím k faktu, že některé provozní soubory mohou být smluvně zajištěny přímým zadáním   </w:t>
      </w:r>
    </w:p>
    <w:p w:rsidR="0023661B" w:rsidRPr="0023661B" w:rsidRDefault="0023661B" w:rsidP="0023661B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23661B">
        <w:rPr>
          <w:rFonts w:ascii="Times New Roman" w:hAnsi="Times New Roman" w:cs="Times New Roman"/>
          <w:iCs/>
          <w:sz w:val="24"/>
          <w:szCs w:val="24"/>
          <w:lang w:eastAsia="cs-CZ"/>
        </w:rPr>
        <w:t>Možné podněty/okruhy diskutabilních problémů dopadu směrnice při její transpozici do národní legislativy</w:t>
      </w:r>
    </w:p>
    <w:p w:rsidR="0023661B" w:rsidRPr="0023661B" w:rsidRDefault="0023661B" w:rsidP="0023661B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23661B">
        <w:rPr>
          <w:rFonts w:ascii="Times New Roman" w:hAnsi="Times New Roman" w:cs="Times New Roman"/>
          <w:iCs/>
          <w:sz w:val="24"/>
          <w:szCs w:val="24"/>
          <w:lang w:eastAsia="cs-CZ"/>
        </w:rPr>
        <w:t>Možné podněty k taxativně stanovené rozdílné výši povinného minimálního cíle podílu čistých vozidel ve výši 41% pro ČR</w:t>
      </w:r>
    </w:p>
    <w:p w:rsidR="00173D56" w:rsidRDefault="0023661B" w:rsidP="0023661B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23661B">
        <w:rPr>
          <w:rFonts w:ascii="Times New Roman" w:hAnsi="Times New Roman" w:cs="Times New Roman"/>
          <w:iCs/>
          <w:sz w:val="24"/>
          <w:szCs w:val="24"/>
          <w:lang w:eastAsia="cs-CZ"/>
        </w:rPr>
        <w:lastRenderedPageBreak/>
        <w:t xml:space="preserve">Právní pohled na výpočet povinného cíle pro zadávací podmínky připravovaných nabídkových řízení v autobusové dopravě ve vazbě na již uzavřené dlouhodobé kontrakty </w:t>
      </w:r>
      <w:proofErr w:type="spellStart"/>
      <w:r w:rsidRPr="0023661B">
        <w:rPr>
          <w:rFonts w:ascii="Times New Roman" w:hAnsi="Times New Roman" w:cs="Times New Roman"/>
          <w:iCs/>
          <w:sz w:val="24"/>
          <w:szCs w:val="24"/>
          <w:lang w:eastAsia="cs-CZ"/>
        </w:rPr>
        <w:t>kontrakty</w:t>
      </w:r>
      <w:proofErr w:type="spellEnd"/>
      <w:r w:rsidRPr="0023661B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v železniční dopravě  </w:t>
      </w:r>
    </w:p>
    <w:p w:rsidR="0023661B" w:rsidRPr="0023661B" w:rsidRDefault="00173D56" w:rsidP="0023661B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>Průběžné konzultace k předmětné problematice</w:t>
      </w:r>
      <w:r w:rsidR="0023661B" w:rsidRPr="0023661B">
        <w:rPr>
          <w:rFonts w:ascii="Times New Roman" w:hAnsi="Times New Roman" w:cs="Times New Roman"/>
          <w:iCs/>
          <w:sz w:val="24"/>
          <w:szCs w:val="24"/>
          <w:lang w:eastAsia="cs-CZ"/>
        </w:rPr>
        <w:t> </w:t>
      </w:r>
    </w:p>
    <w:p w:rsidR="0023661B" w:rsidRPr="0023661B" w:rsidRDefault="0023661B" w:rsidP="0023661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:rsidR="00BD1321" w:rsidRPr="0023661B" w:rsidRDefault="00BD1321">
      <w:pPr>
        <w:rPr>
          <w:rFonts w:ascii="Times New Roman" w:hAnsi="Times New Roman" w:cs="Times New Roman"/>
          <w:b/>
          <w:sz w:val="24"/>
          <w:szCs w:val="24"/>
        </w:rPr>
      </w:pPr>
    </w:p>
    <w:p w:rsidR="00BD1321" w:rsidRPr="0023661B" w:rsidRDefault="007132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Cena: 90</w:t>
      </w:r>
      <w:r w:rsidR="00BD1321" w:rsidRPr="0023661B">
        <w:rPr>
          <w:rFonts w:ascii="Times New Roman" w:hAnsi="Times New Roman" w:cs="Times New Roman"/>
          <w:b/>
          <w:sz w:val="24"/>
          <w:szCs w:val="24"/>
        </w:rPr>
        <w:t>.000 Kč bez DPH</w:t>
      </w:r>
    </w:p>
    <w:p w:rsidR="00BD1321" w:rsidRDefault="00BD1321">
      <w:pPr>
        <w:rPr>
          <w:rFonts w:ascii="Times New Roman" w:hAnsi="Times New Roman" w:cs="Times New Roman"/>
          <w:b/>
          <w:sz w:val="24"/>
          <w:szCs w:val="24"/>
        </w:rPr>
      </w:pPr>
    </w:p>
    <w:p w:rsidR="0071325F" w:rsidRPr="0023661B" w:rsidRDefault="0071325F">
      <w:pPr>
        <w:rPr>
          <w:rFonts w:ascii="Times New Roman" w:hAnsi="Times New Roman" w:cs="Times New Roman"/>
          <w:b/>
          <w:sz w:val="24"/>
          <w:szCs w:val="24"/>
        </w:rPr>
      </w:pPr>
    </w:p>
    <w:p w:rsidR="00BD1321" w:rsidRPr="0023661B" w:rsidRDefault="00BD1321">
      <w:pPr>
        <w:rPr>
          <w:rFonts w:ascii="Times New Roman" w:hAnsi="Times New Roman" w:cs="Times New Roman"/>
          <w:b/>
          <w:sz w:val="24"/>
          <w:szCs w:val="24"/>
        </w:rPr>
      </w:pPr>
      <w:r w:rsidRPr="0023661B">
        <w:rPr>
          <w:rFonts w:ascii="Times New Roman" w:hAnsi="Times New Roman" w:cs="Times New Roman"/>
          <w:b/>
          <w:sz w:val="24"/>
          <w:szCs w:val="24"/>
        </w:rPr>
        <w:t>Vytavil:</w:t>
      </w:r>
      <w:r w:rsidRPr="0023661B">
        <w:rPr>
          <w:rFonts w:ascii="Times New Roman" w:hAnsi="Times New Roman" w:cs="Times New Roman"/>
          <w:b/>
          <w:sz w:val="24"/>
          <w:szCs w:val="24"/>
        </w:rPr>
        <w:tab/>
      </w:r>
      <w:r w:rsidRPr="0023661B">
        <w:rPr>
          <w:rFonts w:ascii="Times New Roman" w:hAnsi="Times New Roman" w:cs="Times New Roman"/>
          <w:b/>
          <w:sz w:val="24"/>
          <w:szCs w:val="24"/>
        </w:rPr>
        <w:tab/>
      </w:r>
      <w:r w:rsidRPr="0023661B">
        <w:rPr>
          <w:rFonts w:ascii="Times New Roman" w:hAnsi="Times New Roman" w:cs="Times New Roman"/>
          <w:b/>
          <w:sz w:val="24"/>
          <w:szCs w:val="24"/>
        </w:rPr>
        <w:tab/>
      </w:r>
      <w:r w:rsidRPr="0023661B">
        <w:rPr>
          <w:rFonts w:ascii="Times New Roman" w:hAnsi="Times New Roman" w:cs="Times New Roman"/>
          <w:b/>
          <w:sz w:val="24"/>
          <w:szCs w:val="24"/>
        </w:rPr>
        <w:tab/>
      </w:r>
      <w:r w:rsidRPr="0023661B">
        <w:rPr>
          <w:rFonts w:ascii="Times New Roman" w:hAnsi="Times New Roman" w:cs="Times New Roman"/>
          <w:b/>
          <w:sz w:val="24"/>
          <w:szCs w:val="24"/>
        </w:rPr>
        <w:tab/>
      </w:r>
      <w:r w:rsidRPr="0023661B">
        <w:rPr>
          <w:rFonts w:ascii="Times New Roman" w:hAnsi="Times New Roman" w:cs="Times New Roman"/>
          <w:b/>
          <w:sz w:val="24"/>
          <w:szCs w:val="24"/>
        </w:rPr>
        <w:tab/>
      </w:r>
      <w:r w:rsidRPr="0023661B">
        <w:rPr>
          <w:rFonts w:ascii="Times New Roman" w:hAnsi="Times New Roman" w:cs="Times New Roman"/>
          <w:b/>
          <w:sz w:val="24"/>
          <w:szCs w:val="24"/>
        </w:rPr>
        <w:tab/>
      </w:r>
      <w:r w:rsidRPr="0023661B">
        <w:rPr>
          <w:rFonts w:ascii="Times New Roman" w:hAnsi="Times New Roman" w:cs="Times New Roman"/>
          <w:b/>
          <w:sz w:val="24"/>
          <w:szCs w:val="24"/>
        </w:rPr>
        <w:tab/>
      </w:r>
      <w:r w:rsidRPr="0023661B">
        <w:rPr>
          <w:rFonts w:ascii="Times New Roman" w:hAnsi="Times New Roman" w:cs="Times New Roman"/>
          <w:b/>
          <w:sz w:val="24"/>
          <w:szCs w:val="24"/>
        </w:rPr>
        <w:tab/>
        <w:t xml:space="preserve">Datum: </w:t>
      </w:r>
      <w:proofErr w:type="gramStart"/>
      <w:r w:rsidR="00173D56">
        <w:rPr>
          <w:rFonts w:ascii="Times New Roman" w:hAnsi="Times New Roman" w:cs="Times New Roman"/>
          <w:b/>
          <w:sz w:val="24"/>
          <w:szCs w:val="24"/>
        </w:rPr>
        <w:t>4</w:t>
      </w:r>
      <w:r w:rsidRPr="002366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3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61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3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61B">
        <w:rPr>
          <w:rFonts w:ascii="Times New Roman" w:hAnsi="Times New Roman" w:cs="Times New Roman"/>
          <w:b/>
          <w:sz w:val="24"/>
          <w:szCs w:val="24"/>
        </w:rPr>
        <w:t>20</w:t>
      </w:r>
      <w:r w:rsidR="0071325F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</w:p>
    <w:p w:rsidR="00BD1321" w:rsidRPr="0023661B" w:rsidRDefault="00BD1321">
      <w:pPr>
        <w:rPr>
          <w:rFonts w:ascii="Times New Roman" w:hAnsi="Times New Roman" w:cs="Times New Roman"/>
          <w:b/>
          <w:sz w:val="24"/>
          <w:szCs w:val="24"/>
        </w:rPr>
      </w:pPr>
    </w:p>
    <w:p w:rsidR="00BD1321" w:rsidRPr="0023661B" w:rsidRDefault="00BD1321">
      <w:pPr>
        <w:rPr>
          <w:rFonts w:ascii="Times New Roman" w:hAnsi="Times New Roman" w:cs="Times New Roman"/>
          <w:b/>
          <w:sz w:val="24"/>
          <w:szCs w:val="24"/>
        </w:rPr>
      </w:pPr>
      <w:r w:rsidRPr="0023661B">
        <w:rPr>
          <w:rFonts w:ascii="Times New Roman" w:hAnsi="Times New Roman" w:cs="Times New Roman"/>
          <w:b/>
          <w:sz w:val="24"/>
          <w:szCs w:val="24"/>
        </w:rPr>
        <w:t>Schválil:</w:t>
      </w:r>
    </w:p>
    <w:sectPr w:rsidR="00BD1321" w:rsidRPr="0023661B" w:rsidSect="00BD1321">
      <w:pgSz w:w="11906" w:h="16838"/>
      <w:pgMar w:top="1418" w:right="39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A33"/>
    <w:multiLevelType w:val="hybridMultilevel"/>
    <w:tmpl w:val="6A666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759B2"/>
    <w:multiLevelType w:val="hybridMultilevel"/>
    <w:tmpl w:val="37CCDE64"/>
    <w:lvl w:ilvl="0" w:tplc="14848E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5"/>
    <w:rsid w:val="00134C10"/>
    <w:rsid w:val="00173D56"/>
    <w:rsid w:val="002228A5"/>
    <w:rsid w:val="0023661B"/>
    <w:rsid w:val="0071325F"/>
    <w:rsid w:val="00760FD8"/>
    <w:rsid w:val="009D03CB"/>
    <w:rsid w:val="00BD1321"/>
    <w:rsid w:val="00E541B2"/>
    <w:rsid w:val="00F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3801"/>
  <w15:chartTrackingRefBased/>
  <w15:docId w15:val="{092AC360-43E8-46A9-B942-28756631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Eva</dc:creator>
  <cp:keywords/>
  <dc:description/>
  <cp:lastModifiedBy>Dlouhá Eva</cp:lastModifiedBy>
  <cp:revision>5</cp:revision>
  <dcterms:created xsi:type="dcterms:W3CDTF">2020-01-06T09:00:00Z</dcterms:created>
  <dcterms:modified xsi:type="dcterms:W3CDTF">2020-02-10T07:05:00Z</dcterms:modified>
</cp:coreProperties>
</file>