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9A" w:rsidRPr="00ED4A9F" w:rsidRDefault="00CD4E4D">
      <w:pPr>
        <w:spacing w:before="120" w:line="240" w:lineRule="atLeast"/>
        <w:jc w:val="center"/>
        <w:outlineLvl w:val="0"/>
        <w:rPr>
          <w:rFonts w:asciiTheme="minorHAnsi" w:hAnsiTheme="minorHAnsi"/>
          <w:b/>
          <w:i/>
          <w:sz w:val="32"/>
        </w:rPr>
      </w:pPr>
      <w:r>
        <w:rPr>
          <w:rFonts w:asciiTheme="minorHAnsi" w:hAnsiTheme="minorHAnsi"/>
          <w:b/>
          <w:i/>
          <w:sz w:val="32"/>
        </w:rPr>
        <w:t>Rámcová s</w:t>
      </w:r>
      <w:r w:rsidR="00FE0B9A" w:rsidRPr="00ED4A9F">
        <w:rPr>
          <w:rFonts w:asciiTheme="minorHAnsi" w:hAnsiTheme="minorHAnsi"/>
          <w:b/>
          <w:i/>
          <w:sz w:val="32"/>
        </w:rPr>
        <w:t>mlouva o dílo</w:t>
      </w:r>
      <w:r w:rsidR="00B27CF9">
        <w:rPr>
          <w:rFonts w:asciiTheme="minorHAnsi" w:hAnsiTheme="minorHAnsi"/>
          <w:b/>
          <w:i/>
          <w:sz w:val="32"/>
        </w:rPr>
        <w:t xml:space="preserve"> č.j.</w:t>
      </w:r>
      <w:r w:rsidR="0023569F">
        <w:rPr>
          <w:rFonts w:asciiTheme="minorHAnsi" w:hAnsiTheme="minorHAnsi"/>
          <w:b/>
          <w:i/>
          <w:sz w:val="32"/>
        </w:rPr>
        <w:t xml:space="preserve"> </w:t>
      </w:r>
      <w:r w:rsidR="00B27CF9">
        <w:rPr>
          <w:rFonts w:asciiTheme="minorHAnsi" w:hAnsiTheme="minorHAnsi"/>
          <w:b/>
          <w:i/>
          <w:sz w:val="32"/>
        </w:rPr>
        <w:t>2019/6498/NM</w:t>
      </w:r>
    </w:p>
    <w:p w:rsidR="00CB780A" w:rsidRPr="00ED4A9F" w:rsidRDefault="00370FF0" w:rsidP="000A0BB0">
      <w:pPr>
        <w:spacing w:before="120" w:line="240" w:lineRule="atLeast"/>
        <w:jc w:val="center"/>
        <w:outlineLvl w:val="0"/>
        <w:rPr>
          <w:rFonts w:asciiTheme="minorHAnsi" w:hAnsiTheme="minorHAnsi"/>
          <w:b/>
          <w:i/>
          <w:sz w:val="32"/>
        </w:rPr>
      </w:pPr>
      <w:r w:rsidRPr="00ED4A9F">
        <w:rPr>
          <w:rFonts w:asciiTheme="minorHAnsi" w:hAnsiTheme="minorHAnsi"/>
          <w:b/>
          <w:i/>
          <w:sz w:val="32"/>
        </w:rPr>
        <w:t xml:space="preserve">č. </w:t>
      </w:r>
      <w:r w:rsidR="000616E5">
        <w:rPr>
          <w:rFonts w:asciiTheme="minorHAnsi" w:hAnsiTheme="minorHAnsi"/>
          <w:b/>
          <w:i/>
          <w:sz w:val="32"/>
        </w:rPr>
        <w:t>200146</w:t>
      </w:r>
    </w:p>
    <w:p w:rsidR="00CB780A" w:rsidRPr="004A6BCD" w:rsidRDefault="00FE0B9A" w:rsidP="004A6BCD">
      <w:pPr>
        <w:spacing w:before="120" w:line="240" w:lineRule="atLeast"/>
        <w:jc w:val="center"/>
        <w:outlineLvl w:val="0"/>
        <w:rPr>
          <w:rFonts w:asciiTheme="minorHAnsi" w:hAnsiTheme="minorHAnsi"/>
        </w:rPr>
      </w:pPr>
      <w:r w:rsidRPr="004A67F8">
        <w:rPr>
          <w:rFonts w:asciiTheme="minorHAnsi" w:hAnsiTheme="minorHAnsi"/>
        </w:rPr>
        <w:t xml:space="preserve">uzavřená </w:t>
      </w:r>
      <w:r w:rsidR="004A67F8" w:rsidRPr="004A67F8">
        <w:rPr>
          <w:rFonts w:asciiTheme="minorHAnsi" w:hAnsiTheme="minorHAnsi"/>
        </w:rPr>
        <w:t xml:space="preserve">níže uvedeného dne, měsíce a roku </w:t>
      </w:r>
      <w:r w:rsidR="00370FF0" w:rsidRPr="004A67F8">
        <w:rPr>
          <w:rFonts w:asciiTheme="minorHAnsi" w:hAnsiTheme="minorHAnsi"/>
        </w:rPr>
        <w:t xml:space="preserve">na základě ustanovení </w:t>
      </w:r>
      <w:r w:rsidRPr="004A67F8">
        <w:rPr>
          <w:rFonts w:asciiTheme="minorHAnsi" w:hAnsiTheme="minorHAnsi"/>
        </w:rPr>
        <w:t>§</w:t>
      </w:r>
      <w:r w:rsidR="0022643A" w:rsidRPr="004A67F8">
        <w:rPr>
          <w:rFonts w:asciiTheme="minorHAnsi" w:hAnsiTheme="minorHAnsi"/>
        </w:rPr>
        <w:t xml:space="preserve"> </w:t>
      </w:r>
      <w:r w:rsidR="00C24323" w:rsidRPr="004A67F8">
        <w:rPr>
          <w:rFonts w:asciiTheme="minorHAnsi" w:hAnsiTheme="minorHAnsi"/>
        </w:rPr>
        <w:t>2586</w:t>
      </w:r>
      <w:r w:rsidRPr="004A67F8">
        <w:rPr>
          <w:rFonts w:asciiTheme="minorHAnsi" w:hAnsiTheme="minorHAnsi"/>
        </w:rPr>
        <w:t xml:space="preserve"> a násl.</w:t>
      </w:r>
      <w:r w:rsidR="00C24323" w:rsidRPr="004A67F8">
        <w:rPr>
          <w:rFonts w:asciiTheme="minorHAnsi" w:hAnsiTheme="minorHAnsi"/>
        </w:rPr>
        <w:t xml:space="preserve"> zákona č. 89/2012 Sb., občanského zákoníku</w:t>
      </w:r>
      <w:r w:rsidR="004A67F8" w:rsidRPr="004A67F8">
        <w:rPr>
          <w:rFonts w:asciiTheme="minorHAnsi" w:hAnsiTheme="minorHAnsi"/>
        </w:rPr>
        <w:t>, ve znění pozdějších předpisů, mezi těmito smluvními stranami:</w:t>
      </w:r>
    </w:p>
    <w:p w:rsidR="00CB780A" w:rsidRDefault="00CB780A" w:rsidP="008F7320">
      <w:pPr>
        <w:spacing w:line="240" w:lineRule="atLeast"/>
        <w:rPr>
          <w:rFonts w:asciiTheme="minorHAnsi" w:hAnsiTheme="minorHAnsi"/>
          <w:b/>
        </w:rPr>
      </w:pPr>
    </w:p>
    <w:p w:rsidR="00370FF0" w:rsidRPr="00ED4A9F" w:rsidRDefault="008F7320" w:rsidP="008F7320">
      <w:pPr>
        <w:spacing w:line="240" w:lineRule="atLeast"/>
        <w:rPr>
          <w:rFonts w:asciiTheme="minorHAnsi" w:hAnsiTheme="minorHAnsi"/>
        </w:rPr>
      </w:pPr>
      <w:r w:rsidRPr="00ED4A9F">
        <w:rPr>
          <w:rFonts w:asciiTheme="minorHAnsi" w:hAnsiTheme="minorHAnsi"/>
          <w:b/>
        </w:rPr>
        <w:t>NÁRODNÍ MUZEUM</w:t>
      </w:r>
      <w:r w:rsidRPr="00ED4A9F">
        <w:rPr>
          <w:rFonts w:asciiTheme="minorHAnsi" w:hAnsiTheme="minorHAnsi"/>
        </w:rPr>
        <w:t xml:space="preserve">, </w:t>
      </w:r>
      <w:r w:rsidRPr="00ED4A9F">
        <w:rPr>
          <w:rFonts w:asciiTheme="minorHAnsi" w:hAnsiTheme="minorHAnsi"/>
          <w:b/>
          <w:bCs/>
        </w:rPr>
        <w:t>příspěvková organizace</w:t>
      </w:r>
    </w:p>
    <w:p w:rsidR="008F7320" w:rsidRPr="00ED4A9F" w:rsidRDefault="008F7320" w:rsidP="008F7320">
      <w:pPr>
        <w:spacing w:line="240" w:lineRule="atLeast"/>
        <w:rPr>
          <w:rFonts w:asciiTheme="minorHAnsi" w:hAnsiTheme="minorHAnsi"/>
        </w:rPr>
      </w:pPr>
      <w:r w:rsidRPr="00ED4A9F">
        <w:rPr>
          <w:rFonts w:asciiTheme="minorHAnsi" w:hAnsiTheme="minorHAnsi"/>
        </w:rPr>
        <w:t>Sídlo: Praha 1, Václavské nám. 68, PSČ: 115 79</w:t>
      </w:r>
    </w:p>
    <w:p w:rsidR="00206AA1" w:rsidRPr="004A67F8" w:rsidRDefault="00300821" w:rsidP="00206AA1">
      <w:pPr>
        <w:ind w:left="1134" w:hanging="1134"/>
        <w:rPr>
          <w:rFonts w:asciiTheme="minorHAnsi" w:hAnsiTheme="minorHAnsi"/>
        </w:rPr>
      </w:pPr>
      <w:r w:rsidRPr="00ED4A9F">
        <w:rPr>
          <w:rFonts w:asciiTheme="minorHAnsi" w:hAnsiTheme="minorHAnsi"/>
        </w:rPr>
        <w:t>z</w:t>
      </w:r>
      <w:r w:rsidR="008F7320" w:rsidRPr="00ED4A9F">
        <w:rPr>
          <w:rFonts w:asciiTheme="minorHAnsi" w:hAnsiTheme="minorHAnsi"/>
        </w:rPr>
        <w:t>astoupené:</w:t>
      </w:r>
      <w:r w:rsidR="008F7320" w:rsidRPr="00ED4A9F">
        <w:rPr>
          <w:rFonts w:asciiTheme="minorHAnsi" w:hAnsiTheme="minorHAnsi"/>
        </w:rPr>
        <w:tab/>
      </w:r>
      <w:r w:rsidR="00FE0906" w:rsidRPr="00ED4A9F">
        <w:rPr>
          <w:rFonts w:asciiTheme="minorHAnsi" w:hAnsiTheme="minorHAnsi"/>
        </w:rPr>
        <w:t xml:space="preserve"> Ing</w:t>
      </w:r>
      <w:r w:rsidR="00FE0906" w:rsidRPr="004A67F8">
        <w:rPr>
          <w:rFonts w:asciiTheme="minorHAnsi" w:hAnsiTheme="minorHAnsi"/>
        </w:rPr>
        <w:t>. Marikou Bártovou, ekonomickou náměstkyní</w:t>
      </w:r>
    </w:p>
    <w:p w:rsidR="008F7320" w:rsidRPr="004A67F8" w:rsidRDefault="008F7320" w:rsidP="00206AA1">
      <w:pPr>
        <w:rPr>
          <w:rFonts w:asciiTheme="minorHAnsi" w:hAnsiTheme="minorHAnsi"/>
        </w:rPr>
      </w:pPr>
      <w:r w:rsidRPr="004A67F8">
        <w:rPr>
          <w:rFonts w:asciiTheme="minorHAnsi" w:hAnsiTheme="minorHAnsi"/>
        </w:rPr>
        <w:t>IČ: 00023272</w:t>
      </w:r>
    </w:p>
    <w:p w:rsidR="008F7320" w:rsidRPr="004A67F8" w:rsidRDefault="008F7320" w:rsidP="008F7320">
      <w:pPr>
        <w:spacing w:line="240" w:lineRule="atLeast"/>
        <w:rPr>
          <w:rFonts w:asciiTheme="minorHAnsi" w:hAnsiTheme="minorHAnsi"/>
        </w:rPr>
      </w:pPr>
      <w:r w:rsidRPr="004A67F8">
        <w:rPr>
          <w:rFonts w:asciiTheme="minorHAnsi" w:hAnsiTheme="minorHAnsi"/>
        </w:rPr>
        <w:t>DIČ: CZ 00023272</w:t>
      </w:r>
    </w:p>
    <w:p w:rsidR="00370FF0" w:rsidRPr="004A67F8" w:rsidRDefault="00DE5356" w:rsidP="008F7320">
      <w:pPr>
        <w:spacing w:line="240" w:lineRule="atLeast"/>
        <w:rPr>
          <w:rFonts w:asciiTheme="minorHAnsi" w:hAnsiTheme="minorHAnsi" w:cs="Calibri"/>
        </w:rPr>
      </w:pPr>
      <w:r w:rsidRPr="004A67F8">
        <w:rPr>
          <w:rFonts w:asciiTheme="minorHAnsi" w:hAnsiTheme="minorHAnsi"/>
        </w:rPr>
        <w:t>kontaktní osoba:</w:t>
      </w:r>
      <w:r w:rsidR="008A5925" w:rsidRPr="004A67F8">
        <w:rPr>
          <w:rFonts w:asciiTheme="minorHAnsi" w:hAnsiTheme="minorHAnsi"/>
        </w:rPr>
        <w:t xml:space="preserve"> </w:t>
      </w:r>
      <w:r w:rsidR="00FE0906" w:rsidRPr="000616E5">
        <w:rPr>
          <w:rFonts w:asciiTheme="minorHAnsi" w:hAnsiTheme="minorHAnsi"/>
          <w:highlight w:val="black"/>
        </w:rPr>
        <w:t>JUDr. Alexandra Mlíková, vedoucí právního oddělení</w:t>
      </w:r>
    </w:p>
    <w:p w:rsidR="008F7320" w:rsidRDefault="008F7320" w:rsidP="00B5287F">
      <w:pPr>
        <w:spacing w:line="240" w:lineRule="atLeast"/>
        <w:rPr>
          <w:rFonts w:asciiTheme="minorHAnsi" w:hAnsiTheme="minorHAnsi"/>
        </w:rPr>
      </w:pPr>
      <w:r w:rsidRPr="004A67F8">
        <w:rPr>
          <w:rFonts w:asciiTheme="minorHAnsi" w:hAnsiTheme="minorHAnsi"/>
        </w:rPr>
        <w:t>(dále jen objednatel)</w:t>
      </w:r>
      <w:r w:rsidR="00B5287F">
        <w:rPr>
          <w:rFonts w:asciiTheme="minorHAnsi" w:hAnsiTheme="minorHAnsi"/>
        </w:rPr>
        <w:t>a</w:t>
      </w:r>
    </w:p>
    <w:p w:rsidR="00B5287F" w:rsidRPr="00ED4A9F" w:rsidRDefault="00B5287F" w:rsidP="00B5287F">
      <w:pPr>
        <w:spacing w:line="240" w:lineRule="atLeast"/>
        <w:rPr>
          <w:rFonts w:asciiTheme="minorHAnsi" w:hAnsiTheme="minorHAnsi"/>
        </w:rPr>
      </w:pPr>
    </w:p>
    <w:p w:rsidR="00B5287F" w:rsidRDefault="00B5287F" w:rsidP="008F732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F7320" w:rsidRPr="00ED4A9F" w:rsidRDefault="00EA5BC9" w:rsidP="00300821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HT International s.r.o.</w:t>
      </w:r>
    </w:p>
    <w:p w:rsidR="008F7320" w:rsidRPr="00ED4A9F" w:rsidRDefault="00EA5BC9" w:rsidP="008F7320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Sídlo: Seifertova 823/9, Žižkov (Praha 3), 130 00 Praha</w:t>
      </w:r>
    </w:p>
    <w:p w:rsidR="008F7320" w:rsidRPr="00ED4A9F" w:rsidRDefault="00EA5BC9" w:rsidP="008F7320">
      <w:pPr>
        <w:rPr>
          <w:rFonts w:asciiTheme="minorHAnsi" w:hAnsiTheme="minorHAnsi"/>
        </w:rPr>
      </w:pPr>
      <w:r>
        <w:rPr>
          <w:rFonts w:asciiTheme="minorHAnsi" w:hAnsiTheme="minorHAnsi"/>
        </w:rPr>
        <w:t>IČ: 27526941</w:t>
      </w:r>
    </w:p>
    <w:p w:rsidR="008F7320" w:rsidRPr="00ED4A9F" w:rsidRDefault="00300821" w:rsidP="008F7320">
      <w:pPr>
        <w:rPr>
          <w:rFonts w:asciiTheme="minorHAnsi" w:hAnsiTheme="minorHAnsi"/>
        </w:rPr>
      </w:pPr>
      <w:r w:rsidRPr="00ED4A9F">
        <w:rPr>
          <w:rFonts w:asciiTheme="minorHAnsi" w:hAnsiTheme="minorHAnsi"/>
        </w:rPr>
        <w:t>DIČ</w:t>
      </w:r>
      <w:r w:rsidR="008F7320" w:rsidRPr="00EA5BC9">
        <w:rPr>
          <w:rFonts w:asciiTheme="minorHAnsi" w:hAnsiTheme="minorHAnsi"/>
        </w:rPr>
        <w:t xml:space="preserve">: </w:t>
      </w:r>
      <w:r w:rsidR="00EA5BC9" w:rsidRPr="00EA5BC9">
        <w:rPr>
          <w:rFonts w:asciiTheme="minorHAnsi" w:hAnsiTheme="minorHAnsi"/>
        </w:rPr>
        <w:t>CZ27526941</w:t>
      </w:r>
    </w:p>
    <w:p w:rsidR="00370FF0" w:rsidRPr="00ED4A9F" w:rsidRDefault="00370FF0" w:rsidP="008F7320">
      <w:pPr>
        <w:rPr>
          <w:rFonts w:asciiTheme="minorHAnsi" w:hAnsiTheme="minorHAnsi"/>
        </w:rPr>
      </w:pPr>
      <w:r w:rsidRPr="00ED4A9F">
        <w:rPr>
          <w:rFonts w:asciiTheme="minorHAnsi" w:hAnsiTheme="minorHAnsi"/>
        </w:rPr>
        <w:t>Bank.spoj.</w:t>
      </w:r>
      <w:r w:rsidR="00EA5BC9">
        <w:rPr>
          <w:rFonts w:asciiTheme="minorHAnsi" w:hAnsiTheme="minorHAnsi"/>
        </w:rPr>
        <w:t xml:space="preserve">: </w:t>
      </w:r>
      <w:r w:rsidR="00EA5BC9" w:rsidRPr="000616E5">
        <w:rPr>
          <w:rFonts w:asciiTheme="minorHAnsi" w:hAnsiTheme="minorHAnsi"/>
          <w:highlight w:val="black"/>
        </w:rPr>
        <w:t>0800/2110531389</w:t>
      </w:r>
    </w:p>
    <w:p w:rsidR="00DE5356" w:rsidRPr="00ED4A9F" w:rsidRDefault="00DE5356" w:rsidP="008F7320">
      <w:pPr>
        <w:rPr>
          <w:rFonts w:asciiTheme="minorHAnsi" w:hAnsiTheme="minorHAnsi"/>
        </w:rPr>
      </w:pPr>
      <w:r w:rsidRPr="00ED4A9F">
        <w:rPr>
          <w:rFonts w:asciiTheme="minorHAnsi" w:hAnsiTheme="minorHAnsi"/>
        </w:rPr>
        <w:t>kontaktní osoba:</w:t>
      </w:r>
      <w:r w:rsidR="00EA5BC9">
        <w:rPr>
          <w:rFonts w:asciiTheme="minorHAnsi" w:hAnsiTheme="minorHAnsi"/>
        </w:rPr>
        <w:t xml:space="preserve"> </w:t>
      </w:r>
      <w:r w:rsidR="00EA5BC9" w:rsidRPr="000616E5">
        <w:rPr>
          <w:rFonts w:asciiTheme="minorHAnsi" w:hAnsiTheme="minorHAnsi"/>
          <w:highlight w:val="black"/>
        </w:rPr>
        <w:t>Mgr. Veronika Martinovská</w:t>
      </w:r>
    </w:p>
    <w:p w:rsidR="008F7320" w:rsidRDefault="008F7320" w:rsidP="008F7320">
      <w:pPr>
        <w:spacing w:line="240" w:lineRule="atLeast"/>
        <w:rPr>
          <w:rFonts w:asciiTheme="minorHAnsi" w:hAnsiTheme="minorHAnsi"/>
        </w:rPr>
      </w:pPr>
      <w:r w:rsidRPr="00ED4A9F">
        <w:rPr>
          <w:rFonts w:asciiTheme="minorHAnsi" w:hAnsiTheme="minorHAnsi"/>
        </w:rPr>
        <w:t>(dále jen zhotovitel)</w:t>
      </w:r>
    </w:p>
    <w:p w:rsidR="00ED4A9F" w:rsidRDefault="00ED4A9F" w:rsidP="008F7320">
      <w:pPr>
        <w:spacing w:line="240" w:lineRule="atLeast"/>
        <w:rPr>
          <w:rFonts w:asciiTheme="minorHAnsi" w:hAnsiTheme="minorHAnsi"/>
        </w:rPr>
      </w:pPr>
    </w:p>
    <w:p w:rsidR="00B5287F" w:rsidRDefault="00B5287F" w:rsidP="008F7320">
      <w:pPr>
        <w:spacing w:line="240" w:lineRule="atLeast"/>
        <w:rPr>
          <w:rFonts w:asciiTheme="minorHAnsi" w:hAnsiTheme="minorHAnsi"/>
        </w:rPr>
      </w:pPr>
    </w:p>
    <w:p w:rsidR="00CC3E33" w:rsidRDefault="00CC3E33" w:rsidP="008F7320">
      <w:pPr>
        <w:spacing w:line="240" w:lineRule="atLeast"/>
        <w:rPr>
          <w:rFonts w:asciiTheme="minorHAnsi" w:hAnsiTheme="minorHAnsi"/>
        </w:rPr>
      </w:pPr>
    </w:p>
    <w:p w:rsidR="00CC3E33" w:rsidRDefault="00CC3E33" w:rsidP="008F7320">
      <w:pPr>
        <w:spacing w:line="240" w:lineRule="atLeast"/>
        <w:rPr>
          <w:rFonts w:asciiTheme="minorHAnsi" w:hAnsiTheme="minorHAnsi"/>
        </w:rPr>
      </w:pPr>
    </w:p>
    <w:p w:rsidR="00503151" w:rsidRPr="00ED4A9F" w:rsidRDefault="00503151" w:rsidP="00503151">
      <w:pPr>
        <w:pStyle w:val="Nadpis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Článek I</w:t>
      </w:r>
      <w:r w:rsidRPr="00ED4A9F">
        <w:rPr>
          <w:rFonts w:asciiTheme="minorHAnsi" w:hAnsiTheme="minorHAnsi"/>
          <w:b/>
          <w:sz w:val="24"/>
          <w:szCs w:val="24"/>
        </w:rPr>
        <w:t>.</w:t>
      </w:r>
    </w:p>
    <w:p w:rsidR="00503151" w:rsidRPr="00503151" w:rsidRDefault="00503151" w:rsidP="005031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Preambule</w:t>
      </w:r>
    </w:p>
    <w:p w:rsidR="00370FF0" w:rsidRPr="00ED4A9F" w:rsidRDefault="00FE0B9A" w:rsidP="00370FF0">
      <w:pPr>
        <w:spacing w:line="240" w:lineRule="atLeast"/>
        <w:jc w:val="both"/>
        <w:rPr>
          <w:rFonts w:asciiTheme="minorHAnsi" w:hAnsiTheme="minorHAnsi"/>
        </w:rPr>
      </w:pPr>
      <w:r w:rsidRPr="00ED4A9F">
        <w:rPr>
          <w:rFonts w:asciiTheme="minorHAnsi" w:hAnsiTheme="minorHAnsi"/>
        </w:rPr>
        <w:t xml:space="preserve">uzavírají </w:t>
      </w:r>
      <w:r w:rsidR="00370FF0" w:rsidRPr="00ED4A9F">
        <w:rPr>
          <w:rFonts w:asciiTheme="minorHAnsi" w:hAnsiTheme="minorHAnsi"/>
        </w:rPr>
        <w:t xml:space="preserve">na </w:t>
      </w:r>
      <w:r w:rsidR="00F62EA1">
        <w:rPr>
          <w:rFonts w:asciiTheme="minorHAnsi" w:hAnsiTheme="minorHAnsi"/>
        </w:rPr>
        <w:t>základě výběrového řízení č. VZ190305</w:t>
      </w:r>
      <w:r w:rsidR="00370FF0" w:rsidRPr="00F62EA1">
        <w:rPr>
          <w:rFonts w:asciiTheme="minorHAnsi" w:hAnsiTheme="minorHAnsi"/>
        </w:rPr>
        <w:t>,</w:t>
      </w:r>
      <w:r w:rsidR="00ED4A9F" w:rsidRPr="00F62EA1">
        <w:rPr>
          <w:rFonts w:asciiTheme="minorHAnsi" w:hAnsiTheme="minorHAnsi"/>
        </w:rPr>
        <w:t xml:space="preserve"> </w:t>
      </w:r>
      <w:r w:rsidR="00370FF0" w:rsidRPr="00F62EA1">
        <w:rPr>
          <w:rFonts w:asciiTheme="minorHAnsi" w:hAnsiTheme="minorHAnsi"/>
        </w:rPr>
        <w:t>N006/19/V000……. tuto</w:t>
      </w:r>
      <w:r w:rsidR="00370FF0" w:rsidRPr="00ED4A9F">
        <w:rPr>
          <w:rFonts w:asciiTheme="minorHAnsi" w:hAnsiTheme="minorHAnsi"/>
        </w:rPr>
        <w:t xml:space="preserve"> </w:t>
      </w:r>
      <w:r w:rsidRPr="00ED4A9F">
        <w:rPr>
          <w:rFonts w:asciiTheme="minorHAnsi" w:hAnsiTheme="minorHAnsi"/>
        </w:rPr>
        <w:t>smlouvu o dílo, kterou se zhotovitel zavazuje k provedení díla v rozsahu vymezeném předmětem smlouvy a objednatel se zavazuje k jeho převzetí a k zaplacení sjednané ceny za jeho provedení podle podmínek obsažených v následujících ustanoveních této smlouvy.</w:t>
      </w:r>
    </w:p>
    <w:p w:rsidR="00370FF0" w:rsidRPr="00ED4A9F" w:rsidRDefault="00370FF0" w:rsidP="00370FF0">
      <w:pPr>
        <w:spacing w:line="240" w:lineRule="atLeast"/>
        <w:jc w:val="both"/>
        <w:rPr>
          <w:rFonts w:asciiTheme="minorHAnsi" w:hAnsiTheme="minorHAnsi"/>
        </w:rPr>
      </w:pPr>
    </w:p>
    <w:p w:rsidR="008F7320" w:rsidRPr="00ED4A9F" w:rsidRDefault="008F7320">
      <w:pPr>
        <w:rPr>
          <w:rFonts w:asciiTheme="minorHAnsi" w:hAnsiTheme="minorHAnsi"/>
          <w:u w:val="single"/>
        </w:rPr>
      </w:pPr>
    </w:p>
    <w:p w:rsidR="00FE0B9A" w:rsidRPr="00ED4A9F" w:rsidRDefault="00FE0B9A">
      <w:pPr>
        <w:pStyle w:val="Nadpis1"/>
        <w:rPr>
          <w:rFonts w:asciiTheme="minorHAnsi" w:hAnsiTheme="minorHAnsi"/>
          <w:b/>
          <w:sz w:val="24"/>
          <w:szCs w:val="24"/>
        </w:rPr>
      </w:pPr>
      <w:r w:rsidRPr="00ED4A9F">
        <w:rPr>
          <w:rFonts w:asciiTheme="minorHAnsi" w:hAnsiTheme="minorHAnsi"/>
          <w:b/>
          <w:sz w:val="24"/>
          <w:szCs w:val="24"/>
        </w:rPr>
        <w:t>Článek II.</w:t>
      </w:r>
    </w:p>
    <w:p w:rsidR="00FE0B9A" w:rsidRPr="00ED4A9F" w:rsidRDefault="00FE0B9A">
      <w:pPr>
        <w:jc w:val="center"/>
        <w:rPr>
          <w:rFonts w:asciiTheme="minorHAnsi" w:hAnsiTheme="minorHAnsi"/>
          <w:b/>
        </w:rPr>
      </w:pPr>
      <w:r w:rsidRPr="00ED4A9F">
        <w:rPr>
          <w:rFonts w:asciiTheme="minorHAnsi" w:hAnsiTheme="minorHAnsi"/>
          <w:b/>
        </w:rPr>
        <w:t>Předmět plnění</w:t>
      </w:r>
    </w:p>
    <w:p w:rsidR="00F975AB" w:rsidRPr="004A67F8" w:rsidRDefault="00A52B64" w:rsidP="00F975AB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inorHAnsi" w:hAnsiTheme="minorHAnsi"/>
          <w:bCs/>
          <w:szCs w:val="24"/>
        </w:rPr>
      </w:pPr>
      <w:r w:rsidRPr="004A67F8">
        <w:rPr>
          <w:rFonts w:asciiTheme="minorHAnsi" w:hAnsiTheme="minorHAnsi"/>
          <w:bCs/>
          <w:szCs w:val="24"/>
        </w:rPr>
        <w:t xml:space="preserve">Zhotovitel se zavazuje provést </w:t>
      </w:r>
      <w:r w:rsidR="00370FF0" w:rsidRPr="004A67F8">
        <w:rPr>
          <w:rFonts w:asciiTheme="minorHAnsi" w:hAnsiTheme="minorHAnsi"/>
          <w:bCs/>
          <w:szCs w:val="24"/>
        </w:rPr>
        <w:t>pro objednatele</w:t>
      </w:r>
      <w:r w:rsidRPr="004A67F8">
        <w:rPr>
          <w:rFonts w:asciiTheme="minorHAnsi" w:hAnsiTheme="minorHAnsi"/>
          <w:bCs/>
          <w:szCs w:val="24"/>
        </w:rPr>
        <w:t xml:space="preserve"> </w:t>
      </w:r>
      <w:r w:rsidR="00206AA1" w:rsidRPr="004A67F8">
        <w:rPr>
          <w:rFonts w:asciiTheme="minorHAnsi" w:hAnsiTheme="minorHAnsi"/>
          <w:bCs/>
          <w:szCs w:val="24"/>
        </w:rPr>
        <w:t>překlady právních textů z češtiny do angličtiny a z angličtiny do češtiny</w:t>
      </w:r>
      <w:r w:rsidR="004A6BCD">
        <w:rPr>
          <w:rFonts w:asciiTheme="minorHAnsi" w:hAnsiTheme="minorHAnsi"/>
          <w:bCs/>
          <w:szCs w:val="24"/>
        </w:rPr>
        <w:t xml:space="preserve">, z češtiny do francouzštiny a z francouzštiny do češtiny, z češtiny do němčiny a z němčiny do češtiny, a z češtiny do ruštiny a z ruštiny do češtiny, </w:t>
      </w:r>
      <w:r w:rsidR="00A82689" w:rsidRPr="004A67F8">
        <w:rPr>
          <w:rFonts w:asciiTheme="minorHAnsi" w:hAnsiTheme="minorHAnsi"/>
          <w:bCs/>
          <w:szCs w:val="24"/>
        </w:rPr>
        <w:t xml:space="preserve">včetně jazykových korektur přeloženého textu </w:t>
      </w:r>
      <w:r w:rsidR="00A82689" w:rsidRPr="004A67F8">
        <w:rPr>
          <w:rFonts w:asciiTheme="minorHAnsi" w:hAnsiTheme="minorHAnsi"/>
          <w:szCs w:val="24"/>
        </w:rPr>
        <w:t xml:space="preserve">řádně a včas na základě jednotlivých dílčích </w:t>
      </w:r>
      <w:r w:rsidR="00FA232D" w:rsidRPr="004A67F8">
        <w:rPr>
          <w:rFonts w:asciiTheme="minorHAnsi" w:hAnsiTheme="minorHAnsi"/>
          <w:szCs w:val="24"/>
        </w:rPr>
        <w:t>zakázkových listů</w:t>
      </w:r>
      <w:r w:rsidR="00A82689" w:rsidRPr="004A67F8">
        <w:rPr>
          <w:rFonts w:asciiTheme="minorHAnsi" w:hAnsiTheme="minorHAnsi"/>
          <w:szCs w:val="24"/>
        </w:rPr>
        <w:t xml:space="preserve"> </w:t>
      </w:r>
      <w:r w:rsidR="008F5598" w:rsidRPr="004A67F8">
        <w:rPr>
          <w:rFonts w:asciiTheme="minorHAnsi" w:hAnsiTheme="minorHAnsi"/>
          <w:szCs w:val="24"/>
        </w:rPr>
        <w:t>o</w:t>
      </w:r>
      <w:r w:rsidRPr="004A67F8">
        <w:rPr>
          <w:rFonts w:asciiTheme="minorHAnsi" w:hAnsiTheme="minorHAnsi"/>
          <w:bCs/>
          <w:szCs w:val="24"/>
        </w:rPr>
        <w:t xml:space="preserve">bjednatele </w:t>
      </w:r>
      <w:r w:rsidR="008F5598" w:rsidRPr="004A67F8">
        <w:rPr>
          <w:rFonts w:asciiTheme="minorHAnsi" w:hAnsiTheme="minorHAnsi"/>
          <w:bCs/>
          <w:szCs w:val="24"/>
        </w:rPr>
        <w:t>o celkovém rozsahu</w:t>
      </w:r>
      <w:r w:rsidR="004A6BCD">
        <w:rPr>
          <w:rFonts w:asciiTheme="minorHAnsi" w:hAnsiTheme="minorHAnsi"/>
          <w:bCs/>
          <w:szCs w:val="24"/>
        </w:rPr>
        <w:t xml:space="preserve"> max.</w:t>
      </w:r>
      <w:r w:rsidR="008F5598" w:rsidRPr="004A67F8">
        <w:rPr>
          <w:rFonts w:asciiTheme="minorHAnsi" w:hAnsiTheme="minorHAnsi"/>
          <w:bCs/>
          <w:szCs w:val="24"/>
        </w:rPr>
        <w:t xml:space="preserve"> </w:t>
      </w:r>
      <w:r w:rsidR="00BD5E2F">
        <w:rPr>
          <w:rFonts w:asciiTheme="minorHAnsi" w:hAnsiTheme="minorHAnsi"/>
          <w:bCs/>
          <w:szCs w:val="24"/>
        </w:rPr>
        <w:t>1.2</w:t>
      </w:r>
      <w:r w:rsidR="008F3147" w:rsidRPr="004A67F8">
        <w:rPr>
          <w:rFonts w:asciiTheme="minorHAnsi" w:hAnsiTheme="minorHAnsi"/>
          <w:bCs/>
          <w:szCs w:val="24"/>
        </w:rPr>
        <w:t>0</w:t>
      </w:r>
      <w:r w:rsidR="008F5598" w:rsidRPr="004A67F8">
        <w:rPr>
          <w:rFonts w:asciiTheme="minorHAnsi" w:hAnsiTheme="minorHAnsi"/>
          <w:bCs/>
          <w:szCs w:val="24"/>
        </w:rPr>
        <w:t>0 normostran zdrojového textu.</w:t>
      </w:r>
    </w:p>
    <w:p w:rsidR="00F975AB" w:rsidRPr="009975A5" w:rsidRDefault="007A1792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rFonts w:asciiTheme="minorHAnsi" w:hAnsiTheme="minorHAnsi"/>
          <w:bCs/>
          <w:szCs w:val="24"/>
        </w:rPr>
      </w:pPr>
      <w:r w:rsidRPr="004A67F8">
        <w:rPr>
          <w:rFonts w:asciiTheme="minorHAnsi" w:hAnsiTheme="minorHAnsi"/>
        </w:rPr>
        <w:t xml:space="preserve">Zhotovitel </w:t>
      </w:r>
      <w:r w:rsidRPr="004A67F8">
        <w:rPr>
          <w:rFonts w:asciiTheme="minorHAnsi" w:hAnsiTheme="minorHAnsi"/>
          <w:szCs w:val="24"/>
        </w:rPr>
        <w:t xml:space="preserve">přeloží všechny části dokumentů a provede jazykovou korekturu tak, že </w:t>
      </w:r>
      <w:r w:rsidRPr="004A67F8">
        <w:rPr>
          <w:rFonts w:asciiTheme="minorHAnsi" w:hAnsiTheme="minorHAnsi"/>
        </w:rPr>
        <w:t xml:space="preserve">objednateli </w:t>
      </w:r>
      <w:r w:rsidRPr="004A67F8">
        <w:rPr>
          <w:rFonts w:asciiTheme="minorHAnsi" w:hAnsiTheme="minorHAnsi"/>
          <w:szCs w:val="24"/>
        </w:rPr>
        <w:t xml:space="preserve">bude předán překlad bez nutnosti dalších úprav nebo oprav. Překlad </w:t>
      </w:r>
      <w:r w:rsidRPr="004A67F8">
        <w:rPr>
          <w:rFonts w:asciiTheme="minorHAnsi" w:hAnsiTheme="minorHAnsi"/>
        </w:rPr>
        <w:t xml:space="preserve">musí být přesný, </w:t>
      </w:r>
      <w:r w:rsidRPr="004A67F8">
        <w:rPr>
          <w:rFonts w:asciiTheme="minorHAnsi" w:hAnsiTheme="minorHAnsi"/>
          <w:szCs w:val="24"/>
        </w:rPr>
        <w:t xml:space="preserve">jazykově (gramaticky a sémanticky) a stylisticky správný a jednotný. </w:t>
      </w:r>
      <w:r w:rsidR="008F5598" w:rsidRPr="004A67F8">
        <w:rPr>
          <w:rFonts w:asciiTheme="minorHAnsi" w:hAnsiTheme="minorHAnsi"/>
          <w:iCs/>
          <w:szCs w:val="24"/>
        </w:rPr>
        <w:t xml:space="preserve">Musí být </w:t>
      </w:r>
      <w:r w:rsidR="008F5598" w:rsidRPr="009975A5">
        <w:rPr>
          <w:rFonts w:asciiTheme="minorHAnsi" w:hAnsiTheme="minorHAnsi"/>
          <w:iCs/>
          <w:szCs w:val="24"/>
        </w:rPr>
        <w:lastRenderedPageBreak/>
        <w:t>zaručena správnost použité terminologie jak</w:t>
      </w:r>
      <w:r w:rsidR="00A4747D" w:rsidRPr="009975A5">
        <w:rPr>
          <w:rFonts w:asciiTheme="minorHAnsi" w:hAnsiTheme="minorHAnsi"/>
          <w:iCs/>
          <w:szCs w:val="24"/>
        </w:rPr>
        <w:t xml:space="preserve"> </w:t>
      </w:r>
      <w:r w:rsidR="008F5598" w:rsidRPr="009975A5">
        <w:rPr>
          <w:rFonts w:asciiTheme="minorHAnsi" w:hAnsiTheme="minorHAnsi"/>
          <w:iCs/>
          <w:szCs w:val="24"/>
        </w:rPr>
        <w:t xml:space="preserve">obecné, tak odborné, především z oblasti právní angličtiny. </w:t>
      </w:r>
      <w:r w:rsidR="00F975AB" w:rsidRPr="009975A5">
        <w:rPr>
          <w:rFonts w:asciiTheme="minorHAnsi" w:hAnsiTheme="minorHAnsi"/>
          <w:iCs/>
          <w:szCs w:val="24"/>
        </w:rPr>
        <w:t>Musí být dodržena formální úprava podle požadavků objednatele,</w:t>
      </w:r>
      <w:r w:rsidR="00F975AB" w:rsidRPr="009975A5">
        <w:rPr>
          <w:rFonts w:asciiTheme="minorHAnsi" w:hAnsiTheme="minorHAnsi"/>
          <w:szCs w:val="24"/>
        </w:rPr>
        <w:t xml:space="preserve"> g</w:t>
      </w:r>
      <w:r w:rsidRPr="009975A5">
        <w:rPr>
          <w:rFonts w:asciiTheme="minorHAnsi" w:hAnsiTheme="minorHAnsi"/>
          <w:szCs w:val="24"/>
        </w:rPr>
        <w:t xml:space="preserve">rafická úprava překladu bude srovnatelná s překládaným originálem. Překlad bude po kontrole gramatiky, pravopisu, slovosledu větných konstrukcí, atd. </w:t>
      </w:r>
    </w:p>
    <w:p w:rsidR="007A1792" w:rsidRPr="009975A5" w:rsidRDefault="00F975AB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rFonts w:asciiTheme="minorHAnsi" w:hAnsiTheme="minorHAnsi"/>
          <w:bCs/>
          <w:szCs w:val="24"/>
        </w:rPr>
      </w:pPr>
      <w:r w:rsidRPr="009975A5">
        <w:rPr>
          <w:rFonts w:asciiTheme="minorHAnsi" w:hAnsiTheme="minorHAnsi"/>
          <w:szCs w:val="24"/>
        </w:rPr>
        <w:t xml:space="preserve">Zhotovitel </w:t>
      </w:r>
      <w:r w:rsidR="007A1792" w:rsidRPr="009975A5">
        <w:rPr>
          <w:rFonts w:asciiTheme="minorHAnsi" w:hAnsiTheme="minorHAnsi"/>
          <w:szCs w:val="24"/>
        </w:rPr>
        <w:t>může být dále požádán o aktualizaci textu neboli překlad dodatečně vložených částí textu. Aktualizace textu znamená, že daný dokume</w:t>
      </w:r>
      <w:r w:rsidR="00503151" w:rsidRPr="009975A5">
        <w:rPr>
          <w:rFonts w:asciiTheme="minorHAnsi" w:hAnsiTheme="minorHAnsi"/>
          <w:szCs w:val="24"/>
        </w:rPr>
        <w:t xml:space="preserve">nt je aktualizován či doplněn. Zhotovitel </w:t>
      </w:r>
      <w:r w:rsidR="007A1792" w:rsidRPr="009975A5">
        <w:rPr>
          <w:rFonts w:asciiTheme="minorHAnsi" w:hAnsiTheme="minorHAnsi"/>
          <w:szCs w:val="24"/>
        </w:rPr>
        <w:t xml:space="preserve">je povinen vyhledat aktualizované části (může se jednat </w:t>
      </w:r>
      <w:r w:rsidR="007A1792" w:rsidRPr="009975A5">
        <w:rPr>
          <w:rFonts w:asciiTheme="minorHAnsi" w:hAnsiTheme="minorHAnsi"/>
          <w:szCs w:val="24"/>
        </w:rPr>
        <w:br/>
        <w:t xml:space="preserve">o dokumenty jakéhokoliv rozsahu) a přeložit je. Aktualizovaný, popřípadě doplněný text, bude vždy vyznačen anebo zapracován v režimu změn pro přehlednou orientaci </w:t>
      </w:r>
      <w:r w:rsidR="007A1792" w:rsidRPr="009975A5">
        <w:rPr>
          <w:rFonts w:asciiTheme="minorHAnsi" w:hAnsiTheme="minorHAnsi"/>
          <w:szCs w:val="24"/>
        </w:rPr>
        <w:br/>
        <w:t xml:space="preserve">v textu. </w:t>
      </w:r>
    </w:p>
    <w:p w:rsidR="00F56EE5" w:rsidRPr="009975A5" w:rsidRDefault="00503151" w:rsidP="008F3147">
      <w:pPr>
        <w:pStyle w:val="Zkladntext2"/>
        <w:numPr>
          <w:ilvl w:val="0"/>
          <w:numId w:val="19"/>
        </w:numPr>
        <w:tabs>
          <w:tab w:val="num" w:pos="360"/>
        </w:tabs>
        <w:ind w:left="357" w:hanging="357"/>
        <w:jc w:val="both"/>
        <w:rPr>
          <w:rFonts w:asciiTheme="minorHAnsi" w:hAnsiTheme="minorHAnsi"/>
          <w:iCs/>
          <w:szCs w:val="24"/>
        </w:rPr>
      </w:pPr>
      <w:r w:rsidRPr="009975A5">
        <w:rPr>
          <w:rFonts w:asciiTheme="minorHAnsi" w:hAnsiTheme="minorHAnsi"/>
          <w:iCs/>
          <w:szCs w:val="24"/>
        </w:rPr>
        <w:t>Objednatel</w:t>
      </w:r>
      <w:r w:rsidR="00F56EE5" w:rsidRPr="009975A5">
        <w:rPr>
          <w:rFonts w:asciiTheme="minorHAnsi" w:hAnsiTheme="minorHAnsi"/>
          <w:iCs/>
          <w:szCs w:val="24"/>
        </w:rPr>
        <w:t xml:space="preserve"> požaduje</w:t>
      </w:r>
      <w:r w:rsidR="008F5598" w:rsidRPr="009975A5">
        <w:rPr>
          <w:rFonts w:asciiTheme="minorHAnsi" w:hAnsiTheme="minorHAnsi"/>
          <w:iCs/>
          <w:szCs w:val="24"/>
        </w:rPr>
        <w:t>, aby bylo respektováno již veřejně známé názvosloví Národního muzea (např. názvy budov, výstav, atd.).</w:t>
      </w:r>
      <w:r w:rsidR="00F56EE5" w:rsidRPr="009975A5">
        <w:rPr>
          <w:rFonts w:asciiTheme="minorHAnsi" w:hAnsiTheme="minorHAnsi"/>
          <w:iCs/>
          <w:szCs w:val="24"/>
        </w:rPr>
        <w:t xml:space="preserve"> </w:t>
      </w:r>
    </w:p>
    <w:p w:rsidR="00F56EE5" w:rsidRPr="009975A5" w:rsidRDefault="00F56EE5" w:rsidP="00F975AB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inorHAnsi" w:hAnsiTheme="minorHAnsi"/>
          <w:iCs/>
          <w:szCs w:val="24"/>
        </w:rPr>
      </w:pPr>
      <w:r w:rsidRPr="009975A5">
        <w:rPr>
          <w:rFonts w:asciiTheme="minorHAnsi" w:hAnsiTheme="minorHAnsi"/>
          <w:szCs w:val="24"/>
        </w:rPr>
        <w:t>Zhotovitel je povinen pro objednatele zajistit tyto 4 druhy překladů:</w:t>
      </w:r>
    </w:p>
    <w:p w:rsidR="00F56EE5" w:rsidRPr="009975A5" w:rsidRDefault="00503151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975A5">
        <w:rPr>
          <w:rFonts w:asciiTheme="minorHAnsi" w:hAnsiTheme="minorHAnsi"/>
          <w:sz w:val="24"/>
          <w:szCs w:val="24"/>
        </w:rPr>
        <w:t>standardní – zajištění do 5</w:t>
      </w:r>
      <w:r w:rsidR="00F56EE5" w:rsidRPr="009975A5">
        <w:rPr>
          <w:rFonts w:asciiTheme="minorHAnsi" w:hAnsiTheme="minorHAnsi"/>
          <w:sz w:val="24"/>
          <w:szCs w:val="24"/>
        </w:rPr>
        <w:t xml:space="preserve"> pracovních dnů ode dne účinnosti dílčí objednávky,</w:t>
      </w:r>
    </w:p>
    <w:p w:rsidR="00F56EE5" w:rsidRPr="009975A5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975A5">
        <w:rPr>
          <w:rFonts w:asciiTheme="minorHAnsi" w:hAnsiTheme="minorHAnsi"/>
          <w:sz w:val="24"/>
          <w:szCs w:val="24"/>
        </w:rPr>
        <w:t xml:space="preserve">zrychlený (do </w:t>
      </w:r>
      <w:r w:rsidR="00503151" w:rsidRPr="009975A5">
        <w:rPr>
          <w:rFonts w:asciiTheme="minorHAnsi" w:hAnsiTheme="minorHAnsi"/>
          <w:sz w:val="24"/>
          <w:szCs w:val="24"/>
        </w:rPr>
        <w:t>100 normostran) – zajištění do 3</w:t>
      </w:r>
      <w:r w:rsidRPr="009975A5">
        <w:rPr>
          <w:rFonts w:asciiTheme="minorHAnsi" w:hAnsiTheme="minorHAnsi"/>
          <w:sz w:val="24"/>
          <w:szCs w:val="24"/>
        </w:rPr>
        <w:t xml:space="preserve"> pracovních dnů ode dne účinnosti dílčí objednávky,</w:t>
      </w:r>
    </w:p>
    <w:p w:rsidR="00F56EE5" w:rsidRPr="009975A5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975A5">
        <w:rPr>
          <w:rFonts w:asciiTheme="minorHAnsi" w:hAnsiTheme="minorHAnsi"/>
          <w:sz w:val="24"/>
          <w:szCs w:val="24"/>
        </w:rPr>
        <w:t>expresní (do</w:t>
      </w:r>
      <w:r w:rsidR="00503151" w:rsidRPr="009975A5">
        <w:rPr>
          <w:rFonts w:asciiTheme="minorHAnsi" w:hAnsiTheme="minorHAnsi"/>
          <w:sz w:val="24"/>
          <w:szCs w:val="24"/>
        </w:rPr>
        <w:t xml:space="preserve"> 50 normostran) – zajištění do 2</w:t>
      </w:r>
      <w:r w:rsidRPr="009975A5">
        <w:rPr>
          <w:rFonts w:asciiTheme="minorHAnsi" w:hAnsiTheme="minorHAnsi"/>
          <w:sz w:val="24"/>
          <w:szCs w:val="24"/>
        </w:rPr>
        <w:t xml:space="preserve"> pracovních dnů ode dne účinnosti dílčí objednávky,</w:t>
      </w:r>
    </w:p>
    <w:p w:rsidR="00F56EE5" w:rsidRPr="009975A5" w:rsidRDefault="00F56EE5" w:rsidP="00F975AB">
      <w:pPr>
        <w:pStyle w:val="Odstavecseseznamem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975A5">
        <w:rPr>
          <w:rFonts w:asciiTheme="minorHAnsi" w:hAnsiTheme="minorHAnsi"/>
          <w:sz w:val="24"/>
          <w:szCs w:val="24"/>
        </w:rPr>
        <w:t>neodkladný (do 15 normostran) - zajištění do 1 pracovního dne ode dne účinnosti dílčí objednávky.</w:t>
      </w:r>
    </w:p>
    <w:p w:rsidR="00F56EE5" w:rsidRPr="009975A5" w:rsidRDefault="00F56EE5" w:rsidP="009975A5">
      <w:pPr>
        <w:pStyle w:val="Standard"/>
        <w:spacing w:after="0" w:line="24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9975A5">
        <w:rPr>
          <w:rFonts w:asciiTheme="minorHAnsi" w:hAnsiTheme="minorHAnsi"/>
          <w:sz w:val="24"/>
          <w:szCs w:val="24"/>
        </w:rPr>
        <w:t>Za jednu normostranu je považována taková strana, která o</w:t>
      </w:r>
      <w:r w:rsidR="00F975AB" w:rsidRPr="009975A5">
        <w:rPr>
          <w:rFonts w:asciiTheme="minorHAnsi" w:hAnsiTheme="minorHAnsi"/>
          <w:sz w:val="24"/>
          <w:szCs w:val="24"/>
        </w:rPr>
        <w:t>bsahuje 1800 znaků včetně mezer.</w:t>
      </w:r>
      <w:r w:rsidR="009975A5" w:rsidRPr="009975A5">
        <w:rPr>
          <w:rFonts w:asciiTheme="minorHAnsi" w:hAnsiTheme="minorHAnsi"/>
          <w:sz w:val="24"/>
          <w:szCs w:val="24"/>
        </w:rPr>
        <w:t xml:space="preserve"> U započatých normostran bude fakturován odpovídající zlomek ceny za normostranu.</w:t>
      </w:r>
    </w:p>
    <w:p w:rsidR="008F5598" w:rsidRPr="009975A5" w:rsidRDefault="008F5598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rFonts w:asciiTheme="minorHAnsi" w:hAnsiTheme="minorHAnsi"/>
          <w:iCs/>
          <w:szCs w:val="24"/>
        </w:rPr>
      </w:pPr>
      <w:r w:rsidRPr="009975A5">
        <w:rPr>
          <w:rFonts w:asciiTheme="minorHAnsi" w:hAnsiTheme="minorHAnsi"/>
          <w:iCs/>
          <w:szCs w:val="24"/>
        </w:rPr>
        <w:t xml:space="preserve">S objednatelem musí být konzultovány případné nejasnosti terminologie a posléze musí být respektovány jeho </w:t>
      </w:r>
      <w:r w:rsidR="00D563E0" w:rsidRPr="009975A5">
        <w:rPr>
          <w:rFonts w:asciiTheme="minorHAnsi" w:hAnsiTheme="minorHAnsi"/>
          <w:iCs/>
          <w:szCs w:val="24"/>
        </w:rPr>
        <w:t xml:space="preserve">písemné </w:t>
      </w:r>
      <w:r w:rsidRPr="009975A5">
        <w:rPr>
          <w:rFonts w:asciiTheme="minorHAnsi" w:hAnsiTheme="minorHAnsi"/>
          <w:iCs/>
          <w:szCs w:val="24"/>
        </w:rPr>
        <w:t xml:space="preserve">pokyny v tomto ohledu. </w:t>
      </w:r>
    </w:p>
    <w:p w:rsidR="00B86CF6" w:rsidRPr="009975A5" w:rsidRDefault="008F5598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rFonts w:asciiTheme="minorHAnsi" w:hAnsiTheme="minorHAnsi"/>
          <w:iCs/>
          <w:szCs w:val="24"/>
        </w:rPr>
      </w:pPr>
      <w:r w:rsidRPr="009975A5">
        <w:rPr>
          <w:rFonts w:asciiTheme="minorHAnsi" w:hAnsiTheme="minorHAnsi"/>
          <w:iCs/>
          <w:szCs w:val="24"/>
        </w:rPr>
        <w:t xml:space="preserve">Objednatel požaduje, aby </w:t>
      </w:r>
      <w:r w:rsidR="0005311A" w:rsidRPr="009975A5">
        <w:rPr>
          <w:rFonts w:asciiTheme="minorHAnsi" w:hAnsiTheme="minorHAnsi"/>
          <w:iCs/>
          <w:szCs w:val="24"/>
        </w:rPr>
        <w:t>zhotovitel</w:t>
      </w:r>
      <w:r w:rsidRPr="009975A5">
        <w:rPr>
          <w:rFonts w:asciiTheme="minorHAnsi" w:hAnsiTheme="minorHAnsi"/>
          <w:iCs/>
          <w:szCs w:val="24"/>
        </w:rPr>
        <w:t xml:space="preserve"> zajistil konstantní kvalitu dodávaných překladatelských služeb, včetně zajištění vzájemné vnitřní soudržnosti (především terminologické) překládaných textů. </w:t>
      </w:r>
      <w:r w:rsidR="00CE16E0" w:rsidRPr="009975A5">
        <w:rPr>
          <w:rFonts w:asciiTheme="minorHAnsi" w:hAnsiTheme="minorHAnsi"/>
          <w:iCs/>
          <w:szCs w:val="24"/>
        </w:rPr>
        <w:t>Objednatel požaduje, aby zhotovitel stanovil stálou skupinu překladatelů</w:t>
      </w:r>
      <w:r w:rsidR="00FA232D" w:rsidRPr="009975A5">
        <w:rPr>
          <w:rFonts w:asciiTheme="minorHAnsi" w:hAnsiTheme="minorHAnsi"/>
          <w:iCs/>
          <w:szCs w:val="24"/>
        </w:rPr>
        <w:t xml:space="preserve"> o minimálním počtu dvou překladatelů</w:t>
      </w:r>
      <w:r w:rsidR="00CE16E0" w:rsidRPr="009975A5">
        <w:rPr>
          <w:rFonts w:asciiTheme="minorHAnsi" w:hAnsiTheme="minorHAnsi"/>
          <w:iCs/>
          <w:szCs w:val="24"/>
        </w:rPr>
        <w:t xml:space="preserve">, která bude neměnná </w:t>
      </w:r>
      <w:r w:rsidR="00370FF0" w:rsidRPr="009975A5">
        <w:rPr>
          <w:rFonts w:asciiTheme="minorHAnsi" w:hAnsiTheme="minorHAnsi"/>
          <w:iCs/>
          <w:szCs w:val="24"/>
        </w:rPr>
        <w:t>po celou dobu trvání smlouvy</w:t>
      </w:r>
      <w:r w:rsidR="00CE16E0" w:rsidRPr="009975A5">
        <w:rPr>
          <w:rFonts w:asciiTheme="minorHAnsi" w:hAnsiTheme="minorHAnsi"/>
          <w:iCs/>
          <w:szCs w:val="24"/>
        </w:rPr>
        <w:t xml:space="preserve">, aby </w:t>
      </w:r>
      <w:r w:rsidR="00370FF0" w:rsidRPr="009975A5">
        <w:rPr>
          <w:rFonts w:asciiTheme="minorHAnsi" w:hAnsiTheme="minorHAnsi"/>
          <w:iCs/>
          <w:szCs w:val="24"/>
        </w:rPr>
        <w:t xml:space="preserve">tak </w:t>
      </w:r>
      <w:r w:rsidR="00CE16E0" w:rsidRPr="009975A5">
        <w:rPr>
          <w:rFonts w:asciiTheme="minorHAnsi" w:hAnsiTheme="minorHAnsi"/>
          <w:iCs/>
          <w:szCs w:val="24"/>
        </w:rPr>
        <w:t xml:space="preserve">byla zaručena konstantní kvalita překladatelských služeb (příloha č. 2 této smlouvy). Všichni uvedení překladatelé musí prokázat splnění kvalifikace. </w:t>
      </w:r>
    </w:p>
    <w:p w:rsidR="00CE16E0" w:rsidRPr="004A67F8" w:rsidRDefault="00B86CF6" w:rsidP="00E44ED6">
      <w:pPr>
        <w:pStyle w:val="Zkladntext2"/>
        <w:numPr>
          <w:ilvl w:val="0"/>
          <w:numId w:val="19"/>
        </w:numPr>
        <w:tabs>
          <w:tab w:val="num" w:pos="360"/>
        </w:tabs>
        <w:ind w:left="357"/>
        <w:jc w:val="both"/>
        <w:rPr>
          <w:rFonts w:asciiTheme="minorHAnsi" w:hAnsiTheme="minorHAnsi"/>
          <w:iCs/>
          <w:szCs w:val="24"/>
        </w:rPr>
      </w:pPr>
      <w:r w:rsidRPr="004A67F8">
        <w:rPr>
          <w:rFonts w:asciiTheme="minorHAnsi" w:hAnsiTheme="minorHAnsi"/>
          <w:iCs/>
          <w:szCs w:val="24"/>
        </w:rPr>
        <w:t>Přidání nového překladatele na seznam členů stálé skupiny překladatelů je možné pouze za předpokladu, že se na tom zhotovitel s</w:t>
      </w:r>
      <w:r w:rsidR="00370FF0" w:rsidRPr="004A67F8">
        <w:rPr>
          <w:rFonts w:asciiTheme="minorHAnsi" w:hAnsiTheme="minorHAnsi"/>
          <w:iCs/>
          <w:szCs w:val="24"/>
        </w:rPr>
        <w:t> </w:t>
      </w:r>
      <w:r w:rsidRPr="004A67F8">
        <w:rPr>
          <w:rFonts w:asciiTheme="minorHAnsi" w:hAnsiTheme="minorHAnsi"/>
          <w:iCs/>
          <w:szCs w:val="24"/>
        </w:rPr>
        <w:t>objednatelem</w:t>
      </w:r>
      <w:r w:rsidR="00370FF0" w:rsidRPr="004A67F8">
        <w:rPr>
          <w:rFonts w:asciiTheme="minorHAnsi" w:hAnsiTheme="minorHAnsi"/>
          <w:iCs/>
          <w:szCs w:val="24"/>
        </w:rPr>
        <w:t xml:space="preserve"> předem dohodnou</w:t>
      </w:r>
      <w:r w:rsidRPr="004A67F8">
        <w:rPr>
          <w:rFonts w:asciiTheme="minorHAnsi" w:hAnsiTheme="minorHAnsi"/>
          <w:iCs/>
          <w:szCs w:val="24"/>
        </w:rPr>
        <w:t xml:space="preserve">. </w:t>
      </w:r>
      <w:r w:rsidR="00CE16E0" w:rsidRPr="004A67F8">
        <w:rPr>
          <w:rFonts w:asciiTheme="minorHAnsi" w:hAnsiTheme="minorHAnsi"/>
          <w:iCs/>
          <w:szCs w:val="24"/>
        </w:rPr>
        <w:t>V případě, že by došlo k přistoupení nov</w:t>
      </w:r>
      <w:r w:rsidR="00370FF0" w:rsidRPr="004A67F8">
        <w:rPr>
          <w:rFonts w:asciiTheme="minorHAnsi" w:hAnsiTheme="minorHAnsi"/>
          <w:iCs/>
          <w:szCs w:val="24"/>
        </w:rPr>
        <w:t xml:space="preserve">ého překladatele, ten musí </w:t>
      </w:r>
      <w:r w:rsidR="00CE16E0" w:rsidRPr="004A67F8">
        <w:rPr>
          <w:rFonts w:asciiTheme="minorHAnsi" w:hAnsiTheme="minorHAnsi"/>
          <w:iCs/>
          <w:szCs w:val="24"/>
        </w:rPr>
        <w:t>doložit splnění k</w:t>
      </w:r>
      <w:r w:rsidRPr="004A67F8">
        <w:rPr>
          <w:rFonts w:asciiTheme="minorHAnsi" w:hAnsiTheme="minorHAnsi"/>
          <w:iCs/>
          <w:szCs w:val="24"/>
        </w:rPr>
        <w:t>valifikace stejným způsobem jako členové stálé skupiny překladatelů.</w:t>
      </w:r>
    </w:p>
    <w:p w:rsidR="008F5598" w:rsidRPr="004A67F8" w:rsidRDefault="008F5598" w:rsidP="008F5598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inorHAnsi" w:hAnsiTheme="minorHAnsi"/>
          <w:iCs/>
          <w:szCs w:val="24"/>
        </w:rPr>
      </w:pPr>
      <w:r w:rsidRPr="004A67F8">
        <w:rPr>
          <w:rFonts w:asciiTheme="minorHAnsi" w:hAnsiTheme="minorHAnsi"/>
          <w:iCs/>
          <w:szCs w:val="24"/>
        </w:rPr>
        <w:t>Překladatel ke zhotovení překladu nesmí využívat žádných automatizovaných překladových systémů.</w:t>
      </w:r>
    </w:p>
    <w:p w:rsidR="00FE0B9A" w:rsidRPr="004A67F8" w:rsidRDefault="00370FF0" w:rsidP="008F5598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inorHAnsi" w:hAnsiTheme="minorHAnsi"/>
          <w:bCs/>
          <w:szCs w:val="24"/>
        </w:rPr>
      </w:pPr>
      <w:r w:rsidRPr="004A67F8">
        <w:rPr>
          <w:rFonts w:asciiTheme="minorHAnsi" w:hAnsiTheme="minorHAnsi"/>
          <w:iCs/>
          <w:szCs w:val="24"/>
        </w:rPr>
        <w:t>Místem</w:t>
      </w:r>
      <w:r w:rsidR="00FE0B9A" w:rsidRPr="004A67F8">
        <w:rPr>
          <w:rFonts w:asciiTheme="minorHAnsi" w:hAnsiTheme="minorHAnsi"/>
          <w:iCs/>
          <w:szCs w:val="24"/>
        </w:rPr>
        <w:t xml:space="preserve"> plnění díla </w:t>
      </w:r>
      <w:r w:rsidR="008F5598" w:rsidRPr="004A67F8">
        <w:rPr>
          <w:rFonts w:asciiTheme="minorHAnsi" w:hAnsiTheme="minorHAnsi"/>
          <w:iCs/>
          <w:szCs w:val="24"/>
        </w:rPr>
        <w:t>je sídlo zhotovitele.</w:t>
      </w:r>
    </w:p>
    <w:p w:rsidR="0005311A" w:rsidRPr="004A67F8" w:rsidRDefault="00FE0B9A" w:rsidP="00A52B64">
      <w:pPr>
        <w:pStyle w:val="Zkladntext2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inorHAnsi" w:hAnsiTheme="minorHAnsi"/>
          <w:iCs/>
          <w:szCs w:val="24"/>
        </w:rPr>
      </w:pPr>
      <w:r w:rsidRPr="004A67F8">
        <w:rPr>
          <w:rFonts w:asciiTheme="minorHAnsi" w:hAnsiTheme="minorHAnsi"/>
          <w:iCs/>
          <w:szCs w:val="24"/>
        </w:rPr>
        <w:t xml:space="preserve">K této činnosti se zhotovitel zavazuje zajistit veškerou potřebnou odbornost a postupovat s řádnou péčí. </w:t>
      </w:r>
    </w:p>
    <w:p w:rsidR="00FE0B9A" w:rsidRPr="00ED4A9F" w:rsidRDefault="00FE0B9A" w:rsidP="00A52B64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rPr>
          <w:rFonts w:asciiTheme="minorHAnsi" w:hAnsiTheme="minorHAnsi"/>
          <w:i w:val="0"/>
          <w:szCs w:val="24"/>
        </w:rPr>
      </w:pPr>
      <w:r w:rsidRPr="004A67F8">
        <w:rPr>
          <w:rFonts w:asciiTheme="minorHAnsi" w:hAnsiTheme="minorHAnsi"/>
          <w:i w:val="0"/>
          <w:szCs w:val="24"/>
        </w:rPr>
        <w:t>Dílo bude provedeno v souladu s odsouhlasený</w:t>
      </w:r>
      <w:r w:rsidRPr="00ED4A9F">
        <w:rPr>
          <w:rFonts w:asciiTheme="minorHAnsi" w:hAnsiTheme="minorHAnsi"/>
          <w:i w:val="0"/>
          <w:szCs w:val="24"/>
        </w:rPr>
        <w:t>mi podklady, případně s </w:t>
      </w:r>
      <w:r w:rsidR="008A2251" w:rsidRPr="00ED4A9F">
        <w:rPr>
          <w:rFonts w:asciiTheme="minorHAnsi" w:hAnsiTheme="minorHAnsi"/>
          <w:i w:val="0"/>
          <w:szCs w:val="24"/>
        </w:rPr>
        <w:t>odsouhlasenými</w:t>
      </w:r>
      <w:r w:rsidRPr="00ED4A9F">
        <w:rPr>
          <w:rFonts w:asciiTheme="minorHAnsi" w:hAnsiTheme="minorHAnsi"/>
          <w:i w:val="0"/>
          <w:szCs w:val="24"/>
        </w:rPr>
        <w:t xml:space="preserve"> změnami.</w:t>
      </w:r>
      <w:r w:rsidR="008A2251" w:rsidRPr="00ED4A9F">
        <w:rPr>
          <w:rFonts w:asciiTheme="minorHAnsi" w:hAnsiTheme="minorHAnsi"/>
          <w:i w:val="0"/>
          <w:szCs w:val="24"/>
        </w:rPr>
        <w:t xml:space="preserve"> </w:t>
      </w:r>
      <w:r w:rsidRPr="00ED4A9F">
        <w:rPr>
          <w:rFonts w:asciiTheme="minorHAnsi" w:hAnsiTheme="minorHAnsi"/>
          <w:i w:val="0"/>
          <w:szCs w:val="24"/>
        </w:rPr>
        <w:t xml:space="preserve">Při jeho provádění budou </w:t>
      </w:r>
      <w:r w:rsidR="00B86CF6" w:rsidRPr="00ED4A9F">
        <w:rPr>
          <w:rFonts w:asciiTheme="minorHAnsi" w:hAnsiTheme="minorHAnsi"/>
          <w:i w:val="0"/>
          <w:szCs w:val="24"/>
        </w:rPr>
        <w:t xml:space="preserve">dodrženy </w:t>
      </w:r>
      <w:r w:rsidRPr="00ED4A9F">
        <w:rPr>
          <w:rFonts w:asciiTheme="minorHAnsi" w:hAnsiTheme="minorHAnsi"/>
          <w:i w:val="0"/>
          <w:szCs w:val="24"/>
        </w:rPr>
        <w:t xml:space="preserve">všechny podmínky určené touto smlouvou a platnými právními předpisy. </w:t>
      </w:r>
    </w:p>
    <w:p w:rsidR="00FE0B9A" w:rsidRPr="00ED4A9F" w:rsidRDefault="00FE0B9A" w:rsidP="00A52B64">
      <w:pPr>
        <w:numPr>
          <w:ilvl w:val="0"/>
          <w:numId w:val="19"/>
        </w:numPr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/>
        </w:rPr>
      </w:pPr>
      <w:r w:rsidRPr="00ED4A9F">
        <w:rPr>
          <w:rFonts w:asciiTheme="minorHAnsi" w:hAnsiTheme="minorHAnsi"/>
        </w:rPr>
        <w:t>Objednatel je oprávněn upravit předmět plnění i v průběhu prací, případně omezit rozsah některých prací, nebo jejich rozsah rozšířit a zhotovitel je povinen požadované změny akceptovat.</w:t>
      </w:r>
    </w:p>
    <w:p w:rsidR="00FE0B9A" w:rsidRPr="00AD29FC" w:rsidRDefault="00FE0B9A" w:rsidP="00AD29FC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rPr>
          <w:rFonts w:asciiTheme="minorHAnsi" w:hAnsiTheme="minorHAnsi"/>
          <w:i w:val="0"/>
          <w:szCs w:val="24"/>
        </w:rPr>
      </w:pPr>
      <w:r w:rsidRPr="00ED4A9F">
        <w:rPr>
          <w:rFonts w:asciiTheme="minorHAnsi" w:hAnsiTheme="minorHAnsi"/>
          <w:i w:val="0"/>
          <w:szCs w:val="24"/>
        </w:rPr>
        <w:lastRenderedPageBreak/>
        <w:t xml:space="preserve">Zhotovitel je povinen provést dílo na svůj náklad a nebezpečí </w:t>
      </w:r>
      <w:r w:rsidR="0017379B" w:rsidRPr="00ED4A9F">
        <w:rPr>
          <w:rFonts w:asciiTheme="minorHAnsi" w:hAnsiTheme="minorHAnsi"/>
          <w:i w:val="0"/>
          <w:szCs w:val="24"/>
        </w:rPr>
        <w:t xml:space="preserve">ve sjednané době </w:t>
      </w:r>
      <w:r w:rsidRPr="00ED4A9F">
        <w:rPr>
          <w:rFonts w:asciiTheme="minorHAnsi" w:hAnsiTheme="minorHAnsi"/>
          <w:i w:val="0"/>
          <w:szCs w:val="24"/>
        </w:rPr>
        <w:t>a je oprávněn dílo provést ještě před termínem sjednaným touto smlouvou a objednatel provedené práce zaplatí v souladu s ustanovením této smlouvy</w:t>
      </w:r>
    </w:p>
    <w:p w:rsidR="00A60191" w:rsidRDefault="00A60191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A60191" w:rsidRDefault="00A60191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FE0B9A" w:rsidRPr="00ED4A9F" w:rsidRDefault="00FE0B9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ED4A9F">
        <w:rPr>
          <w:rFonts w:asciiTheme="minorHAnsi" w:hAnsiTheme="minorHAnsi"/>
          <w:b/>
          <w:color w:val="000000"/>
        </w:rPr>
        <w:t>Článek III.</w:t>
      </w:r>
    </w:p>
    <w:p w:rsidR="00FE0B9A" w:rsidRPr="00ED4A9F" w:rsidRDefault="00FE0B9A">
      <w:pPr>
        <w:spacing w:line="240" w:lineRule="atLeast"/>
        <w:jc w:val="center"/>
        <w:rPr>
          <w:rFonts w:asciiTheme="minorHAnsi" w:hAnsiTheme="minorHAnsi"/>
          <w:b/>
          <w:color w:val="000000"/>
        </w:rPr>
      </w:pPr>
      <w:r w:rsidRPr="00ED4A9F">
        <w:rPr>
          <w:rFonts w:asciiTheme="minorHAnsi" w:hAnsiTheme="minorHAnsi"/>
          <w:b/>
          <w:color w:val="000000"/>
        </w:rPr>
        <w:t>Doba plnění</w:t>
      </w:r>
    </w:p>
    <w:p w:rsidR="00834238" w:rsidRPr="008F3147" w:rsidRDefault="0017379B" w:rsidP="000016EE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/>
          <w:color w:val="000000"/>
        </w:rPr>
      </w:pPr>
      <w:r w:rsidRPr="008F3147">
        <w:rPr>
          <w:rFonts w:asciiTheme="minorHAnsi" w:hAnsiTheme="minorHAnsi"/>
          <w:color w:val="000000"/>
        </w:rPr>
        <w:t xml:space="preserve">Tato smlouva je uzavřena na dobu </w:t>
      </w:r>
      <w:r w:rsidR="00370FF0" w:rsidRPr="008F3147">
        <w:rPr>
          <w:rFonts w:asciiTheme="minorHAnsi" w:hAnsiTheme="minorHAnsi"/>
          <w:color w:val="000000"/>
        </w:rPr>
        <w:t xml:space="preserve">určitou, a to období </w:t>
      </w:r>
      <w:r w:rsidR="00834238" w:rsidRPr="008F3147">
        <w:rPr>
          <w:rFonts w:asciiTheme="minorHAnsi" w:hAnsiTheme="minorHAnsi"/>
          <w:color w:val="000000"/>
        </w:rPr>
        <w:t xml:space="preserve">01. </w:t>
      </w:r>
      <w:r w:rsidR="008F3147" w:rsidRPr="008F3147">
        <w:rPr>
          <w:rFonts w:asciiTheme="minorHAnsi" w:hAnsiTheme="minorHAnsi"/>
          <w:color w:val="000000"/>
        </w:rPr>
        <w:t>únor</w:t>
      </w:r>
      <w:r w:rsidR="00370FF0" w:rsidRPr="008F3147">
        <w:rPr>
          <w:rFonts w:asciiTheme="minorHAnsi" w:hAnsiTheme="minorHAnsi"/>
          <w:color w:val="000000"/>
        </w:rPr>
        <w:t xml:space="preserve"> 2020 –</w:t>
      </w:r>
      <w:r w:rsidR="008F3147" w:rsidRPr="008F3147">
        <w:rPr>
          <w:rFonts w:asciiTheme="minorHAnsi" w:hAnsiTheme="minorHAnsi"/>
          <w:color w:val="000000"/>
        </w:rPr>
        <w:t xml:space="preserve"> 31. leden</w:t>
      </w:r>
      <w:r w:rsidR="00834238" w:rsidRPr="008F3147">
        <w:rPr>
          <w:rFonts w:asciiTheme="minorHAnsi" w:hAnsiTheme="minorHAnsi"/>
          <w:color w:val="000000"/>
        </w:rPr>
        <w:t xml:space="preserve"> </w:t>
      </w:r>
      <w:r w:rsidR="00370FF0" w:rsidRPr="008F3147">
        <w:rPr>
          <w:rFonts w:asciiTheme="minorHAnsi" w:hAnsiTheme="minorHAnsi"/>
          <w:color w:val="000000"/>
        </w:rPr>
        <w:t>2022</w:t>
      </w:r>
      <w:r w:rsidR="008F3147" w:rsidRPr="008F3147">
        <w:rPr>
          <w:rFonts w:asciiTheme="minorHAnsi" w:hAnsiTheme="minorHAnsi"/>
          <w:color w:val="000000"/>
        </w:rPr>
        <w:t xml:space="preserve"> nebo do vyčerpání smlouvou stanovené částky.</w:t>
      </w:r>
    </w:p>
    <w:p w:rsidR="001C66FE" w:rsidRPr="008F3147" w:rsidRDefault="00834238" w:rsidP="0017641A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/>
          <w:color w:val="000000"/>
        </w:rPr>
      </w:pPr>
      <w:r w:rsidRPr="008F3147">
        <w:rPr>
          <w:rFonts w:asciiTheme="minorHAnsi" w:hAnsiTheme="minorHAnsi"/>
          <w:color w:val="000000"/>
        </w:rPr>
        <w:t>Jednotlivé překlady bude objednatel zadávat zhotoviteli</w:t>
      </w:r>
      <w:r w:rsidR="0017379B" w:rsidRPr="008F3147">
        <w:rPr>
          <w:rFonts w:asciiTheme="minorHAnsi" w:hAnsiTheme="minorHAnsi"/>
          <w:color w:val="000000"/>
        </w:rPr>
        <w:t xml:space="preserve"> </w:t>
      </w:r>
      <w:r w:rsidRPr="008F3147">
        <w:rPr>
          <w:rFonts w:asciiTheme="minorHAnsi" w:hAnsiTheme="minorHAnsi"/>
          <w:color w:val="000000"/>
        </w:rPr>
        <w:t xml:space="preserve">dílčími objednávkami </w:t>
      </w:r>
      <w:r w:rsidR="0017379B" w:rsidRPr="008F3147">
        <w:rPr>
          <w:rFonts w:asciiTheme="minorHAnsi" w:hAnsiTheme="minorHAnsi"/>
          <w:color w:val="000000"/>
        </w:rPr>
        <w:t>v průběhu plnění této smlouvy</w:t>
      </w:r>
      <w:r w:rsidR="000016EE" w:rsidRPr="008F3147">
        <w:rPr>
          <w:rFonts w:asciiTheme="minorHAnsi" w:hAnsiTheme="minorHAnsi"/>
          <w:color w:val="000000"/>
        </w:rPr>
        <w:t xml:space="preserve"> </w:t>
      </w:r>
      <w:r w:rsidR="00480294" w:rsidRPr="008F3147">
        <w:rPr>
          <w:rFonts w:asciiTheme="minorHAnsi" w:hAnsiTheme="minorHAnsi"/>
          <w:color w:val="000000"/>
        </w:rPr>
        <w:t xml:space="preserve">dle </w:t>
      </w:r>
      <w:r w:rsidRPr="008F3147">
        <w:rPr>
          <w:rFonts w:asciiTheme="minorHAnsi" w:hAnsiTheme="minorHAnsi"/>
          <w:color w:val="000000"/>
        </w:rPr>
        <w:t xml:space="preserve">jeho potřeb a </w:t>
      </w:r>
      <w:r w:rsidR="00480294" w:rsidRPr="008F3147">
        <w:rPr>
          <w:rFonts w:asciiTheme="minorHAnsi" w:hAnsiTheme="minorHAnsi"/>
          <w:color w:val="000000"/>
        </w:rPr>
        <w:t>požadavk</w:t>
      </w:r>
      <w:r w:rsidR="000016EE" w:rsidRPr="008F3147">
        <w:rPr>
          <w:rFonts w:asciiTheme="minorHAnsi" w:hAnsiTheme="minorHAnsi"/>
          <w:color w:val="000000"/>
        </w:rPr>
        <w:t>ů</w:t>
      </w:r>
      <w:r w:rsidR="00480294" w:rsidRPr="008F3147">
        <w:rPr>
          <w:rFonts w:asciiTheme="minorHAnsi" w:hAnsiTheme="minorHAnsi"/>
          <w:color w:val="000000"/>
        </w:rPr>
        <w:t xml:space="preserve"> a v souladu s podmínkami této smlouvy</w:t>
      </w:r>
      <w:r w:rsidR="000016EE" w:rsidRPr="008F3147">
        <w:rPr>
          <w:rFonts w:asciiTheme="minorHAnsi" w:hAnsiTheme="minorHAnsi"/>
          <w:color w:val="000000"/>
        </w:rPr>
        <w:t xml:space="preserve">. </w:t>
      </w:r>
      <w:r w:rsidR="001C66FE" w:rsidRPr="008F3147">
        <w:rPr>
          <w:rFonts w:asciiTheme="minorHAnsi" w:hAnsiTheme="minorHAnsi"/>
          <w:color w:val="000000"/>
        </w:rPr>
        <w:t xml:space="preserve">Doba plnění dílčí </w:t>
      </w:r>
      <w:r w:rsidR="000C66F3" w:rsidRPr="008F3147">
        <w:rPr>
          <w:rFonts w:asciiTheme="minorHAnsi" w:hAnsiTheme="minorHAnsi"/>
          <w:color w:val="000000"/>
        </w:rPr>
        <w:t>objednávky bude stanovena v te</w:t>
      </w:r>
      <w:r w:rsidRPr="008F3147">
        <w:rPr>
          <w:rFonts w:asciiTheme="minorHAnsi" w:hAnsiTheme="minorHAnsi"/>
          <w:color w:val="000000"/>
        </w:rPr>
        <w:t>x</w:t>
      </w:r>
      <w:r w:rsidR="000C66F3" w:rsidRPr="008F3147">
        <w:rPr>
          <w:rFonts w:asciiTheme="minorHAnsi" w:hAnsiTheme="minorHAnsi"/>
          <w:color w:val="000000"/>
        </w:rPr>
        <w:t xml:space="preserve">tu objednávky </w:t>
      </w:r>
      <w:r w:rsidRPr="008F3147">
        <w:rPr>
          <w:rFonts w:asciiTheme="minorHAnsi" w:hAnsiTheme="minorHAnsi"/>
          <w:color w:val="000000"/>
        </w:rPr>
        <w:t xml:space="preserve">s odkazem na ustanovení čl. II odst. 5 písm. a) až d) této smlouvy </w:t>
      </w:r>
      <w:r w:rsidR="000C66F3" w:rsidRPr="008F3147">
        <w:rPr>
          <w:rFonts w:asciiTheme="minorHAnsi" w:hAnsiTheme="minorHAnsi"/>
          <w:color w:val="000000"/>
        </w:rPr>
        <w:t xml:space="preserve">nebo </w:t>
      </w:r>
      <w:r w:rsidR="001C66FE" w:rsidRPr="008F3147">
        <w:rPr>
          <w:rFonts w:asciiTheme="minorHAnsi" w:hAnsiTheme="minorHAnsi"/>
          <w:color w:val="000000"/>
        </w:rPr>
        <w:t xml:space="preserve">upravena na základě </w:t>
      </w:r>
      <w:r w:rsidRPr="008F3147">
        <w:rPr>
          <w:rFonts w:asciiTheme="minorHAnsi" w:hAnsiTheme="minorHAnsi"/>
          <w:color w:val="000000"/>
        </w:rPr>
        <w:t xml:space="preserve">písemné </w:t>
      </w:r>
      <w:r w:rsidR="001C66FE" w:rsidRPr="008F3147">
        <w:rPr>
          <w:rFonts w:asciiTheme="minorHAnsi" w:hAnsiTheme="minorHAnsi"/>
          <w:color w:val="000000"/>
        </w:rPr>
        <w:t>dohody mezi objednatelem a zhotovitelem.</w:t>
      </w:r>
    </w:p>
    <w:p w:rsidR="004E1790" w:rsidRPr="00ED4A9F" w:rsidRDefault="00FE0B9A" w:rsidP="00480294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/>
        </w:rPr>
      </w:pPr>
      <w:r w:rsidRPr="00ED4A9F">
        <w:rPr>
          <w:rFonts w:asciiTheme="minorHAnsi" w:hAnsiTheme="minorHAnsi"/>
        </w:rPr>
        <w:t>Objednatel je oprávněn přerušit práce zejména v případě, že zhotov</w:t>
      </w:r>
      <w:r w:rsidR="00FE670E" w:rsidRPr="00ED4A9F">
        <w:rPr>
          <w:rFonts w:asciiTheme="minorHAnsi" w:hAnsiTheme="minorHAnsi"/>
        </w:rPr>
        <w:t>itel poskytuje delší dobu vadné</w:t>
      </w:r>
      <w:r w:rsidRPr="00ED4A9F">
        <w:rPr>
          <w:rFonts w:asciiTheme="minorHAnsi" w:hAnsiTheme="minorHAnsi"/>
        </w:rPr>
        <w:t xml:space="preserve"> plnění, anebo jinak porušuje tuto smlouvu či právní předpisy.</w:t>
      </w:r>
    </w:p>
    <w:p w:rsidR="00ED4A9F" w:rsidRPr="00CD4E4D" w:rsidRDefault="0017379B" w:rsidP="00CD4E4D">
      <w:pPr>
        <w:numPr>
          <w:ilvl w:val="0"/>
          <w:numId w:val="17"/>
        </w:numPr>
        <w:tabs>
          <w:tab w:val="num" w:pos="360"/>
        </w:tabs>
        <w:spacing w:line="240" w:lineRule="atLeast"/>
        <w:ind w:left="360"/>
        <w:jc w:val="both"/>
        <w:rPr>
          <w:rFonts w:asciiTheme="minorHAnsi" w:hAnsiTheme="minorHAnsi"/>
          <w:color w:val="000000"/>
        </w:rPr>
      </w:pPr>
      <w:r w:rsidRPr="00ED4A9F">
        <w:rPr>
          <w:rFonts w:asciiTheme="minorHAnsi" w:hAnsiTheme="minorHAnsi"/>
          <w:color w:val="000000"/>
        </w:rPr>
        <w:t>Ukončení prac</w:t>
      </w:r>
      <w:r w:rsidR="00FA232D" w:rsidRPr="00ED4A9F">
        <w:rPr>
          <w:rFonts w:asciiTheme="minorHAnsi" w:hAnsiTheme="minorHAnsi"/>
          <w:color w:val="000000"/>
        </w:rPr>
        <w:t xml:space="preserve">í specifikovaných jednotlivými </w:t>
      </w:r>
      <w:r w:rsidR="000C66F3">
        <w:rPr>
          <w:rFonts w:asciiTheme="minorHAnsi" w:hAnsiTheme="minorHAnsi"/>
          <w:color w:val="000000"/>
        </w:rPr>
        <w:t xml:space="preserve">objednávkami </w:t>
      </w:r>
      <w:r w:rsidRPr="00ED4A9F">
        <w:rPr>
          <w:rFonts w:asciiTheme="minorHAnsi" w:hAnsiTheme="minorHAnsi"/>
          <w:color w:val="000000"/>
        </w:rPr>
        <w:t xml:space="preserve">dle předmětu této smlouvy potvrdí poskytovatel a objednatel písemně (je možné i </w:t>
      </w:r>
      <w:r w:rsidR="00B86CF6" w:rsidRPr="00ED4A9F">
        <w:rPr>
          <w:rFonts w:asciiTheme="minorHAnsi" w:hAnsiTheme="minorHAnsi"/>
          <w:color w:val="000000"/>
        </w:rPr>
        <w:t>elektronicky</w:t>
      </w:r>
      <w:r w:rsidRPr="00ED4A9F">
        <w:rPr>
          <w:rFonts w:asciiTheme="minorHAnsi" w:hAnsiTheme="minorHAnsi"/>
          <w:color w:val="000000"/>
        </w:rPr>
        <w:t>).</w:t>
      </w:r>
    </w:p>
    <w:p w:rsidR="000C66F3" w:rsidRDefault="000C66F3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A60191" w:rsidRDefault="00A60191" w:rsidP="004A6BCD">
      <w:pPr>
        <w:keepNext/>
        <w:keepLines/>
        <w:spacing w:line="240" w:lineRule="atLeast"/>
        <w:outlineLvl w:val="0"/>
        <w:rPr>
          <w:rFonts w:asciiTheme="minorHAnsi" w:hAnsiTheme="minorHAnsi"/>
          <w:b/>
          <w:color w:val="000000"/>
        </w:rPr>
      </w:pPr>
    </w:p>
    <w:p w:rsidR="00FE0B9A" w:rsidRPr="00ED4A9F" w:rsidRDefault="00FE0B9A" w:rsidP="00D563E0">
      <w:pPr>
        <w:keepNext/>
        <w:keepLines/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ED4A9F">
        <w:rPr>
          <w:rFonts w:asciiTheme="minorHAnsi" w:hAnsiTheme="minorHAnsi"/>
          <w:b/>
          <w:color w:val="000000"/>
        </w:rPr>
        <w:t>Článek IV.</w:t>
      </w:r>
    </w:p>
    <w:p w:rsidR="00FE0B9A" w:rsidRPr="00ED4A9F" w:rsidRDefault="00FE0B9A" w:rsidP="00D563E0">
      <w:pPr>
        <w:pStyle w:val="Nadpis3"/>
        <w:keepLines/>
        <w:rPr>
          <w:rFonts w:asciiTheme="minorHAnsi" w:hAnsiTheme="minorHAnsi"/>
          <w:sz w:val="24"/>
          <w:szCs w:val="24"/>
        </w:rPr>
      </w:pPr>
      <w:r w:rsidRPr="00ED4A9F">
        <w:rPr>
          <w:rFonts w:asciiTheme="minorHAnsi" w:hAnsiTheme="minorHAnsi"/>
          <w:sz w:val="24"/>
          <w:szCs w:val="24"/>
        </w:rPr>
        <w:t>Cena díla</w:t>
      </w:r>
    </w:p>
    <w:p w:rsidR="00FE0B9A" w:rsidRDefault="00FE0B9A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/>
          <w:color w:val="000000"/>
        </w:rPr>
      </w:pPr>
      <w:r w:rsidRPr="00ED4A9F">
        <w:rPr>
          <w:rFonts w:asciiTheme="minorHAnsi" w:hAnsiTheme="minorHAnsi"/>
          <w:color w:val="000000"/>
        </w:rPr>
        <w:t xml:space="preserve">Cena je zpracována v souladu se zákonem č. 526/1990 Sb., o cenách a </w:t>
      </w:r>
      <w:r w:rsidR="00DF2BF6" w:rsidRPr="00ED4A9F">
        <w:rPr>
          <w:rFonts w:asciiTheme="minorHAnsi" w:hAnsiTheme="minorHAnsi"/>
          <w:color w:val="000000"/>
        </w:rPr>
        <w:t xml:space="preserve">s </w:t>
      </w:r>
      <w:r w:rsidRPr="00ED4A9F">
        <w:rPr>
          <w:rFonts w:asciiTheme="minorHAnsi" w:hAnsiTheme="minorHAnsi"/>
          <w:color w:val="000000"/>
        </w:rPr>
        <w:t xml:space="preserve">prováděcími předpisy. </w:t>
      </w:r>
    </w:p>
    <w:p w:rsidR="00BD5E2F" w:rsidRPr="00EA5BC9" w:rsidRDefault="00BD5E2F" w:rsidP="008F7320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</w:t>
      </w:r>
      <w:r w:rsidR="00DC4D29">
        <w:rPr>
          <w:rFonts w:asciiTheme="minorHAnsi" w:hAnsiTheme="minorHAnsi"/>
          <w:color w:val="000000"/>
        </w:rPr>
        <w:t>elková c</w:t>
      </w:r>
      <w:r>
        <w:rPr>
          <w:rFonts w:asciiTheme="minorHAnsi" w:hAnsiTheme="minorHAnsi"/>
          <w:color w:val="000000"/>
        </w:rPr>
        <w:t xml:space="preserve">ena za právní překlady podle této smlouvy </w:t>
      </w:r>
      <w:r w:rsidR="00C56FA9" w:rsidRPr="00A60191">
        <w:rPr>
          <w:rFonts w:asciiTheme="minorHAnsi" w:hAnsiTheme="minorHAnsi"/>
        </w:rPr>
        <w:t>je konečná a nepřekročitelná</w:t>
      </w:r>
      <w:r w:rsidR="00C56FA9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nepřekročí maximální částku ve výši</w:t>
      </w:r>
      <w:r w:rsidR="00C56FA9">
        <w:rPr>
          <w:rFonts w:asciiTheme="minorHAnsi" w:hAnsiTheme="minorHAnsi"/>
          <w:color w:val="000000"/>
        </w:rPr>
        <w:t xml:space="preserve"> </w:t>
      </w:r>
      <w:r w:rsidR="00EA5BC9" w:rsidRPr="00EA5BC9">
        <w:rPr>
          <w:rFonts w:asciiTheme="minorHAnsi" w:hAnsiTheme="minorHAnsi"/>
          <w:color w:val="000000"/>
        </w:rPr>
        <w:t>286 800</w:t>
      </w:r>
      <w:r w:rsidRPr="00EA5BC9">
        <w:rPr>
          <w:rFonts w:asciiTheme="minorHAnsi" w:hAnsiTheme="minorHAnsi"/>
          <w:color w:val="000000"/>
        </w:rPr>
        <w:t>,-Kč bez DPH</w:t>
      </w:r>
      <w:r w:rsidR="00C56FA9" w:rsidRPr="00EA5BC9">
        <w:rPr>
          <w:rFonts w:asciiTheme="minorHAnsi" w:hAnsiTheme="minorHAnsi"/>
          <w:color w:val="000000"/>
        </w:rPr>
        <w:t>.</w:t>
      </w:r>
    </w:p>
    <w:p w:rsidR="00EF120E" w:rsidRPr="00EA5BC9" w:rsidRDefault="000C66F3" w:rsidP="000C66F3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b w:val="0"/>
          <w:szCs w:val="24"/>
          <w:u w:val="single"/>
        </w:rPr>
      </w:pPr>
      <w:r w:rsidRPr="00EA5BC9">
        <w:rPr>
          <w:rFonts w:asciiTheme="minorHAnsi" w:hAnsiTheme="minorHAnsi"/>
          <w:b w:val="0"/>
          <w:szCs w:val="24"/>
        </w:rPr>
        <w:t xml:space="preserve">Smluvní strany se dohodly, že </w:t>
      </w:r>
      <w:r w:rsidR="00BE61B0" w:rsidRPr="00EA5BC9">
        <w:rPr>
          <w:rFonts w:asciiTheme="minorHAnsi" w:hAnsiTheme="minorHAnsi"/>
          <w:b w:val="0"/>
          <w:szCs w:val="24"/>
        </w:rPr>
        <w:t xml:space="preserve">cena každého jednotlivého překladu </w:t>
      </w:r>
      <w:r w:rsidR="00BD5E2F" w:rsidRPr="00EA5BC9">
        <w:rPr>
          <w:rFonts w:asciiTheme="minorHAnsi" w:hAnsiTheme="minorHAnsi"/>
          <w:b w:val="0"/>
          <w:szCs w:val="24"/>
        </w:rPr>
        <w:t>bude účtována</w:t>
      </w:r>
      <w:r w:rsidRPr="00EA5BC9">
        <w:rPr>
          <w:rFonts w:asciiTheme="minorHAnsi" w:hAnsiTheme="minorHAnsi"/>
          <w:b w:val="0"/>
          <w:szCs w:val="24"/>
        </w:rPr>
        <w:t xml:space="preserve"> poskyt</w:t>
      </w:r>
      <w:r w:rsidR="00EF120E" w:rsidRPr="00EA5BC9">
        <w:rPr>
          <w:rFonts w:asciiTheme="minorHAnsi" w:hAnsiTheme="minorHAnsi"/>
          <w:b w:val="0"/>
          <w:szCs w:val="24"/>
        </w:rPr>
        <w:t xml:space="preserve">ovatelem objednateli za překlad </w:t>
      </w:r>
      <w:r w:rsidR="00BE61B0" w:rsidRPr="00EA5BC9">
        <w:rPr>
          <w:rFonts w:asciiTheme="minorHAnsi" w:hAnsiTheme="minorHAnsi"/>
          <w:b w:val="0"/>
          <w:szCs w:val="24"/>
        </w:rPr>
        <w:t xml:space="preserve">podle dílčí objednávky a </w:t>
      </w:r>
      <w:r w:rsidRPr="00EA5BC9">
        <w:rPr>
          <w:rFonts w:asciiTheme="minorHAnsi" w:hAnsiTheme="minorHAnsi"/>
          <w:b w:val="0"/>
          <w:szCs w:val="24"/>
        </w:rPr>
        <w:t>pře</w:t>
      </w:r>
      <w:r w:rsidR="00EF120E" w:rsidRPr="00EA5BC9">
        <w:rPr>
          <w:rFonts w:asciiTheme="minorHAnsi" w:hAnsiTheme="minorHAnsi"/>
          <w:b w:val="0"/>
          <w:szCs w:val="24"/>
        </w:rPr>
        <w:t>d</w:t>
      </w:r>
      <w:r w:rsidRPr="00EA5BC9">
        <w:rPr>
          <w:rFonts w:asciiTheme="minorHAnsi" w:hAnsiTheme="minorHAnsi"/>
          <w:b w:val="0"/>
          <w:szCs w:val="24"/>
        </w:rPr>
        <w:t xml:space="preserve">loženého textu a jazykové korektury </w:t>
      </w:r>
      <w:r w:rsidR="00EF120E" w:rsidRPr="00EA5BC9">
        <w:rPr>
          <w:rFonts w:asciiTheme="minorHAnsi" w:hAnsiTheme="minorHAnsi"/>
          <w:b w:val="0"/>
          <w:szCs w:val="24"/>
        </w:rPr>
        <w:t xml:space="preserve">bez ověření (razítka) </w:t>
      </w:r>
      <w:r w:rsidR="00BD5E2F" w:rsidRPr="00EA5BC9">
        <w:rPr>
          <w:rFonts w:asciiTheme="minorHAnsi" w:hAnsiTheme="minorHAnsi"/>
          <w:b w:val="0"/>
          <w:szCs w:val="24"/>
        </w:rPr>
        <w:t>podle počtu přeložených normostran</w:t>
      </w:r>
      <w:r w:rsidR="00BE61B0" w:rsidRPr="00EA5BC9">
        <w:rPr>
          <w:rFonts w:asciiTheme="minorHAnsi" w:hAnsiTheme="minorHAnsi"/>
          <w:b w:val="0"/>
          <w:szCs w:val="24"/>
        </w:rPr>
        <w:t xml:space="preserve"> bez ohledu na jazyk překladu </w:t>
      </w:r>
      <w:r w:rsidR="00EF120E" w:rsidRPr="00EA5BC9">
        <w:rPr>
          <w:rFonts w:asciiTheme="minorHAnsi" w:hAnsiTheme="minorHAnsi"/>
          <w:b w:val="0"/>
          <w:szCs w:val="24"/>
          <w:u w:val="single"/>
        </w:rPr>
        <w:t>za jednu (1) normostranu</w:t>
      </w:r>
      <w:r w:rsidR="00BE61B0" w:rsidRPr="00EA5BC9">
        <w:rPr>
          <w:rFonts w:asciiTheme="minorHAnsi" w:hAnsiTheme="minorHAnsi"/>
          <w:b w:val="0"/>
          <w:szCs w:val="24"/>
          <w:u w:val="single"/>
        </w:rPr>
        <w:t xml:space="preserve"> bez DPH</w:t>
      </w:r>
      <w:r w:rsidR="00EF120E" w:rsidRPr="00EA5BC9">
        <w:rPr>
          <w:rFonts w:asciiTheme="minorHAnsi" w:hAnsiTheme="minorHAnsi"/>
          <w:b w:val="0"/>
          <w:szCs w:val="24"/>
          <w:u w:val="single"/>
        </w:rPr>
        <w:t>:</w:t>
      </w:r>
    </w:p>
    <w:p w:rsidR="00CC3E33" w:rsidRPr="00EA5BC9" w:rsidRDefault="00EF120E" w:rsidP="00CC3E33">
      <w:pPr>
        <w:pStyle w:val="Zkladntext"/>
        <w:numPr>
          <w:ilvl w:val="0"/>
          <w:numId w:val="38"/>
        </w:numPr>
        <w:jc w:val="both"/>
        <w:rPr>
          <w:rFonts w:asciiTheme="minorHAnsi" w:hAnsiTheme="minorHAnsi"/>
          <w:b w:val="0"/>
          <w:szCs w:val="24"/>
        </w:rPr>
      </w:pPr>
      <w:r w:rsidRPr="00EA5BC9">
        <w:rPr>
          <w:rFonts w:asciiTheme="minorHAnsi" w:hAnsiTheme="minorHAnsi"/>
          <w:b w:val="0"/>
          <w:szCs w:val="24"/>
        </w:rPr>
        <w:t>překlad standardní</w:t>
      </w:r>
      <w:r w:rsidRPr="00EA5BC9">
        <w:rPr>
          <w:rFonts w:asciiTheme="minorHAnsi" w:hAnsiTheme="minorHAnsi"/>
          <w:b w:val="0"/>
          <w:szCs w:val="24"/>
        </w:rPr>
        <w:tab/>
      </w:r>
      <w:r w:rsidRPr="00EA5BC9">
        <w:rPr>
          <w:rFonts w:asciiTheme="minorHAnsi" w:hAnsiTheme="minorHAnsi"/>
          <w:b w:val="0"/>
          <w:szCs w:val="24"/>
        </w:rPr>
        <w:tab/>
      </w:r>
      <w:r w:rsidR="00EA5BC9" w:rsidRPr="00EA5BC9">
        <w:rPr>
          <w:rFonts w:asciiTheme="minorHAnsi" w:hAnsiTheme="minorHAnsi"/>
          <w:b w:val="0"/>
          <w:szCs w:val="24"/>
        </w:rPr>
        <w:t>239</w:t>
      </w:r>
      <w:r w:rsidRPr="00EA5BC9">
        <w:rPr>
          <w:rFonts w:asciiTheme="minorHAnsi" w:hAnsiTheme="minorHAnsi"/>
          <w:b w:val="0"/>
          <w:szCs w:val="24"/>
        </w:rPr>
        <w:t xml:space="preserve"> Kč</w:t>
      </w:r>
    </w:p>
    <w:p w:rsidR="00CC3E33" w:rsidRPr="00EA5BC9" w:rsidRDefault="00EF120E" w:rsidP="00CC3E33">
      <w:pPr>
        <w:pStyle w:val="Zkladntext"/>
        <w:numPr>
          <w:ilvl w:val="0"/>
          <w:numId w:val="38"/>
        </w:numPr>
        <w:jc w:val="both"/>
        <w:rPr>
          <w:rFonts w:asciiTheme="minorHAnsi" w:hAnsiTheme="minorHAnsi"/>
          <w:b w:val="0"/>
          <w:szCs w:val="24"/>
        </w:rPr>
      </w:pPr>
      <w:r w:rsidRPr="00EA5BC9">
        <w:rPr>
          <w:rFonts w:asciiTheme="minorHAnsi" w:hAnsiTheme="minorHAnsi"/>
          <w:b w:val="0"/>
          <w:szCs w:val="24"/>
        </w:rPr>
        <w:t>překlad zrychlený</w:t>
      </w:r>
      <w:r w:rsidRPr="00EA5BC9">
        <w:rPr>
          <w:rFonts w:asciiTheme="minorHAnsi" w:hAnsiTheme="minorHAnsi"/>
          <w:b w:val="0"/>
          <w:szCs w:val="24"/>
        </w:rPr>
        <w:tab/>
      </w:r>
      <w:r w:rsidRPr="00EA5BC9">
        <w:rPr>
          <w:rFonts w:asciiTheme="minorHAnsi" w:hAnsiTheme="minorHAnsi"/>
          <w:b w:val="0"/>
          <w:szCs w:val="24"/>
        </w:rPr>
        <w:tab/>
      </w:r>
      <w:r w:rsidR="00CC3E33" w:rsidRPr="00EA5BC9">
        <w:rPr>
          <w:rFonts w:asciiTheme="minorHAnsi" w:hAnsiTheme="minorHAnsi"/>
          <w:b w:val="0"/>
          <w:szCs w:val="24"/>
        </w:rPr>
        <w:tab/>
      </w:r>
      <w:r w:rsidR="00EA5BC9" w:rsidRPr="00EA5BC9">
        <w:rPr>
          <w:rFonts w:asciiTheme="minorHAnsi" w:hAnsiTheme="minorHAnsi"/>
          <w:b w:val="0"/>
          <w:szCs w:val="24"/>
        </w:rPr>
        <w:t>299</w:t>
      </w:r>
      <w:r w:rsidRPr="00EA5BC9">
        <w:rPr>
          <w:rFonts w:asciiTheme="minorHAnsi" w:hAnsiTheme="minorHAnsi"/>
          <w:b w:val="0"/>
          <w:szCs w:val="24"/>
        </w:rPr>
        <w:t xml:space="preserve"> Kč</w:t>
      </w:r>
    </w:p>
    <w:p w:rsidR="00CC3E33" w:rsidRPr="00EA5BC9" w:rsidRDefault="00EF120E" w:rsidP="00CC3E33">
      <w:pPr>
        <w:pStyle w:val="Zkladntext"/>
        <w:numPr>
          <w:ilvl w:val="0"/>
          <w:numId w:val="38"/>
        </w:numPr>
        <w:jc w:val="both"/>
        <w:rPr>
          <w:rFonts w:asciiTheme="minorHAnsi" w:hAnsiTheme="minorHAnsi"/>
          <w:b w:val="0"/>
          <w:szCs w:val="24"/>
        </w:rPr>
      </w:pPr>
      <w:r w:rsidRPr="00EA5BC9">
        <w:rPr>
          <w:rFonts w:asciiTheme="minorHAnsi" w:hAnsiTheme="minorHAnsi"/>
          <w:b w:val="0"/>
          <w:szCs w:val="24"/>
        </w:rPr>
        <w:t>překlad expresní</w:t>
      </w:r>
      <w:r w:rsidRPr="00EA5BC9">
        <w:rPr>
          <w:rFonts w:asciiTheme="minorHAnsi" w:hAnsiTheme="minorHAnsi"/>
          <w:b w:val="0"/>
          <w:szCs w:val="24"/>
        </w:rPr>
        <w:tab/>
      </w:r>
      <w:r w:rsidRPr="00EA5BC9">
        <w:rPr>
          <w:rFonts w:asciiTheme="minorHAnsi" w:hAnsiTheme="minorHAnsi"/>
          <w:b w:val="0"/>
          <w:szCs w:val="24"/>
        </w:rPr>
        <w:tab/>
      </w:r>
      <w:r w:rsidR="00CC3E33" w:rsidRPr="00EA5BC9">
        <w:rPr>
          <w:rFonts w:asciiTheme="minorHAnsi" w:hAnsiTheme="minorHAnsi"/>
          <w:b w:val="0"/>
          <w:szCs w:val="24"/>
        </w:rPr>
        <w:tab/>
      </w:r>
      <w:r w:rsidR="00EA5BC9" w:rsidRPr="00EA5BC9">
        <w:rPr>
          <w:rFonts w:asciiTheme="minorHAnsi" w:hAnsiTheme="minorHAnsi"/>
          <w:b w:val="0"/>
          <w:szCs w:val="24"/>
        </w:rPr>
        <w:t>299</w:t>
      </w:r>
      <w:r w:rsidRPr="00EA5BC9">
        <w:rPr>
          <w:rFonts w:asciiTheme="minorHAnsi" w:hAnsiTheme="minorHAnsi"/>
          <w:b w:val="0"/>
          <w:szCs w:val="24"/>
        </w:rPr>
        <w:t xml:space="preserve"> Kč</w:t>
      </w:r>
    </w:p>
    <w:p w:rsidR="00EF120E" w:rsidRPr="00EA5BC9" w:rsidRDefault="00EF120E" w:rsidP="00CC3E33">
      <w:pPr>
        <w:pStyle w:val="Zkladntext"/>
        <w:numPr>
          <w:ilvl w:val="0"/>
          <w:numId w:val="38"/>
        </w:numPr>
        <w:jc w:val="both"/>
        <w:rPr>
          <w:rFonts w:asciiTheme="minorHAnsi" w:hAnsiTheme="minorHAnsi"/>
          <w:b w:val="0"/>
          <w:szCs w:val="24"/>
        </w:rPr>
      </w:pPr>
      <w:r w:rsidRPr="00EA5BC9">
        <w:rPr>
          <w:rFonts w:asciiTheme="minorHAnsi" w:hAnsiTheme="minorHAnsi"/>
          <w:b w:val="0"/>
          <w:szCs w:val="24"/>
        </w:rPr>
        <w:t>překlad neodkladný</w:t>
      </w:r>
      <w:r w:rsidRPr="00EA5BC9">
        <w:rPr>
          <w:rFonts w:asciiTheme="minorHAnsi" w:hAnsiTheme="minorHAnsi"/>
          <w:b w:val="0"/>
          <w:szCs w:val="24"/>
        </w:rPr>
        <w:tab/>
      </w:r>
      <w:r w:rsidRPr="00EA5BC9">
        <w:rPr>
          <w:rFonts w:asciiTheme="minorHAnsi" w:hAnsiTheme="minorHAnsi"/>
          <w:b w:val="0"/>
          <w:szCs w:val="24"/>
        </w:rPr>
        <w:tab/>
      </w:r>
      <w:r w:rsidR="00EA5BC9" w:rsidRPr="00EA5BC9">
        <w:rPr>
          <w:rFonts w:asciiTheme="minorHAnsi" w:hAnsiTheme="minorHAnsi"/>
          <w:b w:val="0"/>
          <w:szCs w:val="24"/>
        </w:rPr>
        <w:t>299</w:t>
      </w:r>
      <w:r w:rsidRPr="00EA5BC9">
        <w:rPr>
          <w:rFonts w:asciiTheme="minorHAnsi" w:hAnsiTheme="minorHAnsi"/>
          <w:b w:val="0"/>
          <w:szCs w:val="24"/>
        </w:rPr>
        <w:t xml:space="preserve"> Kč</w:t>
      </w:r>
    </w:p>
    <w:p w:rsidR="00EF120E" w:rsidRDefault="00EF120E" w:rsidP="00CC3E33">
      <w:pPr>
        <w:pStyle w:val="Zkladntext"/>
        <w:ind w:firstLine="360"/>
        <w:jc w:val="both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 xml:space="preserve">Ke shora uvedeným cenám bude vždy připočtena sazba daně z přidané hodnoty ve výši </w:t>
      </w:r>
    </w:p>
    <w:p w:rsidR="00EF120E" w:rsidRPr="00A60191" w:rsidRDefault="00EF120E" w:rsidP="00DC4D29">
      <w:pPr>
        <w:pStyle w:val="Zkladntext"/>
        <w:ind w:firstLine="360"/>
        <w:jc w:val="both"/>
        <w:rPr>
          <w:rFonts w:asciiTheme="minorHAnsi" w:hAnsiTheme="minorHAnsi"/>
          <w:b w:val="0"/>
          <w:szCs w:val="24"/>
        </w:rPr>
      </w:pPr>
      <w:r w:rsidRPr="00A60191">
        <w:rPr>
          <w:rFonts w:asciiTheme="minorHAnsi" w:hAnsiTheme="minorHAnsi"/>
          <w:b w:val="0"/>
          <w:szCs w:val="24"/>
        </w:rPr>
        <w:t>stanovené právním předpisem ke dni vystavení daňového dokladu.</w:t>
      </w:r>
    </w:p>
    <w:p w:rsidR="000C66F3" w:rsidRPr="00A60191" w:rsidRDefault="00EF120E" w:rsidP="000C66F3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b w:val="0"/>
          <w:szCs w:val="24"/>
        </w:rPr>
      </w:pPr>
      <w:r w:rsidRPr="00A60191">
        <w:rPr>
          <w:rFonts w:asciiTheme="minorHAnsi" w:hAnsiTheme="minorHAnsi"/>
          <w:b w:val="0"/>
          <w:szCs w:val="24"/>
        </w:rPr>
        <w:t>Výše uvedené ceny jsou stanoveny vždy bez DPH, zahrnují</w:t>
      </w:r>
      <w:r w:rsidR="000C66F3" w:rsidRPr="00A60191">
        <w:rPr>
          <w:rFonts w:asciiTheme="minorHAnsi" w:hAnsiTheme="minorHAnsi"/>
          <w:b w:val="0"/>
          <w:szCs w:val="24"/>
        </w:rPr>
        <w:t xml:space="preserve"> veškeré vedlejší náklady potřebné k seznámení se s referenčním textem a veškeré další potřebné náklady na vypracov</w:t>
      </w:r>
      <w:r w:rsidR="00DC4D29">
        <w:rPr>
          <w:rFonts w:asciiTheme="minorHAnsi" w:hAnsiTheme="minorHAnsi"/>
          <w:b w:val="0"/>
          <w:szCs w:val="24"/>
        </w:rPr>
        <w:t>ání překladu/jazykové korektury</w:t>
      </w:r>
      <w:r w:rsidR="000C66F3" w:rsidRPr="00A60191">
        <w:rPr>
          <w:rFonts w:asciiTheme="minorHAnsi" w:hAnsiTheme="minorHAnsi"/>
          <w:b w:val="0"/>
          <w:szCs w:val="24"/>
        </w:rPr>
        <w:t>.</w:t>
      </w:r>
    </w:p>
    <w:p w:rsidR="00AE3359" w:rsidRPr="00A60191" w:rsidRDefault="00FE0B9A" w:rsidP="004A67F8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b w:val="0"/>
          <w:iCs/>
          <w:szCs w:val="24"/>
        </w:rPr>
      </w:pPr>
      <w:r w:rsidRPr="00A60191">
        <w:rPr>
          <w:rFonts w:asciiTheme="minorHAnsi" w:hAnsiTheme="minorHAnsi"/>
          <w:b w:val="0"/>
          <w:szCs w:val="24"/>
        </w:rPr>
        <w:t>Cena za zhotovení díla</w:t>
      </w:r>
      <w:r w:rsidRPr="00A60191">
        <w:rPr>
          <w:rFonts w:asciiTheme="minorHAnsi" w:hAnsiTheme="minorHAnsi"/>
          <w:b w:val="0"/>
          <w:iCs/>
          <w:szCs w:val="24"/>
        </w:rPr>
        <w:t xml:space="preserve"> </w:t>
      </w:r>
      <w:r w:rsidR="00DC4D29">
        <w:rPr>
          <w:rFonts w:asciiTheme="minorHAnsi" w:hAnsiTheme="minorHAnsi"/>
          <w:b w:val="0"/>
          <w:iCs/>
          <w:szCs w:val="24"/>
        </w:rPr>
        <w:t xml:space="preserve">i NS </w:t>
      </w:r>
      <w:r w:rsidRPr="00A60191">
        <w:rPr>
          <w:rFonts w:asciiTheme="minorHAnsi" w:hAnsiTheme="minorHAnsi"/>
          <w:b w:val="0"/>
          <w:iCs/>
          <w:szCs w:val="24"/>
        </w:rPr>
        <w:t xml:space="preserve">se sjednává dohodou </w:t>
      </w:r>
      <w:r w:rsidR="0041769C" w:rsidRPr="00A60191">
        <w:rPr>
          <w:rFonts w:asciiTheme="minorHAnsi" w:hAnsiTheme="minorHAnsi"/>
          <w:b w:val="0"/>
          <w:iCs/>
          <w:szCs w:val="24"/>
        </w:rPr>
        <w:t xml:space="preserve">smluvních stran. Tato částka se týká všech </w:t>
      </w:r>
      <w:r w:rsidR="00CB780A" w:rsidRPr="00A60191">
        <w:rPr>
          <w:rFonts w:asciiTheme="minorHAnsi" w:hAnsiTheme="minorHAnsi"/>
          <w:b w:val="0"/>
          <w:iCs/>
          <w:szCs w:val="24"/>
        </w:rPr>
        <w:t xml:space="preserve">dílčích </w:t>
      </w:r>
      <w:r w:rsidR="0041769C" w:rsidRPr="00A60191">
        <w:rPr>
          <w:rFonts w:asciiTheme="minorHAnsi" w:hAnsiTheme="minorHAnsi"/>
          <w:b w:val="0"/>
          <w:iCs/>
          <w:szCs w:val="24"/>
        </w:rPr>
        <w:t xml:space="preserve">objednávek učiněných v průběhu plnění </w:t>
      </w:r>
      <w:r w:rsidR="00CB780A" w:rsidRPr="00A60191">
        <w:rPr>
          <w:rFonts w:asciiTheme="minorHAnsi" w:hAnsiTheme="minorHAnsi"/>
          <w:b w:val="0"/>
          <w:iCs/>
          <w:szCs w:val="24"/>
        </w:rPr>
        <w:t xml:space="preserve">podle </w:t>
      </w:r>
      <w:r w:rsidR="0041769C" w:rsidRPr="00A60191">
        <w:rPr>
          <w:rFonts w:asciiTheme="minorHAnsi" w:hAnsiTheme="minorHAnsi"/>
          <w:b w:val="0"/>
          <w:iCs/>
          <w:szCs w:val="24"/>
        </w:rPr>
        <w:t xml:space="preserve">této smlouvy. </w:t>
      </w:r>
    </w:p>
    <w:p w:rsidR="00A60191" w:rsidRPr="00DC4D29" w:rsidRDefault="000016EE" w:rsidP="00A60191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b w:val="0"/>
          <w:color w:val="000000"/>
          <w:szCs w:val="24"/>
        </w:rPr>
      </w:pPr>
      <w:r w:rsidRPr="00A60191">
        <w:rPr>
          <w:rFonts w:asciiTheme="minorHAnsi" w:hAnsiTheme="minorHAnsi"/>
          <w:b w:val="0"/>
          <w:szCs w:val="24"/>
        </w:rPr>
        <w:t>Objednatel si vyhrazuje právo nevyčerpat celou předpokládanou částku.</w:t>
      </w:r>
    </w:p>
    <w:p w:rsidR="000A0BB0" w:rsidRDefault="000A0BB0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0A0BB0" w:rsidRDefault="000A0BB0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FE0B9A" w:rsidRPr="00A60191" w:rsidRDefault="00FE0B9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>Článek V.</w:t>
      </w:r>
    </w:p>
    <w:p w:rsidR="00260F40" w:rsidRPr="00A60191" w:rsidRDefault="00260F40" w:rsidP="00260F40">
      <w:pPr>
        <w:pStyle w:val="Nadpis7"/>
        <w:numPr>
          <w:ilvl w:val="0"/>
          <w:numId w:val="0"/>
        </w:numPr>
        <w:jc w:val="center"/>
        <w:rPr>
          <w:rFonts w:asciiTheme="minorHAnsi" w:hAnsiTheme="minorHAnsi"/>
          <w:b/>
          <w:color w:val="000000"/>
          <w:szCs w:val="24"/>
        </w:rPr>
      </w:pPr>
      <w:r w:rsidRPr="00A60191">
        <w:rPr>
          <w:rFonts w:asciiTheme="minorHAnsi" w:hAnsiTheme="minorHAnsi"/>
          <w:b/>
          <w:color w:val="000000"/>
          <w:szCs w:val="24"/>
        </w:rPr>
        <w:lastRenderedPageBreak/>
        <w:t>Platební podmínky</w:t>
      </w:r>
    </w:p>
    <w:p w:rsidR="004A67F8" w:rsidRPr="00A60191" w:rsidRDefault="0041769C" w:rsidP="004A67F8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Cs w:val="24"/>
        </w:rPr>
      </w:pPr>
      <w:r w:rsidRPr="00A60191">
        <w:rPr>
          <w:rFonts w:asciiTheme="minorHAnsi" w:hAnsiTheme="minorHAnsi"/>
        </w:rPr>
        <w:t xml:space="preserve">Dílčí </w:t>
      </w:r>
      <w:r w:rsidR="00FA232D" w:rsidRPr="00A60191">
        <w:rPr>
          <w:rFonts w:asciiTheme="minorHAnsi" w:hAnsiTheme="minorHAnsi"/>
        </w:rPr>
        <w:t>zakázku</w:t>
      </w:r>
      <w:r w:rsidRPr="00A60191">
        <w:rPr>
          <w:rFonts w:asciiTheme="minorHAnsi" w:hAnsiTheme="minorHAnsi"/>
        </w:rPr>
        <w:t xml:space="preserve"> zhotovitel vyúčtuje objednateli formou faktury, jejíž přílohou bude vždy kopie </w:t>
      </w:r>
      <w:r w:rsidR="00FA232D" w:rsidRPr="00A60191">
        <w:rPr>
          <w:rFonts w:asciiTheme="minorHAnsi" w:hAnsiTheme="minorHAnsi"/>
        </w:rPr>
        <w:t>zakázkového listu</w:t>
      </w:r>
      <w:r w:rsidRPr="00A60191">
        <w:rPr>
          <w:rFonts w:asciiTheme="minorHAnsi" w:hAnsiTheme="minorHAnsi"/>
        </w:rPr>
        <w:t>, ke které</w:t>
      </w:r>
      <w:r w:rsidR="00FA232D" w:rsidRPr="00A60191">
        <w:rPr>
          <w:rFonts w:asciiTheme="minorHAnsi" w:hAnsiTheme="minorHAnsi"/>
        </w:rPr>
        <w:t>mu</w:t>
      </w:r>
      <w:r w:rsidRPr="00A60191">
        <w:rPr>
          <w:rFonts w:asciiTheme="minorHAnsi" w:hAnsiTheme="minorHAnsi"/>
        </w:rPr>
        <w:t xml:space="preserve"> se faktura vztahuje. </w:t>
      </w:r>
    </w:p>
    <w:p w:rsidR="004A67F8" w:rsidRPr="00A60191" w:rsidRDefault="004A67F8" w:rsidP="004A67F8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Cs w:val="24"/>
        </w:rPr>
      </w:pPr>
      <w:r w:rsidRPr="00A60191">
        <w:rPr>
          <w:rFonts w:ascii="Calibri" w:hAnsi="Calibri"/>
          <w:szCs w:val="24"/>
        </w:rPr>
        <w:t xml:space="preserve">Každá faktura (daňový doklad) musí obsahovat náležitosti daňového a účetního dokladu v souladu s platnou právní úpravou (zejm. ust. § 28 zákona č. 235/2004 Sb. v platném znění) a protokol </w:t>
      </w:r>
      <w:r w:rsidR="0097596E">
        <w:rPr>
          <w:rFonts w:ascii="Calibri" w:hAnsi="Calibri"/>
          <w:szCs w:val="24"/>
        </w:rPr>
        <w:t xml:space="preserve">(zápis) </w:t>
      </w:r>
      <w:r w:rsidRPr="00A60191">
        <w:rPr>
          <w:rFonts w:ascii="Calibri" w:hAnsi="Calibri"/>
          <w:szCs w:val="24"/>
        </w:rPr>
        <w:t>o předání a převzetí díla.</w:t>
      </w:r>
    </w:p>
    <w:p w:rsidR="00260F40" w:rsidRPr="00A60191" w:rsidRDefault="00C556F6" w:rsidP="00260F40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Cs w:val="24"/>
        </w:rPr>
      </w:pPr>
      <w:r w:rsidRPr="00A60191">
        <w:rPr>
          <w:rFonts w:asciiTheme="minorHAnsi" w:hAnsiTheme="minorHAnsi"/>
          <w:szCs w:val="24"/>
        </w:rPr>
        <w:t xml:space="preserve">V případě, že daňový doklad nebude obsahovat náležitosti daňového dokladu dle zákona o dani </w:t>
      </w:r>
      <w:r w:rsidR="00260F40" w:rsidRPr="00A60191">
        <w:rPr>
          <w:rFonts w:asciiTheme="minorHAnsi" w:hAnsiTheme="minorHAnsi"/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41769C" w:rsidRPr="00A60191">
        <w:rPr>
          <w:rFonts w:asciiTheme="minorHAnsi" w:hAnsiTheme="minorHAnsi"/>
          <w:szCs w:val="24"/>
        </w:rPr>
        <w:t>ho</w:t>
      </w:r>
      <w:r w:rsidR="00260F40" w:rsidRPr="00A60191">
        <w:rPr>
          <w:rFonts w:asciiTheme="minorHAnsi" w:hAnsiTheme="minorHAnsi"/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 w:rsidRPr="00A60191">
        <w:rPr>
          <w:rFonts w:asciiTheme="minorHAnsi" w:hAnsiTheme="minorHAnsi"/>
          <w:szCs w:val="24"/>
        </w:rPr>
        <w:t>dokladu uplatní objednatel do 7</w:t>
      </w:r>
      <w:r w:rsidR="00260F40" w:rsidRPr="00A60191">
        <w:rPr>
          <w:rFonts w:asciiTheme="minorHAnsi" w:hAnsiTheme="minorHAnsi"/>
          <w:szCs w:val="24"/>
        </w:rPr>
        <w:t xml:space="preserve"> pracov</w:t>
      </w:r>
      <w:r w:rsidR="007F0671" w:rsidRPr="00A60191">
        <w:rPr>
          <w:rFonts w:asciiTheme="minorHAnsi" w:hAnsiTheme="minorHAnsi"/>
          <w:szCs w:val="24"/>
        </w:rPr>
        <w:t xml:space="preserve">ních dní ode dne jeho doručení </w:t>
      </w:r>
      <w:r w:rsidR="00260F40" w:rsidRPr="00A60191">
        <w:rPr>
          <w:rFonts w:asciiTheme="minorHAnsi" w:hAnsiTheme="minorHAnsi"/>
          <w:szCs w:val="24"/>
        </w:rPr>
        <w:t>od zhotovitele.</w:t>
      </w:r>
    </w:p>
    <w:p w:rsidR="001C66FE" w:rsidRPr="00A60191" w:rsidRDefault="007F0671" w:rsidP="001C66FE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Cs w:val="24"/>
        </w:rPr>
      </w:pPr>
      <w:r w:rsidRPr="00A60191">
        <w:rPr>
          <w:rFonts w:asciiTheme="minorHAnsi" w:hAnsiTheme="minorHAnsi"/>
          <w:szCs w:val="24"/>
        </w:rPr>
        <w:t>Daňové</w:t>
      </w:r>
      <w:r w:rsidR="000B0A7D" w:rsidRPr="00A60191">
        <w:rPr>
          <w:rFonts w:asciiTheme="minorHAnsi" w:hAnsiTheme="minorHAnsi"/>
          <w:szCs w:val="24"/>
        </w:rPr>
        <w:t xml:space="preserve"> doklad</w:t>
      </w:r>
      <w:r w:rsidRPr="00A60191">
        <w:rPr>
          <w:rFonts w:asciiTheme="minorHAnsi" w:hAnsiTheme="minorHAnsi"/>
          <w:szCs w:val="24"/>
        </w:rPr>
        <w:t>y</w:t>
      </w:r>
      <w:r w:rsidR="000B0A7D" w:rsidRPr="00A60191">
        <w:rPr>
          <w:rFonts w:asciiTheme="minorHAnsi" w:hAnsiTheme="minorHAnsi"/>
          <w:szCs w:val="24"/>
        </w:rPr>
        <w:t xml:space="preserve"> za</w:t>
      </w:r>
      <w:r w:rsidR="000B0A7D" w:rsidRPr="00A60191">
        <w:rPr>
          <w:rFonts w:asciiTheme="minorHAnsi" w:hAnsiTheme="minorHAnsi"/>
          <w:color w:val="000000"/>
          <w:szCs w:val="24"/>
        </w:rPr>
        <w:t xml:space="preserve"> </w:t>
      </w:r>
      <w:r w:rsidRPr="00A60191">
        <w:rPr>
          <w:rFonts w:asciiTheme="minorHAnsi" w:hAnsiTheme="minorHAnsi"/>
          <w:color w:val="000000"/>
          <w:szCs w:val="24"/>
        </w:rPr>
        <w:t>dílčí překlady</w:t>
      </w:r>
      <w:r w:rsidR="000B0A7D" w:rsidRPr="00A60191">
        <w:rPr>
          <w:rFonts w:asciiTheme="minorHAnsi" w:hAnsiTheme="minorHAnsi"/>
          <w:iCs/>
          <w:szCs w:val="24"/>
        </w:rPr>
        <w:t xml:space="preserve"> bud</w:t>
      </w:r>
      <w:r w:rsidRPr="00A60191">
        <w:rPr>
          <w:rFonts w:asciiTheme="minorHAnsi" w:hAnsiTheme="minorHAnsi"/>
          <w:iCs/>
          <w:szCs w:val="24"/>
        </w:rPr>
        <w:t>ou</w:t>
      </w:r>
      <w:r w:rsidR="000B0A7D" w:rsidRPr="00A60191">
        <w:rPr>
          <w:rFonts w:asciiTheme="minorHAnsi" w:hAnsiTheme="minorHAnsi"/>
          <w:iCs/>
          <w:szCs w:val="24"/>
        </w:rPr>
        <w:t xml:space="preserve"> splatn</w:t>
      </w:r>
      <w:r w:rsidRPr="00A60191">
        <w:rPr>
          <w:rFonts w:asciiTheme="minorHAnsi" w:hAnsiTheme="minorHAnsi"/>
          <w:iCs/>
          <w:szCs w:val="24"/>
        </w:rPr>
        <w:t>é</w:t>
      </w:r>
      <w:r w:rsidR="000B0A7D" w:rsidRPr="00A60191">
        <w:rPr>
          <w:rFonts w:asciiTheme="minorHAnsi" w:hAnsiTheme="minorHAnsi"/>
          <w:iCs/>
          <w:szCs w:val="24"/>
        </w:rPr>
        <w:t xml:space="preserve"> </w:t>
      </w:r>
      <w:r w:rsidR="000B0A7D" w:rsidRPr="00A60191">
        <w:rPr>
          <w:rFonts w:asciiTheme="minorHAnsi" w:hAnsiTheme="minorHAnsi"/>
          <w:szCs w:val="24"/>
        </w:rPr>
        <w:t>ve lhůtě 21 kalendářních dnů od předání a převzetí díla</w:t>
      </w:r>
      <w:r w:rsidR="001C66FE" w:rsidRPr="00A60191">
        <w:rPr>
          <w:rFonts w:asciiTheme="minorHAnsi" w:hAnsiTheme="minorHAnsi"/>
          <w:szCs w:val="24"/>
        </w:rPr>
        <w:t xml:space="preserve"> a dodání daňového dokladu objednateli.</w:t>
      </w:r>
    </w:p>
    <w:p w:rsidR="000B0A7D" w:rsidRPr="00A60191" w:rsidRDefault="007F0671" w:rsidP="00ED4A9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iCs/>
        </w:rPr>
      </w:pPr>
      <w:r w:rsidRPr="00A60191">
        <w:rPr>
          <w:rFonts w:asciiTheme="minorHAnsi" w:hAnsiTheme="minorHAnsi"/>
        </w:rPr>
        <w:t xml:space="preserve">Veškeré platby budou poukázány bankovním převodem na účet zhotovitele uvedený na faktuře. </w:t>
      </w:r>
      <w:r w:rsidR="00260F40" w:rsidRPr="00A60191">
        <w:rPr>
          <w:rFonts w:asciiTheme="minorHAnsi" w:hAnsiTheme="minorHAnsi"/>
        </w:rPr>
        <w:t xml:space="preserve">Daňový doklad je považován za uhrazený dnem odepsání fakturované částky z účtu objednatele. </w:t>
      </w:r>
    </w:p>
    <w:p w:rsidR="004A6BCD" w:rsidRDefault="004A6BCD" w:rsidP="00277064">
      <w:pPr>
        <w:spacing w:line="240" w:lineRule="atLeast"/>
        <w:jc w:val="both"/>
        <w:rPr>
          <w:rFonts w:asciiTheme="minorHAnsi" w:hAnsiTheme="minorHAnsi"/>
          <w:color w:val="000000"/>
        </w:rPr>
      </w:pPr>
    </w:p>
    <w:p w:rsidR="00B5287F" w:rsidRPr="00A60191" w:rsidRDefault="00B5287F" w:rsidP="00277064">
      <w:pPr>
        <w:spacing w:line="240" w:lineRule="atLeast"/>
        <w:jc w:val="both"/>
        <w:rPr>
          <w:rFonts w:asciiTheme="minorHAnsi" w:hAnsiTheme="minorHAnsi"/>
          <w:color w:val="000000"/>
        </w:rPr>
      </w:pPr>
    </w:p>
    <w:p w:rsidR="00FE0B9A" w:rsidRPr="00A60191" w:rsidRDefault="00FE0B9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>Článek VI.</w:t>
      </w:r>
    </w:p>
    <w:p w:rsidR="00FE0B9A" w:rsidRPr="00A60191" w:rsidRDefault="00FE0B9A">
      <w:pPr>
        <w:spacing w:line="240" w:lineRule="atLeast"/>
        <w:jc w:val="center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 xml:space="preserve">Vlastnictví k dílu a odpovědnost za škodu </w:t>
      </w:r>
    </w:p>
    <w:p w:rsidR="00FE0B9A" w:rsidRPr="00A60191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>Vlastnické právo k</w:t>
      </w:r>
      <w:r w:rsidR="00260F40" w:rsidRPr="00A60191">
        <w:rPr>
          <w:rFonts w:asciiTheme="minorHAnsi" w:hAnsiTheme="minorHAnsi"/>
          <w:color w:val="000000"/>
        </w:rPr>
        <w:t>e</w:t>
      </w:r>
      <w:r w:rsidRPr="00A60191">
        <w:rPr>
          <w:rFonts w:asciiTheme="minorHAnsi" w:hAnsiTheme="minorHAnsi"/>
          <w:color w:val="000000"/>
        </w:rPr>
        <w:t xml:space="preserve"> zhotov</w:t>
      </w:r>
      <w:r w:rsidR="00260F40" w:rsidRPr="00A60191">
        <w:rPr>
          <w:rFonts w:asciiTheme="minorHAnsi" w:hAnsiTheme="minorHAnsi"/>
          <w:color w:val="000000"/>
        </w:rPr>
        <w:t>e</w:t>
      </w:r>
      <w:r w:rsidRPr="00A60191">
        <w:rPr>
          <w:rFonts w:asciiTheme="minorHAnsi" w:hAnsiTheme="minorHAnsi"/>
          <w:color w:val="000000"/>
        </w:rPr>
        <w:t>nému dílu, byť i jeho části, přechází na objednatele okamžikem úhrady předmětného díla, popř. jeho části.</w:t>
      </w:r>
    </w:p>
    <w:p w:rsidR="00FE0B9A" w:rsidRPr="00A60191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:rsidR="00FE0B9A" w:rsidRPr="00A60191" w:rsidRDefault="00FE0B9A">
      <w:pPr>
        <w:numPr>
          <w:ilvl w:val="0"/>
          <w:numId w:val="5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>Dnem předání a převzetí díla, přechází nebezpečí škody na něm na objednatele.</w:t>
      </w:r>
    </w:p>
    <w:p w:rsidR="00277064" w:rsidRPr="00A60191" w:rsidRDefault="00277064">
      <w:pPr>
        <w:spacing w:line="240" w:lineRule="atLeast"/>
        <w:jc w:val="both"/>
        <w:rPr>
          <w:rFonts w:asciiTheme="minorHAnsi" w:hAnsiTheme="minorHAnsi"/>
          <w:color w:val="000000"/>
        </w:rPr>
      </w:pPr>
    </w:p>
    <w:p w:rsidR="004A6BCD" w:rsidRDefault="004A6BCD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</w:p>
    <w:p w:rsidR="00FE0B9A" w:rsidRPr="00A60191" w:rsidRDefault="00FE0B9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>Článek VII.</w:t>
      </w:r>
    </w:p>
    <w:p w:rsidR="00FE0B9A" w:rsidRPr="00A60191" w:rsidRDefault="00FE0B9A">
      <w:pPr>
        <w:spacing w:line="240" w:lineRule="atLeast"/>
        <w:jc w:val="center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b/>
          <w:color w:val="000000"/>
        </w:rPr>
        <w:t xml:space="preserve">Předání a převzetí díla </w:t>
      </w:r>
    </w:p>
    <w:p w:rsidR="00F56EE5" w:rsidRPr="00A60191" w:rsidRDefault="00FE0B9A" w:rsidP="00F56EE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>Povinnost zhotovitele provést řádně dílo je splněna dnem, kdy jsou splněny podmínky uvedené v článku II. této smlouvy.</w:t>
      </w:r>
    </w:p>
    <w:p w:rsidR="007B11A5" w:rsidRPr="00A60191" w:rsidRDefault="007B11A5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>Převzetí dílčích překladů potvrdí objednatel zhotoviteli písemně (</w:t>
      </w:r>
      <w:r w:rsidR="001C66FE" w:rsidRPr="00A60191">
        <w:rPr>
          <w:rFonts w:asciiTheme="minorHAnsi" w:hAnsiTheme="minorHAnsi"/>
          <w:color w:val="000000"/>
        </w:rPr>
        <w:t xml:space="preserve">je možné i </w:t>
      </w:r>
      <w:r w:rsidRPr="00A60191">
        <w:rPr>
          <w:rFonts w:asciiTheme="minorHAnsi" w:hAnsiTheme="minorHAnsi"/>
          <w:color w:val="000000"/>
        </w:rPr>
        <w:t>elektronicky).</w:t>
      </w:r>
    </w:p>
    <w:p w:rsidR="00FE0B9A" w:rsidRPr="00A60191" w:rsidRDefault="00FE0B9A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/>
        </w:rPr>
      </w:pPr>
      <w:r w:rsidRPr="00A60191">
        <w:rPr>
          <w:rFonts w:asciiTheme="minorHAnsi" w:hAnsiTheme="minorHAnsi"/>
        </w:rPr>
        <w:t>Nedokončen</w:t>
      </w:r>
      <w:r w:rsidR="00260F40" w:rsidRPr="00A60191">
        <w:rPr>
          <w:rFonts w:asciiTheme="minorHAnsi" w:hAnsiTheme="minorHAnsi"/>
        </w:rPr>
        <w:t>é</w:t>
      </w:r>
      <w:r w:rsidRPr="00A60191">
        <w:rPr>
          <w:rFonts w:asciiTheme="minorHAnsi" w:hAnsiTheme="minorHAnsi"/>
        </w:rPr>
        <w:t xml:space="preserve"> </w:t>
      </w:r>
      <w:r w:rsidR="00260F40" w:rsidRPr="00A60191">
        <w:rPr>
          <w:rFonts w:asciiTheme="minorHAnsi" w:hAnsiTheme="minorHAnsi"/>
        </w:rPr>
        <w:t>dílo</w:t>
      </w:r>
      <w:r w:rsidRPr="00A60191">
        <w:rPr>
          <w:rFonts w:asciiTheme="minorHAnsi" w:hAnsiTheme="minorHAnsi"/>
        </w:rPr>
        <w:t xml:space="preserve"> není objednatel povinen převzít.</w:t>
      </w:r>
    </w:p>
    <w:p w:rsidR="00E777D2" w:rsidRPr="00A60191" w:rsidRDefault="00315A65" w:rsidP="00ED4A9F">
      <w:pPr>
        <w:pStyle w:val="Zkladntext2"/>
        <w:numPr>
          <w:ilvl w:val="0"/>
          <w:numId w:val="6"/>
        </w:numPr>
        <w:spacing w:line="240" w:lineRule="atLeast"/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  <w:szCs w:val="24"/>
        </w:rPr>
        <w:t>Předání d</w:t>
      </w:r>
      <w:r w:rsidR="007B11A5" w:rsidRPr="00A60191">
        <w:rPr>
          <w:rFonts w:asciiTheme="minorHAnsi" w:hAnsiTheme="minorHAnsi"/>
          <w:color w:val="000000"/>
          <w:szCs w:val="24"/>
        </w:rPr>
        <w:t>ílčích překladů</w:t>
      </w:r>
      <w:r w:rsidRPr="00A60191">
        <w:rPr>
          <w:rFonts w:asciiTheme="minorHAnsi" w:hAnsiTheme="minorHAnsi"/>
          <w:color w:val="000000"/>
          <w:szCs w:val="24"/>
        </w:rPr>
        <w:t xml:space="preserve"> </w:t>
      </w:r>
      <w:r w:rsidR="007B11A5" w:rsidRPr="00A60191">
        <w:rPr>
          <w:rFonts w:asciiTheme="minorHAnsi" w:hAnsiTheme="minorHAnsi"/>
          <w:color w:val="000000"/>
        </w:rPr>
        <w:t xml:space="preserve">bude probíhat převážně elektronicky. Z toho vyplývá, že není nutná fyzická přítomnost překladatelů. </w:t>
      </w:r>
      <w:r w:rsidR="007B11A5" w:rsidRPr="00A60191">
        <w:rPr>
          <w:rFonts w:asciiTheme="minorHAnsi" w:hAnsiTheme="minorHAnsi" w:cs="Calibri"/>
        </w:rPr>
        <w:t xml:space="preserve">V případě, že by situace vyžadovala osobní kontakt, </w:t>
      </w:r>
      <w:r w:rsidR="001C66FE" w:rsidRPr="00A60191">
        <w:rPr>
          <w:rFonts w:asciiTheme="minorHAnsi" w:hAnsiTheme="minorHAnsi" w:cs="Calibri"/>
        </w:rPr>
        <w:t>m</w:t>
      </w:r>
      <w:r w:rsidR="007B11A5" w:rsidRPr="00A60191">
        <w:rPr>
          <w:rFonts w:asciiTheme="minorHAnsi" w:hAnsiTheme="minorHAnsi" w:cs="Calibri"/>
        </w:rPr>
        <w:t xml:space="preserve">ístem předání zakázky je </w:t>
      </w:r>
      <w:r w:rsidR="007B11A5" w:rsidRPr="000616E5">
        <w:rPr>
          <w:rFonts w:asciiTheme="minorHAnsi" w:hAnsiTheme="minorHAnsi" w:cs="Calibri"/>
          <w:highlight w:val="black"/>
        </w:rPr>
        <w:t xml:space="preserve">adresa Nová budova </w:t>
      </w:r>
      <w:r w:rsidR="001C66FE" w:rsidRPr="000616E5">
        <w:rPr>
          <w:rFonts w:asciiTheme="minorHAnsi" w:hAnsiTheme="minorHAnsi" w:cs="Calibri"/>
          <w:highlight w:val="black"/>
        </w:rPr>
        <w:t>Národního muzea, Vinohradská </w:t>
      </w:r>
      <w:r w:rsidR="007B11A5" w:rsidRPr="000616E5">
        <w:rPr>
          <w:rFonts w:asciiTheme="minorHAnsi" w:hAnsiTheme="minorHAnsi" w:cs="Calibri"/>
          <w:highlight w:val="black"/>
        </w:rPr>
        <w:t>1, Praha 1, 110 00</w:t>
      </w:r>
      <w:r w:rsidR="007B11A5" w:rsidRPr="00A60191">
        <w:rPr>
          <w:rFonts w:asciiTheme="minorHAnsi" w:hAnsiTheme="minorHAnsi" w:cs="Calibri"/>
        </w:rPr>
        <w:t>.</w:t>
      </w:r>
    </w:p>
    <w:p w:rsidR="00B5287F" w:rsidRDefault="00B5287F">
      <w:pPr>
        <w:spacing w:line="240" w:lineRule="atLeast"/>
        <w:jc w:val="both"/>
        <w:rPr>
          <w:rFonts w:asciiTheme="minorHAnsi" w:hAnsiTheme="minorHAnsi"/>
          <w:color w:val="000000"/>
        </w:rPr>
      </w:pPr>
    </w:p>
    <w:p w:rsidR="00B5287F" w:rsidRPr="00A60191" w:rsidRDefault="00B5287F">
      <w:pPr>
        <w:spacing w:line="240" w:lineRule="atLeast"/>
        <w:jc w:val="both"/>
        <w:rPr>
          <w:rFonts w:asciiTheme="minorHAnsi" w:hAnsiTheme="minorHAnsi"/>
          <w:color w:val="000000"/>
        </w:rPr>
      </w:pPr>
    </w:p>
    <w:p w:rsidR="00FE0B9A" w:rsidRPr="00A60191" w:rsidRDefault="00FE0B9A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>Článek VIII.</w:t>
      </w:r>
    </w:p>
    <w:p w:rsidR="00260F40" w:rsidRPr="00A60191" w:rsidRDefault="00260F40" w:rsidP="00260F40">
      <w:pPr>
        <w:spacing w:line="240" w:lineRule="atLeast"/>
        <w:jc w:val="center"/>
        <w:rPr>
          <w:rFonts w:asciiTheme="minorHAnsi" w:hAnsiTheme="minorHAnsi"/>
          <w:b/>
          <w:color w:val="000000"/>
        </w:rPr>
      </w:pPr>
      <w:r w:rsidRPr="00A60191">
        <w:rPr>
          <w:rFonts w:asciiTheme="minorHAnsi" w:hAnsiTheme="minorHAnsi"/>
          <w:b/>
          <w:color w:val="000000"/>
        </w:rPr>
        <w:t>Odpovědnost za vady a záruky za dílo</w:t>
      </w:r>
    </w:p>
    <w:p w:rsidR="00260F40" w:rsidRPr="00A60191" w:rsidRDefault="00260F40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t xml:space="preserve">Zhotovitel je povinen provést dílo podle této smlouvy, </w:t>
      </w:r>
      <w:r w:rsidR="001C66FE" w:rsidRPr="00A60191">
        <w:rPr>
          <w:rFonts w:asciiTheme="minorHAnsi" w:hAnsiTheme="minorHAnsi"/>
          <w:color w:val="000000"/>
        </w:rPr>
        <w:t>tj. veškeré</w:t>
      </w:r>
      <w:r w:rsidR="00BD5E2F">
        <w:rPr>
          <w:rFonts w:asciiTheme="minorHAnsi" w:hAnsiTheme="minorHAnsi"/>
          <w:color w:val="000000"/>
        </w:rPr>
        <w:t xml:space="preserve"> práce kompletně, v </w:t>
      </w:r>
      <w:r w:rsidRPr="00A60191">
        <w:rPr>
          <w:rFonts w:asciiTheme="minorHAnsi" w:hAnsiTheme="minorHAnsi"/>
          <w:color w:val="000000"/>
        </w:rPr>
        <w:t xml:space="preserve">patřičné kvalitě odpovídající </w:t>
      </w:r>
      <w:r w:rsidR="00480EE0" w:rsidRPr="00A60191">
        <w:rPr>
          <w:rFonts w:asciiTheme="minorHAnsi" w:hAnsiTheme="minorHAnsi"/>
          <w:color w:val="000000"/>
        </w:rPr>
        <w:t xml:space="preserve">požadavkům objednatele specifikovaným v této smlouvě. </w:t>
      </w:r>
      <w:r w:rsidRPr="00A60191">
        <w:rPr>
          <w:rFonts w:asciiTheme="minorHAnsi" w:hAnsiTheme="minorHAnsi"/>
          <w:color w:val="000000"/>
        </w:rPr>
        <w:t>Zhotovitel odpovídá za odborné a kvalifikované provedení všech prací.</w:t>
      </w:r>
    </w:p>
    <w:p w:rsidR="00480EE0" w:rsidRPr="00E44ED6" w:rsidRDefault="00480EE0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A60191">
        <w:rPr>
          <w:rFonts w:asciiTheme="minorHAnsi" w:hAnsiTheme="minorHAnsi"/>
          <w:color w:val="000000"/>
        </w:rPr>
        <w:lastRenderedPageBreak/>
        <w:t>Překlady budou prováděny kvalitním překladatelem (překladateli) s příslušnou odbornou specializací a relevantní překladatelskou praxí odborných textů dle specifikace v</w:t>
      </w:r>
      <w:r w:rsidR="00BD5E2F">
        <w:rPr>
          <w:rFonts w:asciiTheme="minorHAnsi" w:hAnsiTheme="minorHAnsi"/>
          <w:color w:val="000000"/>
        </w:rPr>
        <w:t> </w:t>
      </w:r>
      <w:r w:rsidRPr="00E44ED6">
        <w:rPr>
          <w:rFonts w:asciiTheme="minorHAnsi" w:hAnsiTheme="minorHAnsi"/>
          <w:color w:val="000000"/>
        </w:rPr>
        <w:t xml:space="preserve">objednávce. </w:t>
      </w:r>
    </w:p>
    <w:p w:rsidR="00E44ED6" w:rsidRPr="00E44ED6" w:rsidRDefault="00E44ED6" w:rsidP="00E44ED6">
      <w:pPr>
        <w:pStyle w:val="Normln1"/>
        <w:numPr>
          <w:ilvl w:val="0"/>
          <w:numId w:val="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Cs w:val="24"/>
        </w:rPr>
      </w:pPr>
      <w:r w:rsidRPr="00E44ED6">
        <w:rPr>
          <w:rFonts w:asciiTheme="minorHAnsi" w:hAnsiTheme="minorHAnsi"/>
          <w:szCs w:val="24"/>
        </w:rPr>
        <w:t xml:space="preserve">Poskytované služby mají vady, jestliže jejich provedení neodpovídá významově </w:t>
      </w:r>
      <w:r w:rsidRPr="00E44ED6">
        <w:rPr>
          <w:rFonts w:asciiTheme="minorHAnsi" w:hAnsiTheme="minorHAnsi"/>
          <w:szCs w:val="24"/>
        </w:rPr>
        <w:br/>
        <w:t>a stylisticky přesnému zadání, nebo pokud neodpovídají požadavkům objednatele podle jednotlivých dílčích objednávek.</w:t>
      </w:r>
    </w:p>
    <w:p w:rsidR="004E68A3" w:rsidRPr="00E44ED6" w:rsidRDefault="004E68A3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E44ED6">
        <w:rPr>
          <w:rFonts w:asciiTheme="minorHAnsi" w:hAnsiTheme="minorHAnsi"/>
          <w:color w:val="000000"/>
        </w:rPr>
        <w:t xml:space="preserve">Zhotovitel se zavazuje, že překlady budou vždy prováděny překladatelem (překladateli), který je držitelem </w:t>
      </w:r>
      <w:r w:rsidRPr="00E44ED6">
        <w:rPr>
          <w:rFonts w:asciiTheme="minorHAnsi" w:hAnsiTheme="minorHAnsi" w:cs="Calibri"/>
          <w:szCs w:val="22"/>
        </w:rPr>
        <w:t xml:space="preserve">certifikátu mezinárodně uznávané anebo státní zkoušky z právní angličtiny odpovídající úrovni nejméně C1 dle Společného evropského referenčního rámce pro jazyky. </w:t>
      </w:r>
      <w:r w:rsidRPr="00E44ED6">
        <w:rPr>
          <w:rFonts w:asciiTheme="minorHAnsi" w:hAnsiTheme="minorHAnsi"/>
          <w:color w:val="000000"/>
        </w:rPr>
        <w:t>V případě nesplnění tohoto požadavku, nastupují podmínky dle čl. IX. odst. 1 této smlouvy.</w:t>
      </w:r>
    </w:p>
    <w:p w:rsidR="00480EE0" w:rsidRPr="00E44ED6" w:rsidRDefault="00480EE0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E44ED6">
        <w:rPr>
          <w:rFonts w:asciiTheme="minorHAnsi" w:hAnsiTheme="minorHAnsi"/>
          <w:color w:val="000000"/>
        </w:rPr>
        <w:t>Objednatel považuje za kvalitní takový překlad, který má odbornou úroveň odpovídající charakteru překládaného textu, ve kterém je správně užita odborná terminologie, v textu jsou správně uvedeny odkazy, použita správná stylistika, zachována plynulost přeloženého textu, zachován správný slovosled ve větě, zachována přesnost překladu, respektována gramatická pravidla a větná skladba cizího jazyka, nepřimýšlena slova, neuváděn nejednoznačný překlad, neuváděna nevhodná slovní spojení a interpunkce je užita odpovídajícím způsobem. Zároveň musí celkový charakter přeloženého textu odpovídat politice a vystupování objednatele navenek.</w:t>
      </w:r>
    </w:p>
    <w:p w:rsidR="00480EE0" w:rsidRPr="00E44ED6" w:rsidRDefault="00480EE0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E44ED6">
        <w:rPr>
          <w:rFonts w:asciiTheme="minorHAnsi" w:hAnsiTheme="minorHAnsi"/>
          <w:color w:val="000000"/>
        </w:rPr>
        <w:t xml:space="preserve">Objednatel neodmítne překlad ani ho nevrátí k opravě, jestliže bude splňovat požadavky objednatele a bude proveden v souladu s odst. </w:t>
      </w:r>
      <w:r w:rsidR="005A28D7">
        <w:rPr>
          <w:rFonts w:asciiTheme="minorHAnsi" w:hAnsiTheme="minorHAnsi"/>
          <w:color w:val="000000"/>
        </w:rPr>
        <w:t>4 a</w:t>
      </w:r>
      <w:r w:rsidR="00E44ED6">
        <w:rPr>
          <w:rFonts w:asciiTheme="minorHAnsi" w:hAnsiTheme="minorHAnsi"/>
          <w:color w:val="000000"/>
        </w:rPr>
        <w:t>5</w:t>
      </w:r>
      <w:r w:rsidR="0052279E" w:rsidRPr="00E44ED6">
        <w:rPr>
          <w:rFonts w:asciiTheme="minorHAnsi" w:hAnsiTheme="minorHAnsi"/>
          <w:color w:val="000000"/>
        </w:rPr>
        <w:t xml:space="preserve"> </w:t>
      </w:r>
      <w:r w:rsidRPr="00E44ED6">
        <w:rPr>
          <w:rFonts w:asciiTheme="minorHAnsi" w:hAnsiTheme="minorHAnsi"/>
          <w:color w:val="000000"/>
        </w:rPr>
        <w:t>tohoto článku.</w:t>
      </w:r>
    </w:p>
    <w:p w:rsidR="00480EE0" w:rsidRPr="004A67F8" w:rsidRDefault="00480EE0" w:rsidP="00E44ED6">
      <w:pPr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 w:rsidRPr="00E44ED6">
        <w:rPr>
          <w:rFonts w:asciiTheme="minorHAnsi" w:hAnsiTheme="minorHAnsi"/>
          <w:color w:val="000000"/>
        </w:rPr>
        <w:t xml:space="preserve">Pokud překlad nebude </w:t>
      </w:r>
      <w:r w:rsidRPr="004A67F8">
        <w:rPr>
          <w:rFonts w:asciiTheme="minorHAnsi" w:hAnsiTheme="minorHAnsi"/>
          <w:color w:val="000000"/>
        </w:rPr>
        <w:t xml:space="preserve">splňovat požadavky objednatele, nebo nebude proveden v souladu s odst. </w:t>
      </w:r>
      <w:r w:rsidR="00CD4E4D" w:rsidRPr="004A67F8">
        <w:rPr>
          <w:rFonts w:asciiTheme="minorHAnsi" w:hAnsiTheme="minorHAnsi"/>
          <w:color w:val="000000"/>
        </w:rPr>
        <w:t>4</w:t>
      </w:r>
      <w:r w:rsidRPr="004A67F8">
        <w:rPr>
          <w:rFonts w:asciiTheme="minorHAnsi" w:hAnsiTheme="minorHAnsi"/>
          <w:color w:val="000000"/>
        </w:rPr>
        <w:t xml:space="preserve"> </w:t>
      </w:r>
      <w:r w:rsidR="005A28D7" w:rsidRPr="004A67F8">
        <w:rPr>
          <w:rFonts w:asciiTheme="minorHAnsi" w:hAnsiTheme="minorHAnsi"/>
          <w:color w:val="000000"/>
        </w:rPr>
        <w:t xml:space="preserve">a 5 </w:t>
      </w:r>
      <w:r w:rsidRPr="004A67F8">
        <w:rPr>
          <w:rFonts w:asciiTheme="minorHAnsi" w:hAnsiTheme="minorHAnsi"/>
          <w:color w:val="000000"/>
        </w:rPr>
        <w:t>tohoto článku (například výskyt gramatických chyb, stylistické nedostatky, nesprávně použitá terminologie apod.), vrátí objednatel jednotlivá plnění zhotoviteli k opravě. V případě uplatnění reklamace</w:t>
      </w:r>
      <w:r w:rsidR="00355580" w:rsidRPr="004A67F8">
        <w:rPr>
          <w:rFonts w:asciiTheme="minorHAnsi" w:hAnsiTheme="minorHAnsi"/>
          <w:color w:val="000000"/>
        </w:rPr>
        <w:t xml:space="preserve"> – tato reklamace může být </w:t>
      </w:r>
      <w:r w:rsidR="005B5B2C" w:rsidRPr="004A67F8">
        <w:rPr>
          <w:rFonts w:asciiTheme="minorHAnsi" w:hAnsiTheme="minorHAnsi"/>
          <w:color w:val="000000"/>
        </w:rPr>
        <w:t xml:space="preserve">objednatelem </w:t>
      </w:r>
      <w:r w:rsidR="00355580" w:rsidRPr="004A67F8">
        <w:rPr>
          <w:rFonts w:asciiTheme="minorHAnsi" w:hAnsiTheme="minorHAnsi"/>
          <w:color w:val="000000"/>
        </w:rPr>
        <w:t>podána</w:t>
      </w:r>
      <w:r w:rsidR="005B5B2C" w:rsidRPr="004A67F8">
        <w:rPr>
          <w:rFonts w:asciiTheme="minorHAnsi" w:hAnsiTheme="minorHAnsi"/>
          <w:color w:val="000000"/>
        </w:rPr>
        <w:t xml:space="preserve"> písemně (je možné i elektronicky)</w:t>
      </w:r>
      <w:r w:rsidR="00355580" w:rsidRPr="004A67F8">
        <w:rPr>
          <w:rFonts w:asciiTheme="minorHAnsi" w:hAnsiTheme="minorHAnsi"/>
          <w:color w:val="000000"/>
        </w:rPr>
        <w:t xml:space="preserve"> do </w:t>
      </w:r>
      <w:r w:rsidR="009F39E7" w:rsidRPr="004A67F8">
        <w:rPr>
          <w:rFonts w:asciiTheme="minorHAnsi" w:hAnsiTheme="minorHAnsi"/>
          <w:color w:val="000000"/>
        </w:rPr>
        <w:t>pěti</w:t>
      </w:r>
      <w:r w:rsidR="00355580" w:rsidRPr="004A67F8">
        <w:rPr>
          <w:rFonts w:asciiTheme="minorHAnsi" w:hAnsiTheme="minorHAnsi"/>
          <w:color w:val="000000"/>
        </w:rPr>
        <w:t xml:space="preserve"> pracovních dnů ode dne odevzdání předmětu</w:t>
      </w:r>
      <w:r w:rsidR="005B5B2C" w:rsidRPr="004A67F8">
        <w:rPr>
          <w:rFonts w:asciiTheme="minorHAnsi" w:hAnsiTheme="minorHAnsi"/>
          <w:color w:val="000000"/>
        </w:rPr>
        <w:t xml:space="preserve"> plnění</w:t>
      </w:r>
      <w:r w:rsidR="00355580" w:rsidRPr="004A67F8">
        <w:rPr>
          <w:rFonts w:asciiTheme="minorHAnsi" w:hAnsiTheme="minorHAnsi"/>
          <w:color w:val="000000"/>
        </w:rPr>
        <w:t xml:space="preserve"> dílčí zakázky smlouvy</w:t>
      </w:r>
      <w:r w:rsidR="005B5B2C" w:rsidRPr="004A67F8">
        <w:rPr>
          <w:rFonts w:asciiTheme="minorHAnsi" w:hAnsiTheme="minorHAnsi"/>
          <w:color w:val="000000"/>
        </w:rPr>
        <w:t xml:space="preserve"> </w:t>
      </w:r>
      <w:r w:rsidR="00355580" w:rsidRPr="004A67F8">
        <w:rPr>
          <w:rFonts w:asciiTheme="minorHAnsi" w:hAnsiTheme="minorHAnsi"/>
          <w:color w:val="000000"/>
        </w:rPr>
        <w:t xml:space="preserve">na adresu </w:t>
      </w:r>
      <w:r w:rsidR="005B5B2C" w:rsidRPr="004A67F8">
        <w:rPr>
          <w:rFonts w:asciiTheme="minorHAnsi" w:hAnsiTheme="minorHAnsi"/>
          <w:color w:val="000000"/>
        </w:rPr>
        <w:t>zhotovitele</w:t>
      </w:r>
      <w:r w:rsidR="009F39E7" w:rsidRPr="004A67F8">
        <w:rPr>
          <w:rFonts w:asciiTheme="minorHAnsi" w:hAnsiTheme="minorHAnsi"/>
          <w:color w:val="000000"/>
        </w:rPr>
        <w:t xml:space="preserve"> – </w:t>
      </w:r>
      <w:r w:rsidRPr="004A67F8">
        <w:rPr>
          <w:rFonts w:asciiTheme="minorHAnsi" w:hAnsiTheme="minorHAnsi"/>
          <w:color w:val="000000"/>
        </w:rPr>
        <w:t xml:space="preserve">je objednatel oprávněn po zhotoviteli požadovat slevu z celkové ceny </w:t>
      </w:r>
      <w:r w:rsidR="00FA232D" w:rsidRPr="004A67F8">
        <w:rPr>
          <w:rFonts w:asciiTheme="minorHAnsi" w:hAnsiTheme="minorHAnsi"/>
          <w:color w:val="000000"/>
        </w:rPr>
        <w:t>dílčí zakázky</w:t>
      </w:r>
      <w:r w:rsidRPr="004A67F8">
        <w:rPr>
          <w:rFonts w:asciiTheme="minorHAnsi" w:hAnsiTheme="minorHAnsi"/>
          <w:color w:val="000000"/>
        </w:rPr>
        <w:t>, kterou</w:t>
      </w:r>
      <w:r w:rsidR="00BD5E2F">
        <w:rPr>
          <w:rFonts w:asciiTheme="minorHAnsi" w:hAnsiTheme="minorHAnsi"/>
          <w:color w:val="000000"/>
        </w:rPr>
        <w:t xml:space="preserve"> objednatel stanoví v souladu s </w:t>
      </w:r>
      <w:r w:rsidRPr="004A67F8">
        <w:rPr>
          <w:rFonts w:asciiTheme="minorHAnsi" w:hAnsiTheme="minorHAnsi"/>
          <w:color w:val="000000"/>
        </w:rPr>
        <w:t xml:space="preserve">Přílohou č. 1 – Slevy při uplatnění reklamace, která je nedílnou součástí této smlouvy. Reklamace bude zhotovitelem provedena </w:t>
      </w:r>
      <w:r w:rsidR="00D563E0" w:rsidRPr="004A67F8">
        <w:rPr>
          <w:rFonts w:asciiTheme="minorHAnsi" w:hAnsiTheme="minorHAnsi"/>
          <w:color w:val="000000"/>
        </w:rPr>
        <w:t xml:space="preserve">písemně </w:t>
      </w:r>
      <w:r w:rsidRPr="004A67F8">
        <w:rPr>
          <w:rFonts w:asciiTheme="minorHAnsi" w:hAnsiTheme="minorHAnsi"/>
          <w:color w:val="000000"/>
        </w:rPr>
        <w:t>nejpozději do poloviny počtu pracovních dní nebo hodin uvedených v</w:t>
      </w:r>
      <w:r w:rsidR="00FA232D" w:rsidRPr="004A67F8">
        <w:rPr>
          <w:rFonts w:asciiTheme="minorHAnsi" w:hAnsiTheme="minorHAnsi"/>
          <w:color w:val="000000"/>
        </w:rPr>
        <w:t> </w:t>
      </w:r>
      <w:r w:rsidRPr="004A67F8">
        <w:rPr>
          <w:rFonts w:asciiTheme="minorHAnsi" w:hAnsiTheme="minorHAnsi"/>
          <w:color w:val="000000"/>
        </w:rPr>
        <w:t>původn</w:t>
      </w:r>
      <w:r w:rsidR="00FA232D" w:rsidRPr="004A67F8">
        <w:rPr>
          <w:rFonts w:asciiTheme="minorHAnsi" w:hAnsiTheme="minorHAnsi"/>
          <w:color w:val="000000"/>
        </w:rPr>
        <w:t>ím dílčím zakázkovém listu</w:t>
      </w:r>
      <w:r w:rsidRPr="004A67F8">
        <w:rPr>
          <w:rFonts w:asciiTheme="minorHAnsi" w:hAnsiTheme="minorHAnsi"/>
          <w:color w:val="000000"/>
        </w:rPr>
        <w:t>, přičemž tato doba se počítá od okamžiku vrácení překladu poskytovateli k opravě. V případě nesplnění této lhůty, nastupují po</w:t>
      </w:r>
      <w:r w:rsidR="00CD4E4D" w:rsidRPr="004A67F8">
        <w:rPr>
          <w:rFonts w:asciiTheme="minorHAnsi" w:hAnsiTheme="minorHAnsi"/>
          <w:color w:val="000000"/>
        </w:rPr>
        <w:t>dmínky dle čl. IX. odst. 1</w:t>
      </w:r>
      <w:r w:rsidR="00D563E0" w:rsidRPr="004A67F8">
        <w:rPr>
          <w:rFonts w:asciiTheme="minorHAnsi" w:hAnsiTheme="minorHAnsi"/>
          <w:color w:val="000000"/>
        </w:rPr>
        <w:t xml:space="preserve"> této </w:t>
      </w:r>
      <w:r w:rsidRPr="004A67F8">
        <w:rPr>
          <w:rFonts w:asciiTheme="minorHAnsi" w:hAnsiTheme="minorHAnsi"/>
          <w:color w:val="000000"/>
        </w:rPr>
        <w:t>smlouvy.</w:t>
      </w:r>
    </w:p>
    <w:p w:rsidR="00604838" w:rsidRPr="004A67F8" w:rsidRDefault="00604838" w:rsidP="00E44ED6">
      <w:pPr>
        <w:jc w:val="both"/>
        <w:rPr>
          <w:rFonts w:asciiTheme="minorHAnsi" w:hAnsiTheme="minorHAnsi"/>
          <w:color w:val="000000"/>
        </w:rPr>
      </w:pPr>
    </w:p>
    <w:p w:rsidR="00E44ED6" w:rsidRPr="004A67F8" w:rsidRDefault="00E44ED6" w:rsidP="00E44ED6">
      <w:pPr>
        <w:jc w:val="both"/>
        <w:rPr>
          <w:rFonts w:asciiTheme="minorHAnsi" w:hAnsiTheme="minorHAnsi"/>
          <w:color w:val="000000"/>
        </w:rPr>
      </w:pPr>
    </w:p>
    <w:p w:rsidR="00FE0B9A" w:rsidRPr="004A67F8" w:rsidRDefault="00FE0B9A" w:rsidP="00E44ED6">
      <w:pPr>
        <w:keepNext/>
        <w:keepLines/>
        <w:jc w:val="center"/>
        <w:outlineLvl w:val="0"/>
        <w:rPr>
          <w:rFonts w:asciiTheme="minorHAnsi" w:hAnsiTheme="minorHAnsi"/>
          <w:b/>
          <w:color w:val="000000"/>
        </w:rPr>
      </w:pPr>
      <w:r w:rsidRPr="004A67F8">
        <w:rPr>
          <w:rFonts w:asciiTheme="minorHAnsi" w:hAnsiTheme="minorHAnsi"/>
          <w:b/>
          <w:color w:val="000000"/>
        </w:rPr>
        <w:t>Článek IX.</w:t>
      </w:r>
    </w:p>
    <w:p w:rsidR="00FE0B9A" w:rsidRPr="004A67F8" w:rsidRDefault="00FE0B9A" w:rsidP="00E44ED6">
      <w:pPr>
        <w:keepNext/>
        <w:keepLines/>
        <w:jc w:val="center"/>
        <w:rPr>
          <w:rFonts w:asciiTheme="minorHAnsi" w:hAnsiTheme="minorHAnsi"/>
          <w:b/>
          <w:color w:val="000000"/>
        </w:rPr>
      </w:pPr>
      <w:r w:rsidRPr="004A67F8">
        <w:rPr>
          <w:rFonts w:asciiTheme="minorHAnsi" w:hAnsiTheme="minorHAnsi"/>
          <w:b/>
          <w:color w:val="000000"/>
        </w:rPr>
        <w:t>Zajištění závazků - smluvní pokuty</w:t>
      </w:r>
    </w:p>
    <w:p w:rsidR="00391BCE" w:rsidRPr="004A67F8" w:rsidRDefault="00391BCE" w:rsidP="00E44ED6">
      <w:pPr>
        <w:numPr>
          <w:ilvl w:val="0"/>
          <w:numId w:val="8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</w:rPr>
        <w:t xml:space="preserve">V případě prodlení poskytovatele s plněním, nebo v případě vadného plnění předmětu dílčí </w:t>
      </w:r>
      <w:r w:rsidR="00FA232D" w:rsidRPr="004A67F8">
        <w:rPr>
          <w:rFonts w:asciiTheme="minorHAnsi" w:hAnsiTheme="minorHAnsi"/>
        </w:rPr>
        <w:t>zakázky</w:t>
      </w:r>
      <w:r w:rsidRPr="004A67F8">
        <w:rPr>
          <w:rFonts w:asciiTheme="minorHAnsi" w:hAnsiTheme="minorHAnsi"/>
        </w:rPr>
        <w:t xml:space="preserve"> ve stanoveném termínu a následné r</w:t>
      </w:r>
      <w:r w:rsidR="00FA232D" w:rsidRPr="004A67F8">
        <w:rPr>
          <w:rFonts w:asciiTheme="minorHAnsi" w:hAnsiTheme="minorHAnsi"/>
        </w:rPr>
        <w:t>eklamace objednatele dle dílčí zakázky</w:t>
      </w:r>
      <w:r w:rsidRPr="004A67F8">
        <w:rPr>
          <w:rFonts w:asciiTheme="minorHAnsi" w:hAnsiTheme="minorHAnsi"/>
          <w:color w:val="000000"/>
        </w:rPr>
        <w:t xml:space="preserve"> </w:t>
      </w:r>
      <w:r w:rsidR="00FE0B9A" w:rsidRPr="004A67F8">
        <w:rPr>
          <w:rFonts w:asciiTheme="minorHAnsi" w:hAnsiTheme="minorHAnsi"/>
          <w:color w:val="000000"/>
        </w:rPr>
        <w:t xml:space="preserve">dle článku III. této smlouvy, uhradí zhotovitel objednateli smluvní pokutu ve výši </w:t>
      </w:r>
      <w:r w:rsidR="00FE0B9A" w:rsidRPr="00F62EA1">
        <w:rPr>
          <w:rFonts w:asciiTheme="minorHAnsi" w:hAnsiTheme="minorHAnsi"/>
          <w:color w:val="000000"/>
        </w:rPr>
        <w:t>1,00</w:t>
      </w:r>
      <w:r w:rsidR="00277064" w:rsidRPr="00F62EA1">
        <w:rPr>
          <w:rFonts w:asciiTheme="minorHAnsi" w:hAnsiTheme="minorHAnsi"/>
          <w:color w:val="000000"/>
        </w:rPr>
        <w:t xml:space="preserve"> </w:t>
      </w:r>
      <w:r w:rsidR="00FE0B9A" w:rsidRPr="00F62EA1">
        <w:rPr>
          <w:rFonts w:asciiTheme="minorHAnsi" w:hAnsiTheme="minorHAnsi"/>
          <w:color w:val="000000"/>
        </w:rPr>
        <w:t>%</w:t>
      </w:r>
      <w:r w:rsidR="00FE0B9A" w:rsidRPr="004A67F8">
        <w:rPr>
          <w:rFonts w:asciiTheme="minorHAnsi" w:hAnsiTheme="minorHAnsi"/>
          <w:color w:val="000000"/>
        </w:rPr>
        <w:t xml:space="preserve"> z  ceny díla za každý </w:t>
      </w:r>
      <w:r w:rsidR="00D563E0" w:rsidRPr="004A67F8">
        <w:rPr>
          <w:rFonts w:asciiTheme="minorHAnsi" w:hAnsiTheme="minorHAnsi"/>
          <w:color w:val="000000"/>
        </w:rPr>
        <w:t xml:space="preserve">započatý </w:t>
      </w:r>
      <w:r w:rsidR="00FE0B9A" w:rsidRPr="004A67F8">
        <w:rPr>
          <w:rFonts w:asciiTheme="minorHAnsi" w:hAnsiTheme="minorHAnsi"/>
          <w:color w:val="000000"/>
        </w:rPr>
        <w:t>den prodlení</w:t>
      </w:r>
      <w:r w:rsidRPr="004A67F8">
        <w:rPr>
          <w:rFonts w:asciiTheme="minorHAnsi" w:hAnsiTheme="minorHAnsi"/>
          <w:color w:val="000000"/>
        </w:rPr>
        <w:t xml:space="preserve"> až do doby zjednání nápravy řádným splněním dílčí </w:t>
      </w:r>
      <w:r w:rsidR="00FA232D" w:rsidRPr="004A67F8">
        <w:rPr>
          <w:rFonts w:asciiTheme="minorHAnsi" w:hAnsiTheme="minorHAnsi"/>
          <w:color w:val="000000"/>
        </w:rPr>
        <w:t>zakázky</w:t>
      </w:r>
      <w:r w:rsidRPr="004A67F8">
        <w:rPr>
          <w:rFonts w:asciiTheme="minorHAnsi" w:hAnsiTheme="minorHAnsi"/>
          <w:color w:val="000000"/>
        </w:rPr>
        <w:t>.</w:t>
      </w:r>
    </w:p>
    <w:p w:rsidR="00FE0B9A" w:rsidRPr="004A67F8" w:rsidRDefault="00FE0B9A" w:rsidP="00E44ED6">
      <w:pPr>
        <w:numPr>
          <w:ilvl w:val="0"/>
          <w:numId w:val="8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 xml:space="preserve">V případě prodlení objednatele s placením daňového dokladu uhradí objednatel zhotoviteli úrok </w:t>
      </w:r>
      <w:r w:rsidR="00D563E0" w:rsidRPr="004A67F8">
        <w:rPr>
          <w:rFonts w:asciiTheme="minorHAnsi" w:hAnsiTheme="minorHAnsi"/>
          <w:color w:val="000000"/>
        </w:rPr>
        <w:t xml:space="preserve">z </w:t>
      </w:r>
      <w:r w:rsidRPr="004A67F8">
        <w:rPr>
          <w:rFonts w:asciiTheme="minorHAnsi" w:hAnsiTheme="minorHAnsi"/>
          <w:color w:val="000000"/>
        </w:rPr>
        <w:t>prodlení ve výši stanovené</w:t>
      </w:r>
      <w:r w:rsidR="00D563E0" w:rsidRPr="004A67F8">
        <w:rPr>
          <w:rFonts w:asciiTheme="minorHAnsi" w:hAnsiTheme="minorHAnsi"/>
          <w:color w:val="000000"/>
        </w:rPr>
        <w:t xml:space="preserve"> zvláštními</w:t>
      </w:r>
      <w:r w:rsidRPr="004A67F8">
        <w:rPr>
          <w:rFonts w:asciiTheme="minorHAnsi" w:hAnsiTheme="minorHAnsi"/>
          <w:color w:val="000000"/>
        </w:rPr>
        <w:t xml:space="preserve"> právními předpisy.</w:t>
      </w:r>
    </w:p>
    <w:p w:rsidR="00391BCE" w:rsidRPr="004A67F8" w:rsidRDefault="00391BCE" w:rsidP="00E44ED6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>Objednatel je oprávněn započíst smluvní sankce na splatnou část ceny za plnění poskytnuté dle této smlouvy.</w:t>
      </w:r>
    </w:p>
    <w:p w:rsidR="00391BCE" w:rsidRPr="004A67F8" w:rsidRDefault="00391BCE" w:rsidP="00E44ED6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lastRenderedPageBreak/>
        <w:t>Zaplacením smluvních sankcí není dotčena povinnost zhotovitele dále řádně plnit předmět smlouvy.</w:t>
      </w:r>
    </w:p>
    <w:p w:rsidR="00FE0B9A" w:rsidRPr="004A67F8" w:rsidRDefault="00FE0B9A" w:rsidP="00E44ED6">
      <w:pPr>
        <w:numPr>
          <w:ilvl w:val="0"/>
          <w:numId w:val="8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Smluvní pokutu může objednatel odečíst z účetních dokladů zhotovitele formou zápočtu.</w:t>
      </w:r>
    </w:p>
    <w:p w:rsidR="00FE0B9A" w:rsidRPr="004A67F8" w:rsidRDefault="00FE0B9A" w:rsidP="00E44ED6">
      <w:pPr>
        <w:numPr>
          <w:ilvl w:val="0"/>
          <w:numId w:val="8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Smluvní pokuty, sjednané touto smlouvou, hradí povinná</w:t>
      </w:r>
      <w:r w:rsidR="00BD5E2F">
        <w:rPr>
          <w:rFonts w:asciiTheme="minorHAnsi" w:hAnsiTheme="minorHAnsi"/>
          <w:color w:val="000000"/>
        </w:rPr>
        <w:t xml:space="preserve"> strana nezávisle na tom, zda a </w:t>
      </w:r>
      <w:r w:rsidRPr="004A67F8">
        <w:rPr>
          <w:rFonts w:asciiTheme="minorHAnsi" w:hAnsiTheme="minorHAnsi"/>
          <w:color w:val="000000"/>
        </w:rPr>
        <w:t>v jaké výši vznikne druhé straně škoda, kterou lze vymáhat samostatně.</w:t>
      </w:r>
    </w:p>
    <w:p w:rsidR="006B61A8" w:rsidRPr="00F62EA1" w:rsidRDefault="006B61A8" w:rsidP="00E44ED6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 xml:space="preserve">Za porušení povinnosti mlčenlivosti specifikované ve čl. </w:t>
      </w:r>
      <w:r w:rsidR="00CD4E4D" w:rsidRPr="004A67F8">
        <w:rPr>
          <w:rFonts w:asciiTheme="minorHAnsi" w:hAnsiTheme="minorHAnsi"/>
        </w:rPr>
        <w:t>X odst. 2</w:t>
      </w:r>
      <w:r w:rsidR="00DE5356" w:rsidRPr="004A67F8">
        <w:rPr>
          <w:rFonts w:asciiTheme="minorHAnsi" w:hAnsiTheme="minorHAnsi"/>
        </w:rPr>
        <w:t xml:space="preserve"> této smlouvy</w:t>
      </w:r>
      <w:r w:rsidRPr="004A67F8">
        <w:rPr>
          <w:rFonts w:asciiTheme="minorHAnsi" w:hAnsiTheme="minorHAnsi"/>
        </w:rPr>
        <w:t xml:space="preserve"> je zhotovitel povinen uhradit objednateli smluvní pokutu ve výši </w:t>
      </w:r>
      <w:r w:rsidRPr="00F62EA1">
        <w:rPr>
          <w:rFonts w:asciiTheme="minorHAnsi" w:hAnsiTheme="minorHAnsi"/>
        </w:rPr>
        <w:t>10.000,- Kč (slovy: desettisíc korun českých), a to za každý jednotlivý případ porušení povinnosti.</w:t>
      </w:r>
    </w:p>
    <w:p w:rsidR="00763162" w:rsidRPr="004A67F8" w:rsidRDefault="00D15624" w:rsidP="00E44ED6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F62EA1">
        <w:rPr>
          <w:rFonts w:asciiTheme="minorHAnsi" w:hAnsiTheme="minorHAnsi"/>
        </w:rPr>
        <w:t>Za porušení povinnosti součinnosti k</w:t>
      </w:r>
      <w:r w:rsidR="00CD4E4D" w:rsidRPr="00F62EA1">
        <w:rPr>
          <w:rFonts w:asciiTheme="minorHAnsi" w:hAnsiTheme="minorHAnsi"/>
        </w:rPr>
        <w:t>ontaktní osoby dle čl. X odst. 3</w:t>
      </w:r>
      <w:r w:rsidRPr="00F62EA1">
        <w:rPr>
          <w:rFonts w:asciiTheme="minorHAnsi" w:hAnsiTheme="minorHAnsi"/>
        </w:rPr>
        <w:t xml:space="preserve"> </w:t>
      </w:r>
      <w:r w:rsidR="00DE5356" w:rsidRPr="00F62EA1">
        <w:rPr>
          <w:rFonts w:asciiTheme="minorHAnsi" w:hAnsiTheme="minorHAnsi"/>
        </w:rPr>
        <w:t xml:space="preserve">této smlouvy </w:t>
      </w:r>
      <w:r w:rsidRPr="00F62EA1">
        <w:rPr>
          <w:rFonts w:asciiTheme="minorHAnsi" w:hAnsiTheme="minorHAnsi"/>
        </w:rPr>
        <w:t>je poskytovatel povinen uhradit objed</w:t>
      </w:r>
      <w:r w:rsidR="00370FF0" w:rsidRPr="00F62EA1">
        <w:rPr>
          <w:rFonts w:asciiTheme="minorHAnsi" w:hAnsiTheme="minorHAnsi"/>
        </w:rPr>
        <w:t>nateli smluvní pokutu ve výši 1.</w:t>
      </w:r>
      <w:r w:rsidRPr="00F62EA1">
        <w:rPr>
          <w:rFonts w:asciiTheme="minorHAnsi" w:hAnsiTheme="minorHAnsi"/>
        </w:rPr>
        <w:t xml:space="preserve">000,- </w:t>
      </w:r>
      <w:r w:rsidRPr="00503151">
        <w:rPr>
          <w:rFonts w:asciiTheme="minorHAnsi" w:hAnsiTheme="minorHAnsi"/>
        </w:rPr>
        <w:t>Kč (slovy:</w:t>
      </w:r>
      <w:r w:rsidRPr="004A67F8">
        <w:rPr>
          <w:rFonts w:asciiTheme="minorHAnsi" w:hAnsiTheme="minorHAnsi"/>
        </w:rPr>
        <w:t xml:space="preserve"> jedentisíc korun českých), a to za každý jednotlivý případ porušení povinnosti.</w:t>
      </w:r>
    </w:p>
    <w:p w:rsidR="00763162" w:rsidRPr="004A67F8" w:rsidRDefault="00763162" w:rsidP="00E44ED6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>Zhotovitel se zavazuje uhradit Objednateli smluvní pokutu v případě následujících porušení této smlouvy:</w:t>
      </w:r>
    </w:p>
    <w:p w:rsidR="00763162" w:rsidRPr="004A67F8" w:rsidRDefault="00763162" w:rsidP="00503151">
      <w:pPr>
        <w:numPr>
          <w:ilvl w:val="0"/>
          <w:numId w:val="35"/>
        </w:numPr>
        <w:ind w:left="453" w:hanging="113"/>
        <w:jc w:val="both"/>
        <w:rPr>
          <w:rFonts w:asciiTheme="minorHAnsi" w:hAnsiTheme="minorHAnsi"/>
          <w:lang w:eastAsia="ar-SA"/>
        </w:rPr>
      </w:pPr>
      <w:r w:rsidRPr="004A67F8">
        <w:rPr>
          <w:rFonts w:asciiTheme="minorHAnsi" w:hAnsiTheme="minorHAnsi"/>
          <w:lang w:eastAsia="ar-SA"/>
        </w:rPr>
        <w:t xml:space="preserve"> nedodržení termínu plnění uvedeného</w:t>
      </w:r>
      <w:r w:rsidR="00E44ED6" w:rsidRPr="004A67F8">
        <w:rPr>
          <w:rFonts w:asciiTheme="minorHAnsi" w:hAnsiTheme="minorHAnsi"/>
          <w:lang w:eastAsia="ar-SA"/>
        </w:rPr>
        <w:t xml:space="preserve"> v čl.</w:t>
      </w:r>
      <w:r w:rsidR="00F62EA1">
        <w:rPr>
          <w:rFonts w:asciiTheme="minorHAnsi" w:hAnsiTheme="minorHAnsi"/>
          <w:lang w:eastAsia="ar-SA"/>
        </w:rPr>
        <w:t xml:space="preserve"> </w:t>
      </w:r>
      <w:r w:rsidR="00E44ED6" w:rsidRPr="004A67F8">
        <w:rPr>
          <w:rFonts w:asciiTheme="minorHAnsi" w:hAnsiTheme="minorHAnsi"/>
          <w:lang w:eastAsia="ar-SA"/>
        </w:rPr>
        <w:t>II odst</w:t>
      </w:r>
      <w:r w:rsidRPr="004A67F8">
        <w:rPr>
          <w:rFonts w:asciiTheme="minorHAnsi" w:hAnsiTheme="minorHAnsi"/>
          <w:lang w:eastAsia="ar-SA"/>
        </w:rPr>
        <w:t>.</w:t>
      </w:r>
      <w:r w:rsidR="00F62EA1">
        <w:rPr>
          <w:rFonts w:asciiTheme="minorHAnsi" w:hAnsiTheme="minorHAnsi"/>
          <w:lang w:eastAsia="ar-SA"/>
        </w:rPr>
        <w:t xml:space="preserve"> </w:t>
      </w:r>
      <w:r w:rsidRPr="004A67F8">
        <w:rPr>
          <w:rFonts w:asciiTheme="minorHAnsi" w:hAnsiTheme="minorHAnsi"/>
          <w:lang w:eastAsia="ar-SA"/>
        </w:rPr>
        <w:t>5. písm. a) této Smlouvy ve výši 10 % z ceny dílčí objednávky/smlouvy, a to za každý i započatý den prodlení,</w:t>
      </w:r>
    </w:p>
    <w:p w:rsidR="00763162" w:rsidRPr="004A67F8" w:rsidRDefault="00763162" w:rsidP="00503151">
      <w:pPr>
        <w:numPr>
          <w:ilvl w:val="0"/>
          <w:numId w:val="35"/>
        </w:numPr>
        <w:ind w:left="453" w:hanging="113"/>
        <w:jc w:val="both"/>
        <w:rPr>
          <w:rFonts w:asciiTheme="minorHAnsi" w:hAnsiTheme="minorHAnsi"/>
          <w:lang w:eastAsia="ar-SA"/>
        </w:rPr>
      </w:pPr>
      <w:r w:rsidRPr="004A67F8">
        <w:rPr>
          <w:rFonts w:asciiTheme="minorHAnsi" w:hAnsiTheme="minorHAnsi"/>
          <w:lang w:eastAsia="ar-SA"/>
        </w:rPr>
        <w:t xml:space="preserve"> nedodržení </w:t>
      </w:r>
      <w:r w:rsidR="00E44ED6" w:rsidRPr="004A67F8">
        <w:rPr>
          <w:rFonts w:asciiTheme="minorHAnsi" w:hAnsiTheme="minorHAnsi"/>
          <w:lang w:eastAsia="ar-SA"/>
        </w:rPr>
        <w:t>termínu plnění uvedeného v čl. II odst</w:t>
      </w:r>
      <w:r w:rsidRPr="004A67F8">
        <w:rPr>
          <w:rFonts w:asciiTheme="minorHAnsi" w:hAnsiTheme="minorHAnsi"/>
          <w:lang w:eastAsia="ar-SA"/>
        </w:rPr>
        <w:t>.</w:t>
      </w:r>
      <w:r w:rsidR="00F62EA1">
        <w:rPr>
          <w:rFonts w:asciiTheme="minorHAnsi" w:hAnsiTheme="minorHAnsi"/>
          <w:lang w:eastAsia="ar-SA"/>
        </w:rPr>
        <w:t xml:space="preserve"> </w:t>
      </w:r>
      <w:r w:rsidRPr="004A67F8">
        <w:rPr>
          <w:rFonts w:asciiTheme="minorHAnsi" w:hAnsiTheme="minorHAnsi"/>
          <w:lang w:eastAsia="ar-SA"/>
        </w:rPr>
        <w:t>5. písm. b) této Smlouvy ve výši 15 % z ceny dílčí objednávky/smlouvy, a to za každý i započatý den prodlení,</w:t>
      </w:r>
    </w:p>
    <w:p w:rsidR="00763162" w:rsidRPr="00A60191" w:rsidRDefault="00763162" w:rsidP="00503151">
      <w:pPr>
        <w:numPr>
          <w:ilvl w:val="0"/>
          <w:numId w:val="35"/>
        </w:numPr>
        <w:ind w:left="453" w:hanging="113"/>
        <w:jc w:val="both"/>
        <w:rPr>
          <w:rFonts w:asciiTheme="minorHAnsi" w:hAnsiTheme="minorHAnsi"/>
          <w:lang w:eastAsia="ar-SA"/>
        </w:rPr>
      </w:pPr>
      <w:r w:rsidRPr="004A67F8">
        <w:rPr>
          <w:rFonts w:asciiTheme="minorHAnsi" w:hAnsiTheme="minorHAnsi"/>
          <w:lang w:eastAsia="ar-SA"/>
        </w:rPr>
        <w:t xml:space="preserve"> </w:t>
      </w:r>
      <w:r w:rsidRPr="00A60191">
        <w:rPr>
          <w:rFonts w:asciiTheme="minorHAnsi" w:hAnsiTheme="minorHAnsi"/>
          <w:lang w:eastAsia="ar-SA"/>
        </w:rPr>
        <w:t xml:space="preserve">nedodržení </w:t>
      </w:r>
      <w:r w:rsidR="00E44ED6" w:rsidRPr="00A60191">
        <w:rPr>
          <w:rFonts w:asciiTheme="minorHAnsi" w:hAnsiTheme="minorHAnsi"/>
          <w:lang w:eastAsia="ar-SA"/>
        </w:rPr>
        <w:t>termínu plnění uvedeného v čl. II odst</w:t>
      </w:r>
      <w:r w:rsidRPr="00A60191">
        <w:rPr>
          <w:rFonts w:asciiTheme="minorHAnsi" w:hAnsiTheme="minorHAnsi"/>
          <w:lang w:eastAsia="ar-SA"/>
        </w:rPr>
        <w:t>.</w:t>
      </w:r>
      <w:r w:rsidR="00F62EA1">
        <w:rPr>
          <w:rFonts w:asciiTheme="minorHAnsi" w:hAnsiTheme="minorHAnsi"/>
          <w:lang w:eastAsia="ar-SA"/>
        </w:rPr>
        <w:t xml:space="preserve"> </w:t>
      </w:r>
      <w:r w:rsidRPr="00A60191">
        <w:rPr>
          <w:rFonts w:asciiTheme="minorHAnsi" w:hAnsiTheme="minorHAnsi"/>
          <w:lang w:eastAsia="ar-SA"/>
        </w:rPr>
        <w:t>5. písm. c) této Smlouvy ve výši 20 % z ceny dílčí objednávky/smlouvy, a to za každý i započatý den prodlení,</w:t>
      </w:r>
    </w:p>
    <w:p w:rsidR="00763162" w:rsidRPr="00A60191" w:rsidRDefault="00763162" w:rsidP="00503151">
      <w:pPr>
        <w:numPr>
          <w:ilvl w:val="0"/>
          <w:numId w:val="35"/>
        </w:numPr>
        <w:ind w:left="453" w:hanging="113"/>
        <w:jc w:val="both"/>
        <w:rPr>
          <w:rFonts w:asciiTheme="minorHAnsi" w:hAnsiTheme="minorHAnsi"/>
          <w:lang w:eastAsia="ar-SA"/>
        </w:rPr>
      </w:pPr>
      <w:r w:rsidRPr="00A60191">
        <w:rPr>
          <w:rFonts w:asciiTheme="minorHAnsi" w:hAnsiTheme="minorHAnsi"/>
          <w:lang w:eastAsia="ar-SA"/>
        </w:rPr>
        <w:t xml:space="preserve"> nedodržení t</w:t>
      </w:r>
      <w:r w:rsidR="00E44ED6" w:rsidRPr="00A60191">
        <w:rPr>
          <w:rFonts w:asciiTheme="minorHAnsi" w:hAnsiTheme="minorHAnsi"/>
          <w:lang w:eastAsia="ar-SA"/>
        </w:rPr>
        <w:t>ermínu plnění uvedeného v čl. II odst.</w:t>
      </w:r>
      <w:r w:rsidR="00F62EA1">
        <w:rPr>
          <w:rFonts w:asciiTheme="minorHAnsi" w:hAnsiTheme="minorHAnsi"/>
          <w:lang w:eastAsia="ar-SA"/>
        </w:rPr>
        <w:t xml:space="preserve"> </w:t>
      </w:r>
      <w:r w:rsidRPr="00A60191">
        <w:rPr>
          <w:rFonts w:asciiTheme="minorHAnsi" w:hAnsiTheme="minorHAnsi"/>
          <w:lang w:eastAsia="ar-SA"/>
        </w:rPr>
        <w:t>5. písm. d) této Smlouvy ve výši 25 % z ceny dílčí objednávky/smlouvy, a to za každý i započatý den prodlení,</w:t>
      </w:r>
    </w:p>
    <w:p w:rsidR="00763162" w:rsidRPr="00A60191" w:rsidRDefault="00A60191" w:rsidP="00503151">
      <w:pPr>
        <w:numPr>
          <w:ilvl w:val="0"/>
          <w:numId w:val="35"/>
        </w:numPr>
        <w:ind w:left="453" w:hanging="113"/>
        <w:jc w:val="both"/>
        <w:rPr>
          <w:rFonts w:asciiTheme="minorHAnsi" w:hAnsiTheme="minorHAnsi"/>
          <w:lang w:eastAsia="ar-SA"/>
        </w:rPr>
      </w:pPr>
      <w:r w:rsidRPr="00A60191">
        <w:rPr>
          <w:rFonts w:asciiTheme="minorHAnsi" w:hAnsiTheme="minorHAnsi"/>
          <w:lang w:eastAsia="ar-SA"/>
        </w:rPr>
        <w:t xml:space="preserve"> </w:t>
      </w:r>
      <w:r w:rsidR="00763162" w:rsidRPr="00A60191">
        <w:rPr>
          <w:rFonts w:asciiTheme="minorHAnsi" w:hAnsiTheme="minorHAnsi"/>
          <w:lang w:eastAsia="ar-SA"/>
        </w:rPr>
        <w:t xml:space="preserve">nedodržení kvality plnění specifikované v čl. </w:t>
      </w:r>
      <w:r w:rsidR="00E44ED6" w:rsidRPr="00A60191">
        <w:rPr>
          <w:rFonts w:asciiTheme="minorHAnsi" w:hAnsiTheme="minorHAnsi"/>
          <w:lang w:eastAsia="ar-SA"/>
        </w:rPr>
        <w:t xml:space="preserve">II odst. </w:t>
      </w:r>
      <w:r w:rsidR="00763162" w:rsidRPr="00A60191">
        <w:rPr>
          <w:rFonts w:asciiTheme="minorHAnsi" w:hAnsiTheme="minorHAnsi"/>
          <w:lang w:eastAsia="ar-SA"/>
        </w:rPr>
        <w:t xml:space="preserve">7. této Dohody (např. nebude-li překlad odpovídat předloze, nebude-li odpovídat počet </w:t>
      </w:r>
      <w:r w:rsidR="00BD5E2F">
        <w:rPr>
          <w:rFonts w:asciiTheme="minorHAnsi" w:hAnsiTheme="minorHAnsi"/>
          <w:lang w:eastAsia="ar-SA"/>
        </w:rPr>
        <w:t>normostran) ve výši 5 000 Kč, a </w:t>
      </w:r>
      <w:r w:rsidR="00763162" w:rsidRPr="00A60191">
        <w:rPr>
          <w:rFonts w:asciiTheme="minorHAnsi" w:hAnsiTheme="minorHAnsi"/>
          <w:lang w:eastAsia="ar-SA"/>
        </w:rPr>
        <w:t>to za každý jednotlivý případ porušení,</w:t>
      </w:r>
    </w:p>
    <w:p w:rsidR="004A67F8" w:rsidRPr="00503151" w:rsidRDefault="00763162" w:rsidP="00194AFF">
      <w:pPr>
        <w:numPr>
          <w:ilvl w:val="0"/>
          <w:numId w:val="8"/>
        </w:numPr>
        <w:ind w:left="0" w:hanging="357"/>
        <w:jc w:val="both"/>
        <w:rPr>
          <w:rFonts w:asciiTheme="minorHAnsi" w:hAnsiTheme="minorHAnsi"/>
          <w:lang w:eastAsia="ar-SA"/>
        </w:rPr>
      </w:pPr>
      <w:r w:rsidRPr="00503151">
        <w:rPr>
          <w:rFonts w:asciiTheme="minorHAnsi" w:hAnsiTheme="minorHAnsi"/>
          <w:lang w:eastAsia="ar-SA"/>
        </w:rPr>
        <w:t xml:space="preserve"> </w:t>
      </w:r>
      <w:r w:rsidRPr="00503151">
        <w:rPr>
          <w:rFonts w:asciiTheme="minorHAnsi" w:hAnsiTheme="minorHAnsi"/>
        </w:rPr>
        <w:t>Zaplacením smluvní pokuty se zhotovitel nezbavuje povinnosti nahradit objednateli způsobenou škodu.</w:t>
      </w:r>
    </w:p>
    <w:p w:rsidR="004A67F8" w:rsidRDefault="00763162" w:rsidP="004A67F8">
      <w:pPr>
        <w:pStyle w:val="Odstavecseseznamem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4A67F8">
        <w:rPr>
          <w:rFonts w:asciiTheme="minorHAnsi" w:eastAsia="Times New Roman" w:hAnsiTheme="minorHAnsi"/>
          <w:sz w:val="24"/>
          <w:szCs w:val="24"/>
          <w:lang w:eastAsia="ar-SA"/>
        </w:rPr>
        <w:t xml:space="preserve">Objednatel je oprávněn započíst smluvní pokuty i náhradu škody </w:t>
      </w:r>
      <w:r w:rsidR="004A67F8">
        <w:rPr>
          <w:rFonts w:asciiTheme="minorHAnsi" w:eastAsia="Times New Roman" w:hAnsiTheme="minorHAnsi"/>
          <w:sz w:val="24"/>
          <w:szCs w:val="24"/>
          <w:lang w:eastAsia="ar-SA"/>
        </w:rPr>
        <w:t>p</w:t>
      </w:r>
      <w:r w:rsidRPr="004A67F8">
        <w:rPr>
          <w:rFonts w:asciiTheme="minorHAnsi" w:eastAsia="Times New Roman" w:hAnsiTheme="minorHAnsi"/>
          <w:sz w:val="24"/>
          <w:szCs w:val="24"/>
          <w:lang w:eastAsia="ar-SA"/>
        </w:rPr>
        <w:t>roti pohledávce Zhotovitele.</w:t>
      </w:r>
    </w:p>
    <w:p w:rsidR="004A67F8" w:rsidRPr="00B5287F" w:rsidRDefault="00763162" w:rsidP="00B5287F">
      <w:pPr>
        <w:pStyle w:val="Odstavecseseznamem"/>
        <w:numPr>
          <w:ilvl w:val="0"/>
          <w:numId w:val="8"/>
        </w:numPr>
        <w:spacing w:after="0" w:line="240" w:lineRule="auto"/>
        <w:ind w:left="0" w:hanging="357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r w:rsidRPr="004A67F8">
        <w:rPr>
          <w:rFonts w:asciiTheme="minorHAnsi" w:eastAsia="Times New Roman" w:hAnsiTheme="minorHAnsi"/>
          <w:sz w:val="24"/>
          <w:szCs w:val="24"/>
          <w:lang w:eastAsia="ar-SA"/>
        </w:rPr>
        <w:t xml:space="preserve">Smluvní pokuty, úroky a náhrady škody dle této Dohody jsou splatné </w:t>
      </w:r>
      <w:r w:rsidRPr="004A67F8">
        <w:rPr>
          <w:rFonts w:asciiTheme="minorHAnsi" w:eastAsia="Times New Roman" w:hAnsiTheme="minorHAnsi"/>
          <w:sz w:val="24"/>
          <w:szCs w:val="24"/>
          <w:lang w:eastAsia="ar-SA"/>
        </w:rPr>
        <w:br/>
        <w:t xml:space="preserve">do 14 kalendářních dnů po obdržení písemné výzvy oprávněné strany k jejímu zaplacení na adresu povinné smluvní strany. V případě prodlení povinné smluvní strany </w:t>
      </w:r>
      <w:r w:rsidRPr="004A67F8">
        <w:rPr>
          <w:rFonts w:asciiTheme="minorHAnsi" w:eastAsia="Times New Roman" w:hAnsiTheme="minorHAnsi"/>
          <w:sz w:val="24"/>
          <w:szCs w:val="24"/>
          <w:lang w:eastAsia="ar-SA"/>
        </w:rPr>
        <w:br/>
        <w:t>se zaplacením smluvní pokuty nebo náhrady škody je oprávněná smluvní strana oprávněna ke smluvní pokutě nebo náhradě škody účtovat zákonný úrok z prodlení.</w:t>
      </w:r>
    </w:p>
    <w:p w:rsidR="00A60191" w:rsidRPr="004A67F8" w:rsidRDefault="00A60191" w:rsidP="004A67F8">
      <w:pPr>
        <w:pStyle w:val="Odstavecseseznamem"/>
        <w:spacing w:after="120"/>
        <w:ind w:left="360"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</w:p>
    <w:p w:rsidR="00FE0B9A" w:rsidRPr="004A67F8" w:rsidRDefault="00277064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</w:rPr>
      </w:pPr>
      <w:r w:rsidRPr="004A67F8">
        <w:rPr>
          <w:rFonts w:asciiTheme="minorHAnsi" w:hAnsiTheme="minorHAnsi"/>
          <w:b/>
          <w:color w:val="000000"/>
        </w:rPr>
        <w:t>Článek X.</w:t>
      </w:r>
    </w:p>
    <w:p w:rsidR="00FE0B9A" w:rsidRPr="004A67F8" w:rsidRDefault="00FE0B9A" w:rsidP="00FE0B9A">
      <w:pPr>
        <w:jc w:val="center"/>
        <w:rPr>
          <w:rFonts w:asciiTheme="minorHAnsi" w:hAnsiTheme="minorHAnsi"/>
          <w:b/>
        </w:rPr>
      </w:pPr>
      <w:r w:rsidRPr="004A67F8">
        <w:rPr>
          <w:rFonts w:asciiTheme="minorHAnsi" w:hAnsiTheme="minorHAnsi"/>
          <w:b/>
        </w:rPr>
        <w:t>Zvláštní ujednání</w:t>
      </w:r>
    </w:p>
    <w:p w:rsidR="006B61A8" w:rsidRPr="004A67F8" w:rsidRDefault="00FE0B9A" w:rsidP="004A67F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>Bude-li objednatel požadovat změny nebo doplňky předmětu plnění této s</w:t>
      </w:r>
      <w:r w:rsidR="0052279E" w:rsidRPr="004A67F8">
        <w:rPr>
          <w:rFonts w:asciiTheme="minorHAnsi" w:hAnsiTheme="minorHAnsi"/>
        </w:rPr>
        <w:t>mlouvy, vyhrazuje si zhotovitel</w:t>
      </w:r>
      <w:r w:rsidRPr="004A67F8">
        <w:rPr>
          <w:rFonts w:asciiTheme="minorHAnsi" w:hAnsiTheme="minorHAnsi"/>
        </w:rPr>
        <w:t xml:space="preserve"> právo na změnu termínu provedení předmětn</w:t>
      </w:r>
      <w:r w:rsidR="0073147C" w:rsidRPr="004A67F8">
        <w:rPr>
          <w:rFonts w:asciiTheme="minorHAnsi" w:hAnsiTheme="minorHAnsi"/>
        </w:rPr>
        <w:t>ých prací, případně změnu ceny.</w:t>
      </w:r>
    </w:p>
    <w:p w:rsidR="00D15624" w:rsidRPr="004A67F8" w:rsidRDefault="006B61A8" w:rsidP="004A67F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>Zhotovitel se zavazuje během plnění smlouvy a po ukončení smlouvy zachovávat mlčenlivost o všech skutečnostech, o kterých se dozví od objednatele v souvislosti s plněním smlouvy.</w:t>
      </w:r>
      <w:r w:rsidR="00D15624" w:rsidRPr="004A67F8">
        <w:rPr>
          <w:rFonts w:asciiTheme="minorHAnsi" w:hAnsiTheme="minorHAnsi"/>
        </w:rPr>
        <w:t xml:space="preserve"> </w:t>
      </w:r>
    </w:p>
    <w:p w:rsidR="00FE0B9A" w:rsidRPr="004A67F8" w:rsidRDefault="00D15624" w:rsidP="004A67F8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 xml:space="preserve">Kontaktní osoba poskytovatele uvedená v záhlaví této smlouvy je povinna poskytovat řádnou a dostatečnou součinnost při komunikaci s objednatelem, čímž se rozumí zejména podpora při řešení problémů, které se mohou při plnění smlouvy vyskytnout, například zodpovězení dotazů objednatele, či poskytování informací objednateli v pracovních dnech mezi 8,00 hod. a 16,00 hod., a to nejdéle do 24 hodin od okamžiku </w:t>
      </w:r>
      <w:r w:rsidRPr="004A67F8">
        <w:rPr>
          <w:rFonts w:asciiTheme="minorHAnsi" w:hAnsiTheme="minorHAnsi"/>
        </w:rPr>
        <w:lastRenderedPageBreak/>
        <w:t>obdržení dotazu, či sdělení informace. V případě potřeby je poskytovatel povinen zajistit zástupce této kontaktní osoby při zachování uvedeného spojení a bez zbytečného odkladu o této skutečnosti informovat objednatele.</w:t>
      </w:r>
    </w:p>
    <w:p w:rsidR="00CD4E4D" w:rsidRDefault="00CD4E4D" w:rsidP="004A67F8">
      <w:pPr>
        <w:jc w:val="center"/>
        <w:outlineLvl w:val="0"/>
        <w:rPr>
          <w:rFonts w:asciiTheme="minorHAnsi" w:hAnsiTheme="minorHAnsi"/>
          <w:b/>
          <w:color w:val="000000"/>
        </w:rPr>
      </w:pPr>
    </w:p>
    <w:p w:rsidR="00A60191" w:rsidRPr="004A67F8" w:rsidRDefault="00A60191" w:rsidP="004A67F8">
      <w:pPr>
        <w:jc w:val="center"/>
        <w:outlineLvl w:val="0"/>
        <w:rPr>
          <w:rFonts w:asciiTheme="minorHAnsi" w:hAnsiTheme="minorHAnsi"/>
          <w:b/>
          <w:color w:val="000000"/>
        </w:rPr>
      </w:pPr>
    </w:p>
    <w:p w:rsidR="00FE0B9A" w:rsidRPr="004A67F8" w:rsidRDefault="00FE0B9A" w:rsidP="004A67F8">
      <w:pPr>
        <w:jc w:val="center"/>
        <w:outlineLvl w:val="0"/>
        <w:rPr>
          <w:rFonts w:asciiTheme="minorHAnsi" w:hAnsiTheme="minorHAnsi"/>
          <w:b/>
          <w:color w:val="000000"/>
        </w:rPr>
      </w:pPr>
      <w:r w:rsidRPr="004A67F8">
        <w:rPr>
          <w:rFonts w:asciiTheme="minorHAnsi" w:hAnsiTheme="minorHAnsi"/>
          <w:b/>
          <w:color w:val="000000"/>
        </w:rPr>
        <w:t>Článek XI.</w:t>
      </w:r>
    </w:p>
    <w:p w:rsidR="00FE0B9A" w:rsidRPr="004A67F8" w:rsidRDefault="00FE0B9A" w:rsidP="004A67F8">
      <w:pPr>
        <w:jc w:val="center"/>
        <w:rPr>
          <w:rFonts w:asciiTheme="minorHAnsi" w:hAnsiTheme="minorHAnsi"/>
          <w:b/>
          <w:color w:val="000000"/>
        </w:rPr>
      </w:pPr>
      <w:r w:rsidRPr="004A67F8">
        <w:rPr>
          <w:rFonts w:asciiTheme="minorHAnsi" w:hAnsiTheme="minorHAnsi"/>
          <w:b/>
          <w:color w:val="000000"/>
        </w:rPr>
        <w:t>Závěrečná ustanovení</w:t>
      </w:r>
    </w:p>
    <w:p w:rsidR="00FE0B9A" w:rsidRPr="004A67F8" w:rsidRDefault="00FE0B9A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Práva a povinnosti smluvních stran, které nejsou výslovně upraveny touto smlouvou, se řídí ustanoveními občanského zákoníku.</w:t>
      </w:r>
    </w:p>
    <w:p w:rsidR="00FE0B9A" w:rsidRPr="004A67F8" w:rsidRDefault="00514433" w:rsidP="004A67F8">
      <w:pPr>
        <w:pStyle w:val="Znaka1"/>
        <w:widowControl/>
        <w:numPr>
          <w:ilvl w:val="0"/>
          <w:numId w:val="7"/>
        </w:numPr>
        <w:jc w:val="both"/>
        <w:rPr>
          <w:rFonts w:asciiTheme="minorHAnsi" w:hAnsiTheme="minorHAnsi"/>
          <w:szCs w:val="24"/>
        </w:rPr>
      </w:pPr>
      <w:r w:rsidRPr="004A67F8">
        <w:rPr>
          <w:rFonts w:asciiTheme="minorHAnsi" w:hAnsiTheme="minorHAnsi"/>
          <w:szCs w:val="24"/>
        </w:rPr>
        <w:t>Veškeré případné soudní spory budou řešeny před soudy ČR.</w:t>
      </w:r>
    </w:p>
    <w:p w:rsidR="00FE0B9A" w:rsidRPr="004A67F8" w:rsidRDefault="00514433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Tuto smlouvu lze měnit pouze prostřednictvím písemných dodatků, které se po připojení podpisu smluvních stran stanou její nedílnou součástí.</w:t>
      </w:r>
    </w:p>
    <w:p w:rsidR="00FE0906" w:rsidRPr="004A67F8" w:rsidRDefault="00FE0906" w:rsidP="004A67F8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4A67F8">
        <w:rPr>
          <w:rFonts w:asciiTheme="minorHAnsi" w:hAnsiTheme="minorHAnsi" w:cs="Tahoma"/>
        </w:rPr>
        <w:t xml:space="preserve">Národní muzeum je právnickou osobou povinnou uveřejňovat příslušné smlouvy v předepsaném Registru smluv v souladu s ustanovením § 2 odst. 1 písm. c) </w:t>
      </w:r>
      <w:r w:rsidRPr="004A67F8">
        <w:rPr>
          <w:rFonts w:asciiTheme="minorHAnsi" w:hAnsiTheme="minorHAnsi" w:cs="Tahoma"/>
          <w:i/>
        </w:rPr>
        <w:t>zákona č. 340/2015 Sb., o zvláštních podmínkách účinnosti některých smluv, uveřejňování těchto smluv a registru smluv</w:t>
      </w:r>
      <w:r w:rsidRPr="004A67F8" w:rsidDel="00533A09">
        <w:rPr>
          <w:rFonts w:asciiTheme="minorHAnsi" w:hAnsiTheme="minorHAnsi" w:cs="Tahoma"/>
          <w:i/>
        </w:rPr>
        <w:t xml:space="preserve"> </w:t>
      </w:r>
      <w:r w:rsidRPr="004A67F8">
        <w:rPr>
          <w:rFonts w:asciiTheme="minorHAnsi" w:hAnsiTheme="minorHAnsi" w:cs="Tahoma"/>
          <w:i/>
        </w:rPr>
        <w:t>(zákon o registru smluv)</w:t>
      </w:r>
      <w:r w:rsidRPr="004A67F8">
        <w:rPr>
          <w:rFonts w:asciiTheme="minorHAnsi" w:hAnsiTheme="minorHAnsi" w:cs="Tahoma"/>
        </w:rPr>
        <w:t xml:space="preserve">. Druhá smluvní strana bere tuto skutečnost na vědomí, podpisem této smlouvy zároveň potvrzuje svůj souhlas se zveřejněním smlouvy. </w:t>
      </w:r>
    </w:p>
    <w:p w:rsidR="00FE0B9A" w:rsidRPr="004A67F8" w:rsidRDefault="00FE0B9A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Tato smlouva nabývá</w:t>
      </w:r>
      <w:r w:rsidR="00514433" w:rsidRPr="004A67F8">
        <w:rPr>
          <w:rFonts w:asciiTheme="minorHAnsi" w:hAnsiTheme="minorHAnsi"/>
          <w:color w:val="000000"/>
        </w:rPr>
        <w:t xml:space="preserve"> platnosti </w:t>
      </w:r>
      <w:r w:rsidRPr="004A67F8">
        <w:rPr>
          <w:rFonts w:asciiTheme="minorHAnsi" w:hAnsiTheme="minorHAnsi"/>
          <w:color w:val="000000"/>
        </w:rPr>
        <w:t>dnem jejího podpisu oběma</w:t>
      </w:r>
      <w:r w:rsidR="00514433" w:rsidRPr="004A67F8">
        <w:rPr>
          <w:rFonts w:asciiTheme="minorHAnsi" w:hAnsiTheme="minorHAnsi"/>
          <w:color w:val="000000"/>
        </w:rPr>
        <w:t xml:space="preserve"> smluvními</w:t>
      </w:r>
      <w:r w:rsidRPr="004A67F8">
        <w:rPr>
          <w:rFonts w:asciiTheme="minorHAnsi" w:hAnsiTheme="minorHAnsi"/>
          <w:color w:val="000000"/>
        </w:rPr>
        <w:t xml:space="preserve"> stranami</w:t>
      </w:r>
      <w:r w:rsidR="00FE0906" w:rsidRPr="004A67F8">
        <w:rPr>
          <w:rFonts w:asciiTheme="minorHAnsi" w:hAnsiTheme="minorHAnsi"/>
          <w:color w:val="000000"/>
        </w:rPr>
        <w:t>, účinnosti nabude jejím uveřejněním v Registru smluv</w:t>
      </w:r>
      <w:r w:rsidRPr="004A67F8">
        <w:rPr>
          <w:rFonts w:asciiTheme="minorHAnsi" w:hAnsiTheme="minorHAnsi"/>
          <w:color w:val="000000"/>
        </w:rPr>
        <w:t xml:space="preserve">. </w:t>
      </w:r>
    </w:p>
    <w:p w:rsidR="00FE0B9A" w:rsidRPr="004A67F8" w:rsidRDefault="00FE0B9A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 xml:space="preserve">Tato smlouva je vyhotovena ve čtyřech </w:t>
      </w:r>
      <w:r w:rsidR="00260F40" w:rsidRPr="004A67F8">
        <w:rPr>
          <w:rFonts w:asciiTheme="minorHAnsi" w:hAnsiTheme="minorHAnsi"/>
          <w:color w:val="000000"/>
        </w:rPr>
        <w:t>stejnopisech</w:t>
      </w:r>
      <w:r w:rsidRPr="004A67F8">
        <w:rPr>
          <w:rFonts w:asciiTheme="minorHAnsi" w:hAnsiTheme="minorHAnsi"/>
          <w:color w:val="000000"/>
        </w:rPr>
        <w:t xml:space="preserve">, z nichž každá smluvní strana obdrží dva </w:t>
      </w:r>
      <w:r w:rsidR="00260F40" w:rsidRPr="004A67F8">
        <w:rPr>
          <w:rFonts w:asciiTheme="minorHAnsi" w:hAnsiTheme="minorHAnsi"/>
          <w:color w:val="000000"/>
        </w:rPr>
        <w:t>podepsané výtisky</w:t>
      </w:r>
      <w:r w:rsidRPr="004A67F8">
        <w:rPr>
          <w:rFonts w:asciiTheme="minorHAnsi" w:hAnsiTheme="minorHAnsi"/>
          <w:color w:val="000000"/>
        </w:rPr>
        <w:t>.</w:t>
      </w:r>
    </w:p>
    <w:p w:rsidR="00274D8D" w:rsidRPr="004A67F8" w:rsidRDefault="00274D8D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Nedílnou součástí této sm</w:t>
      </w:r>
      <w:r w:rsidR="00FE0906" w:rsidRPr="004A67F8">
        <w:rPr>
          <w:rFonts w:asciiTheme="minorHAnsi" w:hAnsiTheme="minorHAnsi"/>
          <w:color w:val="000000"/>
        </w:rPr>
        <w:t>louvy jsou níže uvedené přílohy:</w:t>
      </w:r>
    </w:p>
    <w:p w:rsidR="00FE0906" w:rsidRPr="00F62EA1" w:rsidRDefault="005A28D7" w:rsidP="004A67F8">
      <w:pPr>
        <w:ind w:firstLine="708"/>
        <w:rPr>
          <w:rFonts w:asciiTheme="minorHAnsi" w:hAnsiTheme="minorHAnsi"/>
          <w:color w:val="000000"/>
        </w:rPr>
      </w:pPr>
      <w:r w:rsidRPr="00F62EA1">
        <w:rPr>
          <w:rFonts w:asciiTheme="minorHAnsi" w:hAnsiTheme="minorHAnsi"/>
          <w:color w:val="000000"/>
        </w:rPr>
        <w:t>Příloha č. 1 -</w:t>
      </w:r>
      <w:r w:rsidR="00FE0906" w:rsidRPr="00F62EA1">
        <w:rPr>
          <w:rFonts w:asciiTheme="minorHAnsi" w:hAnsiTheme="minorHAnsi"/>
          <w:color w:val="000000"/>
        </w:rPr>
        <w:t xml:space="preserve"> Slevy při uplatnění reklamace</w:t>
      </w:r>
    </w:p>
    <w:p w:rsidR="00FE0906" w:rsidRPr="004A67F8" w:rsidRDefault="005A28D7" w:rsidP="004A67F8">
      <w:pPr>
        <w:ind w:firstLine="708"/>
        <w:rPr>
          <w:rFonts w:asciiTheme="minorHAnsi" w:hAnsiTheme="minorHAnsi"/>
          <w:color w:val="000000"/>
        </w:rPr>
      </w:pPr>
      <w:r w:rsidRPr="00F62EA1">
        <w:rPr>
          <w:rFonts w:asciiTheme="minorHAnsi" w:hAnsiTheme="minorHAnsi"/>
          <w:color w:val="000000"/>
        </w:rPr>
        <w:t xml:space="preserve">Příloha č. 2 - </w:t>
      </w:r>
      <w:r w:rsidR="00FE0906" w:rsidRPr="00F62EA1">
        <w:rPr>
          <w:rFonts w:asciiTheme="minorHAnsi" w:hAnsiTheme="minorHAnsi"/>
          <w:color w:val="000000"/>
        </w:rPr>
        <w:t>Seznam překladatelů</w:t>
      </w:r>
    </w:p>
    <w:p w:rsidR="00277064" w:rsidRPr="004A67F8" w:rsidRDefault="00277064" w:rsidP="004A67F8">
      <w:pPr>
        <w:numPr>
          <w:ilvl w:val="0"/>
          <w:numId w:val="7"/>
        </w:numPr>
        <w:jc w:val="both"/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Smluvní strany prohlašují, že je jim znám o</w:t>
      </w:r>
      <w:r w:rsidR="008929C6" w:rsidRPr="004A67F8">
        <w:rPr>
          <w:rFonts w:asciiTheme="minorHAnsi" w:hAnsiTheme="minorHAnsi"/>
          <w:color w:val="000000"/>
        </w:rPr>
        <w:t>bsah této smlouvy včetně příloh</w:t>
      </w:r>
      <w:r w:rsidRPr="004A67F8">
        <w:rPr>
          <w:rFonts w:asciiTheme="minorHAnsi" w:hAnsiTheme="minorHAnsi"/>
          <w:color w:val="000000"/>
        </w:rPr>
        <w:t>, že s jejím obsahem souhlasí, a že smlouvu uzavírají svobodně, nikoliv v tísni či za nevýhodných podmínek.</w:t>
      </w:r>
    </w:p>
    <w:p w:rsidR="005F24C1" w:rsidRPr="004A67F8" w:rsidRDefault="005F24C1" w:rsidP="004A67F8">
      <w:pPr>
        <w:rPr>
          <w:rFonts w:asciiTheme="minorHAnsi" w:hAnsiTheme="minorHAnsi"/>
          <w:color w:val="000000"/>
        </w:rPr>
      </w:pPr>
    </w:p>
    <w:p w:rsidR="0041686D" w:rsidRPr="004A67F8" w:rsidRDefault="0041686D" w:rsidP="004A67F8">
      <w:pPr>
        <w:rPr>
          <w:rFonts w:asciiTheme="minorHAnsi" w:hAnsiTheme="minorHAnsi"/>
          <w:color w:val="000000"/>
        </w:rPr>
      </w:pPr>
    </w:p>
    <w:p w:rsidR="00FE0906" w:rsidRPr="004A67F8" w:rsidRDefault="00FE0906" w:rsidP="004A67F8">
      <w:pPr>
        <w:rPr>
          <w:rFonts w:asciiTheme="minorHAnsi" w:hAnsiTheme="minorHAnsi"/>
          <w:color w:val="000000"/>
        </w:rPr>
      </w:pPr>
    </w:p>
    <w:p w:rsidR="00FE0906" w:rsidRPr="004A67F8" w:rsidRDefault="00FE0906" w:rsidP="004A67F8">
      <w:pPr>
        <w:rPr>
          <w:rFonts w:asciiTheme="minorHAnsi" w:hAnsiTheme="minorHAnsi"/>
          <w:color w:val="000000"/>
        </w:rPr>
      </w:pPr>
    </w:p>
    <w:p w:rsidR="005F24C1" w:rsidRPr="004A67F8" w:rsidRDefault="005F24C1" w:rsidP="004A67F8">
      <w:pPr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V Praze dne _______________</w:t>
      </w:r>
    </w:p>
    <w:p w:rsidR="00164B09" w:rsidRPr="004A67F8" w:rsidRDefault="00164B09" w:rsidP="004A67F8">
      <w:pPr>
        <w:jc w:val="both"/>
        <w:rPr>
          <w:rFonts w:asciiTheme="minorHAnsi" w:hAnsiTheme="minorHAnsi"/>
        </w:rPr>
      </w:pPr>
    </w:p>
    <w:p w:rsidR="0041686D" w:rsidRPr="004A67F8" w:rsidRDefault="0041686D" w:rsidP="004A67F8">
      <w:pPr>
        <w:jc w:val="both"/>
        <w:rPr>
          <w:rFonts w:asciiTheme="minorHAnsi" w:hAnsiTheme="minorHAnsi"/>
        </w:rPr>
      </w:pPr>
    </w:p>
    <w:p w:rsidR="0041686D" w:rsidRPr="004A67F8" w:rsidRDefault="0041686D" w:rsidP="004A67F8">
      <w:pPr>
        <w:jc w:val="both"/>
        <w:rPr>
          <w:rFonts w:asciiTheme="minorHAnsi" w:hAnsiTheme="minorHAnsi"/>
        </w:rPr>
      </w:pPr>
    </w:p>
    <w:p w:rsidR="00514433" w:rsidRPr="004A67F8" w:rsidRDefault="00514433" w:rsidP="004A67F8">
      <w:pPr>
        <w:jc w:val="both"/>
        <w:rPr>
          <w:rFonts w:asciiTheme="minorHAnsi" w:hAnsiTheme="minorHAnsi"/>
        </w:rPr>
      </w:pPr>
    </w:p>
    <w:p w:rsidR="005F24C1" w:rsidRPr="004A67F8" w:rsidRDefault="005F24C1" w:rsidP="004A67F8">
      <w:pPr>
        <w:jc w:val="both"/>
        <w:rPr>
          <w:rFonts w:asciiTheme="minorHAnsi" w:hAnsiTheme="minorHAnsi"/>
        </w:rPr>
      </w:pPr>
      <w:r w:rsidRPr="004A67F8">
        <w:rPr>
          <w:rFonts w:asciiTheme="minorHAnsi" w:hAnsiTheme="minorHAnsi"/>
        </w:rPr>
        <w:t>____________________</w:t>
      </w:r>
      <w:r w:rsidRPr="004A67F8">
        <w:rPr>
          <w:rFonts w:asciiTheme="minorHAnsi" w:hAnsiTheme="minorHAnsi"/>
        </w:rPr>
        <w:tab/>
      </w:r>
      <w:r w:rsidRPr="004A67F8">
        <w:rPr>
          <w:rFonts w:asciiTheme="minorHAnsi" w:hAnsiTheme="minorHAnsi"/>
        </w:rPr>
        <w:tab/>
      </w:r>
      <w:r w:rsidRPr="004A67F8">
        <w:rPr>
          <w:rFonts w:asciiTheme="minorHAnsi" w:hAnsiTheme="minorHAnsi"/>
        </w:rPr>
        <w:tab/>
      </w:r>
      <w:r w:rsidRPr="004A67F8">
        <w:rPr>
          <w:rFonts w:asciiTheme="minorHAnsi" w:hAnsiTheme="minorHAnsi"/>
        </w:rPr>
        <w:tab/>
      </w:r>
      <w:r w:rsidRPr="004A67F8">
        <w:rPr>
          <w:rFonts w:asciiTheme="minorHAnsi" w:hAnsiTheme="minorHAnsi"/>
        </w:rPr>
        <w:tab/>
        <w:t>_______________________</w:t>
      </w:r>
    </w:p>
    <w:p w:rsidR="006B61A8" w:rsidRPr="004A67F8" w:rsidRDefault="00FE0906" w:rsidP="004A67F8">
      <w:pPr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Ing. Marika Bártová</w:t>
      </w:r>
      <w:r w:rsidR="000616E5">
        <w:rPr>
          <w:rFonts w:asciiTheme="minorHAnsi" w:hAnsiTheme="minorHAnsi"/>
          <w:color w:val="000000"/>
        </w:rPr>
        <w:t xml:space="preserve">                                                  </w:t>
      </w:r>
      <w:r w:rsidR="000616E5">
        <w:rPr>
          <w:rFonts w:asciiTheme="minorHAnsi" w:hAnsiTheme="minorHAnsi"/>
          <w:color w:val="000000"/>
        </w:rPr>
        <w:tab/>
      </w:r>
      <w:r w:rsidR="000616E5">
        <w:rPr>
          <w:rFonts w:asciiTheme="minorHAnsi" w:hAnsiTheme="minorHAnsi"/>
          <w:color w:val="000000"/>
        </w:rPr>
        <w:tab/>
      </w:r>
      <w:r w:rsidR="000616E5">
        <w:rPr>
          <w:rFonts w:asciiTheme="minorHAnsi" w:hAnsiTheme="minorHAnsi"/>
          <w:color w:val="000000"/>
        </w:rPr>
        <w:tab/>
        <w:t>Ing. Lukáš Vorel</w:t>
      </w:r>
    </w:p>
    <w:p w:rsidR="00FE0906" w:rsidRPr="004A67F8" w:rsidRDefault="00FE0906" w:rsidP="004A67F8">
      <w:pPr>
        <w:rPr>
          <w:rFonts w:asciiTheme="minorHAnsi" w:hAnsiTheme="minorHAnsi"/>
          <w:color w:val="000000"/>
        </w:rPr>
      </w:pPr>
      <w:r w:rsidRPr="004A67F8">
        <w:rPr>
          <w:rFonts w:asciiTheme="minorHAnsi" w:hAnsiTheme="minorHAnsi"/>
          <w:color w:val="000000"/>
        </w:rPr>
        <w:t>ekonomická náměstkyně</w:t>
      </w:r>
    </w:p>
    <w:p w:rsidR="00274D8D" w:rsidRPr="000C66F3" w:rsidRDefault="00274D8D" w:rsidP="00274D8D">
      <w:pPr>
        <w:pageBreakBefore/>
        <w:tabs>
          <w:tab w:val="center" w:pos="2268"/>
          <w:tab w:val="center" w:pos="6804"/>
        </w:tabs>
        <w:spacing w:after="120" w:line="240" w:lineRule="atLeast"/>
        <w:rPr>
          <w:rFonts w:asciiTheme="minorHAnsi" w:hAnsiTheme="minorHAnsi" w:cs="Arial"/>
          <w:b/>
          <w:bCs/>
          <w:color w:val="000000"/>
        </w:rPr>
      </w:pPr>
      <w:r w:rsidRPr="000C66F3">
        <w:rPr>
          <w:rFonts w:asciiTheme="minorHAnsi" w:hAnsiTheme="minorHAnsi" w:cs="Arial"/>
          <w:b/>
          <w:bCs/>
          <w:color w:val="000000"/>
        </w:rPr>
        <w:lastRenderedPageBreak/>
        <w:t>Příloha č. 1 – Slevy při uplatnění reklamace</w:t>
      </w:r>
    </w:p>
    <w:p w:rsidR="000A0BB0" w:rsidRDefault="000A0BB0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</w:p>
    <w:p w:rsidR="00274D8D" w:rsidRPr="000C66F3" w:rsidRDefault="00274D8D" w:rsidP="00274D8D">
      <w:pPr>
        <w:tabs>
          <w:tab w:val="left" w:pos="-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0C66F3">
        <w:rPr>
          <w:rFonts w:asciiTheme="minorHAnsi" w:hAnsiTheme="minorHAnsi" w:cstheme="minorHAnsi"/>
          <w:bCs/>
        </w:rPr>
        <w:t>V souladu s čl. VII</w:t>
      </w:r>
      <w:r w:rsidR="007F4B32" w:rsidRPr="000C66F3">
        <w:rPr>
          <w:rFonts w:asciiTheme="minorHAnsi" w:hAnsiTheme="minorHAnsi" w:cstheme="minorHAnsi"/>
          <w:bCs/>
        </w:rPr>
        <w:t>I</w:t>
      </w:r>
      <w:r w:rsidRPr="000C66F3">
        <w:rPr>
          <w:rFonts w:asciiTheme="minorHAnsi" w:hAnsiTheme="minorHAnsi" w:cstheme="minorHAnsi"/>
          <w:bCs/>
        </w:rPr>
        <w:t xml:space="preserve">. odst. </w:t>
      </w:r>
      <w:r w:rsidR="007F4B32" w:rsidRPr="000C66F3">
        <w:rPr>
          <w:rFonts w:asciiTheme="minorHAnsi" w:hAnsiTheme="minorHAnsi" w:cstheme="minorHAnsi"/>
          <w:bCs/>
        </w:rPr>
        <w:t>7</w:t>
      </w:r>
      <w:r w:rsidRPr="000C66F3">
        <w:rPr>
          <w:rFonts w:asciiTheme="minorHAnsi" w:hAnsiTheme="minorHAnsi" w:cstheme="minorHAnsi"/>
          <w:bCs/>
        </w:rPr>
        <w:t xml:space="preserve"> smlouvy na zajištění překladů budou za vadné a reklamované plnění uplatňovány objednatelem následující slevy:</w:t>
      </w:r>
    </w:p>
    <w:p w:rsidR="00274D8D" w:rsidRDefault="00274D8D" w:rsidP="00274D8D">
      <w:pPr>
        <w:spacing w:after="120" w:line="240" w:lineRule="atLeast"/>
        <w:jc w:val="center"/>
        <w:rPr>
          <w:rFonts w:asciiTheme="minorHAnsi" w:hAnsiTheme="minorHAnsi" w:cstheme="minorHAnsi"/>
          <w:b/>
        </w:rPr>
      </w:pPr>
    </w:p>
    <w:p w:rsidR="000A0BB0" w:rsidRPr="000C66F3" w:rsidRDefault="000A0BB0" w:rsidP="00274D8D">
      <w:pPr>
        <w:spacing w:after="120" w:line="240" w:lineRule="atLeast"/>
        <w:jc w:val="center"/>
        <w:rPr>
          <w:rFonts w:asciiTheme="minorHAnsi" w:hAnsiTheme="minorHAnsi" w:cstheme="minorHAnsi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274D8D" w:rsidRPr="000C66F3" w:rsidTr="00BC5EE9">
        <w:trPr>
          <w:trHeight w:val="4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Výše slevy z celkové ceny dílčí objednávky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Důvody uplatnění slevy z celkové ceny dílčí objednávky</w:t>
            </w:r>
          </w:p>
        </w:tc>
      </w:tr>
      <w:tr w:rsidR="00274D8D" w:rsidRPr="000C66F3" w:rsidTr="00BC5EE9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20 %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(nikoliv zcela)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(nikoliv zcela)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 vyvaroval přimýšlení slov, uvádění nejednoznačného překladu a uvádění nevhodných slovních spojení. Poskytovatel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(nikoliv zcela)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 správně užil interpunkci. Celkový charakter textu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(nikoliv zcela)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>odpovídá politice a vystupování objednatele navenek, ovšem i přes to je pro objednatele ještě vhodný.</w:t>
            </w:r>
          </w:p>
        </w:tc>
      </w:tr>
      <w:tr w:rsidR="00274D8D" w:rsidRPr="000C66F3" w:rsidTr="00BC5EE9">
        <w:tc>
          <w:tcPr>
            <w:tcW w:w="1701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40 %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Překlad textu dostatečně (nikoliv zcela) odpovídá požadavkům objednatele z hlediska jeho odborné úrovně,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(nikoliv zcela)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respektuje gramatická pravidla a větnou skladbu cizího, nebo českého jazyka. Poskytovatel se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(nikoliv zcela)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vyvaroval přimýšlení slov, uvádění nejednoznačného překladu a uvádění nevhodných slovních spojení. Poskytovatel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(nikoliv zcela)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správně užil interpunkci. Celkový charakter textu dostatečně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(nikoliv zcela)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 odpovídá politice a vystupování objednatele navenek, nicméně je pro objednatele méně vhodný, ba téměř nevhodný.</w:t>
            </w:r>
          </w:p>
        </w:tc>
      </w:tr>
      <w:tr w:rsidR="00274D8D" w:rsidRPr="000C66F3" w:rsidTr="00BC5EE9">
        <w:tc>
          <w:tcPr>
            <w:tcW w:w="1701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60 %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Překlad textu pouze částečně odpovídá požadavkům objednatele z hlediska jeho odborné úrovně,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pouze částečně respektuje gramatická pravidla a větnou skladbu cizího, nebo českého jazyka. Poskytovatel se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zcela ne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C66F3" w:rsidTr="00BC5EE9">
        <w:tc>
          <w:tcPr>
            <w:tcW w:w="1701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80 %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Překlad textu nedostatečně odpovídá požadavkům objednatele z hlediska jeho odborné úrovně,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užití odborné terminologie, uvedení odkazů v textu,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stylistiky, zachování plynulosti přeloženého textu, slovosledu ve větě a přesnosti překladu. Překlad nedostatečně respektuje gramatická pravidla a větnou skladbu cizího, nebo českého jazyka. Poskytovatel se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zcela ne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dostatečně neodpovídá politice a vystupování objednatele navenek. Překlad je pro objednatele nevhodný.</w:t>
            </w:r>
          </w:p>
        </w:tc>
      </w:tr>
      <w:tr w:rsidR="00274D8D" w:rsidRPr="000C66F3" w:rsidTr="00BC5EE9">
        <w:tc>
          <w:tcPr>
            <w:tcW w:w="1701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lastRenderedPageBreak/>
              <w:t>100 %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4D8D" w:rsidRPr="000C66F3" w:rsidRDefault="00274D8D" w:rsidP="00BC5EE9">
            <w:pPr>
              <w:pStyle w:val="Odstavecseseznamem"/>
              <w:spacing w:line="280" w:lineRule="atLeast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Překlad textu zcela neodpovídá požadavkům objednatele z hlediska jeho odborné úrovně, 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 xml:space="preserve">užití odborné terminologie, uvedení odkazů v textu, stylistiky, zachování plynulosti přeloženého textu, slovosledu ve větě a přesnosti překladu. Překlad zcela nerespektuje gramatická pravidla a větnou skladbu cizího, nebo českého jazyka. Poskytovatel se </w:t>
            </w:r>
            <w:r w:rsidRPr="000C66F3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ne</w:t>
            </w:r>
            <w:r w:rsidRPr="000C66F3">
              <w:rPr>
                <w:rFonts w:asciiTheme="minorHAnsi" w:hAnsiTheme="minorHAnsi" w:cstheme="minorHAnsi"/>
                <w:sz w:val="24"/>
                <w:szCs w:val="24"/>
              </w:rPr>
              <w:t>vyvaroval přimýšlení slov, uvádění nejednoznačného překladu a uvádění nevhodných slovních spojení. Poskytovatel neužil interpunkci vyhovujícím způsobem. Celkový charakter textu zcela neodpovídá politice a vystupování objednatele navenek. Překlad je pro objednatele zcela nevhodný.</w:t>
            </w:r>
          </w:p>
        </w:tc>
      </w:tr>
    </w:tbl>
    <w:p w:rsidR="00274D8D" w:rsidRPr="000C66F3" w:rsidRDefault="00274D8D" w:rsidP="00274D8D">
      <w:pPr>
        <w:rPr>
          <w:rFonts w:asciiTheme="minorHAnsi" w:hAnsiTheme="minorHAnsi"/>
          <w:color w:val="000000"/>
        </w:rPr>
      </w:pPr>
    </w:p>
    <w:p w:rsidR="00274D8D" w:rsidRPr="000C66F3" w:rsidRDefault="004A6BCD" w:rsidP="00274D8D">
      <w:pPr>
        <w:keepNext/>
        <w:keepLines/>
        <w:pageBreakBefore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lastRenderedPageBreak/>
        <w:t xml:space="preserve">Příloha č. 2 </w:t>
      </w:r>
      <w:r w:rsidR="00274D8D" w:rsidRPr="000C66F3">
        <w:rPr>
          <w:rFonts w:asciiTheme="minorHAnsi" w:hAnsiTheme="minorHAnsi" w:cs="Arial"/>
          <w:b/>
          <w:bCs/>
          <w:color w:val="000000"/>
        </w:rPr>
        <w:t>– Seznam překladatelů</w:t>
      </w:r>
    </w:p>
    <w:p w:rsidR="00274D8D" w:rsidRDefault="00274D8D" w:rsidP="00274D8D">
      <w:pPr>
        <w:rPr>
          <w:rFonts w:asciiTheme="minorHAnsi" w:hAnsiTheme="minorHAnsi" w:cs="Arial"/>
          <w:b/>
          <w:bCs/>
          <w:color w:val="000000"/>
        </w:rPr>
      </w:pPr>
    </w:p>
    <w:p w:rsidR="00DC4D29" w:rsidRPr="000C66F3" w:rsidRDefault="00DC4D29" w:rsidP="00274D8D">
      <w:pPr>
        <w:rPr>
          <w:rFonts w:asciiTheme="minorHAnsi" w:hAnsiTheme="minorHAnsi" w:cs="Arial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8"/>
        <w:gridCol w:w="4889"/>
      </w:tblGrid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Překlady z českého do anglického jazyka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616E5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616E5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bookmarkStart w:id="0" w:name="_GoBack"/>
            <w:bookmarkEnd w:id="0"/>
          </w:p>
        </w:tc>
        <w:tc>
          <w:tcPr>
            <w:tcW w:w="4889" w:type="dxa"/>
          </w:tcPr>
          <w:p w:rsidR="00AE4134" w:rsidRPr="000616E5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274D8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Překlady z  anglického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českého jazyka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9A0272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BC5EE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Překlady z českého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francouzského 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Překlady z  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francouzského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českého 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Překlady z českého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německého 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DC4D29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AE413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Překlady z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 německého  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českého 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lastRenderedPageBreak/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AE413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Překlady z 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českého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ruského 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AE413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Překlady z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 ruského</w:t>
            </w: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 xml:space="preserve"> do českého jazyka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C66F3">
              <w:rPr>
                <w:rFonts w:asciiTheme="minorHAnsi" w:hAnsiTheme="minorHAnsi" w:cs="Arial"/>
                <w:b/>
                <w:bCs/>
                <w:color w:val="000000"/>
              </w:rPr>
              <w:t>Jméno překladatele</w:t>
            </w: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1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AE4134" w:rsidRPr="000C66F3" w:rsidTr="00DC4D29">
        <w:tc>
          <w:tcPr>
            <w:tcW w:w="2488" w:type="dxa"/>
          </w:tcPr>
          <w:p w:rsidR="00AE4134" w:rsidRPr="000C66F3" w:rsidRDefault="00AE4134" w:rsidP="000C68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889" w:type="dxa"/>
          </w:tcPr>
          <w:p w:rsidR="00AE4134" w:rsidRPr="000C66F3" w:rsidRDefault="00AE4134" w:rsidP="000C687D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</w:tbl>
    <w:p w:rsidR="00274D8D" w:rsidRDefault="00274D8D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Default="00AD29FC" w:rsidP="005F24C1">
      <w:pPr>
        <w:rPr>
          <w:rFonts w:asciiTheme="minorHAnsi" w:hAnsiTheme="minorHAnsi"/>
          <w:color w:val="000000"/>
        </w:rPr>
      </w:pPr>
    </w:p>
    <w:p w:rsidR="00AD29FC" w:rsidRPr="000C66F3" w:rsidRDefault="00AD29FC" w:rsidP="005F24C1">
      <w:pPr>
        <w:rPr>
          <w:rFonts w:asciiTheme="minorHAnsi" w:hAnsiTheme="minorHAnsi"/>
          <w:color w:val="000000"/>
        </w:rPr>
      </w:pPr>
    </w:p>
    <w:sectPr w:rsidR="00AD29FC" w:rsidRPr="000C66F3" w:rsidSect="00FE0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B6" w:rsidRDefault="00B869B6">
      <w:r>
        <w:separator/>
      </w:r>
    </w:p>
  </w:endnote>
  <w:endnote w:type="continuationSeparator" w:id="0">
    <w:p w:rsidR="00B869B6" w:rsidRDefault="00B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5EE9" w:rsidRDefault="00BC5E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E9" w:rsidRDefault="00D263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16E5">
      <w:rPr>
        <w:rStyle w:val="slostrnky"/>
        <w:noProof/>
      </w:rPr>
      <w:t>2</w:t>
    </w:r>
    <w:r>
      <w:rPr>
        <w:rStyle w:val="slostrnky"/>
      </w:rPr>
      <w:fldChar w:fldCharType="end"/>
    </w:r>
  </w:p>
  <w:p w:rsidR="00BC5EE9" w:rsidRDefault="00BC5EE9">
    <w:pPr>
      <w:pStyle w:val="Zpat"/>
      <w:framePr w:wrap="around" w:vAnchor="text" w:hAnchor="page" w:x="10513" w:y="82"/>
      <w:ind w:right="360"/>
      <w:rPr>
        <w:rStyle w:val="slostrnky"/>
      </w:rPr>
    </w:pPr>
  </w:p>
  <w:p w:rsidR="00BC5EE9" w:rsidRDefault="00BC5EE9" w:rsidP="008654D9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CD" w:rsidRDefault="004A6B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B6" w:rsidRDefault="00B869B6">
      <w:r>
        <w:separator/>
      </w:r>
    </w:p>
  </w:footnote>
  <w:footnote w:type="continuationSeparator" w:id="0">
    <w:p w:rsidR="00B869B6" w:rsidRDefault="00B86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E9" w:rsidRDefault="00D2636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5E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5EE9" w:rsidRDefault="00BC5EE9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E9" w:rsidRPr="004A67F8" w:rsidRDefault="004A6BCD" w:rsidP="004A67F8">
    <w:pPr>
      <w:pStyle w:val="Zhlav"/>
    </w:pPr>
    <w:r>
      <w:t xml:space="preserve">VZ190305  </w:t>
    </w:r>
    <w:r w:rsidR="00B27CF9">
      <w:t>P</w:t>
    </w:r>
    <w:r w:rsidR="004A5C74">
      <w:t>říloha č. 6</w:t>
    </w:r>
    <w:r>
      <w:t xml:space="preserve"> zadávací dokumentace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CD" w:rsidRDefault="004A6B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65"/>
    <w:multiLevelType w:val="multilevel"/>
    <w:tmpl w:val="7DDCEF7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CB20C8"/>
    <w:multiLevelType w:val="hybridMultilevel"/>
    <w:tmpl w:val="8A16D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A4712"/>
    <w:multiLevelType w:val="hybridMultilevel"/>
    <w:tmpl w:val="6DB0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46B1E"/>
    <w:multiLevelType w:val="multilevel"/>
    <w:tmpl w:val="07B4E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3902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6">
    <w:nsid w:val="45CC6E44"/>
    <w:multiLevelType w:val="hybridMultilevel"/>
    <w:tmpl w:val="687E4B4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0A181A"/>
    <w:multiLevelType w:val="hybridMultilevel"/>
    <w:tmpl w:val="C88A06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A804F63"/>
    <w:multiLevelType w:val="hybridMultilevel"/>
    <w:tmpl w:val="446E7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80C149F"/>
    <w:multiLevelType w:val="multilevel"/>
    <w:tmpl w:val="7A12819A"/>
    <w:lvl w:ilvl="0">
      <w:start w:val="2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2">
    <w:nsid w:val="59EE391F"/>
    <w:multiLevelType w:val="hybridMultilevel"/>
    <w:tmpl w:val="1284AF8A"/>
    <w:lvl w:ilvl="0" w:tplc="F3D83DE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ECA3857"/>
    <w:multiLevelType w:val="hybridMultilevel"/>
    <w:tmpl w:val="5A981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C236F"/>
    <w:multiLevelType w:val="hybridMultilevel"/>
    <w:tmpl w:val="30128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217AB"/>
    <w:multiLevelType w:val="hybridMultilevel"/>
    <w:tmpl w:val="4E5202BA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6B9C00A8"/>
    <w:multiLevelType w:val="multilevel"/>
    <w:tmpl w:val="868C2D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8">
    <w:nsid w:val="6F9B6A0B"/>
    <w:multiLevelType w:val="hybridMultilevel"/>
    <w:tmpl w:val="FD2A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4C45F9"/>
    <w:multiLevelType w:val="hybridMultilevel"/>
    <w:tmpl w:val="60D67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3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9432"/>
        </w:tabs>
        <w:ind w:left="9432" w:hanging="360"/>
      </w:pPr>
    </w:lvl>
    <w:lvl w:ilvl="1" w:tplc="04050001">
      <w:start w:val="1"/>
      <w:numFmt w:val="bullet"/>
      <w:lvlText w:val=""/>
      <w:lvlJc w:val="left"/>
      <w:pPr>
        <w:tabs>
          <w:tab w:val="num" w:pos="10152"/>
        </w:tabs>
        <w:ind w:left="1015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72"/>
        </w:tabs>
        <w:ind w:left="10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592"/>
        </w:tabs>
        <w:ind w:left="11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312"/>
        </w:tabs>
        <w:ind w:left="12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3032"/>
        </w:tabs>
        <w:ind w:left="13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752"/>
        </w:tabs>
        <w:ind w:left="13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4472"/>
        </w:tabs>
        <w:ind w:left="14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5192"/>
        </w:tabs>
        <w:ind w:left="15192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20"/>
  </w:num>
  <w:num w:numId="5">
    <w:abstractNumId w:val="2"/>
  </w:num>
  <w:num w:numId="6">
    <w:abstractNumId w:val="14"/>
  </w:num>
  <w:num w:numId="7">
    <w:abstractNumId w:val="8"/>
  </w:num>
  <w:num w:numId="8">
    <w:abstractNumId w:val="11"/>
  </w:num>
  <w:num w:numId="9">
    <w:abstractNumId w:val="15"/>
  </w:num>
  <w:num w:numId="10">
    <w:abstractNumId w:val="23"/>
  </w:num>
  <w:num w:numId="11">
    <w:abstractNumId w:val="13"/>
  </w:num>
  <w:num w:numId="12">
    <w:abstractNumId w:val="7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</w:num>
  <w:num w:numId="16">
    <w:abstractNumId w:val="29"/>
  </w:num>
  <w:num w:numId="17">
    <w:abstractNumId w:val="32"/>
  </w:num>
  <w:num w:numId="18">
    <w:abstractNumId w:val="9"/>
  </w:num>
  <w:num w:numId="19">
    <w:abstractNumId w:val="34"/>
  </w:num>
  <w:num w:numId="20">
    <w:abstractNumId w:val="12"/>
  </w:num>
  <w:num w:numId="21">
    <w:abstractNumId w:val="10"/>
  </w:num>
  <w:num w:numId="22">
    <w:abstractNumId w:val="31"/>
  </w:num>
  <w:num w:numId="23">
    <w:abstractNumId w:val="30"/>
  </w:num>
  <w:num w:numId="24">
    <w:abstractNumId w:val="25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7"/>
  </w:num>
  <w:num w:numId="28">
    <w:abstractNumId w:val="4"/>
  </w:num>
  <w:num w:numId="29">
    <w:abstractNumId w:val="0"/>
  </w:num>
  <w:num w:numId="30">
    <w:abstractNumId w:val="24"/>
  </w:num>
  <w:num w:numId="31">
    <w:abstractNumId w:val="21"/>
  </w:num>
  <w:num w:numId="32">
    <w:abstractNumId w:val="19"/>
  </w:num>
  <w:num w:numId="33">
    <w:abstractNumId w:val="2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02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34">
    <w:abstractNumId w:val="27"/>
  </w:num>
  <w:num w:numId="35">
    <w:abstractNumId w:val="26"/>
  </w:num>
  <w:num w:numId="36">
    <w:abstractNumId w:val="1"/>
  </w:num>
  <w:num w:numId="37">
    <w:abstractNumId w:val="1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9A"/>
    <w:rsid w:val="000016EE"/>
    <w:rsid w:val="00012E4C"/>
    <w:rsid w:val="00033EC1"/>
    <w:rsid w:val="0004168A"/>
    <w:rsid w:val="00052F6B"/>
    <w:rsid w:val="0005311A"/>
    <w:rsid w:val="000616E5"/>
    <w:rsid w:val="000970D2"/>
    <w:rsid w:val="000A0BB0"/>
    <w:rsid w:val="000B0A7D"/>
    <w:rsid w:val="000C3709"/>
    <w:rsid w:val="000C66F3"/>
    <w:rsid w:val="00124B38"/>
    <w:rsid w:val="001618E7"/>
    <w:rsid w:val="00164B09"/>
    <w:rsid w:val="0017379B"/>
    <w:rsid w:val="00177BB9"/>
    <w:rsid w:val="001A1961"/>
    <w:rsid w:val="001C66FE"/>
    <w:rsid w:val="001D41A6"/>
    <w:rsid w:val="001E25D5"/>
    <w:rsid w:val="001F59B2"/>
    <w:rsid w:val="00202C0F"/>
    <w:rsid w:val="00206AA1"/>
    <w:rsid w:val="00211EA9"/>
    <w:rsid w:val="0022253B"/>
    <w:rsid w:val="002233BA"/>
    <w:rsid w:val="0022643A"/>
    <w:rsid w:val="0023569F"/>
    <w:rsid w:val="00243DA9"/>
    <w:rsid w:val="00252B22"/>
    <w:rsid w:val="00260F40"/>
    <w:rsid w:val="0026482B"/>
    <w:rsid w:val="00274D8D"/>
    <w:rsid w:val="00277064"/>
    <w:rsid w:val="00287F47"/>
    <w:rsid w:val="002B4F44"/>
    <w:rsid w:val="002B646F"/>
    <w:rsid w:val="002C439C"/>
    <w:rsid w:val="00300821"/>
    <w:rsid w:val="00315A65"/>
    <w:rsid w:val="00317911"/>
    <w:rsid w:val="0032772C"/>
    <w:rsid w:val="00327C28"/>
    <w:rsid w:val="00336068"/>
    <w:rsid w:val="00355580"/>
    <w:rsid w:val="00370FF0"/>
    <w:rsid w:val="003736C1"/>
    <w:rsid w:val="00391BCE"/>
    <w:rsid w:val="003D0990"/>
    <w:rsid w:val="003D277E"/>
    <w:rsid w:val="003E4AE4"/>
    <w:rsid w:val="00407FC0"/>
    <w:rsid w:val="00411907"/>
    <w:rsid w:val="00415F78"/>
    <w:rsid w:val="0041686D"/>
    <w:rsid w:val="0041769C"/>
    <w:rsid w:val="004217CB"/>
    <w:rsid w:val="00460187"/>
    <w:rsid w:val="00473EA0"/>
    <w:rsid w:val="004771FF"/>
    <w:rsid w:val="00480294"/>
    <w:rsid w:val="00480EE0"/>
    <w:rsid w:val="00486464"/>
    <w:rsid w:val="00496B94"/>
    <w:rsid w:val="004A5C74"/>
    <w:rsid w:val="004A67F8"/>
    <w:rsid w:val="004A6BCD"/>
    <w:rsid w:val="004E1790"/>
    <w:rsid w:val="004E2252"/>
    <w:rsid w:val="004E3578"/>
    <w:rsid w:val="004E68A3"/>
    <w:rsid w:val="004F1503"/>
    <w:rsid w:val="004F1B37"/>
    <w:rsid w:val="005025B1"/>
    <w:rsid w:val="00503151"/>
    <w:rsid w:val="005047AC"/>
    <w:rsid w:val="005047BA"/>
    <w:rsid w:val="00514433"/>
    <w:rsid w:val="005206B9"/>
    <w:rsid w:val="0052279E"/>
    <w:rsid w:val="00530A33"/>
    <w:rsid w:val="00545FBA"/>
    <w:rsid w:val="00553C71"/>
    <w:rsid w:val="00575931"/>
    <w:rsid w:val="0058577C"/>
    <w:rsid w:val="00592082"/>
    <w:rsid w:val="00594D0D"/>
    <w:rsid w:val="005A28D7"/>
    <w:rsid w:val="005B5B2C"/>
    <w:rsid w:val="005E0398"/>
    <w:rsid w:val="005F24C1"/>
    <w:rsid w:val="005F33BB"/>
    <w:rsid w:val="00604838"/>
    <w:rsid w:val="00626CBF"/>
    <w:rsid w:val="00636563"/>
    <w:rsid w:val="0065119F"/>
    <w:rsid w:val="00656978"/>
    <w:rsid w:val="006615AD"/>
    <w:rsid w:val="0066738A"/>
    <w:rsid w:val="00677A67"/>
    <w:rsid w:val="006B61A8"/>
    <w:rsid w:val="006D53EF"/>
    <w:rsid w:val="006F06CC"/>
    <w:rsid w:val="00712534"/>
    <w:rsid w:val="0073147C"/>
    <w:rsid w:val="00732E4B"/>
    <w:rsid w:val="00763162"/>
    <w:rsid w:val="0078082E"/>
    <w:rsid w:val="00793C84"/>
    <w:rsid w:val="007A159E"/>
    <w:rsid w:val="007A1792"/>
    <w:rsid w:val="007B11A5"/>
    <w:rsid w:val="007B297A"/>
    <w:rsid w:val="007D0098"/>
    <w:rsid w:val="007D067E"/>
    <w:rsid w:val="007F0671"/>
    <w:rsid w:val="007F393A"/>
    <w:rsid w:val="007F4B32"/>
    <w:rsid w:val="00834238"/>
    <w:rsid w:val="0083458A"/>
    <w:rsid w:val="0086206D"/>
    <w:rsid w:val="008654D9"/>
    <w:rsid w:val="0089246D"/>
    <w:rsid w:val="008929C6"/>
    <w:rsid w:val="008A2251"/>
    <w:rsid w:val="008A5925"/>
    <w:rsid w:val="008B7F69"/>
    <w:rsid w:val="008E1D6E"/>
    <w:rsid w:val="008E6678"/>
    <w:rsid w:val="008F0A8B"/>
    <w:rsid w:val="008F3147"/>
    <w:rsid w:val="008F5598"/>
    <w:rsid w:val="008F7320"/>
    <w:rsid w:val="008F7F69"/>
    <w:rsid w:val="00900ECB"/>
    <w:rsid w:val="009147E1"/>
    <w:rsid w:val="00923C2B"/>
    <w:rsid w:val="0094758C"/>
    <w:rsid w:val="00947B61"/>
    <w:rsid w:val="00971DCB"/>
    <w:rsid w:val="0097596E"/>
    <w:rsid w:val="009975A5"/>
    <w:rsid w:val="009D69EE"/>
    <w:rsid w:val="009F39E7"/>
    <w:rsid w:val="00A175FB"/>
    <w:rsid w:val="00A24AC1"/>
    <w:rsid w:val="00A439A5"/>
    <w:rsid w:val="00A46D40"/>
    <w:rsid w:val="00A46FB8"/>
    <w:rsid w:val="00A4747D"/>
    <w:rsid w:val="00A52B64"/>
    <w:rsid w:val="00A60191"/>
    <w:rsid w:val="00A61DBA"/>
    <w:rsid w:val="00A73926"/>
    <w:rsid w:val="00A82689"/>
    <w:rsid w:val="00AD29FC"/>
    <w:rsid w:val="00AE0DC3"/>
    <w:rsid w:val="00AE3359"/>
    <w:rsid w:val="00AE4134"/>
    <w:rsid w:val="00AE4429"/>
    <w:rsid w:val="00AF4C50"/>
    <w:rsid w:val="00B20CDE"/>
    <w:rsid w:val="00B27CF9"/>
    <w:rsid w:val="00B5287F"/>
    <w:rsid w:val="00B8125B"/>
    <w:rsid w:val="00B869B6"/>
    <w:rsid w:val="00B86CF6"/>
    <w:rsid w:val="00B93532"/>
    <w:rsid w:val="00BC5EE9"/>
    <w:rsid w:val="00BD2594"/>
    <w:rsid w:val="00BD5E2F"/>
    <w:rsid w:val="00BE61B0"/>
    <w:rsid w:val="00BF1F50"/>
    <w:rsid w:val="00BF7DA6"/>
    <w:rsid w:val="00C202B7"/>
    <w:rsid w:val="00C24323"/>
    <w:rsid w:val="00C5518B"/>
    <w:rsid w:val="00C556F6"/>
    <w:rsid w:val="00C56FA9"/>
    <w:rsid w:val="00C87901"/>
    <w:rsid w:val="00C933F2"/>
    <w:rsid w:val="00CB780A"/>
    <w:rsid w:val="00CC3E33"/>
    <w:rsid w:val="00CD1E40"/>
    <w:rsid w:val="00CD2992"/>
    <w:rsid w:val="00CD4E4D"/>
    <w:rsid w:val="00CE16E0"/>
    <w:rsid w:val="00CE3DCF"/>
    <w:rsid w:val="00CE5459"/>
    <w:rsid w:val="00D05FB4"/>
    <w:rsid w:val="00D1060F"/>
    <w:rsid w:val="00D15624"/>
    <w:rsid w:val="00D1751A"/>
    <w:rsid w:val="00D26361"/>
    <w:rsid w:val="00D4478D"/>
    <w:rsid w:val="00D44E35"/>
    <w:rsid w:val="00D52BEA"/>
    <w:rsid w:val="00D563E0"/>
    <w:rsid w:val="00D715DA"/>
    <w:rsid w:val="00D74008"/>
    <w:rsid w:val="00D94A81"/>
    <w:rsid w:val="00DC4D29"/>
    <w:rsid w:val="00DE49F4"/>
    <w:rsid w:val="00DE5356"/>
    <w:rsid w:val="00DF2BF6"/>
    <w:rsid w:val="00DF5D0C"/>
    <w:rsid w:val="00E01483"/>
    <w:rsid w:val="00E22884"/>
    <w:rsid w:val="00E2539F"/>
    <w:rsid w:val="00E4469D"/>
    <w:rsid w:val="00E44ED6"/>
    <w:rsid w:val="00E7103E"/>
    <w:rsid w:val="00E7319F"/>
    <w:rsid w:val="00E777D2"/>
    <w:rsid w:val="00E8105D"/>
    <w:rsid w:val="00E8520E"/>
    <w:rsid w:val="00E91168"/>
    <w:rsid w:val="00E96D2C"/>
    <w:rsid w:val="00EA32D8"/>
    <w:rsid w:val="00EA5BC9"/>
    <w:rsid w:val="00EC21A6"/>
    <w:rsid w:val="00ED4A9F"/>
    <w:rsid w:val="00EF120E"/>
    <w:rsid w:val="00EF782F"/>
    <w:rsid w:val="00F02CC3"/>
    <w:rsid w:val="00F0618F"/>
    <w:rsid w:val="00F06A2C"/>
    <w:rsid w:val="00F1774C"/>
    <w:rsid w:val="00F27483"/>
    <w:rsid w:val="00F43668"/>
    <w:rsid w:val="00F47D9B"/>
    <w:rsid w:val="00F5341F"/>
    <w:rsid w:val="00F56624"/>
    <w:rsid w:val="00F56EE5"/>
    <w:rsid w:val="00F62EA1"/>
    <w:rsid w:val="00F64634"/>
    <w:rsid w:val="00F65A1A"/>
    <w:rsid w:val="00F73F06"/>
    <w:rsid w:val="00F81191"/>
    <w:rsid w:val="00F975AB"/>
    <w:rsid w:val="00FA232D"/>
    <w:rsid w:val="00FE0906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link w:val="ZhlavChar"/>
    <w:uiPriority w:val="99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customStyle="1" w:styleId="Normln1">
    <w:name w:val="Normální1"/>
    <w:rsid w:val="00E44ED6"/>
    <w:rPr>
      <w:rFonts w:eastAsia="ヒラギノ角ゴ Pro W3"/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A67F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03151"/>
    <w:rPr>
      <w:b/>
      <w:sz w:val="24"/>
    </w:rPr>
  </w:style>
  <w:style w:type="paragraph" w:customStyle="1" w:styleId="Standard">
    <w:name w:val="Standard"/>
    <w:rsid w:val="009975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A2C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link w:val="ZhlavChar"/>
    <w:uiPriority w:val="99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16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1737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3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7379B"/>
  </w:style>
  <w:style w:type="paragraph" w:styleId="Pedmtkomente">
    <w:name w:val="annotation subject"/>
    <w:basedOn w:val="Textkomente"/>
    <w:next w:val="Textkomente"/>
    <w:link w:val="PedmtkomenteChar"/>
    <w:rsid w:val="00173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7379B"/>
    <w:rPr>
      <w:b/>
      <w:bCs/>
    </w:rPr>
  </w:style>
  <w:style w:type="table" w:styleId="Mkatabulky">
    <w:name w:val="Table Grid"/>
    <w:basedOn w:val="Normlntabulka"/>
    <w:rsid w:val="0027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E335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8A5925"/>
    <w:rPr>
      <w:rFonts w:cs="Times New Roman"/>
      <w:color w:val="0000FF"/>
      <w:u w:val="single"/>
    </w:rPr>
  </w:style>
  <w:style w:type="paragraph" w:customStyle="1" w:styleId="Normln1">
    <w:name w:val="Normální1"/>
    <w:rsid w:val="00E44ED6"/>
    <w:rPr>
      <w:rFonts w:eastAsia="ヒラギノ角ゴ Pro W3"/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A67F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03151"/>
    <w:rPr>
      <w:b/>
      <w:sz w:val="24"/>
    </w:rPr>
  </w:style>
  <w:style w:type="paragraph" w:customStyle="1" w:styleId="Standard">
    <w:name w:val="Standard"/>
    <w:rsid w:val="009975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ADD7-94C4-4A1A-8A03-1E926004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40492-DEF0-4B70-961C-3DFF9575DD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49E353-CEAA-468E-8245-A69224B8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3215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22145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creator>Karel Ksandr</dc:creator>
  <cp:lastModifiedBy>Nikola Kuncová</cp:lastModifiedBy>
  <cp:revision>2</cp:revision>
  <cp:lastPrinted>2019-10-15T08:15:00Z</cp:lastPrinted>
  <dcterms:created xsi:type="dcterms:W3CDTF">2020-02-07T11:25:00Z</dcterms:created>
  <dcterms:modified xsi:type="dcterms:W3CDTF">2020-02-07T11:25:00Z</dcterms:modified>
</cp:coreProperties>
</file>