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81" w:rsidRPr="00B20576" w:rsidRDefault="00B05D89" w:rsidP="007E2F82">
      <w:pPr>
        <w:pStyle w:val="Nadpissmlouvy"/>
        <w:jc w:val="left"/>
      </w:pPr>
      <w:bookmarkStart w:id="0" w:name="_GoBack"/>
      <w:bookmarkEnd w:id="0"/>
      <w:r>
        <w:rPr>
          <w:color w:val="8A003E"/>
        </w:rPr>
        <w:t>Dodatek č. 2</w:t>
      </w:r>
      <w:r w:rsidR="00F7579D">
        <w:rPr>
          <w:color w:val="8A003E"/>
        </w:rPr>
        <w:t>:</w:t>
      </w:r>
      <w:r w:rsidR="00CD678D">
        <w:t xml:space="preserve"> Servisní </w:t>
      </w:r>
      <w:r w:rsidR="00F7579D">
        <w:t>smlouvy</w:t>
      </w:r>
      <w:r w:rsidR="00F7165A">
        <w:t xml:space="preserve"> č. SS – 0</w:t>
      </w:r>
      <w:r w:rsidR="0087529C">
        <w:t>06</w:t>
      </w:r>
      <w:r w:rsidR="00F7165A">
        <w:t>/15</w:t>
      </w:r>
      <w:r w:rsidR="000352B5">
        <w:t xml:space="preserve"> </w:t>
      </w:r>
    </w:p>
    <w:p w:rsidR="00266E81" w:rsidRPr="00B20576" w:rsidRDefault="00B20194" w:rsidP="00F60ADC">
      <w:pPr>
        <w:pStyle w:val="Zkladntext"/>
        <w:rPr>
          <w:b/>
          <w:bCs/>
          <w:noProof/>
          <w:sz w:val="28"/>
          <w:szCs w:val="28"/>
        </w:rPr>
      </w:pPr>
      <w:r w:rsidRPr="00B20576">
        <w:rPr>
          <w:noProof/>
          <w:lang w:eastAsia="cs-CZ"/>
        </w:rPr>
        <w:pict>
          <v:line id="Přímá spojnice 2" o:spid="_x0000_s1026" style="position:absolute;left:0;text-align:left;z-index:3;visibility:visible;mso-wrap-distance-left:3.17497mm;mso-wrap-distance-right:3.17497mm" from="230pt,3.95pt" to="230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" strokecolor="#ca005d">
            <w10:anchorlock/>
          </v:line>
        </w:pict>
      </w:r>
      <w:r w:rsidR="00266E81" w:rsidRPr="00B20576">
        <w:t>č</w:t>
      </w:r>
      <w:r w:rsidR="00266E81" w:rsidRPr="00B20576">
        <w:rPr>
          <w:noProof/>
        </w:rPr>
        <w:t>íslo smlouvy Poskytovatele:</w:t>
      </w:r>
      <w:r w:rsidR="006B6DD2" w:rsidRPr="00B20576">
        <w:rPr>
          <w:noProof/>
        </w:rPr>
        <w:t xml:space="preserve"> </w:t>
      </w:r>
      <w:r w:rsidR="00B05D89">
        <w:rPr>
          <w:noProof/>
        </w:rPr>
        <w:t>SS – 019/17</w:t>
      </w:r>
      <w:r w:rsidR="006B6DD2" w:rsidRPr="00B20576">
        <w:rPr>
          <w:noProof/>
        </w:rPr>
        <w:tab/>
      </w:r>
      <w:r w:rsidR="006B6DD2" w:rsidRPr="00B20576">
        <w:rPr>
          <w:noProof/>
        </w:rPr>
        <w:tab/>
      </w:r>
      <w:r w:rsidR="00266E81" w:rsidRPr="00B20576">
        <w:rPr>
          <w:noProof/>
        </w:rPr>
        <w:t>číslo smlouvy Uživatele:    ….…………………</w:t>
      </w:r>
    </w:p>
    <w:p w:rsidR="00266E81" w:rsidRPr="00B20576" w:rsidRDefault="00266E81" w:rsidP="00AB7E3C">
      <w:pPr>
        <w:pStyle w:val="Zkladntext"/>
        <w:spacing w:before="60" w:after="60"/>
        <w:rPr>
          <w:b/>
          <w:bCs/>
          <w:noProof/>
          <w:sz w:val="20"/>
          <w:szCs w:val="20"/>
        </w:rPr>
      </w:pPr>
      <w:r w:rsidRPr="00B20576">
        <w:rPr>
          <w:b/>
          <w:bCs/>
          <w:noProof/>
          <w:sz w:val="20"/>
          <w:szCs w:val="20"/>
        </w:rPr>
        <w:tab/>
      </w:r>
    </w:p>
    <w:p w:rsidR="00266E81" w:rsidRPr="00B20576" w:rsidRDefault="00266E81" w:rsidP="00F60ADC">
      <w:pPr>
        <w:pStyle w:val="Zkladntext"/>
        <w:rPr>
          <w:b/>
          <w:bCs/>
        </w:rPr>
      </w:pPr>
    </w:p>
    <w:p w:rsidR="00266E81" w:rsidRPr="00B20576" w:rsidRDefault="00B20194" w:rsidP="00F60ADC">
      <w:pPr>
        <w:pStyle w:val="Zkladntext"/>
      </w:pPr>
      <w:r w:rsidRPr="00B20576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0" type="#_x0000_t202" style="position:absolute;left:0;text-align:left;margin-left:245pt;margin-top:28.45pt;width:206.2pt;height:132.15pt;z-index:2;visibility:visible;mso-wrap-distance-bottom: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" stroked="f">
            <v:textbox>
              <w:txbxContent>
                <w:p w:rsidR="0087529C" w:rsidRPr="00865EEC" w:rsidRDefault="0087529C" w:rsidP="0087529C">
                  <w:pPr>
                    <w:pStyle w:val="Odstavecsmlouvy"/>
                    <w:numPr>
                      <w:ilvl w:val="0"/>
                      <w:numId w:val="0"/>
                    </w:num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865EEC">
                    <w:rPr>
                      <w:b/>
                      <w:bCs/>
                      <w:sz w:val="30"/>
                      <w:szCs w:val="30"/>
                    </w:rPr>
                    <w:t>Akademie múzických umění v Praze</w:t>
                  </w:r>
                </w:p>
                <w:p w:rsidR="0087529C" w:rsidRPr="007E3D2A" w:rsidRDefault="0087529C" w:rsidP="0087529C">
                  <w:pPr>
                    <w:pStyle w:val="Smlouvazkladntext"/>
                    <w:jc w:val="center"/>
                  </w:pPr>
                  <w:r w:rsidRPr="007E3D2A">
                    <w:t>Malostranské náměstí 259/12, 118 </w:t>
                  </w:r>
                  <w:r>
                    <w:t>00 Praha</w:t>
                  </w:r>
                </w:p>
                <w:p w:rsidR="0087529C" w:rsidRDefault="0087529C" w:rsidP="0087529C">
                  <w:pPr>
                    <w:pStyle w:val="Smlouvazkladntext"/>
                    <w:jc w:val="center"/>
                  </w:pPr>
                  <w:r w:rsidRPr="00F47762">
                    <w:t xml:space="preserve">IČ: </w:t>
                  </w:r>
                  <w:r>
                    <w:t xml:space="preserve">61384984 </w:t>
                  </w:r>
                  <w:r w:rsidRPr="00061C3D">
                    <w:t xml:space="preserve">DIČ: </w:t>
                  </w:r>
                  <w:r>
                    <w:t>CZ61384984</w:t>
                  </w:r>
                </w:p>
                <w:p w:rsidR="0087529C" w:rsidRPr="00E255CE" w:rsidRDefault="0087529C" w:rsidP="0087529C">
                  <w:pPr>
                    <w:pStyle w:val="Smlouvazkladntext"/>
                    <w:jc w:val="center"/>
                  </w:pPr>
                  <w:r w:rsidRPr="00D12AB5">
                    <w:t xml:space="preserve">zástupce: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Ing. Ladislav Paluska, </w:t>
                  </w:r>
                  <w:r>
                    <w:t>kvestor</w:t>
                  </w:r>
                </w:p>
                <w:p w:rsidR="0087529C" w:rsidRPr="00037756" w:rsidRDefault="0087529C" w:rsidP="0087529C">
                  <w:pPr>
                    <w:pStyle w:val="Smlouvazkladntext"/>
                    <w:jc w:val="center"/>
                  </w:pPr>
                  <w:r w:rsidRPr="00865EEC">
                    <w:t>(dále jen „</w:t>
                  </w:r>
                  <w:r w:rsidRPr="00865EEC">
                    <w:rPr>
                      <w:b/>
                      <w:bCs/>
                      <w:sz w:val="22"/>
                      <w:szCs w:val="22"/>
                    </w:rPr>
                    <w:t>Uživatel</w:t>
                  </w:r>
                  <w:r w:rsidRPr="00865EEC">
                    <w:t>“)</w:t>
                  </w:r>
                </w:p>
                <w:p w:rsidR="00266E81" w:rsidRPr="005D32DF" w:rsidRDefault="00266E81" w:rsidP="00AB7E3C">
                  <w:pPr>
                    <w:pStyle w:val="Smlouvazkladntext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type="topAndBottom"/>
            <w10:anchorlock/>
          </v:shape>
        </w:pict>
      </w:r>
      <w:r w:rsidRPr="00B20576">
        <w:rPr>
          <w:noProof/>
          <w:lang w:eastAsia="cs-CZ"/>
        </w:rPr>
        <w:pict>
          <v:shape id="Text Box 5" o:spid="_x0000_s1027" type="#_x0000_t202" style="position:absolute;left:0;text-align:left;margin-left:2.75pt;margin-top:24.6pt;width:216.8pt;height:135.65pt;z-index:1;visibility:visible;mso-wrap-distance-bottom: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DAhQIAABc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" stroked="f">
            <v:textbox>
              <w:txbxContent>
                <w:p w:rsidR="00266E81" w:rsidRDefault="00266E81" w:rsidP="00AB7E3C">
                  <w:pPr>
                    <w:pStyle w:val="Odstavecsmlouvy"/>
                    <w:numPr>
                      <w:ilvl w:val="0"/>
                      <w:numId w:val="0"/>
                    </w:numPr>
                    <w:tabs>
                      <w:tab w:val="left" w:pos="1080"/>
                    </w:tabs>
                    <w:ind w:left="567" w:hanging="567"/>
                    <w:jc w:val="center"/>
                  </w:pPr>
                  <w:r w:rsidRPr="00CD1843">
                    <w:rPr>
                      <w:b/>
                      <w:bCs/>
                      <w:sz w:val="30"/>
                      <w:szCs w:val="30"/>
                    </w:rPr>
                    <w:t>DERS s. r. o.</w:t>
                  </w:r>
                  <w:r w:rsidRPr="00CD1843">
                    <w:rPr>
                      <w:sz w:val="30"/>
                      <w:szCs w:val="30"/>
                    </w:rPr>
                    <w:t>,</w:t>
                  </w:r>
                </w:p>
                <w:p w:rsidR="00266E81" w:rsidRPr="005D32DF" w:rsidRDefault="00266E81" w:rsidP="00AB7E3C">
                  <w:pPr>
                    <w:pStyle w:val="Smlouvazkladntext"/>
                    <w:jc w:val="center"/>
                    <w:rPr>
                      <w:sz w:val="20"/>
                      <w:szCs w:val="20"/>
                    </w:rPr>
                  </w:pPr>
                  <w:r w:rsidRPr="005D32DF">
                    <w:rPr>
                      <w:sz w:val="20"/>
                      <w:szCs w:val="20"/>
                    </w:rPr>
                    <w:t>Polákova 737/1, 500 02 Hradec Králové</w:t>
                  </w:r>
                </w:p>
                <w:p w:rsidR="00266E81" w:rsidRPr="005D32DF" w:rsidRDefault="00266E81" w:rsidP="00AB7E3C">
                  <w:pPr>
                    <w:pStyle w:val="Smlouvazkladntext"/>
                    <w:jc w:val="center"/>
                    <w:rPr>
                      <w:sz w:val="20"/>
                      <w:szCs w:val="20"/>
                    </w:rPr>
                  </w:pPr>
                  <w:r w:rsidRPr="005D32DF">
                    <w:rPr>
                      <w:sz w:val="20"/>
                      <w:szCs w:val="20"/>
                    </w:rPr>
                    <w:t>IČ: 25924362, DIČ: CZ25924362</w:t>
                  </w:r>
                </w:p>
                <w:p w:rsidR="00266E81" w:rsidRPr="005D32DF" w:rsidRDefault="00266E81" w:rsidP="00AB7E3C">
                  <w:pPr>
                    <w:pStyle w:val="Smlouvazkladntext"/>
                    <w:jc w:val="center"/>
                    <w:rPr>
                      <w:sz w:val="20"/>
                      <w:szCs w:val="20"/>
                    </w:rPr>
                  </w:pPr>
                  <w:r w:rsidRPr="005D32DF">
                    <w:rPr>
                      <w:sz w:val="20"/>
                      <w:szCs w:val="20"/>
                    </w:rPr>
                    <w:t>regi.: Krajský sou</w:t>
                  </w:r>
                  <w:r w:rsidR="0087529C">
                    <w:rPr>
                      <w:sz w:val="20"/>
                      <w:szCs w:val="20"/>
                    </w:rPr>
                    <w:t xml:space="preserve">d v Hradci Králové, oddíl C, vl. </w:t>
                  </w:r>
                  <w:r w:rsidRPr="005D32DF">
                    <w:rPr>
                      <w:sz w:val="20"/>
                      <w:szCs w:val="20"/>
                    </w:rPr>
                    <w:t>14855</w:t>
                  </w:r>
                </w:p>
                <w:p w:rsidR="00266E81" w:rsidRPr="005D32DF" w:rsidRDefault="00266E81" w:rsidP="00AB7E3C">
                  <w:pPr>
                    <w:pStyle w:val="Smlouvazkladntex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D32DF">
                    <w:rPr>
                      <w:sz w:val="20"/>
                      <w:szCs w:val="20"/>
                    </w:rPr>
                    <w:t xml:space="preserve">zástupce: </w:t>
                  </w:r>
                  <w:r w:rsidR="00AB116E" w:rsidRPr="005D32DF">
                    <w:rPr>
                      <w:b/>
                      <w:bCs/>
                      <w:sz w:val="20"/>
                      <w:szCs w:val="20"/>
                    </w:rPr>
                    <w:t>Ing. Jan Mach</w:t>
                  </w:r>
                  <w:r w:rsidRPr="005D32DF"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5D32DF">
                    <w:rPr>
                      <w:color w:val="000000"/>
                      <w:sz w:val="20"/>
                      <w:szCs w:val="20"/>
                    </w:rPr>
                    <w:t xml:space="preserve"> jednatel společnosti</w:t>
                  </w:r>
                </w:p>
                <w:p w:rsidR="00266E81" w:rsidRPr="005D32DF" w:rsidRDefault="00266E81" w:rsidP="00AB7E3C">
                  <w:pPr>
                    <w:pStyle w:val="Smlouvazkladntex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D32DF">
                    <w:rPr>
                      <w:color w:val="000000"/>
                      <w:sz w:val="20"/>
                      <w:szCs w:val="20"/>
                    </w:rPr>
                    <w:t>(dále jen „</w:t>
                  </w:r>
                  <w:r w:rsidRPr="005D32DF">
                    <w:rPr>
                      <w:b/>
                      <w:bCs/>
                      <w:color w:val="000000"/>
                      <w:sz w:val="20"/>
                      <w:szCs w:val="20"/>
                    </w:rPr>
                    <w:t>Poskytovatel</w:t>
                  </w:r>
                  <w:r w:rsidRPr="005D32DF">
                    <w:rPr>
                      <w:color w:val="000000"/>
                      <w:sz w:val="20"/>
                      <w:szCs w:val="20"/>
                    </w:rPr>
                    <w:t>“)</w:t>
                  </w:r>
                </w:p>
              </w:txbxContent>
            </v:textbox>
            <w10:wrap type="topAndBottom"/>
            <w10:anchorlock/>
          </v:shape>
        </w:pict>
      </w:r>
      <w:r w:rsidR="00266E81" w:rsidRPr="00B20576">
        <w:rPr>
          <w:b/>
          <w:bCs/>
        </w:rPr>
        <w:t>Smluvní strany:</w:t>
      </w:r>
    </w:p>
    <w:p w:rsidR="000352B5" w:rsidRDefault="00CD678D" w:rsidP="00CD678D">
      <w:pPr>
        <w:pStyle w:val="Zkladntext"/>
        <w:rPr>
          <w:rFonts w:cs="Arial"/>
        </w:rPr>
      </w:pPr>
      <w:r w:rsidRPr="006934C0">
        <w:t>se dohodly, že budou pokračovat ve smluvních podmínkách stanovených Servisní smlouvou (dále také SS) číslo</w:t>
      </w:r>
      <w:r>
        <w:t xml:space="preserve"> Poskytovatele SS-</w:t>
      </w:r>
      <w:r w:rsidR="0087529C">
        <w:t>006</w:t>
      </w:r>
      <w:r w:rsidR="005E6346">
        <w:t>/15</w:t>
      </w:r>
      <w:r>
        <w:t xml:space="preserve">, </w:t>
      </w:r>
      <w:r w:rsidRPr="006934C0">
        <w:rPr>
          <w:rFonts w:cs="Arial"/>
        </w:rPr>
        <w:t xml:space="preserve">uzavřené dne </w:t>
      </w:r>
      <w:r w:rsidR="0087529C">
        <w:rPr>
          <w:rFonts w:cs="Arial"/>
        </w:rPr>
        <w:t>5</w:t>
      </w:r>
      <w:r w:rsidR="005E6346">
        <w:rPr>
          <w:rFonts w:cs="Arial"/>
        </w:rPr>
        <w:t>.</w:t>
      </w:r>
      <w:r w:rsidR="00205A42">
        <w:rPr>
          <w:rFonts w:cs="Arial"/>
        </w:rPr>
        <w:t xml:space="preserve"> </w:t>
      </w:r>
      <w:r w:rsidR="0087529C">
        <w:rPr>
          <w:rFonts w:cs="Arial"/>
        </w:rPr>
        <w:t>2</w:t>
      </w:r>
      <w:r w:rsidR="005E6346">
        <w:rPr>
          <w:rFonts w:cs="Arial"/>
        </w:rPr>
        <w:t>.</w:t>
      </w:r>
      <w:r w:rsidR="00205A42">
        <w:rPr>
          <w:rFonts w:cs="Arial"/>
        </w:rPr>
        <w:t xml:space="preserve"> </w:t>
      </w:r>
      <w:r w:rsidR="005E6346">
        <w:rPr>
          <w:rFonts w:cs="Arial"/>
        </w:rPr>
        <w:t>2015</w:t>
      </w:r>
      <w:r w:rsidR="000352B5">
        <w:rPr>
          <w:rFonts w:cs="Arial"/>
        </w:rPr>
        <w:t>.</w:t>
      </w:r>
    </w:p>
    <w:p w:rsidR="00CD678D" w:rsidRDefault="00CD678D" w:rsidP="00CD678D">
      <w:pPr>
        <w:pStyle w:val="Zkladntext"/>
      </w:pPr>
      <w:r>
        <w:t>Znění</w:t>
      </w:r>
      <w:r w:rsidRPr="006934C0">
        <w:t xml:space="preserve"> Servisní smlouvy </w:t>
      </w:r>
      <w:r w:rsidR="005A137D">
        <w:t>a jejich Dodatků</w:t>
      </w:r>
      <w:r w:rsidR="00B620C0">
        <w:t xml:space="preserve"> </w:t>
      </w:r>
      <w:r w:rsidRPr="006934C0">
        <w:t>se doplňuje</w:t>
      </w:r>
      <w:r>
        <w:t xml:space="preserve"> a mění</w:t>
      </w:r>
      <w:r w:rsidRPr="006934C0">
        <w:t xml:space="preserve"> takto:</w:t>
      </w:r>
    </w:p>
    <w:p w:rsidR="00CD678D" w:rsidRPr="001F2031" w:rsidRDefault="00CD678D" w:rsidP="00CD678D">
      <w:pPr>
        <w:pStyle w:val="lneksmlouvy"/>
        <w:numPr>
          <w:ilvl w:val="0"/>
          <w:numId w:val="18"/>
        </w:numPr>
        <w:jc w:val="both"/>
        <w:outlineLvl w:val="2"/>
      </w:pPr>
      <w:r w:rsidRPr="001F2031">
        <w:t>Období platnosti smlouvy</w:t>
      </w:r>
    </w:p>
    <w:p w:rsidR="00CD678D" w:rsidRPr="001D3DFF" w:rsidRDefault="00CD678D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0B2EF7">
        <w:rPr>
          <w:sz w:val="22"/>
          <w:szCs w:val="22"/>
        </w:rPr>
        <w:t xml:space="preserve">Tímto </w:t>
      </w:r>
      <w:r w:rsidR="006A732B" w:rsidRPr="000B2EF7">
        <w:rPr>
          <w:color w:val="000000"/>
          <w:sz w:val="22"/>
          <w:szCs w:val="22"/>
          <w:lang w:val="cs-CZ"/>
        </w:rPr>
        <w:t>D</w:t>
      </w:r>
      <w:r w:rsidR="00B620C0" w:rsidRPr="000B2EF7">
        <w:rPr>
          <w:color w:val="000000"/>
          <w:sz w:val="22"/>
          <w:szCs w:val="22"/>
          <w:lang w:val="cs-CZ"/>
        </w:rPr>
        <w:t>odatkem</w:t>
      </w:r>
      <w:r w:rsidRPr="000B2EF7">
        <w:rPr>
          <w:sz w:val="22"/>
          <w:szCs w:val="22"/>
        </w:rPr>
        <w:t xml:space="preserve"> se prodlužuje platn</w:t>
      </w:r>
      <w:r w:rsidR="0087529C">
        <w:rPr>
          <w:sz w:val="22"/>
          <w:szCs w:val="22"/>
        </w:rPr>
        <w:t xml:space="preserve">ost Servisní smlouvy na období </w:t>
      </w:r>
      <w:r w:rsidR="00B05D89">
        <w:rPr>
          <w:sz w:val="22"/>
          <w:szCs w:val="22"/>
          <w:lang w:val="cs-CZ"/>
        </w:rPr>
        <w:t>0</w:t>
      </w:r>
      <w:r w:rsidRPr="000B2EF7">
        <w:rPr>
          <w:sz w:val="22"/>
          <w:szCs w:val="22"/>
        </w:rPr>
        <w:t>1.</w:t>
      </w:r>
      <w:r w:rsidR="00B05D89">
        <w:rPr>
          <w:sz w:val="22"/>
          <w:szCs w:val="22"/>
          <w:lang w:val="cs-CZ"/>
        </w:rPr>
        <w:t>0</w:t>
      </w:r>
      <w:r w:rsidRPr="000B2EF7">
        <w:rPr>
          <w:sz w:val="22"/>
          <w:szCs w:val="22"/>
        </w:rPr>
        <w:t>1.201</w:t>
      </w:r>
      <w:r w:rsidR="00B05D89">
        <w:rPr>
          <w:sz w:val="22"/>
          <w:szCs w:val="22"/>
          <w:lang w:val="cs-CZ"/>
        </w:rPr>
        <w:t>7</w:t>
      </w:r>
      <w:r w:rsidRPr="000B2EF7">
        <w:rPr>
          <w:sz w:val="22"/>
          <w:szCs w:val="22"/>
        </w:rPr>
        <w:t xml:space="preserve"> až 31.12.201</w:t>
      </w:r>
      <w:r w:rsidR="00B05D89">
        <w:rPr>
          <w:sz w:val="22"/>
          <w:szCs w:val="22"/>
          <w:lang w:val="cs-CZ"/>
        </w:rPr>
        <w:t>7</w:t>
      </w:r>
      <w:r w:rsidR="006A732B" w:rsidRPr="000B2EF7">
        <w:rPr>
          <w:sz w:val="22"/>
          <w:szCs w:val="22"/>
          <w:lang w:val="cs-CZ"/>
        </w:rPr>
        <w:t xml:space="preserve"> včetně</w:t>
      </w:r>
      <w:r w:rsidRPr="000B2EF7">
        <w:rPr>
          <w:sz w:val="22"/>
          <w:szCs w:val="22"/>
        </w:rPr>
        <w:t>.</w:t>
      </w:r>
      <w:r w:rsidR="00A71BC2" w:rsidRPr="000B2EF7">
        <w:rPr>
          <w:sz w:val="22"/>
          <w:szCs w:val="22"/>
          <w:lang w:val="cs-CZ"/>
        </w:rPr>
        <w:t xml:space="preserve"> </w:t>
      </w:r>
    </w:p>
    <w:p w:rsidR="001D3DFF" w:rsidRPr="001D3DFF" w:rsidRDefault="001D3DFF" w:rsidP="001D3DFF">
      <w:pPr>
        <w:pStyle w:val="Odstavecsmlouvy"/>
        <w:numPr>
          <w:ilvl w:val="1"/>
          <w:numId w:val="18"/>
        </w:numPr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Smluvní strany souhlasně prohlašují, že činnost spo</w:t>
      </w:r>
      <w:r>
        <w:rPr>
          <w:sz w:val="22"/>
          <w:szCs w:val="22"/>
          <w:lang w:val="cs-CZ"/>
        </w:rPr>
        <w:t xml:space="preserve">čívající v plnění předmětu </w:t>
      </w:r>
      <w:r w:rsidRPr="00462C08">
        <w:rPr>
          <w:sz w:val="22"/>
          <w:szCs w:val="22"/>
          <w:lang w:val="cs-CZ"/>
        </w:rPr>
        <w:t>Smlouvy byla zahájena na základě ústní dohody uzavřené mezi Smluvním</w:t>
      </w:r>
      <w:r>
        <w:rPr>
          <w:sz w:val="22"/>
          <w:szCs w:val="22"/>
          <w:lang w:val="cs-CZ"/>
        </w:rPr>
        <w:t>i stranami již před podpisem tohot</w:t>
      </w:r>
      <w:r w:rsidRPr="00462C08">
        <w:rPr>
          <w:sz w:val="22"/>
          <w:szCs w:val="22"/>
          <w:lang w:val="cs-CZ"/>
        </w:rPr>
        <w:t xml:space="preserve">o </w:t>
      </w:r>
      <w:r>
        <w:rPr>
          <w:sz w:val="22"/>
          <w:szCs w:val="22"/>
          <w:lang w:val="cs-CZ"/>
        </w:rPr>
        <w:t>Dodatku, který</w:t>
      </w:r>
      <w:r w:rsidRPr="00462C08">
        <w:rPr>
          <w:sz w:val="22"/>
          <w:szCs w:val="22"/>
          <w:lang w:val="cs-CZ"/>
        </w:rPr>
        <w:t xml:space="preserve"> se co do obsahu, práv a závazků Smluvních stran shoduje s ujednáními obsaženými v této S</w:t>
      </w:r>
      <w:r>
        <w:rPr>
          <w:sz w:val="22"/>
          <w:szCs w:val="22"/>
          <w:lang w:val="cs-CZ"/>
        </w:rPr>
        <w:t>mlouvě, a to od 01.01.2017</w:t>
      </w:r>
      <w:r w:rsidRPr="00462C08">
        <w:rPr>
          <w:sz w:val="22"/>
          <w:szCs w:val="22"/>
          <w:lang w:val="cs-CZ"/>
        </w:rPr>
        <w:t>. Smluvní strany souhlasně prohlašují, že veškeré vztahy a závazky vzniklé v souvislosti s touto čin</w:t>
      </w:r>
      <w:r>
        <w:rPr>
          <w:sz w:val="22"/>
          <w:szCs w:val="22"/>
          <w:lang w:val="cs-CZ"/>
        </w:rPr>
        <w:t>ností před podpisem tohoto Dodatku</w:t>
      </w:r>
      <w:r w:rsidRPr="00462C08">
        <w:rPr>
          <w:sz w:val="22"/>
          <w:szCs w:val="22"/>
          <w:lang w:val="cs-CZ"/>
        </w:rPr>
        <w:t xml:space="preserve"> se v plném rozsahu řídí Smlouvou.</w:t>
      </w:r>
    </w:p>
    <w:p w:rsidR="00A71BC2" w:rsidRPr="000B2EF7" w:rsidRDefault="00A71BC2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0B2EF7">
        <w:rPr>
          <w:sz w:val="22"/>
          <w:szCs w:val="22"/>
          <w:lang w:val="cs-CZ"/>
        </w:rPr>
        <w:t>Automatické prod</w:t>
      </w:r>
      <w:r w:rsidR="005E6346">
        <w:rPr>
          <w:sz w:val="22"/>
          <w:szCs w:val="22"/>
          <w:lang w:val="cs-CZ"/>
        </w:rPr>
        <w:t>loužení dle odst. 2.2 resp. 7.6</w:t>
      </w:r>
      <w:r w:rsidRPr="000B2EF7">
        <w:rPr>
          <w:sz w:val="22"/>
          <w:szCs w:val="22"/>
          <w:lang w:val="cs-CZ"/>
        </w:rPr>
        <w:t xml:space="preserve"> Servisní smlouvy není tímto Dodatkem dotčeno.</w:t>
      </w:r>
    </w:p>
    <w:p w:rsidR="00CD678D" w:rsidRPr="0091578B" w:rsidRDefault="00CD678D" w:rsidP="00CD678D">
      <w:pPr>
        <w:pStyle w:val="lneksmlouvy"/>
        <w:numPr>
          <w:ilvl w:val="0"/>
          <w:numId w:val="18"/>
        </w:numPr>
        <w:jc w:val="both"/>
        <w:outlineLvl w:val="2"/>
        <w:rPr>
          <w:b w:val="0"/>
          <w:smallCaps w:val="0"/>
          <w:color w:val="000000"/>
          <w:sz w:val="20"/>
        </w:rPr>
      </w:pPr>
      <w:r w:rsidRPr="002E5576">
        <w:t>Cena</w:t>
      </w:r>
    </w:p>
    <w:p w:rsidR="00C14812" w:rsidRDefault="00CD678D" w:rsidP="00C14812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C14812">
        <w:rPr>
          <w:color w:val="000000"/>
          <w:sz w:val="22"/>
          <w:szCs w:val="22"/>
        </w:rPr>
        <w:t>Cena</w:t>
      </w:r>
      <w:r w:rsidRPr="00C14812">
        <w:rPr>
          <w:sz w:val="22"/>
          <w:szCs w:val="22"/>
        </w:rPr>
        <w:t xml:space="preserve"> </w:t>
      </w:r>
      <w:r w:rsidR="00990AB3">
        <w:rPr>
          <w:sz w:val="22"/>
          <w:szCs w:val="22"/>
          <w:lang w:val="cs-CZ"/>
        </w:rPr>
        <w:t xml:space="preserve">mimozáruční </w:t>
      </w:r>
      <w:r w:rsidRPr="00C14812">
        <w:rPr>
          <w:sz w:val="22"/>
          <w:szCs w:val="22"/>
        </w:rPr>
        <w:t>servisní pod</w:t>
      </w:r>
      <w:r w:rsidR="00B05D89">
        <w:rPr>
          <w:sz w:val="22"/>
          <w:szCs w:val="22"/>
        </w:rPr>
        <w:t>pory na období uvedené v odst. 1.1</w:t>
      </w:r>
      <w:r w:rsidRPr="00C14812">
        <w:rPr>
          <w:sz w:val="22"/>
          <w:szCs w:val="22"/>
        </w:rPr>
        <w:t xml:space="preserve"> je shodná s cenou za servisní podporu pos</w:t>
      </w:r>
      <w:r w:rsidR="0087529C">
        <w:rPr>
          <w:sz w:val="22"/>
          <w:szCs w:val="22"/>
        </w:rPr>
        <w:t xml:space="preserve">kytovanou v období od </w:t>
      </w:r>
      <w:r w:rsidR="00B05D89">
        <w:rPr>
          <w:sz w:val="22"/>
          <w:szCs w:val="22"/>
          <w:lang w:val="cs-CZ"/>
        </w:rPr>
        <w:t>0</w:t>
      </w:r>
      <w:r w:rsidR="0087529C">
        <w:rPr>
          <w:sz w:val="22"/>
          <w:szCs w:val="22"/>
        </w:rPr>
        <w:t>1.</w:t>
      </w:r>
      <w:r w:rsidR="00B05D89">
        <w:rPr>
          <w:sz w:val="22"/>
          <w:szCs w:val="22"/>
          <w:lang w:val="cs-CZ"/>
        </w:rPr>
        <w:t>0</w:t>
      </w:r>
      <w:r w:rsidR="005E6346">
        <w:rPr>
          <w:sz w:val="22"/>
          <w:szCs w:val="22"/>
        </w:rPr>
        <w:t>1.</w:t>
      </w:r>
      <w:r w:rsidR="00B05D89">
        <w:rPr>
          <w:sz w:val="22"/>
          <w:szCs w:val="22"/>
        </w:rPr>
        <w:t>2016</w:t>
      </w:r>
      <w:r w:rsidR="005E6346">
        <w:rPr>
          <w:sz w:val="22"/>
          <w:szCs w:val="22"/>
        </w:rPr>
        <w:t xml:space="preserve"> do 31.12.</w:t>
      </w:r>
      <w:r w:rsidR="00B05D89">
        <w:rPr>
          <w:sz w:val="22"/>
          <w:szCs w:val="22"/>
        </w:rPr>
        <w:t>2016</w:t>
      </w:r>
      <w:r w:rsidRPr="00C14812">
        <w:rPr>
          <w:sz w:val="22"/>
          <w:szCs w:val="22"/>
        </w:rPr>
        <w:t xml:space="preserve">, tedy </w:t>
      </w:r>
      <w:r w:rsidRPr="00C14812">
        <w:rPr>
          <w:b/>
          <w:sz w:val="22"/>
          <w:szCs w:val="22"/>
        </w:rPr>
        <w:t>==</w:t>
      </w:r>
      <w:r w:rsidR="0087529C">
        <w:rPr>
          <w:b/>
          <w:sz w:val="22"/>
          <w:szCs w:val="22"/>
          <w:lang w:val="cs-CZ"/>
        </w:rPr>
        <w:t>70.890</w:t>
      </w:r>
      <w:r w:rsidRPr="00C14812">
        <w:rPr>
          <w:b/>
          <w:sz w:val="22"/>
          <w:szCs w:val="22"/>
        </w:rPr>
        <w:t>== Kč bez DPH</w:t>
      </w:r>
      <w:r w:rsidRPr="00C14812">
        <w:rPr>
          <w:sz w:val="22"/>
          <w:szCs w:val="22"/>
        </w:rPr>
        <w:t>, k ceně bude připočten</w:t>
      </w:r>
      <w:r w:rsidR="00A50642">
        <w:rPr>
          <w:sz w:val="22"/>
          <w:szCs w:val="22"/>
          <w:lang w:val="cs-CZ"/>
        </w:rPr>
        <w:t>a</w:t>
      </w:r>
      <w:r w:rsidRPr="00C14812">
        <w:rPr>
          <w:sz w:val="22"/>
          <w:szCs w:val="22"/>
        </w:rPr>
        <w:t xml:space="preserve"> DPH dle aktuálně platných předpisů, tzn. cena vč. 21 % DPH činí </w:t>
      </w:r>
      <w:r w:rsidRPr="00C14812">
        <w:rPr>
          <w:b/>
          <w:sz w:val="22"/>
          <w:szCs w:val="22"/>
        </w:rPr>
        <w:t>==</w:t>
      </w:r>
      <w:r w:rsidR="0087529C">
        <w:rPr>
          <w:b/>
          <w:sz w:val="22"/>
          <w:szCs w:val="22"/>
          <w:lang w:val="cs-CZ"/>
        </w:rPr>
        <w:t>85.777</w:t>
      </w:r>
      <w:r w:rsidRPr="00C14812">
        <w:rPr>
          <w:b/>
          <w:sz w:val="22"/>
          <w:szCs w:val="22"/>
        </w:rPr>
        <w:t>== Kč</w:t>
      </w:r>
      <w:r w:rsidRPr="00C14812">
        <w:rPr>
          <w:sz w:val="22"/>
          <w:szCs w:val="22"/>
        </w:rPr>
        <w:t xml:space="preserve">. </w:t>
      </w:r>
      <w:r w:rsidR="00990AB3">
        <w:rPr>
          <w:sz w:val="22"/>
          <w:szCs w:val="22"/>
          <w:lang w:val="cs-CZ"/>
        </w:rPr>
        <w:t>Cena servisní podpory vychází z Přílohy č. 2 – Kalkulace ceny Servisní smlouvy, která zůstává beze změny.</w:t>
      </w:r>
    </w:p>
    <w:p w:rsidR="00CD678D" w:rsidRPr="00990AB3" w:rsidRDefault="00CD678D" w:rsidP="00CD678D">
      <w:pPr>
        <w:pStyle w:val="lneksmlouvy"/>
        <w:numPr>
          <w:ilvl w:val="0"/>
          <w:numId w:val="18"/>
        </w:numPr>
        <w:pBdr>
          <w:bottom w:val="single" w:sz="4" w:space="4" w:color="CA005D"/>
        </w:pBdr>
        <w:jc w:val="both"/>
        <w:outlineLvl w:val="2"/>
      </w:pPr>
      <w:r w:rsidRPr="00990AB3">
        <w:lastRenderedPageBreak/>
        <w:t>Závěrečná ustanovení</w:t>
      </w:r>
    </w:p>
    <w:p w:rsidR="00CD678D" w:rsidRPr="00B74BCC" w:rsidRDefault="00CD678D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B74BCC">
        <w:rPr>
          <w:sz w:val="22"/>
          <w:szCs w:val="22"/>
        </w:rPr>
        <w:t>Dodatek je vyhotoven ve dvou stejnopisech a každá ze Smluvních stran obdrží jedno vyhotovení.</w:t>
      </w:r>
    </w:p>
    <w:p w:rsidR="00CD678D" w:rsidRPr="00B74BCC" w:rsidRDefault="00CD678D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B74BCC">
        <w:rPr>
          <w:sz w:val="22"/>
          <w:szCs w:val="22"/>
        </w:rPr>
        <w:t>Ostatn</w:t>
      </w:r>
      <w:r w:rsidR="00B620C0" w:rsidRPr="00B74BCC">
        <w:rPr>
          <w:sz w:val="22"/>
          <w:szCs w:val="22"/>
        </w:rPr>
        <w:t>í ujednání, která nejsou tímto</w:t>
      </w:r>
      <w:r w:rsidR="007163EC">
        <w:rPr>
          <w:sz w:val="22"/>
          <w:szCs w:val="22"/>
          <w:lang w:val="cs-CZ"/>
        </w:rPr>
        <w:t xml:space="preserve"> Dodatkem</w:t>
      </w:r>
      <w:r w:rsidRPr="00B74BCC">
        <w:rPr>
          <w:sz w:val="22"/>
          <w:szCs w:val="22"/>
        </w:rPr>
        <w:t xml:space="preserve"> dotčena, zůstávají beze změny.</w:t>
      </w:r>
    </w:p>
    <w:p w:rsidR="00CD678D" w:rsidRPr="00B74BCC" w:rsidRDefault="00CD678D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B74BCC">
        <w:rPr>
          <w:sz w:val="22"/>
          <w:szCs w:val="22"/>
        </w:rPr>
        <w:t>Smluvní strany potvrzují, že si tento Dodatek přečetly, s jeho obsahem souhlasí a na důkaz toho připojují své podpisy.</w:t>
      </w:r>
    </w:p>
    <w:p w:rsidR="00CD678D" w:rsidRDefault="00CD678D" w:rsidP="00CD678D">
      <w:pPr>
        <w:pStyle w:val="Zakladnitextcislovany2"/>
        <w:numPr>
          <w:ilvl w:val="0"/>
          <w:numId w:val="0"/>
        </w:numPr>
        <w:ind w:left="1296" w:hanging="1296"/>
      </w:pPr>
    </w:p>
    <w:p w:rsidR="00CD678D" w:rsidRPr="008F35BC" w:rsidRDefault="00CD678D" w:rsidP="00CD678D">
      <w:pPr>
        <w:pStyle w:val="Zkladntext"/>
        <w:tabs>
          <w:tab w:val="center" w:pos="7371"/>
        </w:tabs>
        <w:rPr>
          <w:lang w:val="cs-CZ"/>
        </w:rPr>
      </w:pPr>
      <w:r w:rsidRPr="00B74BCC">
        <w:rPr>
          <w:sz w:val="20"/>
          <w:szCs w:val="20"/>
        </w:rPr>
        <w:t>V</w:t>
      </w:r>
      <w:r w:rsidR="00B74BCC" w:rsidRPr="00B74BCC">
        <w:rPr>
          <w:sz w:val="20"/>
          <w:szCs w:val="20"/>
        </w:rPr>
        <w:t> </w:t>
      </w:r>
      <w:r w:rsidR="00B74BCC" w:rsidRPr="00B74BCC">
        <w:t xml:space="preserve">Hradci Králové dne </w:t>
      </w:r>
      <w:r w:rsidR="0072242A">
        <w:rPr>
          <w:lang w:val="cs-CZ"/>
        </w:rPr>
        <w:t>22.12.2016</w:t>
      </w:r>
      <w:r w:rsidR="0087529C">
        <w:tab/>
      </w:r>
      <w:r w:rsidR="00A50642" w:rsidRPr="00B74BCC">
        <w:t>V</w:t>
      </w:r>
      <w:r w:rsidR="00A50642">
        <w:t xml:space="preserve"> </w:t>
      </w:r>
      <w:r w:rsidR="0087529C">
        <w:t>Praze</w:t>
      </w:r>
      <w:r w:rsidR="00B74BCC" w:rsidRPr="00B74BCC">
        <w:rPr>
          <w:rFonts w:cs="Arial"/>
        </w:rPr>
        <w:t xml:space="preserve"> dne</w:t>
      </w:r>
      <w:r w:rsidRPr="00B74BCC">
        <w:t xml:space="preserve"> </w:t>
      </w:r>
      <w:r w:rsidR="008F35BC">
        <w:rPr>
          <w:lang w:val="cs-CZ"/>
        </w:rPr>
        <w:t>30.12.2016</w:t>
      </w:r>
    </w:p>
    <w:p w:rsidR="00CD678D" w:rsidRPr="00B74BCC" w:rsidRDefault="00CD678D" w:rsidP="00CD678D">
      <w:pPr>
        <w:pStyle w:val="Zkladntext"/>
      </w:pPr>
    </w:p>
    <w:p w:rsidR="00CD678D" w:rsidRDefault="00CD678D" w:rsidP="00CD678D">
      <w:pPr>
        <w:pStyle w:val="Zkladntext"/>
      </w:pPr>
    </w:p>
    <w:p w:rsidR="00B20049" w:rsidRPr="00B74BCC" w:rsidRDefault="00B20049" w:rsidP="00CD678D">
      <w:pPr>
        <w:pStyle w:val="Zkladntext"/>
      </w:pPr>
    </w:p>
    <w:p w:rsidR="00CD678D" w:rsidRPr="00B74BCC" w:rsidRDefault="00CD678D" w:rsidP="00CD678D">
      <w:pPr>
        <w:pStyle w:val="Zkladntext"/>
        <w:tabs>
          <w:tab w:val="center" w:pos="1560"/>
          <w:tab w:val="center" w:pos="7371"/>
        </w:tabs>
      </w:pPr>
      <w:r w:rsidRPr="00B74BCC">
        <w:tab/>
        <w:t>……………………</w:t>
      </w:r>
      <w:r w:rsidR="00B74BCC">
        <w:t>…</w:t>
      </w:r>
      <w:r w:rsidRPr="00B74BCC">
        <w:t>……………….</w:t>
      </w:r>
      <w:r w:rsidRPr="00B74BCC">
        <w:tab/>
        <w:t>…………………………………….</w:t>
      </w:r>
    </w:p>
    <w:p w:rsidR="00B74BCC" w:rsidRPr="00B74BCC" w:rsidRDefault="00CD678D" w:rsidP="00B74BCC">
      <w:pPr>
        <w:pStyle w:val="Zkladntext"/>
        <w:tabs>
          <w:tab w:val="center" w:pos="1560"/>
          <w:tab w:val="center" w:pos="7371"/>
        </w:tabs>
        <w:contextualSpacing/>
        <w:rPr>
          <w:b/>
        </w:rPr>
      </w:pPr>
      <w:r w:rsidRPr="00B74BCC">
        <w:rPr>
          <w:b/>
        </w:rPr>
        <w:tab/>
      </w:r>
      <w:r w:rsidR="00B74BCC" w:rsidRPr="00B74BCC">
        <w:rPr>
          <w:b/>
        </w:rPr>
        <w:t>Ing. Jan Mach</w:t>
      </w:r>
      <w:r w:rsidR="00B74BCC" w:rsidRPr="00B74BCC">
        <w:rPr>
          <w:b/>
        </w:rPr>
        <w:tab/>
      </w:r>
      <w:r w:rsidR="0087529C">
        <w:rPr>
          <w:b/>
          <w:bCs/>
        </w:rPr>
        <w:t>Ing. Ladislav Paluska</w:t>
      </w:r>
      <w:r w:rsidR="00B74BCC" w:rsidRPr="00B74BCC">
        <w:rPr>
          <w:b/>
          <w:color w:val="000000"/>
        </w:rPr>
        <w:t xml:space="preserve"> </w:t>
      </w:r>
    </w:p>
    <w:p w:rsidR="00CD678D" w:rsidRPr="00B74BCC" w:rsidRDefault="00B74BCC" w:rsidP="00B74BCC">
      <w:pPr>
        <w:pStyle w:val="Zkladntext"/>
        <w:tabs>
          <w:tab w:val="center" w:pos="1560"/>
          <w:tab w:val="center" w:pos="7371"/>
        </w:tabs>
        <w:contextualSpacing/>
      </w:pPr>
      <w:r w:rsidRPr="00B74BCC">
        <w:rPr>
          <w:rFonts w:cs="Arial"/>
          <w:b/>
        </w:rPr>
        <w:tab/>
      </w:r>
      <w:r w:rsidRPr="00B74BCC">
        <w:rPr>
          <w:rFonts w:cs="Arial"/>
        </w:rPr>
        <w:t>jednatel</w:t>
      </w:r>
      <w:r w:rsidR="00CD678D" w:rsidRPr="00B74BCC">
        <w:rPr>
          <w:color w:val="000000"/>
        </w:rPr>
        <w:t xml:space="preserve"> </w:t>
      </w:r>
      <w:r w:rsidR="00B40236">
        <w:rPr>
          <w:color w:val="000000"/>
        </w:rPr>
        <w:tab/>
      </w:r>
      <w:r w:rsidR="0087529C">
        <w:rPr>
          <w:color w:val="000000"/>
        </w:rPr>
        <w:t>kvestor</w:t>
      </w:r>
    </w:p>
    <w:p w:rsidR="00CD678D" w:rsidRPr="00B74BCC" w:rsidRDefault="00CD678D" w:rsidP="00B74BCC">
      <w:pPr>
        <w:pStyle w:val="Zkladntext"/>
        <w:tabs>
          <w:tab w:val="center" w:pos="1560"/>
          <w:tab w:val="center" w:pos="7371"/>
        </w:tabs>
        <w:contextualSpacing/>
      </w:pPr>
      <w:r w:rsidRPr="00B74BCC">
        <w:tab/>
      </w:r>
      <w:r w:rsidR="00B74BCC" w:rsidRPr="00B74BCC">
        <w:rPr>
          <w:rFonts w:cs="Arial"/>
        </w:rPr>
        <w:t>společnost DERS s. r. o.</w:t>
      </w:r>
      <w:r w:rsidRPr="00B74BCC">
        <w:tab/>
      </w:r>
      <w:r w:rsidR="0087529C">
        <w:t>Akademie múzických umění v Praze</w:t>
      </w:r>
    </w:p>
    <w:p w:rsidR="00266E81" w:rsidRPr="00B20576" w:rsidRDefault="00266E81" w:rsidP="00CD678D">
      <w:pPr>
        <w:jc w:val="center"/>
        <w:rPr>
          <w:lang w:eastAsia="en-US"/>
        </w:rPr>
      </w:pPr>
    </w:p>
    <w:sectPr w:rsidR="00266E81" w:rsidRPr="00B20576" w:rsidSect="00BC2FCD">
      <w:headerReference w:type="default" r:id="rId8"/>
      <w:footerReference w:type="default" r:id="rId9"/>
      <w:pgSz w:w="11906" w:h="16838" w:code="9"/>
      <w:pgMar w:top="1985" w:right="991" w:bottom="1418" w:left="1985" w:header="851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85" w:rsidRDefault="00504A85">
      <w:r>
        <w:separator/>
      </w:r>
    </w:p>
  </w:endnote>
  <w:endnote w:type="continuationSeparator" w:id="0">
    <w:p w:rsidR="00504A85" w:rsidRDefault="0050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E9" w:rsidRPr="009D2AE9" w:rsidRDefault="000F7F23" w:rsidP="000F7F23">
    <w:pPr>
      <w:pStyle w:val="Zpat"/>
      <w:tabs>
        <w:tab w:val="left" w:pos="900"/>
        <w:tab w:val="right" w:pos="8930"/>
      </w:tabs>
      <w:jc w:val="left"/>
    </w:pPr>
    <w:r>
      <w:tab/>
    </w:r>
    <w:r>
      <w:tab/>
    </w:r>
    <w:r>
      <w:tab/>
    </w:r>
    <w:r w:rsidR="00994377">
      <w:t xml:space="preserve">Stránka </w:t>
    </w:r>
    <w:r w:rsidR="00994377">
      <w:rPr>
        <w:b/>
        <w:bCs/>
      </w:rPr>
      <w:fldChar w:fldCharType="begin"/>
    </w:r>
    <w:r w:rsidR="00994377">
      <w:rPr>
        <w:b/>
        <w:bCs/>
      </w:rPr>
      <w:instrText>PAGE  \* Arabic  \* MERGEFORMAT</w:instrText>
    </w:r>
    <w:r w:rsidR="00994377">
      <w:rPr>
        <w:b/>
        <w:bCs/>
      </w:rPr>
      <w:fldChar w:fldCharType="separate"/>
    </w:r>
    <w:r w:rsidR="007A5A8D">
      <w:rPr>
        <w:b/>
        <w:bCs/>
        <w:noProof/>
      </w:rPr>
      <w:t>1</w:t>
    </w:r>
    <w:r w:rsidR="00994377">
      <w:rPr>
        <w:b/>
        <w:bCs/>
      </w:rPr>
      <w:fldChar w:fldCharType="end"/>
    </w:r>
    <w:r w:rsidR="00994377">
      <w:t xml:space="preserve"> z </w:t>
    </w:r>
    <w:r w:rsidR="00994377">
      <w:rPr>
        <w:b/>
        <w:bCs/>
      </w:rPr>
      <w:fldChar w:fldCharType="begin"/>
    </w:r>
    <w:r w:rsidR="00994377">
      <w:rPr>
        <w:b/>
        <w:bCs/>
      </w:rPr>
      <w:instrText>NUMPAGES  \* Arabic  \* MERGEFORMAT</w:instrText>
    </w:r>
    <w:r w:rsidR="00994377">
      <w:rPr>
        <w:b/>
        <w:bCs/>
      </w:rPr>
      <w:fldChar w:fldCharType="separate"/>
    </w:r>
    <w:r w:rsidR="007A5A8D">
      <w:rPr>
        <w:b/>
        <w:bCs/>
        <w:noProof/>
      </w:rPr>
      <w:t>2</w:t>
    </w:r>
    <w:r w:rsidR="0099437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85" w:rsidRDefault="00504A85">
      <w:r>
        <w:separator/>
      </w:r>
    </w:p>
  </w:footnote>
  <w:footnote w:type="continuationSeparator" w:id="0">
    <w:p w:rsidR="00504A85" w:rsidRDefault="00504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E9" w:rsidRPr="001F3425" w:rsidRDefault="009D2AE9" w:rsidP="0031116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395.65pt;margin-top:-19.65pt;width:60pt;height:60pt;z-index:-1;visibility:visible">
          <v:imagedata r:id="rId1" o:title=""/>
        </v:shape>
      </w:pict>
    </w:r>
    <w:fldSimple w:instr=" STYLEREF  &quot;Nadpis smlouvy&quot;  \* MERGEFORMAT ">
      <w:r w:rsidR="007A5A8D">
        <w:rPr>
          <w:noProof/>
        </w:rPr>
        <w:t>Dodatek č. 2: Servisní smlouvy č. SS – 006/15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3CA3C6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B46AD24C"/>
    <w:lvl w:ilvl="0">
      <w:start w:val="1"/>
      <w:numFmt w:val="decimal"/>
      <w:pStyle w:val="Odrazkysmlouv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1ECE300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115D86"/>
    <w:multiLevelType w:val="multilevel"/>
    <w:tmpl w:val="0A48E498"/>
    <w:styleLink w:val="Vcerovovseznamproslovn2"/>
    <w:lvl w:ilvl="0">
      <w:start w:val="1"/>
      <w:numFmt w:val="upperLetter"/>
      <w:pStyle w:val="slovanseznam2"/>
      <w:lvlText w:val="%1)"/>
      <w:lvlJc w:val="left"/>
      <w:pPr>
        <w:ind w:left="397" w:hanging="397"/>
      </w:pPr>
      <w:rPr>
        <w:rFonts w:cs="Times New Roman" w:hint="default"/>
        <w:b w:val="0"/>
        <w:bCs w:val="0"/>
        <w:i w:val="0"/>
        <w:iCs w:val="0"/>
        <w:color w:val="8A003E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1247" w:hanging="510"/>
      </w:pPr>
      <w:rPr>
        <w:rFonts w:cs="Times New Roman" w:hint="default"/>
        <w:color w:val="8A003E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588" w:hanging="284"/>
      </w:pPr>
      <w:rPr>
        <w:rFonts w:cs="Times New Roman" w:hint="default"/>
        <w:color w:val="8A003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0A6F7B83"/>
    <w:multiLevelType w:val="multilevel"/>
    <w:tmpl w:val="EC3A0C92"/>
    <w:lvl w:ilvl="0">
      <w:start w:val="1"/>
      <w:numFmt w:val="upperRoman"/>
      <w:pStyle w:val="Zkladntext"/>
      <w:lvlText w:val="%1."/>
      <w:lvlJc w:val="left"/>
      <w:pPr>
        <w:tabs>
          <w:tab w:val="num" w:pos="907"/>
        </w:tabs>
        <w:ind w:left="907" w:hanging="907"/>
      </w:pPr>
      <w:rPr>
        <w:rFonts w:ascii="Calibri" w:hAnsi="Calibri" w:hint="default"/>
        <w:b/>
        <w:i w:val="0"/>
        <w:color w:val="80808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8441B5D"/>
    <w:multiLevelType w:val="multilevel"/>
    <w:tmpl w:val="759EAAC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 w:val="0"/>
        <w:bCs w:val="0"/>
        <w:i w:val="0"/>
        <w:iCs w:val="0"/>
        <w:sz w:val="44"/>
        <w:szCs w:val="4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6"/>
        <w:szCs w:val="36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6">
    <w:nsid w:val="1C5055A8"/>
    <w:multiLevelType w:val="multilevel"/>
    <w:tmpl w:val="CF405E5A"/>
    <w:styleLink w:val="slovntrojrovov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>
    <w:nsid w:val="1DCE25B2"/>
    <w:multiLevelType w:val="multilevel"/>
    <w:tmpl w:val="D3064294"/>
    <w:lvl w:ilvl="0">
      <w:start w:val="1"/>
      <w:numFmt w:val="none"/>
      <w:pStyle w:val="Zakladnitextnecislovany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  <w:color w:val="80808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bullet"/>
      <w:pStyle w:val="Zakladnitextnecislovany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80808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20772204"/>
    <w:multiLevelType w:val="multilevel"/>
    <w:tmpl w:val="46C20190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35FE0F67"/>
    <w:multiLevelType w:val="multilevel"/>
    <w:tmpl w:val="9DE28C34"/>
    <w:styleLink w:val="slovantrojrovovseznam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39EA7E09"/>
    <w:multiLevelType w:val="multilevel"/>
    <w:tmpl w:val="564AC9BC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47FB275B"/>
    <w:multiLevelType w:val="multilevel"/>
    <w:tmpl w:val="9A5E80FA"/>
    <w:lvl w:ilvl="0">
      <w:start w:val="1"/>
      <w:numFmt w:val="none"/>
      <w:pStyle w:val="Postupnadpis"/>
      <w:lvlText w:val="Postup:"/>
      <w:lvlJc w:val="left"/>
      <w:pPr>
        <w:tabs>
          <w:tab w:val="num" w:pos="144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4F844687"/>
    <w:multiLevelType w:val="hybridMultilevel"/>
    <w:tmpl w:val="672C6D88"/>
    <w:lvl w:ilvl="0" w:tplc="7E54C2FE">
      <w:start w:val="1"/>
      <w:numFmt w:val="bullet"/>
      <w:pStyle w:val="Odrky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b/>
        <w:i w:val="0"/>
        <w:color w:val="CA005D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9628DB"/>
    <w:multiLevelType w:val="multilevel"/>
    <w:tmpl w:val="B516ADBC"/>
    <w:lvl w:ilvl="0">
      <w:start w:val="1"/>
      <w:numFmt w:val="decimal"/>
      <w:pStyle w:val="slovanseznam"/>
      <w:lvlText w:val="%1."/>
      <w:lvlJc w:val="left"/>
      <w:pPr>
        <w:ind w:left="397" w:hanging="397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1191" w:hanging="114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5D42037A"/>
    <w:multiLevelType w:val="hybridMultilevel"/>
    <w:tmpl w:val="21B4821A"/>
    <w:lvl w:ilvl="0" w:tplc="3A181A14">
      <w:start w:val="1"/>
      <w:numFmt w:val="decimal"/>
      <w:pStyle w:val="Zakladnitextcislovany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AC009D"/>
    <w:multiLevelType w:val="hybridMultilevel"/>
    <w:tmpl w:val="08D061B0"/>
    <w:lvl w:ilvl="0" w:tplc="C8EEDBD0">
      <w:start w:val="1"/>
      <w:numFmt w:val="none"/>
      <w:pStyle w:val="Legenda"/>
      <w:lvlText w:val="Legenda: 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/>
        <w:i w:val="0"/>
        <w:iCs w:val="0"/>
      </w:rPr>
    </w:lvl>
    <w:lvl w:ilvl="1" w:tplc="789ED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E681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884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679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2423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6AD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5A2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80F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AE9214A"/>
    <w:multiLevelType w:val="multilevel"/>
    <w:tmpl w:val="BF604664"/>
    <w:lvl w:ilvl="0">
      <w:start w:val="1"/>
      <w:numFmt w:val="none"/>
      <w:pStyle w:val="Odrky"/>
      <w:lvlText w:val="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80808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lowerLetter"/>
      <w:lvlRestart w:val="3"/>
      <w:pStyle w:val="Tabulka-suddek"/>
      <w:lvlText w:val="odst. %7)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  <w:color w:val="80808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7"/>
  </w:num>
  <w:num w:numId="7">
    <w:abstractNumId w:val="15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6"/>
  </w:num>
  <w:num w:numId="13">
    <w:abstractNumId w:val="3"/>
  </w:num>
  <w:num w:numId="14">
    <w:abstractNumId w:val="13"/>
  </w:num>
  <w:num w:numId="15">
    <w:abstractNumId w:val="10"/>
  </w:num>
  <w:num w:numId="16">
    <w:abstractNumId w:val="8"/>
  </w:num>
  <w:num w:numId="17">
    <w:abstractNumId w:val="1"/>
  </w:num>
  <w:num w:numId="18">
    <w:abstractNumId w:val="4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EF1"/>
    <w:rsid w:val="000015E7"/>
    <w:rsid w:val="00002825"/>
    <w:rsid w:val="00003C6C"/>
    <w:rsid w:val="00004C29"/>
    <w:rsid w:val="0000540E"/>
    <w:rsid w:val="00006E76"/>
    <w:rsid w:val="00007DF7"/>
    <w:rsid w:val="00011F05"/>
    <w:rsid w:val="0001496F"/>
    <w:rsid w:val="00014A02"/>
    <w:rsid w:val="00016A5F"/>
    <w:rsid w:val="00021E18"/>
    <w:rsid w:val="000232C3"/>
    <w:rsid w:val="00023513"/>
    <w:rsid w:val="00023678"/>
    <w:rsid w:val="00023D36"/>
    <w:rsid w:val="0002621F"/>
    <w:rsid w:val="00027932"/>
    <w:rsid w:val="000322E0"/>
    <w:rsid w:val="00032401"/>
    <w:rsid w:val="00033CD1"/>
    <w:rsid w:val="000352B5"/>
    <w:rsid w:val="00035461"/>
    <w:rsid w:val="00036F1E"/>
    <w:rsid w:val="00037756"/>
    <w:rsid w:val="00037B26"/>
    <w:rsid w:val="0004679C"/>
    <w:rsid w:val="00051596"/>
    <w:rsid w:val="00051E18"/>
    <w:rsid w:val="00054048"/>
    <w:rsid w:val="00054A00"/>
    <w:rsid w:val="00054A08"/>
    <w:rsid w:val="00055723"/>
    <w:rsid w:val="000578CA"/>
    <w:rsid w:val="00065144"/>
    <w:rsid w:val="00067405"/>
    <w:rsid w:val="00067AFF"/>
    <w:rsid w:val="00070954"/>
    <w:rsid w:val="00071EC9"/>
    <w:rsid w:val="000768BA"/>
    <w:rsid w:val="000772B7"/>
    <w:rsid w:val="00082923"/>
    <w:rsid w:val="00086CC2"/>
    <w:rsid w:val="00090D54"/>
    <w:rsid w:val="00092EB7"/>
    <w:rsid w:val="00093311"/>
    <w:rsid w:val="000A1DB7"/>
    <w:rsid w:val="000A4ECC"/>
    <w:rsid w:val="000A534A"/>
    <w:rsid w:val="000A5BEB"/>
    <w:rsid w:val="000B018A"/>
    <w:rsid w:val="000B2EF7"/>
    <w:rsid w:val="000C40D5"/>
    <w:rsid w:val="000C549C"/>
    <w:rsid w:val="000C62DE"/>
    <w:rsid w:val="000C78B4"/>
    <w:rsid w:val="000D1702"/>
    <w:rsid w:val="000D66B5"/>
    <w:rsid w:val="000E19E9"/>
    <w:rsid w:val="000E1A1C"/>
    <w:rsid w:val="000E20A0"/>
    <w:rsid w:val="000F0A31"/>
    <w:rsid w:val="000F20C6"/>
    <w:rsid w:val="000F3423"/>
    <w:rsid w:val="000F7F23"/>
    <w:rsid w:val="00101B5D"/>
    <w:rsid w:val="001045C0"/>
    <w:rsid w:val="00105AD5"/>
    <w:rsid w:val="001064B9"/>
    <w:rsid w:val="00110207"/>
    <w:rsid w:val="00112E68"/>
    <w:rsid w:val="00114D0A"/>
    <w:rsid w:val="001277DD"/>
    <w:rsid w:val="00130549"/>
    <w:rsid w:val="00130A58"/>
    <w:rsid w:val="00130AFF"/>
    <w:rsid w:val="001321FA"/>
    <w:rsid w:val="00142E70"/>
    <w:rsid w:val="00144714"/>
    <w:rsid w:val="001455CD"/>
    <w:rsid w:val="0014564E"/>
    <w:rsid w:val="00145D62"/>
    <w:rsid w:val="00152493"/>
    <w:rsid w:val="00153D77"/>
    <w:rsid w:val="001546E1"/>
    <w:rsid w:val="00156FE6"/>
    <w:rsid w:val="00172B77"/>
    <w:rsid w:val="00174B8D"/>
    <w:rsid w:val="00180A59"/>
    <w:rsid w:val="001828EA"/>
    <w:rsid w:val="0018389B"/>
    <w:rsid w:val="001858F7"/>
    <w:rsid w:val="00187B0C"/>
    <w:rsid w:val="00187BFD"/>
    <w:rsid w:val="00190512"/>
    <w:rsid w:val="001907E7"/>
    <w:rsid w:val="00194672"/>
    <w:rsid w:val="00195061"/>
    <w:rsid w:val="001978C8"/>
    <w:rsid w:val="001A4A09"/>
    <w:rsid w:val="001A6BBD"/>
    <w:rsid w:val="001B0EA4"/>
    <w:rsid w:val="001B2343"/>
    <w:rsid w:val="001B2410"/>
    <w:rsid w:val="001C27DE"/>
    <w:rsid w:val="001C6373"/>
    <w:rsid w:val="001D3DFF"/>
    <w:rsid w:val="001D6EB7"/>
    <w:rsid w:val="001D7756"/>
    <w:rsid w:val="001E1546"/>
    <w:rsid w:val="001E2523"/>
    <w:rsid w:val="001E5208"/>
    <w:rsid w:val="001F05BD"/>
    <w:rsid w:val="001F5091"/>
    <w:rsid w:val="001F5531"/>
    <w:rsid w:val="00205A42"/>
    <w:rsid w:val="00205FB4"/>
    <w:rsid w:val="00207E72"/>
    <w:rsid w:val="00210914"/>
    <w:rsid w:val="002130A6"/>
    <w:rsid w:val="0021393A"/>
    <w:rsid w:val="002151BA"/>
    <w:rsid w:val="002171DE"/>
    <w:rsid w:val="00224F4D"/>
    <w:rsid w:val="00231271"/>
    <w:rsid w:val="002454F1"/>
    <w:rsid w:val="002462CD"/>
    <w:rsid w:val="002628CB"/>
    <w:rsid w:val="0026326E"/>
    <w:rsid w:val="00263AEF"/>
    <w:rsid w:val="00264175"/>
    <w:rsid w:val="00265D89"/>
    <w:rsid w:val="00266E81"/>
    <w:rsid w:val="00266F36"/>
    <w:rsid w:val="0027018B"/>
    <w:rsid w:val="00271520"/>
    <w:rsid w:val="00272545"/>
    <w:rsid w:val="00272E8D"/>
    <w:rsid w:val="0027304C"/>
    <w:rsid w:val="002741E0"/>
    <w:rsid w:val="00275AFB"/>
    <w:rsid w:val="00281892"/>
    <w:rsid w:val="002818A4"/>
    <w:rsid w:val="00282112"/>
    <w:rsid w:val="00292586"/>
    <w:rsid w:val="00295186"/>
    <w:rsid w:val="00296960"/>
    <w:rsid w:val="00297960"/>
    <w:rsid w:val="002A5191"/>
    <w:rsid w:val="002A6DF3"/>
    <w:rsid w:val="002B084E"/>
    <w:rsid w:val="002B1432"/>
    <w:rsid w:val="002B17C7"/>
    <w:rsid w:val="002C6034"/>
    <w:rsid w:val="002C6671"/>
    <w:rsid w:val="002C7323"/>
    <w:rsid w:val="002D11B9"/>
    <w:rsid w:val="002D1F7E"/>
    <w:rsid w:val="002D4AD6"/>
    <w:rsid w:val="002D593A"/>
    <w:rsid w:val="002E20F6"/>
    <w:rsid w:val="002E3FD3"/>
    <w:rsid w:val="002E44FD"/>
    <w:rsid w:val="002E5300"/>
    <w:rsid w:val="002E5604"/>
    <w:rsid w:val="002E620D"/>
    <w:rsid w:val="002F26D8"/>
    <w:rsid w:val="002F2954"/>
    <w:rsid w:val="002F55D3"/>
    <w:rsid w:val="00300C32"/>
    <w:rsid w:val="00304CA0"/>
    <w:rsid w:val="00307077"/>
    <w:rsid w:val="003106CC"/>
    <w:rsid w:val="0031116E"/>
    <w:rsid w:val="003126B3"/>
    <w:rsid w:val="003176EA"/>
    <w:rsid w:val="00333197"/>
    <w:rsid w:val="003333A1"/>
    <w:rsid w:val="003354D8"/>
    <w:rsid w:val="00343E06"/>
    <w:rsid w:val="00346C5B"/>
    <w:rsid w:val="003622A9"/>
    <w:rsid w:val="00362587"/>
    <w:rsid w:val="00364B1B"/>
    <w:rsid w:val="00364F51"/>
    <w:rsid w:val="00373914"/>
    <w:rsid w:val="003743F4"/>
    <w:rsid w:val="003774CE"/>
    <w:rsid w:val="00382625"/>
    <w:rsid w:val="00387388"/>
    <w:rsid w:val="003873F0"/>
    <w:rsid w:val="00387A6E"/>
    <w:rsid w:val="003907C4"/>
    <w:rsid w:val="00392819"/>
    <w:rsid w:val="0039534A"/>
    <w:rsid w:val="0039733D"/>
    <w:rsid w:val="003A0D66"/>
    <w:rsid w:val="003A1299"/>
    <w:rsid w:val="003A42A1"/>
    <w:rsid w:val="003B4909"/>
    <w:rsid w:val="003B67AD"/>
    <w:rsid w:val="003C09CD"/>
    <w:rsid w:val="003C3D1C"/>
    <w:rsid w:val="003C529C"/>
    <w:rsid w:val="003D0885"/>
    <w:rsid w:val="003D6484"/>
    <w:rsid w:val="003D75DF"/>
    <w:rsid w:val="003E41F2"/>
    <w:rsid w:val="003E72DB"/>
    <w:rsid w:val="003F1971"/>
    <w:rsid w:val="003F2C2D"/>
    <w:rsid w:val="003F5A2D"/>
    <w:rsid w:val="003F678C"/>
    <w:rsid w:val="00404294"/>
    <w:rsid w:val="00405D04"/>
    <w:rsid w:val="00405E64"/>
    <w:rsid w:val="004065D4"/>
    <w:rsid w:val="00412E40"/>
    <w:rsid w:val="004169ED"/>
    <w:rsid w:val="00416EDA"/>
    <w:rsid w:val="00423A88"/>
    <w:rsid w:val="00430C35"/>
    <w:rsid w:val="004341C5"/>
    <w:rsid w:val="0043464A"/>
    <w:rsid w:val="00436E04"/>
    <w:rsid w:val="004500FC"/>
    <w:rsid w:val="0045151A"/>
    <w:rsid w:val="00452092"/>
    <w:rsid w:val="004651B4"/>
    <w:rsid w:val="004665BF"/>
    <w:rsid w:val="00473493"/>
    <w:rsid w:val="0048053E"/>
    <w:rsid w:val="0048205F"/>
    <w:rsid w:val="004832FB"/>
    <w:rsid w:val="00483694"/>
    <w:rsid w:val="00483FFF"/>
    <w:rsid w:val="004853BD"/>
    <w:rsid w:val="00486065"/>
    <w:rsid w:val="00486E94"/>
    <w:rsid w:val="00497AD3"/>
    <w:rsid w:val="004A3C3A"/>
    <w:rsid w:val="004A6ECA"/>
    <w:rsid w:val="004B4DB0"/>
    <w:rsid w:val="004B7DF3"/>
    <w:rsid w:val="004C3AA9"/>
    <w:rsid w:val="004C4DEB"/>
    <w:rsid w:val="004D34B6"/>
    <w:rsid w:val="004D4CC5"/>
    <w:rsid w:val="004E0027"/>
    <w:rsid w:val="004E07D2"/>
    <w:rsid w:val="004E0CB7"/>
    <w:rsid w:val="004E12CB"/>
    <w:rsid w:val="004E3492"/>
    <w:rsid w:val="004E3AD5"/>
    <w:rsid w:val="004E6630"/>
    <w:rsid w:val="004E7F64"/>
    <w:rsid w:val="005007DF"/>
    <w:rsid w:val="00504A85"/>
    <w:rsid w:val="00505C9A"/>
    <w:rsid w:val="0051122D"/>
    <w:rsid w:val="0051382C"/>
    <w:rsid w:val="005139AE"/>
    <w:rsid w:val="00523B62"/>
    <w:rsid w:val="00525852"/>
    <w:rsid w:val="005260E2"/>
    <w:rsid w:val="00542E9D"/>
    <w:rsid w:val="005438DC"/>
    <w:rsid w:val="0054472C"/>
    <w:rsid w:val="0054582D"/>
    <w:rsid w:val="00546709"/>
    <w:rsid w:val="00550720"/>
    <w:rsid w:val="00552C1D"/>
    <w:rsid w:val="00555372"/>
    <w:rsid w:val="00565674"/>
    <w:rsid w:val="00565690"/>
    <w:rsid w:val="005740FF"/>
    <w:rsid w:val="005747FE"/>
    <w:rsid w:val="00575614"/>
    <w:rsid w:val="00575C28"/>
    <w:rsid w:val="00577CBB"/>
    <w:rsid w:val="005813EC"/>
    <w:rsid w:val="00581EB0"/>
    <w:rsid w:val="0058276E"/>
    <w:rsid w:val="00584905"/>
    <w:rsid w:val="00592B56"/>
    <w:rsid w:val="00596A5F"/>
    <w:rsid w:val="00597966"/>
    <w:rsid w:val="005A137D"/>
    <w:rsid w:val="005A4C8B"/>
    <w:rsid w:val="005A61C0"/>
    <w:rsid w:val="005B6865"/>
    <w:rsid w:val="005C2341"/>
    <w:rsid w:val="005C2CE6"/>
    <w:rsid w:val="005C36E4"/>
    <w:rsid w:val="005C50D2"/>
    <w:rsid w:val="005C61E8"/>
    <w:rsid w:val="005C689A"/>
    <w:rsid w:val="005C7582"/>
    <w:rsid w:val="005D2F9B"/>
    <w:rsid w:val="005D32DF"/>
    <w:rsid w:val="005D5D74"/>
    <w:rsid w:val="005D70C6"/>
    <w:rsid w:val="005E1213"/>
    <w:rsid w:val="005E2A6A"/>
    <w:rsid w:val="005E3916"/>
    <w:rsid w:val="005E6346"/>
    <w:rsid w:val="005F0278"/>
    <w:rsid w:val="005F5919"/>
    <w:rsid w:val="00601A32"/>
    <w:rsid w:val="006044CE"/>
    <w:rsid w:val="00607FAD"/>
    <w:rsid w:val="006101E5"/>
    <w:rsid w:val="00616B45"/>
    <w:rsid w:val="00617088"/>
    <w:rsid w:val="0062141F"/>
    <w:rsid w:val="006236B9"/>
    <w:rsid w:val="00625DB8"/>
    <w:rsid w:val="0063585F"/>
    <w:rsid w:val="00636994"/>
    <w:rsid w:val="00642570"/>
    <w:rsid w:val="006428AD"/>
    <w:rsid w:val="00642A80"/>
    <w:rsid w:val="00644CE1"/>
    <w:rsid w:val="00644DA1"/>
    <w:rsid w:val="006460AB"/>
    <w:rsid w:val="0064647C"/>
    <w:rsid w:val="00646D84"/>
    <w:rsid w:val="00650854"/>
    <w:rsid w:val="00652010"/>
    <w:rsid w:val="00663891"/>
    <w:rsid w:val="00664E96"/>
    <w:rsid w:val="00666A9E"/>
    <w:rsid w:val="0066714A"/>
    <w:rsid w:val="00680258"/>
    <w:rsid w:val="00683C80"/>
    <w:rsid w:val="00683F74"/>
    <w:rsid w:val="00686430"/>
    <w:rsid w:val="00686FE3"/>
    <w:rsid w:val="006934F8"/>
    <w:rsid w:val="00697BF7"/>
    <w:rsid w:val="006A2A46"/>
    <w:rsid w:val="006A6D9C"/>
    <w:rsid w:val="006A732B"/>
    <w:rsid w:val="006A74C0"/>
    <w:rsid w:val="006A74C4"/>
    <w:rsid w:val="006B0FC4"/>
    <w:rsid w:val="006B51C7"/>
    <w:rsid w:val="006B5C58"/>
    <w:rsid w:val="006B65E9"/>
    <w:rsid w:val="006B6A8B"/>
    <w:rsid w:val="006B6DD2"/>
    <w:rsid w:val="006B6EBE"/>
    <w:rsid w:val="006C0340"/>
    <w:rsid w:val="006C443F"/>
    <w:rsid w:val="006C4AF2"/>
    <w:rsid w:val="006C564A"/>
    <w:rsid w:val="006C573D"/>
    <w:rsid w:val="006D0D1E"/>
    <w:rsid w:val="006D770C"/>
    <w:rsid w:val="006E29FC"/>
    <w:rsid w:val="006F583B"/>
    <w:rsid w:val="006F6544"/>
    <w:rsid w:val="006F795B"/>
    <w:rsid w:val="00701881"/>
    <w:rsid w:val="00706234"/>
    <w:rsid w:val="00706A42"/>
    <w:rsid w:val="00707A74"/>
    <w:rsid w:val="00712043"/>
    <w:rsid w:val="007163EC"/>
    <w:rsid w:val="00716734"/>
    <w:rsid w:val="00717A51"/>
    <w:rsid w:val="00720730"/>
    <w:rsid w:val="0072242A"/>
    <w:rsid w:val="00730C0F"/>
    <w:rsid w:val="00732B14"/>
    <w:rsid w:val="007335CF"/>
    <w:rsid w:val="00737057"/>
    <w:rsid w:val="00741401"/>
    <w:rsid w:val="007445C5"/>
    <w:rsid w:val="00747242"/>
    <w:rsid w:val="00753214"/>
    <w:rsid w:val="007540A3"/>
    <w:rsid w:val="00756A2D"/>
    <w:rsid w:val="00757B20"/>
    <w:rsid w:val="00761A0B"/>
    <w:rsid w:val="00761F46"/>
    <w:rsid w:val="00762155"/>
    <w:rsid w:val="00762F51"/>
    <w:rsid w:val="0076454D"/>
    <w:rsid w:val="00774355"/>
    <w:rsid w:val="00776292"/>
    <w:rsid w:val="0078231C"/>
    <w:rsid w:val="0078417E"/>
    <w:rsid w:val="007852A4"/>
    <w:rsid w:val="00785EF6"/>
    <w:rsid w:val="00791869"/>
    <w:rsid w:val="00795DBD"/>
    <w:rsid w:val="007A4529"/>
    <w:rsid w:val="007A4F58"/>
    <w:rsid w:val="007A5A8D"/>
    <w:rsid w:val="007B0B0E"/>
    <w:rsid w:val="007B1834"/>
    <w:rsid w:val="007C0052"/>
    <w:rsid w:val="007C2718"/>
    <w:rsid w:val="007C4E29"/>
    <w:rsid w:val="007C4FB5"/>
    <w:rsid w:val="007C51CB"/>
    <w:rsid w:val="007D0099"/>
    <w:rsid w:val="007D280E"/>
    <w:rsid w:val="007D3D85"/>
    <w:rsid w:val="007D56B9"/>
    <w:rsid w:val="007E0FD6"/>
    <w:rsid w:val="007E21D1"/>
    <w:rsid w:val="007E2C10"/>
    <w:rsid w:val="007E2E03"/>
    <w:rsid w:val="007E2F82"/>
    <w:rsid w:val="007E5F2F"/>
    <w:rsid w:val="007F265F"/>
    <w:rsid w:val="007F4DA2"/>
    <w:rsid w:val="00800AB9"/>
    <w:rsid w:val="00805373"/>
    <w:rsid w:val="00806BC7"/>
    <w:rsid w:val="00807B11"/>
    <w:rsid w:val="0081188F"/>
    <w:rsid w:val="00814DBF"/>
    <w:rsid w:val="00822F56"/>
    <w:rsid w:val="008266D5"/>
    <w:rsid w:val="00827879"/>
    <w:rsid w:val="00827AF8"/>
    <w:rsid w:val="00832568"/>
    <w:rsid w:val="008345C1"/>
    <w:rsid w:val="00834BA7"/>
    <w:rsid w:val="00835477"/>
    <w:rsid w:val="0083647C"/>
    <w:rsid w:val="00841BC1"/>
    <w:rsid w:val="00842D44"/>
    <w:rsid w:val="00845414"/>
    <w:rsid w:val="008475BA"/>
    <w:rsid w:val="00853CD9"/>
    <w:rsid w:val="00854299"/>
    <w:rsid w:val="00854508"/>
    <w:rsid w:val="00854A85"/>
    <w:rsid w:val="00855046"/>
    <w:rsid w:val="00855090"/>
    <w:rsid w:val="008612ED"/>
    <w:rsid w:val="00863BC0"/>
    <w:rsid w:val="00865B03"/>
    <w:rsid w:val="008664D8"/>
    <w:rsid w:val="008666F4"/>
    <w:rsid w:val="00866722"/>
    <w:rsid w:val="00866C61"/>
    <w:rsid w:val="00866E26"/>
    <w:rsid w:val="00870C7D"/>
    <w:rsid w:val="008713BE"/>
    <w:rsid w:val="00874CC6"/>
    <w:rsid w:val="00874E48"/>
    <w:rsid w:val="0087529C"/>
    <w:rsid w:val="00875D62"/>
    <w:rsid w:val="00875F00"/>
    <w:rsid w:val="00882B20"/>
    <w:rsid w:val="00884479"/>
    <w:rsid w:val="008850F7"/>
    <w:rsid w:val="00892B85"/>
    <w:rsid w:val="00893E7A"/>
    <w:rsid w:val="008950BE"/>
    <w:rsid w:val="008A0D93"/>
    <w:rsid w:val="008A0ED9"/>
    <w:rsid w:val="008A1DD0"/>
    <w:rsid w:val="008A388C"/>
    <w:rsid w:val="008A41DE"/>
    <w:rsid w:val="008A5009"/>
    <w:rsid w:val="008A7D30"/>
    <w:rsid w:val="008B00B3"/>
    <w:rsid w:val="008B25F5"/>
    <w:rsid w:val="008B5BEE"/>
    <w:rsid w:val="008C18B9"/>
    <w:rsid w:val="008C18D7"/>
    <w:rsid w:val="008C28EE"/>
    <w:rsid w:val="008C7AB4"/>
    <w:rsid w:val="008C7CF8"/>
    <w:rsid w:val="008D3FE7"/>
    <w:rsid w:val="008E4338"/>
    <w:rsid w:val="008E4A1A"/>
    <w:rsid w:val="008F0075"/>
    <w:rsid w:val="008F23CB"/>
    <w:rsid w:val="008F2E97"/>
    <w:rsid w:val="008F35BC"/>
    <w:rsid w:val="008F52E2"/>
    <w:rsid w:val="008F5A22"/>
    <w:rsid w:val="00904049"/>
    <w:rsid w:val="009104E8"/>
    <w:rsid w:val="00910774"/>
    <w:rsid w:val="009123F9"/>
    <w:rsid w:val="00913647"/>
    <w:rsid w:val="00915750"/>
    <w:rsid w:val="009266AF"/>
    <w:rsid w:val="009311CF"/>
    <w:rsid w:val="009352CF"/>
    <w:rsid w:val="00937771"/>
    <w:rsid w:val="0094020E"/>
    <w:rsid w:val="009404CE"/>
    <w:rsid w:val="00944716"/>
    <w:rsid w:val="00952C86"/>
    <w:rsid w:val="009542A5"/>
    <w:rsid w:val="0096764F"/>
    <w:rsid w:val="00973A2F"/>
    <w:rsid w:val="009758CB"/>
    <w:rsid w:val="0098121C"/>
    <w:rsid w:val="009821FE"/>
    <w:rsid w:val="00982300"/>
    <w:rsid w:val="00984105"/>
    <w:rsid w:val="00990AB3"/>
    <w:rsid w:val="009914AD"/>
    <w:rsid w:val="00992D7D"/>
    <w:rsid w:val="00994377"/>
    <w:rsid w:val="0099629C"/>
    <w:rsid w:val="009A15BE"/>
    <w:rsid w:val="009A1E8B"/>
    <w:rsid w:val="009A3E39"/>
    <w:rsid w:val="009A5BC8"/>
    <w:rsid w:val="009A68C7"/>
    <w:rsid w:val="009B5EF1"/>
    <w:rsid w:val="009C0D35"/>
    <w:rsid w:val="009C60D3"/>
    <w:rsid w:val="009C79EA"/>
    <w:rsid w:val="009D069A"/>
    <w:rsid w:val="009D2AE9"/>
    <w:rsid w:val="009D5C65"/>
    <w:rsid w:val="009E1F63"/>
    <w:rsid w:val="009E2790"/>
    <w:rsid w:val="009E3B53"/>
    <w:rsid w:val="009E3CBA"/>
    <w:rsid w:val="009F3B87"/>
    <w:rsid w:val="009F4867"/>
    <w:rsid w:val="009F54D6"/>
    <w:rsid w:val="00A01DF4"/>
    <w:rsid w:val="00A02E6A"/>
    <w:rsid w:val="00A15265"/>
    <w:rsid w:val="00A21CD0"/>
    <w:rsid w:val="00A25E2C"/>
    <w:rsid w:val="00A26A73"/>
    <w:rsid w:val="00A303F6"/>
    <w:rsid w:val="00A30A7A"/>
    <w:rsid w:val="00A327A0"/>
    <w:rsid w:val="00A34076"/>
    <w:rsid w:val="00A34497"/>
    <w:rsid w:val="00A37BC1"/>
    <w:rsid w:val="00A4664F"/>
    <w:rsid w:val="00A47892"/>
    <w:rsid w:val="00A500E0"/>
    <w:rsid w:val="00A50642"/>
    <w:rsid w:val="00A56B6B"/>
    <w:rsid w:val="00A61666"/>
    <w:rsid w:val="00A666A4"/>
    <w:rsid w:val="00A66ACF"/>
    <w:rsid w:val="00A71BC2"/>
    <w:rsid w:val="00A8029D"/>
    <w:rsid w:val="00A91225"/>
    <w:rsid w:val="00A91B58"/>
    <w:rsid w:val="00A929EA"/>
    <w:rsid w:val="00A93157"/>
    <w:rsid w:val="00A96A1B"/>
    <w:rsid w:val="00A97191"/>
    <w:rsid w:val="00AA7159"/>
    <w:rsid w:val="00AA7F8C"/>
    <w:rsid w:val="00AB0529"/>
    <w:rsid w:val="00AB0CBD"/>
    <w:rsid w:val="00AB116E"/>
    <w:rsid w:val="00AB4FBF"/>
    <w:rsid w:val="00AB62A7"/>
    <w:rsid w:val="00AB7E3C"/>
    <w:rsid w:val="00AC421A"/>
    <w:rsid w:val="00AD6EAB"/>
    <w:rsid w:val="00AE13C7"/>
    <w:rsid w:val="00AE2BCB"/>
    <w:rsid w:val="00AE49AB"/>
    <w:rsid w:val="00AE69D9"/>
    <w:rsid w:val="00B012E3"/>
    <w:rsid w:val="00B05361"/>
    <w:rsid w:val="00B053D4"/>
    <w:rsid w:val="00B05D89"/>
    <w:rsid w:val="00B05E69"/>
    <w:rsid w:val="00B07A82"/>
    <w:rsid w:val="00B104D1"/>
    <w:rsid w:val="00B12194"/>
    <w:rsid w:val="00B1422C"/>
    <w:rsid w:val="00B16EDE"/>
    <w:rsid w:val="00B17BBF"/>
    <w:rsid w:val="00B20049"/>
    <w:rsid w:val="00B20194"/>
    <w:rsid w:val="00B20576"/>
    <w:rsid w:val="00B207A8"/>
    <w:rsid w:val="00B21519"/>
    <w:rsid w:val="00B23EB7"/>
    <w:rsid w:val="00B26B85"/>
    <w:rsid w:val="00B35A3E"/>
    <w:rsid w:val="00B37896"/>
    <w:rsid w:val="00B40236"/>
    <w:rsid w:val="00B41692"/>
    <w:rsid w:val="00B42271"/>
    <w:rsid w:val="00B428EB"/>
    <w:rsid w:val="00B43565"/>
    <w:rsid w:val="00B4521F"/>
    <w:rsid w:val="00B51A90"/>
    <w:rsid w:val="00B51E6C"/>
    <w:rsid w:val="00B524B4"/>
    <w:rsid w:val="00B53678"/>
    <w:rsid w:val="00B53E9C"/>
    <w:rsid w:val="00B53F8D"/>
    <w:rsid w:val="00B546F6"/>
    <w:rsid w:val="00B5695E"/>
    <w:rsid w:val="00B620C0"/>
    <w:rsid w:val="00B72492"/>
    <w:rsid w:val="00B74BCC"/>
    <w:rsid w:val="00B76C2D"/>
    <w:rsid w:val="00B8225C"/>
    <w:rsid w:val="00B84777"/>
    <w:rsid w:val="00B84F88"/>
    <w:rsid w:val="00B87950"/>
    <w:rsid w:val="00B97719"/>
    <w:rsid w:val="00B97C7E"/>
    <w:rsid w:val="00BA24C5"/>
    <w:rsid w:val="00BB02CE"/>
    <w:rsid w:val="00BB5D29"/>
    <w:rsid w:val="00BB6E51"/>
    <w:rsid w:val="00BB6FBB"/>
    <w:rsid w:val="00BC2FCD"/>
    <w:rsid w:val="00BC42B0"/>
    <w:rsid w:val="00BD072D"/>
    <w:rsid w:val="00BD2D80"/>
    <w:rsid w:val="00BE0D8A"/>
    <w:rsid w:val="00BE503D"/>
    <w:rsid w:val="00BE656A"/>
    <w:rsid w:val="00BF1CA2"/>
    <w:rsid w:val="00BF236C"/>
    <w:rsid w:val="00BF2DF9"/>
    <w:rsid w:val="00BF3170"/>
    <w:rsid w:val="00BF39F4"/>
    <w:rsid w:val="00BF5F6E"/>
    <w:rsid w:val="00BF6378"/>
    <w:rsid w:val="00C06BE1"/>
    <w:rsid w:val="00C06C89"/>
    <w:rsid w:val="00C14812"/>
    <w:rsid w:val="00C15FC7"/>
    <w:rsid w:val="00C23EF5"/>
    <w:rsid w:val="00C253A0"/>
    <w:rsid w:val="00C4084C"/>
    <w:rsid w:val="00C409D9"/>
    <w:rsid w:val="00C4105E"/>
    <w:rsid w:val="00C426EB"/>
    <w:rsid w:val="00C431A7"/>
    <w:rsid w:val="00C451F7"/>
    <w:rsid w:val="00C54FD4"/>
    <w:rsid w:val="00C551D1"/>
    <w:rsid w:val="00C55D76"/>
    <w:rsid w:val="00C655FD"/>
    <w:rsid w:val="00C6585D"/>
    <w:rsid w:val="00C70455"/>
    <w:rsid w:val="00C70DC7"/>
    <w:rsid w:val="00C73E21"/>
    <w:rsid w:val="00C75DDC"/>
    <w:rsid w:val="00C77B4A"/>
    <w:rsid w:val="00C81859"/>
    <w:rsid w:val="00C85343"/>
    <w:rsid w:val="00C87139"/>
    <w:rsid w:val="00C90813"/>
    <w:rsid w:val="00C90904"/>
    <w:rsid w:val="00C951CC"/>
    <w:rsid w:val="00C974BC"/>
    <w:rsid w:val="00CA1CA1"/>
    <w:rsid w:val="00CB00FF"/>
    <w:rsid w:val="00CC0388"/>
    <w:rsid w:val="00CD1843"/>
    <w:rsid w:val="00CD5756"/>
    <w:rsid w:val="00CD678D"/>
    <w:rsid w:val="00CD6AA2"/>
    <w:rsid w:val="00CD78FA"/>
    <w:rsid w:val="00CE1625"/>
    <w:rsid w:val="00CE25EB"/>
    <w:rsid w:val="00CE5CDF"/>
    <w:rsid w:val="00CE77E5"/>
    <w:rsid w:val="00CF1923"/>
    <w:rsid w:val="00CF1B32"/>
    <w:rsid w:val="00CF6054"/>
    <w:rsid w:val="00D01670"/>
    <w:rsid w:val="00D01F51"/>
    <w:rsid w:val="00D03251"/>
    <w:rsid w:val="00D03579"/>
    <w:rsid w:val="00D03C3F"/>
    <w:rsid w:val="00D14488"/>
    <w:rsid w:val="00D169CB"/>
    <w:rsid w:val="00D30A7D"/>
    <w:rsid w:val="00D33347"/>
    <w:rsid w:val="00D34249"/>
    <w:rsid w:val="00D40912"/>
    <w:rsid w:val="00D40FA7"/>
    <w:rsid w:val="00D46F77"/>
    <w:rsid w:val="00D52BFD"/>
    <w:rsid w:val="00D53425"/>
    <w:rsid w:val="00D7439C"/>
    <w:rsid w:val="00D77886"/>
    <w:rsid w:val="00D8022E"/>
    <w:rsid w:val="00D809EF"/>
    <w:rsid w:val="00D835EB"/>
    <w:rsid w:val="00D83F0D"/>
    <w:rsid w:val="00D93D74"/>
    <w:rsid w:val="00D96F91"/>
    <w:rsid w:val="00DA0E1C"/>
    <w:rsid w:val="00DA12FF"/>
    <w:rsid w:val="00DA150A"/>
    <w:rsid w:val="00DA18E8"/>
    <w:rsid w:val="00DA2155"/>
    <w:rsid w:val="00DA3182"/>
    <w:rsid w:val="00DB40EA"/>
    <w:rsid w:val="00DB4CCE"/>
    <w:rsid w:val="00DB551A"/>
    <w:rsid w:val="00DB5FBA"/>
    <w:rsid w:val="00DB72D9"/>
    <w:rsid w:val="00DC1568"/>
    <w:rsid w:val="00DC1A8B"/>
    <w:rsid w:val="00DC1CBF"/>
    <w:rsid w:val="00DC3CF6"/>
    <w:rsid w:val="00DC706B"/>
    <w:rsid w:val="00DC7378"/>
    <w:rsid w:val="00DD0B16"/>
    <w:rsid w:val="00DD2077"/>
    <w:rsid w:val="00DD5AF2"/>
    <w:rsid w:val="00DE0666"/>
    <w:rsid w:val="00DE0FE7"/>
    <w:rsid w:val="00DE155F"/>
    <w:rsid w:val="00DE2A09"/>
    <w:rsid w:val="00DE6A6B"/>
    <w:rsid w:val="00DF036A"/>
    <w:rsid w:val="00DF1534"/>
    <w:rsid w:val="00DF2A1D"/>
    <w:rsid w:val="00E0022A"/>
    <w:rsid w:val="00E018A4"/>
    <w:rsid w:val="00E026F7"/>
    <w:rsid w:val="00E11B5D"/>
    <w:rsid w:val="00E17040"/>
    <w:rsid w:val="00E21CE4"/>
    <w:rsid w:val="00E30D75"/>
    <w:rsid w:val="00E32A96"/>
    <w:rsid w:val="00E42409"/>
    <w:rsid w:val="00E4425F"/>
    <w:rsid w:val="00E45060"/>
    <w:rsid w:val="00E5041A"/>
    <w:rsid w:val="00E51AEF"/>
    <w:rsid w:val="00E527A6"/>
    <w:rsid w:val="00E60056"/>
    <w:rsid w:val="00E6251B"/>
    <w:rsid w:val="00E700E2"/>
    <w:rsid w:val="00E7089E"/>
    <w:rsid w:val="00E7098C"/>
    <w:rsid w:val="00E72B96"/>
    <w:rsid w:val="00E72D91"/>
    <w:rsid w:val="00E74941"/>
    <w:rsid w:val="00E754EE"/>
    <w:rsid w:val="00E8092B"/>
    <w:rsid w:val="00E83181"/>
    <w:rsid w:val="00E83F18"/>
    <w:rsid w:val="00E85944"/>
    <w:rsid w:val="00E91396"/>
    <w:rsid w:val="00E92D30"/>
    <w:rsid w:val="00E931AB"/>
    <w:rsid w:val="00E9683F"/>
    <w:rsid w:val="00EA1800"/>
    <w:rsid w:val="00EA6C0F"/>
    <w:rsid w:val="00EA6FE0"/>
    <w:rsid w:val="00EB077E"/>
    <w:rsid w:val="00EB3233"/>
    <w:rsid w:val="00EC0415"/>
    <w:rsid w:val="00EC136C"/>
    <w:rsid w:val="00EC416B"/>
    <w:rsid w:val="00EC68AC"/>
    <w:rsid w:val="00EC7327"/>
    <w:rsid w:val="00ED307E"/>
    <w:rsid w:val="00ED4FA9"/>
    <w:rsid w:val="00EE2E9C"/>
    <w:rsid w:val="00EE4DFA"/>
    <w:rsid w:val="00EE6536"/>
    <w:rsid w:val="00EF4D33"/>
    <w:rsid w:val="00EF6A9A"/>
    <w:rsid w:val="00F0044E"/>
    <w:rsid w:val="00F00B17"/>
    <w:rsid w:val="00F02DA0"/>
    <w:rsid w:val="00F03016"/>
    <w:rsid w:val="00F12181"/>
    <w:rsid w:val="00F13028"/>
    <w:rsid w:val="00F133A2"/>
    <w:rsid w:val="00F20638"/>
    <w:rsid w:val="00F233F4"/>
    <w:rsid w:val="00F31E15"/>
    <w:rsid w:val="00F32456"/>
    <w:rsid w:val="00F40C76"/>
    <w:rsid w:val="00F44335"/>
    <w:rsid w:val="00F45757"/>
    <w:rsid w:val="00F50B43"/>
    <w:rsid w:val="00F512E2"/>
    <w:rsid w:val="00F563A3"/>
    <w:rsid w:val="00F567E8"/>
    <w:rsid w:val="00F57FDE"/>
    <w:rsid w:val="00F601DC"/>
    <w:rsid w:val="00F60ADC"/>
    <w:rsid w:val="00F65211"/>
    <w:rsid w:val="00F66293"/>
    <w:rsid w:val="00F708C0"/>
    <w:rsid w:val="00F7165A"/>
    <w:rsid w:val="00F71D36"/>
    <w:rsid w:val="00F735AE"/>
    <w:rsid w:val="00F7579D"/>
    <w:rsid w:val="00F75E6D"/>
    <w:rsid w:val="00F76018"/>
    <w:rsid w:val="00F77B14"/>
    <w:rsid w:val="00F9517C"/>
    <w:rsid w:val="00FA1745"/>
    <w:rsid w:val="00FA1ED0"/>
    <w:rsid w:val="00FA2997"/>
    <w:rsid w:val="00FA2C07"/>
    <w:rsid w:val="00FA53C2"/>
    <w:rsid w:val="00FA686D"/>
    <w:rsid w:val="00FA76CF"/>
    <w:rsid w:val="00FB2F0E"/>
    <w:rsid w:val="00FC0B7A"/>
    <w:rsid w:val="00FC10C1"/>
    <w:rsid w:val="00FC41AF"/>
    <w:rsid w:val="00FC466B"/>
    <w:rsid w:val="00FD0F93"/>
    <w:rsid w:val="00FD34EE"/>
    <w:rsid w:val="00FD51F3"/>
    <w:rsid w:val="00FD54FC"/>
    <w:rsid w:val="00FF101C"/>
    <w:rsid w:val="00FF5374"/>
    <w:rsid w:val="00FF5618"/>
    <w:rsid w:val="00FF6C6D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0E20A0"/>
    <w:rPr>
      <w:rFonts w:ascii="Calibri" w:hAnsi="Calibri" w:cs="Calibri"/>
      <w:sz w:val="24"/>
      <w:szCs w:val="24"/>
    </w:rPr>
  </w:style>
  <w:style w:type="paragraph" w:styleId="Nadpis1">
    <w:name w:val="heading 1"/>
    <w:basedOn w:val="Zkladntext"/>
    <w:next w:val="Zkladntext"/>
    <w:link w:val="Nadpis1Char"/>
    <w:uiPriority w:val="99"/>
    <w:qFormat/>
    <w:rsid w:val="000E20A0"/>
    <w:pPr>
      <w:keepNext/>
      <w:pageBreakBefore/>
      <w:numPr>
        <w:numId w:val="4"/>
      </w:numPr>
      <w:pBdr>
        <w:bottom w:val="single" w:sz="4" w:space="1" w:color="CA005D"/>
      </w:pBdr>
      <w:spacing w:before="0" w:after="360"/>
      <w:jc w:val="left"/>
      <w:outlineLvl w:val="0"/>
    </w:pPr>
    <w:rPr>
      <w:b/>
      <w:bCs/>
      <w:color w:val="8A003E"/>
      <w:kern w:val="32"/>
      <w:sz w:val="44"/>
      <w:szCs w:val="44"/>
    </w:rPr>
  </w:style>
  <w:style w:type="paragraph" w:styleId="Nadpis2">
    <w:name w:val="heading 2"/>
    <w:basedOn w:val="Nadpis1"/>
    <w:next w:val="Zkladntext"/>
    <w:link w:val="Nadpis2Char"/>
    <w:uiPriority w:val="99"/>
    <w:qFormat/>
    <w:rsid w:val="000E20A0"/>
    <w:pPr>
      <w:pageBreakBefore w:val="0"/>
      <w:numPr>
        <w:ilvl w:val="1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1"/>
    </w:pPr>
    <w:rPr>
      <w:sz w:val="36"/>
      <w:szCs w:val="36"/>
    </w:rPr>
  </w:style>
  <w:style w:type="paragraph" w:styleId="Nadpis3">
    <w:name w:val="heading 3"/>
    <w:basedOn w:val="Nadpis1"/>
    <w:next w:val="Zkladntext"/>
    <w:link w:val="Nadpis3Char"/>
    <w:uiPriority w:val="99"/>
    <w:qFormat/>
    <w:rsid w:val="000E20A0"/>
    <w:pPr>
      <w:pageBreakBefore w:val="0"/>
      <w:numPr>
        <w:ilvl w:val="2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2"/>
    </w:pPr>
    <w:rPr>
      <w:sz w:val="32"/>
      <w:szCs w:val="32"/>
    </w:rPr>
  </w:style>
  <w:style w:type="paragraph" w:styleId="Nadpis4">
    <w:name w:val="heading 4"/>
    <w:basedOn w:val="Zkladntext"/>
    <w:next w:val="Zkladntext"/>
    <w:link w:val="Nadpis4Char"/>
    <w:uiPriority w:val="99"/>
    <w:qFormat/>
    <w:rsid w:val="000E20A0"/>
    <w:pPr>
      <w:keepNext/>
      <w:spacing w:before="480"/>
      <w:jc w:val="left"/>
      <w:outlineLvl w:val="3"/>
    </w:pPr>
    <w:rPr>
      <w:b/>
      <w:bCs/>
      <w:color w:val="404040"/>
      <w:sz w:val="28"/>
      <w:szCs w:val="28"/>
    </w:rPr>
  </w:style>
  <w:style w:type="paragraph" w:styleId="Nadpis5">
    <w:name w:val="heading 5"/>
    <w:basedOn w:val="Zkladntext"/>
    <w:next w:val="Zkladntext"/>
    <w:link w:val="Nadpis5Char"/>
    <w:uiPriority w:val="99"/>
    <w:qFormat/>
    <w:rsid w:val="000E20A0"/>
    <w:pPr>
      <w:spacing w:before="480"/>
      <w:jc w:val="left"/>
      <w:outlineLvl w:val="4"/>
    </w:pPr>
    <w:rPr>
      <w:b/>
      <w:bCs/>
      <w:color w:val="404040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0E20A0"/>
    <w:pPr>
      <w:keepNext/>
      <w:keepLines/>
      <w:spacing w:before="200"/>
      <w:outlineLvl w:val="5"/>
    </w:pPr>
    <w:rPr>
      <w:rFonts w:ascii="Cambria" w:eastAsia="MS Gothic" w:hAnsi="Cambria" w:cs="Times New Roman"/>
      <w:i/>
      <w:iCs/>
      <w:color w:val="243F60"/>
      <w:sz w:val="20"/>
      <w:szCs w:val="20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0E20A0"/>
    <w:pPr>
      <w:keepNext/>
      <w:keepLines/>
      <w:spacing w:before="200"/>
      <w:outlineLvl w:val="6"/>
    </w:pPr>
    <w:rPr>
      <w:rFonts w:ascii="Cambria" w:eastAsia="MS Gothic" w:hAnsi="Cambria" w:cs="Times New Roman"/>
      <w:i/>
      <w:iCs/>
      <w:color w:val="404040"/>
      <w:sz w:val="20"/>
      <w:szCs w:val="20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0E20A0"/>
    <w:pPr>
      <w:keepNext/>
      <w:keepLines/>
      <w:spacing w:before="200"/>
      <w:outlineLvl w:val="7"/>
    </w:pPr>
    <w:rPr>
      <w:rFonts w:ascii="Cambria" w:eastAsia="MS Gothic" w:hAnsi="Cambria" w:cs="Times New Roman"/>
      <w:color w:val="404040"/>
      <w:sz w:val="20"/>
      <w:szCs w:val="20"/>
      <w:lang w:val="en-US" w:eastAsia="en-US"/>
    </w:rPr>
  </w:style>
  <w:style w:type="paragraph" w:styleId="Nadpis9">
    <w:name w:val="heading 9"/>
    <w:basedOn w:val="Normln"/>
    <w:next w:val="Zkladntext"/>
    <w:link w:val="Nadpis9Char"/>
    <w:uiPriority w:val="99"/>
    <w:qFormat/>
    <w:rsid w:val="000E20A0"/>
    <w:pPr>
      <w:keepNext/>
      <w:tabs>
        <w:tab w:val="num" w:pos="2160"/>
      </w:tabs>
      <w:spacing w:before="80" w:after="60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72B96"/>
    <w:rPr>
      <w:rFonts w:ascii="Calibri" w:hAnsi="Calibri" w:cs="Calibri"/>
      <w:b/>
      <w:bCs/>
      <w:color w:val="8A003E"/>
      <w:kern w:val="32"/>
      <w:sz w:val="44"/>
      <w:szCs w:val="44"/>
      <w:lang w:eastAsia="en-US"/>
    </w:rPr>
  </w:style>
  <w:style w:type="character" w:customStyle="1" w:styleId="Nadpis2Char">
    <w:name w:val="Nadpis 2 Char"/>
    <w:link w:val="Nadpis2"/>
    <w:uiPriority w:val="99"/>
    <w:locked/>
    <w:rsid w:val="00E72B96"/>
    <w:rPr>
      <w:rFonts w:ascii="Calibri" w:hAnsi="Calibri" w:cs="Calibri"/>
      <w:b/>
      <w:bCs/>
      <w:color w:val="8A003E"/>
      <w:kern w:val="32"/>
      <w:sz w:val="36"/>
      <w:szCs w:val="36"/>
      <w:lang w:eastAsia="en-US"/>
    </w:rPr>
  </w:style>
  <w:style w:type="character" w:customStyle="1" w:styleId="Nadpis3Char">
    <w:name w:val="Nadpis 3 Char"/>
    <w:link w:val="Nadpis3"/>
    <w:uiPriority w:val="99"/>
    <w:locked/>
    <w:rsid w:val="00E72B96"/>
    <w:rPr>
      <w:rFonts w:ascii="Calibri" w:hAnsi="Calibri" w:cs="Calibri"/>
      <w:b/>
      <w:bCs/>
      <w:color w:val="8A003E"/>
      <w:kern w:val="32"/>
      <w:sz w:val="32"/>
      <w:szCs w:val="32"/>
      <w:lang w:eastAsia="en-US"/>
    </w:rPr>
  </w:style>
  <w:style w:type="character" w:customStyle="1" w:styleId="Nadpis4Char">
    <w:name w:val="Nadpis 4 Char"/>
    <w:link w:val="Nadpis4"/>
    <w:uiPriority w:val="99"/>
    <w:locked/>
    <w:rsid w:val="000E20A0"/>
    <w:rPr>
      <w:rFonts w:ascii="Calibri" w:hAnsi="Calibri" w:cs="Calibri"/>
      <w:b/>
      <w:bCs/>
      <w:color w:val="404040"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locked/>
    <w:rsid w:val="000E20A0"/>
    <w:rPr>
      <w:rFonts w:ascii="Calibri" w:hAnsi="Calibri" w:cs="Calibri"/>
      <w:b/>
      <w:bCs/>
      <w:color w:val="404040"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0E20A0"/>
    <w:rPr>
      <w:rFonts w:ascii="Cambria" w:eastAsia="MS Gothic" w:hAnsi="Cambria" w:cs="Cambria"/>
      <w:i/>
      <w:iCs/>
      <w:color w:val="243F60"/>
      <w:lang w:val="en-US" w:eastAsia="en-US"/>
    </w:rPr>
  </w:style>
  <w:style w:type="character" w:customStyle="1" w:styleId="Nadpis7Char">
    <w:name w:val="Nadpis 7 Char"/>
    <w:link w:val="Nadpis7"/>
    <w:uiPriority w:val="99"/>
    <w:semiHidden/>
    <w:locked/>
    <w:rsid w:val="000E20A0"/>
    <w:rPr>
      <w:rFonts w:ascii="Cambria" w:eastAsia="MS Gothic" w:hAnsi="Cambria" w:cs="Cambria"/>
      <w:i/>
      <w:iCs/>
      <w:color w:val="404040"/>
      <w:lang w:val="en-US" w:eastAsia="en-US"/>
    </w:rPr>
  </w:style>
  <w:style w:type="character" w:customStyle="1" w:styleId="Nadpis8Char">
    <w:name w:val="Nadpis 8 Char"/>
    <w:link w:val="Nadpis8"/>
    <w:uiPriority w:val="99"/>
    <w:locked/>
    <w:rsid w:val="000E20A0"/>
    <w:rPr>
      <w:rFonts w:ascii="Cambria" w:eastAsia="MS Gothic" w:hAnsi="Cambria" w:cs="Cambria"/>
      <w:color w:val="404040"/>
      <w:lang w:val="en-US" w:eastAsia="en-US"/>
    </w:rPr>
  </w:style>
  <w:style w:type="character" w:customStyle="1" w:styleId="Nadpis9Char">
    <w:name w:val="Nadpis 9 Char"/>
    <w:link w:val="Nadpis9"/>
    <w:uiPriority w:val="99"/>
    <w:semiHidden/>
    <w:locked/>
    <w:rsid w:val="00E72B96"/>
    <w:rPr>
      <w:rFonts w:ascii="Cambria" w:hAnsi="Cambria" w:cs="Cambria"/>
    </w:rPr>
  </w:style>
  <w:style w:type="paragraph" w:styleId="Zpat">
    <w:name w:val="footer"/>
    <w:aliases w:val="Zápatí - text"/>
    <w:basedOn w:val="Zkladntext"/>
    <w:link w:val="ZpatChar"/>
    <w:rsid w:val="000E20A0"/>
    <w:pPr>
      <w:pBdr>
        <w:top w:val="single" w:sz="4" w:space="1" w:color="CA005D"/>
      </w:pBdr>
      <w:tabs>
        <w:tab w:val="center" w:pos="4536"/>
        <w:tab w:val="right" w:pos="9072"/>
      </w:tabs>
    </w:pPr>
  </w:style>
  <w:style w:type="character" w:customStyle="1" w:styleId="ZpatChar">
    <w:name w:val="Zápatí Char"/>
    <w:aliases w:val="Zápatí - text Char"/>
    <w:link w:val="Zpat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Zpat-nadpis">
    <w:name w:val="Zápatí - nadpis"/>
    <w:basedOn w:val="Zpat"/>
    <w:next w:val="Zpat"/>
    <w:uiPriority w:val="99"/>
    <w:rsid w:val="000E20A0"/>
    <w:pPr>
      <w:pBdr>
        <w:top w:val="none" w:sz="0" w:space="0" w:color="auto"/>
      </w:pBdr>
    </w:pPr>
    <w:rPr>
      <w:b/>
      <w:bCs/>
    </w:rPr>
  </w:style>
  <w:style w:type="paragraph" w:styleId="Zhlav">
    <w:name w:val="header"/>
    <w:basedOn w:val="Normln"/>
    <w:link w:val="ZhlavChar"/>
    <w:rsid w:val="000E20A0"/>
    <w:pPr>
      <w:tabs>
        <w:tab w:val="center" w:pos="4536"/>
        <w:tab w:val="right" w:pos="9072"/>
      </w:tabs>
    </w:pPr>
    <w:rPr>
      <w:rFonts w:cs="Times New Roman"/>
      <w:color w:val="7A0037"/>
      <w:lang w:val="x-none" w:eastAsia="x-none"/>
    </w:rPr>
  </w:style>
  <w:style w:type="character" w:customStyle="1" w:styleId="ZhlavChar">
    <w:name w:val="Záhlaví Char"/>
    <w:link w:val="Zhlav"/>
    <w:locked/>
    <w:rsid w:val="000E20A0"/>
    <w:rPr>
      <w:rFonts w:ascii="Calibri" w:hAnsi="Calibri" w:cs="Calibri"/>
      <w:color w:val="7A0037"/>
      <w:sz w:val="24"/>
      <w:szCs w:val="24"/>
    </w:rPr>
  </w:style>
  <w:style w:type="table" w:styleId="Mkatabulky">
    <w:name w:val="Table Grid"/>
    <w:basedOn w:val="Normlntabulka"/>
    <w:uiPriority w:val="99"/>
    <w:rsid w:val="000E20A0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0E20A0"/>
    <w:pPr>
      <w:spacing w:before="120" w:after="120"/>
      <w:jc w:val="both"/>
    </w:pPr>
    <w:rPr>
      <w:rFonts w:cs="Times New Roman"/>
      <w:sz w:val="22"/>
      <w:szCs w:val="22"/>
      <w:lang w:val="x-none" w:eastAsia="en-US"/>
    </w:rPr>
  </w:style>
  <w:style w:type="character" w:customStyle="1" w:styleId="ZkladntextChar">
    <w:name w:val="Základní text Char"/>
    <w:link w:val="Zkladntext"/>
    <w:uiPriority w:val="99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Nadpistitulnstrana">
    <w:name w:val="Nadpis titulní strana"/>
    <w:basedOn w:val="Zkladntext"/>
    <w:next w:val="Zkladntext"/>
    <w:uiPriority w:val="99"/>
    <w:rsid w:val="000E20A0"/>
    <w:pPr>
      <w:spacing w:before="1680" w:after="240"/>
      <w:jc w:val="center"/>
    </w:pPr>
    <w:rPr>
      <w:b/>
      <w:bCs/>
      <w:color w:val="CA005D"/>
      <w:sz w:val="64"/>
      <w:szCs w:val="64"/>
    </w:rPr>
  </w:style>
  <w:style w:type="paragraph" w:customStyle="1" w:styleId="Autortitulnstrana">
    <w:name w:val="Autor titulní strana"/>
    <w:basedOn w:val="Zkladntext"/>
    <w:uiPriority w:val="99"/>
    <w:rsid w:val="000E20A0"/>
    <w:rPr>
      <w:i/>
      <w:iCs/>
      <w:color w:val="000000"/>
    </w:rPr>
  </w:style>
  <w:style w:type="paragraph" w:customStyle="1" w:styleId="Zvraznntextu">
    <w:name w:val="Zvýraznění textu"/>
    <w:basedOn w:val="Zkladntext"/>
    <w:link w:val="ZvraznntextuChar"/>
    <w:uiPriority w:val="99"/>
    <w:rsid w:val="000E20A0"/>
    <w:rPr>
      <w:b/>
      <w:bCs/>
      <w:color w:val="CA005D"/>
    </w:rPr>
  </w:style>
  <w:style w:type="character" w:customStyle="1" w:styleId="ZvraznntextuChar">
    <w:name w:val="Zvýraznění textu Char"/>
    <w:link w:val="Zvraznntextu"/>
    <w:uiPriority w:val="99"/>
    <w:locked/>
    <w:rsid w:val="000E20A0"/>
    <w:rPr>
      <w:rFonts w:ascii="Calibri" w:hAnsi="Calibri" w:cs="Calibri"/>
      <w:b/>
      <w:bCs/>
      <w:color w:val="CA005D"/>
      <w:sz w:val="22"/>
      <w:szCs w:val="22"/>
      <w:lang w:eastAsia="en-US"/>
    </w:rPr>
  </w:style>
  <w:style w:type="paragraph" w:customStyle="1" w:styleId="Tabulka-lichdek">
    <w:name w:val="Tabulka - lichý řádek"/>
    <w:basedOn w:val="Zkladntext"/>
    <w:uiPriority w:val="99"/>
    <w:rsid w:val="000E20A0"/>
    <w:pPr>
      <w:spacing w:after="0"/>
    </w:pPr>
    <w:rPr>
      <w:color w:val="CA005D"/>
    </w:rPr>
  </w:style>
  <w:style w:type="paragraph" w:customStyle="1" w:styleId="Tabulka-suddek">
    <w:name w:val="Tabulka - sudý řádek"/>
    <w:basedOn w:val="Zkladntext"/>
    <w:uiPriority w:val="99"/>
    <w:rsid w:val="000E20A0"/>
    <w:pPr>
      <w:spacing w:after="0"/>
    </w:pPr>
    <w:rPr>
      <w:color w:val="6A1A41"/>
    </w:rPr>
  </w:style>
  <w:style w:type="paragraph" w:customStyle="1" w:styleId="Tabulka-zhlav">
    <w:name w:val="Tabulka - záhlaví"/>
    <w:basedOn w:val="Zkladntext"/>
    <w:uiPriority w:val="99"/>
    <w:rsid w:val="000E20A0"/>
    <w:pPr>
      <w:spacing w:after="0"/>
    </w:pPr>
  </w:style>
  <w:style w:type="paragraph" w:customStyle="1" w:styleId="Tabulka-text">
    <w:name w:val="Tabulka - text"/>
    <w:basedOn w:val="Zkladntext"/>
    <w:uiPriority w:val="99"/>
    <w:rsid w:val="000E20A0"/>
    <w:pPr>
      <w:spacing w:before="60" w:after="60"/>
    </w:pPr>
    <w:rPr>
      <w:color w:val="000000"/>
    </w:rPr>
  </w:style>
  <w:style w:type="paragraph" w:customStyle="1" w:styleId="Odstavecsmlouvy">
    <w:name w:val="Odstavec smlouvy"/>
    <w:basedOn w:val="Zkladntext"/>
    <w:link w:val="OdstavecsmlouvyChar"/>
    <w:rsid w:val="000E20A0"/>
    <w:pPr>
      <w:numPr>
        <w:ilvl w:val="2"/>
        <w:numId w:val="1"/>
      </w:numPr>
      <w:outlineLvl w:val="1"/>
    </w:pPr>
    <w:rPr>
      <w:sz w:val="20"/>
      <w:szCs w:val="20"/>
    </w:rPr>
  </w:style>
  <w:style w:type="paragraph" w:customStyle="1" w:styleId="lneksmlouvy">
    <w:name w:val="Článek smlouvy"/>
    <w:basedOn w:val="Zkladntext"/>
    <w:next w:val="Odstavecsmlouvy"/>
    <w:rsid w:val="000E20A0"/>
    <w:pPr>
      <w:keepNext/>
      <w:numPr>
        <w:ilvl w:val="1"/>
        <w:numId w:val="1"/>
      </w:numPr>
      <w:pBdr>
        <w:bottom w:val="single" w:sz="4" w:space="1" w:color="CA005D"/>
      </w:pBdr>
      <w:tabs>
        <w:tab w:val="clear" w:pos="360"/>
        <w:tab w:val="num" w:pos="1440"/>
      </w:tabs>
      <w:spacing w:before="360" w:after="180"/>
      <w:ind w:left="720" w:hanging="720"/>
      <w:jc w:val="center"/>
      <w:outlineLvl w:val="1"/>
    </w:pPr>
    <w:rPr>
      <w:b/>
      <w:bCs/>
      <w:smallCaps/>
      <w:sz w:val="28"/>
      <w:szCs w:val="28"/>
    </w:rPr>
  </w:style>
  <w:style w:type="table" w:customStyle="1" w:styleId="TabulkaDERS">
    <w:name w:val="Tabulka DERS"/>
    <w:uiPriority w:val="99"/>
    <w:rsid w:val="000E20A0"/>
    <w:pPr>
      <w:keepNext/>
    </w:pPr>
    <w:rPr>
      <w:rFonts w:ascii="Calibri" w:hAnsi="Calibri" w:cs="Calibri"/>
      <w:sz w:val="26"/>
      <w:szCs w:val="26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semiHidden/>
    <w:rsid w:val="000E20A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E20A0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locked/>
    <w:rsid w:val="00E72B96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E20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72B96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E20A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0E20A0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Zkladntext"/>
    <w:uiPriority w:val="99"/>
    <w:rsid w:val="000E20A0"/>
    <w:pPr>
      <w:numPr>
        <w:numId w:val="5"/>
      </w:numPr>
      <w:tabs>
        <w:tab w:val="left" w:pos="1134"/>
      </w:tabs>
      <w:spacing w:before="60" w:after="60"/>
      <w:ind w:left="1020" w:hanging="340"/>
    </w:pPr>
  </w:style>
  <w:style w:type="paragraph" w:customStyle="1" w:styleId="Zakladnitextcislovany2">
    <w:name w:val="Zakladni_text_cislovany_2"/>
    <w:basedOn w:val="Zkladntext"/>
    <w:rsid w:val="000E20A0"/>
    <w:pPr>
      <w:numPr>
        <w:numId w:val="10"/>
      </w:numPr>
      <w:spacing w:before="40" w:after="40"/>
      <w:outlineLvl w:val="1"/>
    </w:pPr>
    <w:rPr>
      <w:rFonts w:ascii="Arial" w:hAnsi="Arial" w:cs="Arial"/>
      <w:sz w:val="20"/>
      <w:szCs w:val="20"/>
      <w:lang w:eastAsia="cs-CZ"/>
    </w:rPr>
  </w:style>
  <w:style w:type="character" w:customStyle="1" w:styleId="Zakladnitextcislovany2Char">
    <w:name w:val="Zakladni_text_cislovany_2 Char"/>
    <w:uiPriority w:val="99"/>
    <w:rsid w:val="000E20A0"/>
    <w:rPr>
      <w:rFonts w:ascii="Arial" w:hAnsi="Arial"/>
      <w:lang w:val="cs-CZ" w:eastAsia="cs-CZ"/>
    </w:rPr>
  </w:style>
  <w:style w:type="paragraph" w:customStyle="1" w:styleId="Zakladnitextnecislovany">
    <w:name w:val="Zakladni_text_necislovany"/>
    <w:basedOn w:val="Zakladnitextcislovany2"/>
    <w:autoRedefine/>
    <w:uiPriority w:val="99"/>
    <w:rsid w:val="000E20A0"/>
    <w:pPr>
      <w:numPr>
        <w:ilvl w:val="6"/>
        <w:numId w:val="6"/>
      </w:numPr>
      <w:tabs>
        <w:tab w:val="clear" w:pos="360"/>
        <w:tab w:val="num" w:pos="432"/>
        <w:tab w:val="num" w:pos="1985"/>
      </w:tabs>
      <w:ind w:left="1985" w:hanging="709"/>
    </w:pPr>
  </w:style>
  <w:style w:type="paragraph" w:customStyle="1" w:styleId="Zakladnitextodsazeny">
    <w:name w:val="Zakladni_text_odsazeny"/>
    <w:basedOn w:val="Zakladnitextnecislovany"/>
    <w:uiPriority w:val="99"/>
    <w:rsid w:val="000E20A0"/>
  </w:style>
  <w:style w:type="character" w:customStyle="1" w:styleId="OdstavecsmlouvyChar">
    <w:name w:val="Odstavec smlouvy Char"/>
    <w:link w:val="Odstavecsmlouvy"/>
    <w:locked/>
    <w:rsid w:val="000E20A0"/>
    <w:rPr>
      <w:rFonts w:ascii="Calibri" w:hAnsi="Calibri"/>
      <w:lang w:val="x-none" w:eastAsia="en-US"/>
    </w:rPr>
  </w:style>
  <w:style w:type="paragraph" w:customStyle="1" w:styleId="Rozvrendokumentu1">
    <w:name w:val="Rozvržení dokumentu1"/>
    <w:basedOn w:val="Normln"/>
    <w:uiPriority w:val="99"/>
    <w:semiHidden/>
    <w:rsid w:val="000E2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rsid w:val="000E20A0"/>
    <w:rPr>
      <w:rFonts w:cs="Times New Roman"/>
      <w:color w:val="0000FF"/>
      <w:u w:val="single"/>
    </w:rPr>
  </w:style>
  <w:style w:type="paragraph" w:customStyle="1" w:styleId="Tabulkanadpis">
    <w:name w:val="Tabulka_nadpis"/>
    <w:basedOn w:val="Zkladntext"/>
    <w:uiPriority w:val="99"/>
    <w:rsid w:val="000E20A0"/>
    <w:pPr>
      <w:shd w:val="clear" w:color="auto" w:fill="CCCCCC"/>
      <w:spacing w:after="0"/>
      <w:jc w:val="center"/>
    </w:pPr>
    <w:rPr>
      <w:rFonts w:ascii="Tahoma" w:hAnsi="Tahoma" w:cs="Tahoma"/>
      <w:b/>
      <w:bCs/>
      <w:smallCaps/>
      <w:sz w:val="18"/>
      <w:szCs w:val="18"/>
    </w:rPr>
  </w:style>
  <w:style w:type="paragraph" w:customStyle="1" w:styleId="Tabulkatext">
    <w:name w:val="Tabulka_text"/>
    <w:basedOn w:val="Zkladntext"/>
    <w:uiPriority w:val="99"/>
    <w:rsid w:val="000E20A0"/>
    <w:pPr>
      <w:spacing w:before="60" w:after="60"/>
      <w:ind w:left="57"/>
    </w:pPr>
    <w:rPr>
      <w:sz w:val="18"/>
      <w:szCs w:val="18"/>
    </w:rPr>
  </w:style>
  <w:style w:type="paragraph" w:customStyle="1" w:styleId="Legenda">
    <w:name w:val="Legenda"/>
    <w:basedOn w:val="Zkladntext"/>
    <w:next w:val="legendadaltext"/>
    <w:uiPriority w:val="99"/>
    <w:rsid w:val="000E20A0"/>
    <w:pPr>
      <w:numPr>
        <w:numId w:val="7"/>
      </w:numPr>
      <w:spacing w:before="60" w:after="60"/>
    </w:pPr>
    <w:rPr>
      <w:rFonts w:ascii="Tahoma" w:hAnsi="Tahoma" w:cs="Tahoma"/>
      <w:sz w:val="16"/>
      <w:szCs w:val="16"/>
    </w:rPr>
  </w:style>
  <w:style w:type="paragraph" w:customStyle="1" w:styleId="legendadaltext">
    <w:name w:val="legenda_další text"/>
    <w:basedOn w:val="Legenda"/>
    <w:uiPriority w:val="99"/>
    <w:rsid w:val="000E20A0"/>
    <w:pPr>
      <w:numPr>
        <w:numId w:val="0"/>
      </w:numPr>
      <w:ind w:left="851"/>
    </w:pPr>
  </w:style>
  <w:style w:type="table" w:customStyle="1" w:styleId="DERS">
    <w:name w:val="DERS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upnadpis">
    <w:name w:val="Postup_nadpis"/>
    <w:basedOn w:val="Normln"/>
    <w:next w:val="slovanseznam"/>
    <w:uiPriority w:val="99"/>
    <w:rsid w:val="000E20A0"/>
    <w:pPr>
      <w:numPr>
        <w:numId w:val="8"/>
      </w:numPr>
      <w:shd w:val="clear" w:color="auto" w:fill="595959"/>
      <w:spacing w:before="120" w:after="120"/>
      <w:jc w:val="both"/>
    </w:pPr>
    <w:rPr>
      <w:rFonts w:ascii="Tahoma" w:hAnsi="Tahoma" w:cs="Tahoma"/>
      <w:b/>
      <w:bCs/>
      <w:sz w:val="20"/>
      <w:szCs w:val="20"/>
      <w:lang w:eastAsia="en-US"/>
    </w:rPr>
  </w:style>
  <w:style w:type="paragraph" w:customStyle="1" w:styleId="Nadpispriloh">
    <w:name w:val="Nadpis_priloh"/>
    <w:basedOn w:val="Nadpis1"/>
    <w:next w:val="Nadpis5"/>
    <w:rsid w:val="000E20A0"/>
    <w:pPr>
      <w:numPr>
        <w:numId w:val="0"/>
      </w:numPr>
      <w:pBdr>
        <w:top w:val="single" w:sz="4" w:space="1" w:color="808080"/>
        <w:bottom w:val="single" w:sz="4" w:space="1" w:color="808080"/>
      </w:pBdr>
      <w:tabs>
        <w:tab w:val="num" w:pos="432"/>
        <w:tab w:val="left" w:pos="3402"/>
      </w:tabs>
      <w:spacing w:before="240" w:after="120"/>
      <w:ind w:left="432" w:hanging="432"/>
    </w:pPr>
    <w:rPr>
      <w:rFonts w:ascii="Tahoma" w:hAnsi="Tahoma" w:cs="Tahoma"/>
      <w:smallCaps/>
      <w:color w:val="auto"/>
      <w:kern w:val="0"/>
      <w:sz w:val="28"/>
      <w:szCs w:val="28"/>
    </w:rPr>
  </w:style>
  <w:style w:type="paragraph" w:customStyle="1" w:styleId="Podnadpispriloh">
    <w:name w:val="Podnadpis_priloh"/>
    <w:basedOn w:val="Nadpis5"/>
    <w:next w:val="Zkladntext"/>
    <w:uiPriority w:val="99"/>
    <w:rsid w:val="000E20A0"/>
    <w:pPr>
      <w:keepNext/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i/>
      <w:iCs/>
      <w:smallCaps/>
      <w:sz w:val="24"/>
      <w:szCs w:val="24"/>
    </w:rPr>
  </w:style>
  <w:style w:type="paragraph" w:customStyle="1" w:styleId="StylNadpis411b">
    <w:name w:val="Styl Nadpis 4 + 11 b."/>
    <w:basedOn w:val="Nadpis4"/>
    <w:uiPriority w:val="99"/>
    <w:rsid w:val="000E20A0"/>
    <w:pPr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smallCaps/>
      <w:sz w:val="22"/>
      <w:szCs w:val="22"/>
    </w:rPr>
  </w:style>
  <w:style w:type="paragraph" w:styleId="slovanseznam">
    <w:name w:val="List Number"/>
    <w:basedOn w:val="Zkladntext"/>
    <w:uiPriority w:val="99"/>
    <w:rsid w:val="000E20A0"/>
    <w:pPr>
      <w:numPr>
        <w:numId w:val="14"/>
      </w:numPr>
      <w:spacing w:before="60"/>
      <w:outlineLvl w:val="5"/>
    </w:pPr>
  </w:style>
  <w:style w:type="paragraph" w:styleId="Odstavecseseznamem">
    <w:name w:val="List Paragraph"/>
    <w:basedOn w:val="Normln"/>
    <w:uiPriority w:val="99"/>
    <w:qFormat/>
    <w:rsid w:val="000E20A0"/>
    <w:pPr>
      <w:ind w:left="708"/>
    </w:pPr>
  </w:style>
  <w:style w:type="paragraph" w:customStyle="1" w:styleId="Nadpissmlouvy">
    <w:name w:val="Nadpis smlouvy"/>
    <w:basedOn w:val="Zkladntext"/>
    <w:next w:val="Odstavecsmlouvy"/>
    <w:qFormat/>
    <w:rsid w:val="00E42409"/>
    <w:pPr>
      <w:pBdr>
        <w:bottom w:val="single" w:sz="4" w:space="1" w:color="CA005D"/>
      </w:pBdr>
      <w:spacing w:before="0" w:after="240"/>
      <w:jc w:val="center"/>
    </w:pPr>
    <w:rPr>
      <w:b/>
      <w:bCs/>
      <w:noProof/>
      <w:sz w:val="40"/>
      <w:szCs w:val="40"/>
    </w:rPr>
  </w:style>
  <w:style w:type="paragraph" w:customStyle="1" w:styleId="Odrazkysmlouva">
    <w:name w:val="Odrazky_smlouva"/>
    <w:basedOn w:val="Zkladntext"/>
    <w:qFormat/>
    <w:rsid w:val="000E20A0"/>
    <w:pPr>
      <w:numPr>
        <w:ilvl w:val="3"/>
        <w:numId w:val="1"/>
      </w:numPr>
      <w:tabs>
        <w:tab w:val="left" w:pos="1418"/>
      </w:tabs>
      <w:spacing w:before="40" w:after="40"/>
      <w:outlineLvl w:val="3"/>
    </w:pPr>
    <w:rPr>
      <w:sz w:val="18"/>
      <w:szCs w:val="18"/>
    </w:rPr>
  </w:style>
  <w:style w:type="character" w:customStyle="1" w:styleId="OdstavecsmlouvyCharChar">
    <w:name w:val="Odstavec smlouvy Char Char"/>
    <w:locked/>
    <w:rsid w:val="000E20A0"/>
    <w:rPr>
      <w:rFonts w:ascii="Calibri" w:hAnsi="Calibri" w:cs="Calibri"/>
      <w:sz w:val="24"/>
      <w:szCs w:val="24"/>
      <w:lang w:val="cs-CZ" w:eastAsia="en-US"/>
    </w:rPr>
  </w:style>
  <w:style w:type="paragraph" w:customStyle="1" w:styleId="Smlouvazkladntext">
    <w:name w:val="Smlouva základní text"/>
    <w:basedOn w:val="Zkladntext3"/>
    <w:uiPriority w:val="99"/>
    <w:rsid w:val="000E20A0"/>
    <w:pPr>
      <w:spacing w:before="20" w:after="20"/>
    </w:pPr>
    <w:rPr>
      <w:sz w:val="18"/>
      <w:szCs w:val="18"/>
    </w:rPr>
  </w:style>
  <w:style w:type="paragraph" w:styleId="Zkladntext3">
    <w:name w:val="Body Text 3"/>
    <w:basedOn w:val="Normln"/>
    <w:link w:val="Zkladntext3Char"/>
    <w:uiPriority w:val="99"/>
    <w:rsid w:val="000E20A0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locked/>
    <w:rsid w:val="000E20A0"/>
    <w:rPr>
      <w:rFonts w:ascii="Calibri" w:hAnsi="Calibri" w:cs="Calibri"/>
      <w:sz w:val="16"/>
      <w:szCs w:val="16"/>
    </w:rPr>
  </w:style>
  <w:style w:type="table" w:customStyle="1" w:styleId="tabulkaDERS0">
    <w:name w:val="tabulka_DERS_0"/>
    <w:uiPriority w:val="99"/>
    <w:rsid w:val="000E20A0"/>
    <w:rPr>
      <w:rFonts w:ascii="Calibri" w:hAnsi="Calibri" w:cs="Calibri"/>
    </w:rPr>
    <w:tblPr>
      <w:jc w:val="center"/>
      <w:tblBorders>
        <w:top w:val="single" w:sz="2" w:space="0" w:color="CA005D"/>
        <w:left w:val="single" w:sz="2" w:space="0" w:color="CA005D"/>
        <w:bottom w:val="single" w:sz="2" w:space="0" w:color="CA005D"/>
        <w:right w:val="single" w:sz="2" w:space="0" w:color="CA005D"/>
        <w:insideH w:val="single" w:sz="2" w:space="0" w:color="CA005D"/>
        <w:insideV w:val="single" w:sz="2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rPr>
      <w:jc w:val="center"/>
    </w:trPr>
  </w:style>
  <w:style w:type="table" w:customStyle="1" w:styleId="TabulkaDERS4">
    <w:name w:val="Tabulka_DERS_4"/>
    <w:basedOn w:val="tabulkaDERS0"/>
    <w:uiPriority w:val="99"/>
    <w:rsid w:val="000E20A0"/>
    <w:tblPr>
      <w:jc w:val="center"/>
      <w:tblBorders>
        <w:top w:val="single" w:sz="4" w:space="0" w:color="8A003E"/>
        <w:left w:val="single" w:sz="4" w:space="0" w:color="8A003E"/>
        <w:bottom w:val="single" w:sz="4" w:space="0" w:color="8A003E"/>
        <w:right w:val="single" w:sz="4" w:space="0" w:color="8A003E"/>
        <w:insideH w:val="single" w:sz="4" w:space="0" w:color="8A003E"/>
        <w:insideV w:val="single" w:sz="4" w:space="0" w:color="8A003E"/>
      </w:tblBorders>
      <w:tblCellMar>
        <w:top w:w="28" w:type="dxa"/>
        <w:left w:w="108" w:type="dxa"/>
        <w:bottom w:w="28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double" w:sz="4" w:space="0" w:color="740034"/>
          <w:right w:val="single" w:sz="4" w:space="0" w:color="8A003E"/>
          <w:insideH w:val="single" w:sz="4" w:space="0" w:color="8A003E"/>
          <w:insideV w:val="single" w:sz="4" w:space="0" w:color="8A003E"/>
          <w:tl2br w:val="nil"/>
          <w:tr2bl w:val="nil"/>
        </w:tcBorders>
        <w:shd w:val="clear" w:color="auto" w:fill="auto"/>
      </w:tcPr>
    </w:tblStylePr>
    <w:tblStylePr w:type="firstCol"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single" w:sz="4" w:space="0" w:color="8A003E"/>
          <w:right w:val="double" w:sz="4" w:space="0" w:color="740034"/>
          <w:insideH w:val="nil"/>
          <w:insideV w:val="nil"/>
        </w:tcBorders>
        <w:shd w:val="clear" w:color="auto" w:fill="auto"/>
      </w:tcPr>
    </w:tblStylePr>
  </w:style>
  <w:style w:type="table" w:customStyle="1" w:styleId="tabulkaDERS5">
    <w:name w:val="tabulka_DERS_5"/>
    <w:uiPriority w:val="99"/>
    <w:rsid w:val="000E20A0"/>
    <w:pPr>
      <w:jc w:val="center"/>
    </w:pPr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E4E4E4"/>
    </w:tcPr>
  </w:style>
  <w:style w:type="paragraph" w:styleId="Seznamsodrkami">
    <w:name w:val="List Bullet"/>
    <w:basedOn w:val="Zkladntext"/>
    <w:uiPriority w:val="99"/>
    <w:rsid w:val="000E20A0"/>
    <w:pPr>
      <w:numPr>
        <w:numId w:val="2"/>
      </w:numPr>
      <w:tabs>
        <w:tab w:val="clear" w:pos="360"/>
        <w:tab w:val="num" w:pos="432"/>
      </w:tabs>
      <w:spacing w:after="200"/>
    </w:pPr>
  </w:style>
  <w:style w:type="table" w:customStyle="1" w:styleId="tabulkaDERS3">
    <w:name w:val="tabulka_DERS_3"/>
    <w:uiPriority w:val="99"/>
    <w:rsid w:val="000E20A0"/>
    <w:pPr>
      <w:keepNext/>
      <w:jc w:val="center"/>
    </w:pPr>
    <w:rPr>
      <w:rFonts w:ascii="Calibri" w:hAnsi="Calibri" w:cs="Calibri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85" w:type="dxa"/>
        <w:left w:w="108" w:type="dxa"/>
        <w:bottom w:w="85" w:type="dxa"/>
        <w:right w:w="108" w:type="dxa"/>
      </w:tblCellMar>
    </w:tblPr>
    <w:trPr>
      <w:cantSplit/>
    </w:trPr>
  </w:style>
  <w:style w:type="paragraph" w:styleId="Seznamsodrkami2">
    <w:name w:val="List Bullet 2"/>
    <w:basedOn w:val="Zkladntext"/>
    <w:uiPriority w:val="99"/>
    <w:rsid w:val="000E20A0"/>
    <w:pPr>
      <w:numPr>
        <w:numId w:val="3"/>
      </w:numPr>
      <w:tabs>
        <w:tab w:val="num" w:pos="907"/>
      </w:tabs>
      <w:spacing w:before="60"/>
      <w:ind w:left="644"/>
    </w:pPr>
    <w:rPr>
      <w:sz w:val="20"/>
      <w:szCs w:val="20"/>
      <w:lang w:val="en-US"/>
    </w:rPr>
  </w:style>
  <w:style w:type="paragraph" w:customStyle="1" w:styleId="Tabulkanadpis0">
    <w:name w:val="Tabulka nadpis"/>
    <w:basedOn w:val="Zkladntext"/>
    <w:qFormat/>
    <w:rsid w:val="000E20A0"/>
    <w:pPr>
      <w:spacing w:before="0" w:after="0"/>
    </w:pPr>
    <w:rPr>
      <w:b/>
      <w:bCs/>
      <w:sz w:val="20"/>
      <w:szCs w:val="20"/>
      <w:lang w:val="en-US"/>
    </w:rPr>
  </w:style>
  <w:style w:type="paragraph" w:customStyle="1" w:styleId="Tabulkatext0">
    <w:name w:val="Tabulka text"/>
    <w:basedOn w:val="Normln"/>
    <w:qFormat/>
    <w:rsid w:val="000E20A0"/>
    <w:rPr>
      <w:sz w:val="20"/>
      <w:szCs w:val="20"/>
      <w:lang w:eastAsia="en-US"/>
    </w:rPr>
  </w:style>
  <w:style w:type="paragraph" w:styleId="Titulek">
    <w:name w:val="caption"/>
    <w:basedOn w:val="Normln"/>
    <w:next w:val="Zkladntext"/>
    <w:uiPriority w:val="99"/>
    <w:qFormat/>
    <w:rsid w:val="000E20A0"/>
    <w:pPr>
      <w:pBdr>
        <w:top w:val="single" w:sz="4" w:space="3" w:color="CA005D"/>
      </w:pBdr>
      <w:spacing w:after="200"/>
    </w:pPr>
    <w:rPr>
      <w:b/>
      <w:bCs/>
      <w:color w:val="7F7F7F"/>
      <w:sz w:val="16"/>
      <w:szCs w:val="16"/>
      <w:lang w:val="en-US" w:eastAsia="en-US"/>
    </w:rPr>
  </w:style>
  <w:style w:type="paragraph" w:customStyle="1" w:styleId="Dopiszkladntext">
    <w:name w:val="Dopis základní text"/>
    <w:basedOn w:val="Zkladntext"/>
    <w:uiPriority w:val="99"/>
    <w:rsid w:val="000E20A0"/>
    <w:pPr>
      <w:spacing w:before="240" w:after="240" w:line="288" w:lineRule="auto"/>
    </w:pPr>
  </w:style>
  <w:style w:type="paragraph" w:styleId="Podtitul">
    <w:name w:val="Subtitle"/>
    <w:basedOn w:val="Zkladntext"/>
    <w:next w:val="Zkladntext"/>
    <w:link w:val="PodtitulChar"/>
    <w:uiPriority w:val="99"/>
    <w:qFormat/>
    <w:rsid w:val="000E20A0"/>
    <w:pPr>
      <w:numPr>
        <w:ilvl w:val="1"/>
      </w:numPr>
      <w:spacing w:before="1200" w:after="360"/>
      <w:jc w:val="center"/>
    </w:pPr>
    <w:rPr>
      <w:rFonts w:eastAsia="MS Gothic"/>
      <w:b/>
      <w:bCs/>
      <w:color w:val="595959"/>
    </w:rPr>
  </w:style>
  <w:style w:type="character" w:customStyle="1" w:styleId="PodtitulChar">
    <w:name w:val="Podtitul Char"/>
    <w:link w:val="Podtitul"/>
    <w:uiPriority w:val="99"/>
    <w:locked/>
    <w:rsid w:val="000E20A0"/>
    <w:rPr>
      <w:rFonts w:ascii="Calibri" w:eastAsia="MS Gothic" w:hAnsi="Calibri" w:cs="Calibri"/>
      <w:b/>
      <w:bCs/>
      <w:color w:val="595959"/>
      <w:sz w:val="22"/>
      <w:szCs w:val="22"/>
      <w:lang w:eastAsia="en-US"/>
    </w:rPr>
  </w:style>
  <w:style w:type="paragraph" w:styleId="slovanseznam2">
    <w:name w:val="List Number 2"/>
    <w:basedOn w:val="Zkladntext"/>
    <w:uiPriority w:val="99"/>
    <w:rsid w:val="000E20A0"/>
    <w:pPr>
      <w:numPr>
        <w:numId w:val="13"/>
      </w:numPr>
      <w:spacing w:before="60"/>
      <w:ind w:left="681"/>
      <w:outlineLvl w:val="6"/>
    </w:pPr>
    <w:rPr>
      <w:sz w:val="20"/>
      <w:szCs w:val="20"/>
    </w:rPr>
  </w:style>
  <w:style w:type="table" w:customStyle="1" w:styleId="TabulkaDERS1">
    <w:name w:val="Tabulka_DERS_1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lkaDERS2">
    <w:name w:val="Tabulka_DERS_2"/>
    <w:basedOn w:val="TabulkaDERS1"/>
    <w:uiPriority w:val="99"/>
    <w:rsid w:val="000E20A0"/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  <w:tblStylePr w:type="firstCol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</w:style>
  <w:style w:type="paragraph" w:customStyle="1" w:styleId="StylTabulkatext9b">
    <w:name w:val="Styl Tabulka text + 9 b."/>
    <w:basedOn w:val="Tabulkatext0"/>
    <w:uiPriority w:val="99"/>
    <w:rsid w:val="000E20A0"/>
    <w:rPr>
      <w:sz w:val="18"/>
      <w:szCs w:val="18"/>
    </w:rPr>
  </w:style>
  <w:style w:type="paragraph" w:styleId="Revize">
    <w:name w:val="Revision"/>
    <w:hidden/>
    <w:uiPriority w:val="99"/>
    <w:semiHidden/>
    <w:rsid w:val="000E20A0"/>
    <w:rPr>
      <w:rFonts w:ascii="Calibri" w:hAnsi="Calibri" w:cs="Calibri"/>
      <w:sz w:val="24"/>
      <w:szCs w:val="24"/>
    </w:rPr>
  </w:style>
  <w:style w:type="numbering" w:customStyle="1" w:styleId="Vcerovovseznamproslovn2">
    <w:name w:val="Víceúrovňový seznam pro číslování 2"/>
    <w:rsid w:val="00B67413"/>
    <w:pPr>
      <w:numPr>
        <w:numId w:val="13"/>
      </w:numPr>
    </w:pPr>
  </w:style>
  <w:style w:type="numbering" w:customStyle="1" w:styleId="slovntrojrovov">
    <w:name w:val="Číslování trojúrovňové"/>
    <w:rsid w:val="00B67413"/>
    <w:pPr>
      <w:numPr>
        <w:numId w:val="12"/>
      </w:numPr>
    </w:pPr>
  </w:style>
  <w:style w:type="numbering" w:customStyle="1" w:styleId="slovantrojrovovseznam">
    <w:name w:val="Číslovaný trojúrovňový seznam"/>
    <w:rsid w:val="00B67413"/>
    <w:pPr>
      <w:numPr>
        <w:numId w:val="11"/>
      </w:numPr>
    </w:pPr>
  </w:style>
  <w:style w:type="table" w:customStyle="1" w:styleId="DERS1">
    <w:name w:val="DERS1"/>
    <w:basedOn w:val="Normlntabulka"/>
    <w:rsid w:val="006934F8"/>
    <w:rPr>
      <w:rFonts w:ascii="Calibri" w:hAnsi="Calibri"/>
    </w:rPr>
    <w:tblPr>
      <w:tblInd w:w="0" w:type="dxa"/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/>
        <w:color w:val="920042"/>
      </w:rPr>
      <w:tblPr/>
      <w:tcPr>
        <w:shd w:val="clear" w:color="auto" w:fill="D9D9D9"/>
      </w:tcPr>
    </w:tblStylePr>
  </w:style>
  <w:style w:type="character" w:styleId="slostrnky">
    <w:name w:val="page number"/>
    <w:locked/>
    <w:rsid w:val="00E91396"/>
    <w:rPr>
      <w:rFonts w:ascii="Arial" w:hAnsi="Arial"/>
      <w:b/>
      <w:color w:val="000000"/>
      <w:sz w:val="20"/>
    </w:rPr>
  </w:style>
  <w:style w:type="paragraph" w:styleId="Normlnweb">
    <w:name w:val="Normal (Web)"/>
    <w:basedOn w:val="Normln"/>
    <w:uiPriority w:val="99"/>
    <w:unhideWhenUsed/>
    <w:locked/>
    <w:rsid w:val="005D32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Zdraznn">
    <w:name w:val="Zdůraznění"/>
    <w:uiPriority w:val="20"/>
    <w:qFormat/>
    <w:rsid w:val="005D3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126F-6F24-491D-A669-F4A729A3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titulní strana (alt+N)</vt:lpstr>
    </vt:vector>
  </TitlesOfParts>
  <Company>DERS s.r.o.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titulní strana (alt+N)</dc:title>
  <dc:creator>Pavla Verflová</dc:creator>
  <cp:lastModifiedBy>SILLEROH</cp:lastModifiedBy>
  <cp:revision>2</cp:revision>
  <cp:lastPrinted>2015-11-26T13:25:00Z</cp:lastPrinted>
  <dcterms:created xsi:type="dcterms:W3CDTF">2017-01-12T14:21:00Z</dcterms:created>
  <dcterms:modified xsi:type="dcterms:W3CDTF">2017-01-12T14:21:00Z</dcterms:modified>
</cp:coreProperties>
</file>