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23551" w:rsidRDefault="00AD00BA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Kupní smlouva </w:t>
      </w:r>
    </w:p>
    <w:p w:rsidR="00223551" w:rsidRDefault="00223551">
      <w:pPr>
        <w:spacing w:after="0" w:line="240" w:lineRule="auto"/>
        <w:jc w:val="center"/>
      </w:pPr>
    </w:p>
    <w:p w:rsidR="00223551" w:rsidRDefault="00AD00BA">
      <w:pPr>
        <w:spacing w:line="240" w:lineRule="auto"/>
        <w:jc w:val="center"/>
        <w:rPr>
          <w:rFonts w:ascii="Arial" w:eastAsia="Arial" w:hAnsi="Arial" w:cs="Arial"/>
          <w:b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</w:rPr>
        <w:t xml:space="preserve">k veřejné zakázce s názvem: </w:t>
      </w:r>
    </w:p>
    <w:tbl>
      <w:tblPr>
        <w:tblW w:w="9150" w:type="dxa"/>
        <w:tblInd w:w="-23" w:type="dxa"/>
        <w:tblCellMar>
          <w:top w:w="80" w:type="dxa"/>
          <w:left w:w="80" w:type="dxa"/>
          <w:bottom w:w="80" w:type="dxa"/>
          <w:right w:w="80" w:type="dxa"/>
        </w:tblCellMar>
        <w:tblLook w:val="0600" w:firstRow="0" w:lastRow="0" w:firstColumn="0" w:lastColumn="0" w:noHBand="1" w:noVBand="1"/>
      </w:tblPr>
      <w:tblGrid>
        <w:gridCol w:w="9150"/>
      </w:tblGrid>
      <w:tr w:rsidR="00223551">
        <w:trPr>
          <w:trHeight w:val="480"/>
        </w:trPr>
        <w:tc>
          <w:tcPr>
            <w:tcW w:w="9150" w:type="dxa"/>
            <w:shd w:val="clear" w:color="auto" w:fill="auto"/>
          </w:tcPr>
          <w:p w:rsidR="00223551" w:rsidRDefault="00223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223551" w:rsidRDefault="00223551">
      <w:pPr>
        <w:spacing w:line="240" w:lineRule="auto"/>
        <w:rPr>
          <w:rFonts w:ascii="Arial" w:eastAsia="Arial" w:hAnsi="Arial" w:cs="Arial"/>
          <w:color w:val="222222"/>
          <w:sz w:val="24"/>
          <w:szCs w:val="24"/>
          <w:highlight w:val="white"/>
        </w:rPr>
      </w:pPr>
    </w:p>
    <w:p w:rsidR="00223551" w:rsidRDefault="00223551">
      <w:pPr>
        <w:spacing w:after="0" w:line="240" w:lineRule="auto"/>
        <w:jc w:val="both"/>
      </w:pPr>
    </w:p>
    <w:p w:rsidR="00223551" w:rsidRDefault="00AD00BA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</w:rPr>
        <w:t>Prodávající:</w:t>
      </w:r>
      <w:r>
        <w:rPr>
          <w:rFonts w:ascii="Times New Roman" w:eastAsia="Times New Roman" w:hAnsi="Times New Roman" w:cs="Times New Roman"/>
          <w:b/>
        </w:rPr>
        <w:tab/>
      </w:r>
      <w:proofErr w:type="spellStart"/>
      <w:r>
        <w:rPr>
          <w:rFonts w:ascii="Times New Roman" w:eastAsia="Times New Roman" w:hAnsi="Times New Roman" w:cs="Times New Roman"/>
          <w:b/>
        </w:rPr>
        <w:t>Scenario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s.r.o.</w:t>
      </w:r>
    </w:p>
    <w:p w:rsidR="00223551" w:rsidRDefault="00AD00BA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Sídlem: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Pohraniční 1435/86, Moravská Ostrava, 703 00 Ostrava</w:t>
      </w:r>
    </w:p>
    <w:p w:rsidR="00223551" w:rsidRDefault="00AD00BA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IČO: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29462177</w:t>
      </w:r>
    </w:p>
    <w:p w:rsidR="00223551" w:rsidRDefault="00AD00BA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Zastoupena:</w:t>
      </w:r>
      <w:r>
        <w:rPr>
          <w:rFonts w:ascii="Times New Roman" w:eastAsia="Times New Roman" w:hAnsi="Times New Roman" w:cs="Times New Roman"/>
        </w:rPr>
        <w:tab/>
        <w:t xml:space="preserve">Čestmír Černý – jednatelem, </w:t>
      </w:r>
    </w:p>
    <w:p w:rsidR="00223551" w:rsidRDefault="00AD00BA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Zapsaná v:</w:t>
      </w:r>
      <w:r>
        <w:rPr>
          <w:rFonts w:ascii="Times New Roman" w:eastAsia="Times New Roman" w:hAnsi="Times New Roman" w:cs="Times New Roman"/>
        </w:rPr>
        <w:tab/>
        <w:t>OR u Krajského soudu v Ostravě, vedeném oddíl C, vložka  55460</w:t>
      </w:r>
    </w:p>
    <w:p w:rsidR="00223551" w:rsidRDefault="00AD00BA">
      <w:pPr>
        <w:spacing w:after="0" w:line="240" w:lineRule="auto"/>
        <w:jc w:val="both"/>
        <w:rPr>
          <w:rFonts w:ascii="Times New Roman" w:eastAsia="Times New Roman" w:hAnsi="Times New Roman" w:cs="Times New Roman"/>
          <w:highlight w:val="blue"/>
        </w:rPr>
      </w:pPr>
      <w:r>
        <w:rPr>
          <w:rFonts w:ascii="Times New Roman" w:eastAsia="Times New Roman" w:hAnsi="Times New Roman" w:cs="Times New Roman"/>
        </w:rPr>
        <w:t xml:space="preserve">Bankovní spojení: Komerční banka a.s.,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č.ú</w:t>
      </w:r>
      <w:proofErr w:type="spellEnd"/>
      <w:r>
        <w:rPr>
          <w:rFonts w:ascii="Times New Roman" w:eastAsia="Times New Roman" w:hAnsi="Times New Roman" w:cs="Times New Roman"/>
        </w:rPr>
        <w:t>.: 115</w:t>
      </w:r>
      <w:proofErr w:type="gramEnd"/>
      <w:r>
        <w:rPr>
          <w:rFonts w:ascii="Times New Roman" w:eastAsia="Times New Roman" w:hAnsi="Times New Roman" w:cs="Times New Roman"/>
        </w:rPr>
        <w:t>-947220217/0100</w:t>
      </w:r>
    </w:p>
    <w:p w:rsidR="00223551" w:rsidRDefault="00AD00BA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Kontaktní osoba:  </w:t>
      </w:r>
    </w:p>
    <w:p w:rsidR="00223551" w:rsidRDefault="00223551">
      <w:pPr>
        <w:spacing w:after="0" w:line="240" w:lineRule="auto"/>
        <w:jc w:val="both"/>
        <w:rPr>
          <w:rFonts w:ascii="Arial" w:eastAsia="Arial" w:hAnsi="Arial" w:cs="Arial"/>
          <w:sz w:val="21"/>
          <w:szCs w:val="21"/>
          <w:highlight w:val="blue"/>
        </w:rPr>
      </w:pPr>
    </w:p>
    <w:p w:rsidR="00223551" w:rsidRDefault="00AD00BA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i/>
        </w:rPr>
        <w:t>(dále jen prodávající)</w:t>
      </w:r>
    </w:p>
    <w:p w:rsidR="00223551" w:rsidRDefault="00223551">
      <w:pPr>
        <w:spacing w:after="0" w:line="240" w:lineRule="auto"/>
        <w:jc w:val="both"/>
      </w:pPr>
    </w:p>
    <w:p w:rsidR="00223551" w:rsidRDefault="00AD00BA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a</w:t>
      </w:r>
    </w:p>
    <w:p w:rsidR="00223551" w:rsidRDefault="00223551">
      <w:pPr>
        <w:spacing w:after="0" w:line="240" w:lineRule="auto"/>
        <w:jc w:val="both"/>
      </w:pPr>
    </w:p>
    <w:p w:rsidR="00223551" w:rsidRDefault="00AD00BA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</w:rPr>
        <w:t>Kupující: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  <w:bCs/>
        </w:rPr>
        <w:t>Astronomický ústav AV ČR</w:t>
      </w:r>
    </w:p>
    <w:p w:rsidR="00223551" w:rsidRDefault="00AD00BA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Sídlem: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Fričova 298, 251 65 Ondřejov </w:t>
      </w:r>
    </w:p>
    <w:p w:rsidR="00223551" w:rsidRDefault="00AD00BA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IČO: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67985815</w:t>
      </w:r>
    </w:p>
    <w:p w:rsidR="00223551" w:rsidRDefault="00AD00BA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Bankovní spojení: </w:t>
      </w:r>
    </w:p>
    <w:p w:rsidR="00223551" w:rsidRDefault="00AD00BA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Zastoupená:       </w:t>
      </w:r>
    </w:p>
    <w:p w:rsidR="00223551" w:rsidRDefault="00AD00BA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Kontaktní osoba: </w:t>
      </w:r>
    </w:p>
    <w:p w:rsidR="00223551" w:rsidRDefault="0022355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23551" w:rsidRDefault="00AD00BA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i/>
        </w:rPr>
        <w:t>(dále jen kupující)</w:t>
      </w:r>
    </w:p>
    <w:p w:rsidR="00223551" w:rsidRDefault="00223551">
      <w:pPr>
        <w:spacing w:after="0" w:line="240" w:lineRule="auto"/>
        <w:jc w:val="center"/>
      </w:pPr>
    </w:p>
    <w:p w:rsidR="00223551" w:rsidRDefault="00AD00BA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</w:rPr>
        <w:t>uzavírají tuto kupní smlouvu:</w:t>
      </w:r>
    </w:p>
    <w:p w:rsidR="00223551" w:rsidRDefault="00223551">
      <w:pPr>
        <w:spacing w:after="0" w:line="240" w:lineRule="auto"/>
        <w:jc w:val="center"/>
      </w:pPr>
    </w:p>
    <w:p w:rsidR="00223551" w:rsidRDefault="00AD00BA">
      <w:pPr>
        <w:spacing w:after="0" w:line="240" w:lineRule="auto"/>
        <w:jc w:val="center"/>
      </w:pPr>
      <w:bookmarkStart w:id="1" w:name="gjdgxs"/>
      <w:bookmarkEnd w:id="1"/>
      <w:r>
        <w:rPr>
          <w:rFonts w:ascii="Times New Roman" w:eastAsia="Times New Roman" w:hAnsi="Times New Roman" w:cs="Times New Roman"/>
          <w:b/>
        </w:rPr>
        <w:t>I. Předmět kou</w:t>
      </w:r>
      <w:r w:rsidR="00926FBB">
        <w:rPr>
          <w:rFonts w:ascii="Times New Roman" w:eastAsia="Times New Roman" w:hAnsi="Times New Roman" w:cs="Times New Roman"/>
          <w:b/>
        </w:rPr>
        <w:t>pě, lhůta a místo plnění</w:t>
      </w:r>
      <w:r>
        <w:rPr>
          <w:rFonts w:ascii="Times New Roman" w:eastAsia="Times New Roman" w:hAnsi="Times New Roman" w:cs="Times New Roman"/>
          <w:b/>
        </w:rPr>
        <w:t xml:space="preserve"> zakázky</w:t>
      </w:r>
      <w:r>
        <w:rPr>
          <w:rFonts w:ascii="Times New Roman" w:eastAsia="Times New Roman" w:hAnsi="Times New Roman" w:cs="Times New Roman"/>
          <w:b/>
        </w:rPr>
        <w:br/>
      </w:r>
      <w:r>
        <w:rPr>
          <w:rFonts w:ascii="Times New Roman" w:eastAsia="Times New Roman" w:hAnsi="Times New Roman" w:cs="Times New Roman"/>
          <w:b/>
        </w:rPr>
        <w:br/>
      </w:r>
    </w:p>
    <w:p w:rsidR="00223551" w:rsidRDefault="002235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223551" w:rsidRDefault="00AD00BA">
      <w:pPr>
        <w:spacing w:line="240" w:lineRule="auto"/>
      </w:pPr>
      <w:r>
        <w:rPr>
          <w:rFonts w:ascii="Times New Roman" w:eastAsia="Times New Roman" w:hAnsi="Times New Roman" w:cs="Times New Roman"/>
        </w:rPr>
        <w:t xml:space="preserve">Prodávající se zavazuje na základě této smlouvy dodat zboží dle </w:t>
      </w:r>
      <w:proofErr w:type="gramStart"/>
      <w:r>
        <w:rPr>
          <w:rFonts w:ascii="Times New Roman" w:eastAsia="Times New Roman" w:hAnsi="Times New Roman" w:cs="Times New Roman"/>
        </w:rPr>
        <w:t xml:space="preserve">nabídky </w:t>
      </w:r>
      <w:r>
        <w:t>.</w:t>
      </w:r>
      <w:proofErr w:type="gramEnd"/>
      <w:r>
        <w:t xml:space="preserve">     </w:t>
      </w:r>
    </w:p>
    <w:p w:rsidR="00223551" w:rsidRDefault="00AD00BA">
      <w:pPr>
        <w:spacing w:before="100"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Předpokládaná doba plnění:  do 30 dnů od podpisu smlouvy</w:t>
      </w:r>
    </w:p>
    <w:p w:rsidR="00223551" w:rsidRDefault="00AD00BA">
      <w:pPr>
        <w:spacing w:line="240" w:lineRule="auto"/>
      </w:pPr>
      <w:r>
        <w:rPr>
          <w:rFonts w:ascii="Times New Roman" w:eastAsia="Times New Roman" w:hAnsi="Times New Roman" w:cs="Times New Roman"/>
        </w:rPr>
        <w:t xml:space="preserve">Místo plnění: </w:t>
      </w:r>
    </w:p>
    <w:p w:rsidR="00223551" w:rsidRDefault="00AD00BA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</w:rPr>
        <w:t>II. Kupní cena</w:t>
      </w:r>
      <w:r>
        <w:rPr>
          <w:rFonts w:ascii="Times New Roman" w:eastAsia="Times New Roman" w:hAnsi="Times New Roman" w:cs="Times New Roman"/>
          <w:b/>
        </w:rPr>
        <w:br/>
      </w:r>
      <w:r>
        <w:rPr>
          <w:rFonts w:ascii="Times New Roman" w:eastAsia="Times New Roman" w:hAnsi="Times New Roman" w:cs="Times New Roman"/>
          <w:b/>
        </w:rPr>
        <w:br/>
        <w:t xml:space="preserve">     67 887,70 Kč bez DPH </w:t>
      </w:r>
      <w:r>
        <w:rPr>
          <w:rFonts w:ascii="Times New Roman" w:eastAsia="Times New Roman" w:hAnsi="Times New Roman" w:cs="Times New Roman"/>
          <w:b/>
        </w:rPr>
        <w:br/>
        <w:t xml:space="preserve">      14 256,29 Kč cena DPH</w:t>
      </w:r>
      <w:r>
        <w:rPr>
          <w:rFonts w:ascii="Times New Roman" w:eastAsia="Times New Roman" w:hAnsi="Times New Roman" w:cs="Times New Roman"/>
          <w:b/>
        </w:rPr>
        <w:br/>
        <w:t>82 143,00 Kč s DPH</w:t>
      </w:r>
    </w:p>
    <w:p w:rsidR="00223551" w:rsidRDefault="00223551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</w:rPr>
      </w:pPr>
    </w:p>
    <w:p w:rsidR="00223551" w:rsidRDefault="00AD00BA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Kupující se zavazuje zaplatit do 14. dnů od dodání zboží kupní cenu ve výši: </w:t>
      </w:r>
      <w:r>
        <w:rPr>
          <w:rFonts w:ascii="Times New Roman" w:eastAsia="Times New Roman" w:hAnsi="Times New Roman" w:cs="Times New Roman"/>
          <w:b/>
          <w:bCs/>
        </w:rPr>
        <w:t>82 143,00 Kč s DPH</w:t>
      </w:r>
    </w:p>
    <w:p w:rsidR="00223551" w:rsidRDefault="0022355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23551" w:rsidRDefault="00223551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b/>
          <w:bCs/>
        </w:rPr>
      </w:pPr>
    </w:p>
    <w:p w:rsidR="00223551" w:rsidRDefault="002235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223551" w:rsidRDefault="00AD00BA">
      <w:pPr>
        <w:spacing w:after="0" w:line="240" w:lineRule="auto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Times New Roman" w:eastAsia="Times New Roman" w:hAnsi="Times New Roman" w:cs="Times New Roman"/>
        </w:rPr>
        <w:t>na bankovní účet prodávajícího číslo účtu 115-947220217/0100.</w:t>
      </w:r>
    </w:p>
    <w:p w:rsidR="00223551" w:rsidRDefault="0022355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23551" w:rsidRDefault="00AD00B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Nabídková cena bez a včetně DPH je konečná a obsahuje v sobě všechny poplatky včetně doručení. </w:t>
      </w:r>
    </w:p>
    <w:p w:rsidR="00223551" w:rsidRDefault="0022355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23551" w:rsidRDefault="00AD00BA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Účetní doklad (faktura) prodávajícího musí obsahovat všechny náležitosti v souladu s platnou legislativou. Platba bude provedena bezhotovostně na základě vystavené faktury (daňového dokladu). Splatnost faktury je 30 dnů po doručení faktury zadavateli.</w:t>
      </w:r>
    </w:p>
    <w:p w:rsidR="00223551" w:rsidRDefault="00AD00BA">
      <w:pPr>
        <w:spacing w:before="480" w:after="120" w:line="240" w:lineRule="auto"/>
        <w:jc w:val="center"/>
      </w:pPr>
      <w:r>
        <w:rPr>
          <w:rFonts w:ascii="Times New Roman" w:eastAsia="Times New Roman" w:hAnsi="Times New Roman" w:cs="Times New Roman"/>
          <w:b/>
        </w:rPr>
        <w:t>III. Prohlášení prodávajícího</w:t>
      </w:r>
    </w:p>
    <w:p w:rsidR="00223551" w:rsidRDefault="00AD00B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Prodávající tímto prohlašuje, že dodané zboží je nové, bezvadné, určené pro užívání na českém trhu.</w:t>
      </w:r>
    </w:p>
    <w:p w:rsidR="00223551" w:rsidRDefault="0022355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23551" w:rsidRDefault="00223551">
      <w:pPr>
        <w:spacing w:after="0" w:line="240" w:lineRule="auto"/>
        <w:jc w:val="both"/>
      </w:pPr>
    </w:p>
    <w:p w:rsidR="00223551" w:rsidRDefault="00223551">
      <w:pPr>
        <w:spacing w:after="0" w:line="240" w:lineRule="auto"/>
        <w:jc w:val="center"/>
      </w:pPr>
    </w:p>
    <w:p w:rsidR="00223551" w:rsidRDefault="00AD00BA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</w:rPr>
        <w:t>IV. Možnost odstoupení od smlouvy</w:t>
      </w:r>
    </w:p>
    <w:p w:rsidR="00223551" w:rsidRDefault="00AD00B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Jestliže jedna ze stran poruší některé z ustanovení této smlouvy, je druhá strana oprávněna od smlouvy </w:t>
      </w:r>
    </w:p>
    <w:p w:rsidR="00223551" w:rsidRDefault="00AD00BA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odstoupit.</w:t>
      </w:r>
    </w:p>
    <w:p w:rsidR="00223551" w:rsidRDefault="0022355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23551" w:rsidRDefault="00223551">
      <w:pPr>
        <w:spacing w:after="0" w:line="240" w:lineRule="auto"/>
        <w:jc w:val="center"/>
      </w:pPr>
    </w:p>
    <w:p w:rsidR="00223551" w:rsidRDefault="00AD00BA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</w:rPr>
        <w:t>V. Závěrečná ustanovení</w:t>
      </w:r>
    </w:p>
    <w:p w:rsidR="00223551" w:rsidRDefault="00223551">
      <w:pPr>
        <w:spacing w:after="0" w:line="240" w:lineRule="auto"/>
        <w:jc w:val="center"/>
      </w:pPr>
    </w:p>
    <w:p w:rsidR="00223551" w:rsidRDefault="00AD00BA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Smlouva je vystavena ve dvou vyhotoveních.</w:t>
      </w:r>
    </w:p>
    <w:p w:rsidR="00223551" w:rsidRDefault="0022355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23551" w:rsidRDefault="00AD00BA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Obě strany prohlašují, že si kupní smlouvu sepsanou na základě svobodné vůle přečetly a s jejím obsahem souhlasí. Na důkaz toho připojují své podpisy.</w:t>
      </w:r>
    </w:p>
    <w:p w:rsidR="00223551" w:rsidRDefault="00223551">
      <w:pPr>
        <w:spacing w:after="0" w:line="240" w:lineRule="auto"/>
        <w:jc w:val="both"/>
      </w:pPr>
    </w:p>
    <w:p w:rsidR="00223551" w:rsidRDefault="0023183E">
      <w:pPr>
        <w:spacing w:after="0" w:line="240" w:lineRule="auto"/>
        <w:jc w:val="both"/>
      </w:pPr>
      <w:r>
        <w:t xml:space="preserve"> </w:t>
      </w:r>
    </w:p>
    <w:p w:rsidR="00223551" w:rsidRDefault="00AD00BA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V Ostravě dne: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23183E"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V</w:t>
      </w:r>
      <w:r w:rsidR="0023183E">
        <w:rPr>
          <w:rFonts w:ascii="Times New Roman" w:eastAsia="Times New Roman" w:hAnsi="Times New Roman" w:cs="Times New Roman"/>
        </w:rPr>
        <w:t xml:space="preserve"> Ondřejově </w:t>
      </w:r>
      <w:r>
        <w:rPr>
          <w:rFonts w:ascii="Times New Roman" w:eastAsia="Times New Roman" w:hAnsi="Times New Roman" w:cs="Times New Roman"/>
        </w:rPr>
        <w:t>dne:</w:t>
      </w:r>
    </w:p>
    <w:tbl>
      <w:tblPr>
        <w:tblW w:w="9177" w:type="dxa"/>
        <w:tblInd w:w="-108" w:type="dxa"/>
        <w:tblCellMar>
          <w:top w:w="105" w:type="dxa"/>
          <w:left w:w="105" w:type="dxa"/>
          <w:bottom w:w="105" w:type="dxa"/>
          <w:right w:w="105" w:type="dxa"/>
        </w:tblCellMar>
        <w:tblLook w:val="0400" w:firstRow="0" w:lastRow="0" w:firstColumn="0" w:lastColumn="0" w:noHBand="0" w:noVBand="1"/>
      </w:tblPr>
      <w:tblGrid>
        <w:gridCol w:w="4925"/>
        <w:gridCol w:w="4252"/>
      </w:tblGrid>
      <w:tr w:rsidR="00223551">
        <w:trPr>
          <w:trHeight w:val="640"/>
        </w:trPr>
        <w:tc>
          <w:tcPr>
            <w:tcW w:w="4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3551" w:rsidRDefault="00AD00BA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Razítko a podpis:</w:t>
            </w:r>
          </w:p>
          <w:p w:rsidR="00223551" w:rsidRDefault="00223551">
            <w:pPr>
              <w:spacing w:after="0"/>
              <w:jc w:val="both"/>
            </w:pPr>
          </w:p>
          <w:p w:rsidR="00223551" w:rsidRDefault="00223551">
            <w:pPr>
              <w:spacing w:after="0"/>
              <w:jc w:val="both"/>
            </w:pPr>
          </w:p>
          <w:p w:rsidR="00223551" w:rsidRDefault="00223551">
            <w:pPr>
              <w:spacing w:after="0"/>
              <w:jc w:val="both"/>
            </w:pPr>
          </w:p>
          <w:p w:rsidR="00223551" w:rsidRDefault="00223551">
            <w:pPr>
              <w:spacing w:after="0"/>
              <w:jc w:val="both"/>
            </w:pPr>
          </w:p>
          <w:p w:rsidR="00223551" w:rsidRDefault="00223551">
            <w:pPr>
              <w:spacing w:after="0"/>
              <w:jc w:val="both"/>
            </w:pPr>
          </w:p>
          <w:p w:rsidR="00223551" w:rsidRDefault="00223551">
            <w:pPr>
              <w:spacing w:after="0"/>
              <w:jc w:val="both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3551" w:rsidRDefault="00AD00BA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Razítko a podpis:                   </w:t>
            </w:r>
          </w:p>
        </w:tc>
      </w:tr>
      <w:tr w:rsidR="00223551">
        <w:tc>
          <w:tcPr>
            <w:tcW w:w="4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3551" w:rsidRDefault="00AD00BA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Čestmír Černý – prodávající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3551" w:rsidRDefault="00AD00BA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…………………….. - kupující</w:t>
            </w:r>
          </w:p>
        </w:tc>
      </w:tr>
    </w:tbl>
    <w:p w:rsidR="00223551" w:rsidRDefault="00AD00BA">
      <w:pPr>
        <w:spacing w:after="240" w:line="240" w:lineRule="auto"/>
        <w:jc w:val="both"/>
      </w:pPr>
      <w:r>
        <w:rPr>
          <w:rFonts w:ascii="Times New Roman" w:eastAsia="Times New Roman" w:hAnsi="Times New Roman" w:cs="Times New Roman"/>
        </w:rPr>
        <w:br/>
      </w:r>
    </w:p>
    <w:p w:rsidR="00223551" w:rsidRDefault="00223551">
      <w:pPr>
        <w:spacing w:after="240" w:line="240" w:lineRule="auto"/>
        <w:jc w:val="both"/>
      </w:pPr>
    </w:p>
    <w:p w:rsidR="003F06BF" w:rsidRDefault="003F06BF">
      <w:pPr>
        <w:spacing w:after="240" w:line="240" w:lineRule="auto"/>
        <w:jc w:val="both"/>
      </w:pPr>
    </w:p>
    <w:p w:rsidR="003F06BF" w:rsidRDefault="003F06BF">
      <w:pPr>
        <w:spacing w:after="240" w:line="240" w:lineRule="auto"/>
        <w:jc w:val="both"/>
      </w:pPr>
    </w:p>
    <w:p w:rsidR="003F06BF" w:rsidRDefault="003F06BF">
      <w:pPr>
        <w:spacing w:after="240" w:line="240" w:lineRule="auto"/>
        <w:jc w:val="both"/>
      </w:pPr>
    </w:p>
    <w:p w:rsidR="003F06BF" w:rsidRDefault="003F06BF">
      <w:pPr>
        <w:spacing w:after="240" w:line="240" w:lineRule="auto"/>
        <w:jc w:val="both"/>
      </w:pPr>
    </w:p>
    <w:p w:rsidR="003F06BF" w:rsidRDefault="003F06BF">
      <w:pPr>
        <w:spacing w:after="240" w:line="240" w:lineRule="auto"/>
        <w:jc w:val="both"/>
      </w:pPr>
    </w:p>
    <w:p w:rsidR="003F06BF" w:rsidRPr="003F06BF" w:rsidRDefault="003F06BF" w:rsidP="003F06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Specifikace zboží:</w:t>
      </w:r>
    </w:p>
    <w:p w:rsidR="003F06BF" w:rsidRPr="003F06BF" w:rsidRDefault="003F06BF" w:rsidP="003F06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F06BF" w:rsidRDefault="003F06BF" w:rsidP="003F06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F06BF" w:rsidRDefault="003F06BF" w:rsidP="003F06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Konfigurace:</w:t>
      </w:r>
    </w:p>
    <w:p w:rsidR="003F06BF" w:rsidRDefault="003F06BF" w:rsidP="003F06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1ks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Supemicro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SYS-5019C-WR (SYS-5019C-WR)</w:t>
      </w:r>
    </w:p>
    <w:p w:rsidR="003F06BF" w:rsidRDefault="003F06BF" w:rsidP="003F06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1ks Intel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Xeon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E-2126G @ 3.3GHz, 6C/6T, 12MB, IGP, LGA1151,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tray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(CM8068403380219)</w:t>
      </w:r>
    </w:p>
    <w:p w:rsidR="003F06BF" w:rsidRDefault="003F06BF" w:rsidP="003F06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2ks Samsung 16GB DDR4-2666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Mhz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2Rx8 VLP ECC UDIMM - M391A2K43BB1-CTD (M391A2K43BB1-CT)</w:t>
      </w:r>
    </w:p>
    <w:p w:rsidR="003F06BF" w:rsidRDefault="003F06BF" w:rsidP="003F06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1ks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Supermicro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Black FDD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Dummy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Tray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Black, Support 1x 2.5"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slim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HDD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for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SC815, 836 (MCP-220-83601-0)</w:t>
      </w:r>
    </w:p>
    <w:p w:rsidR="003F06BF" w:rsidRDefault="003F06BF" w:rsidP="003F06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1ks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Supermicro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MCP-290-00036-0B (MCP-290-00036-0)</w:t>
      </w:r>
    </w:p>
    <w:p w:rsidR="003F06BF" w:rsidRDefault="003F06BF" w:rsidP="003F06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2ks Samsung SSD 480GB 2.5 SATA PM883, TLC, MZ7LH480HAHQ-00005 (MZ7LH480HAHQ-00)</w:t>
      </w:r>
    </w:p>
    <w:p w:rsidR="003F06BF" w:rsidRDefault="003F06BF" w:rsidP="003F06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4ks Seagate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Enterprise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Capacity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HDD - 6TB, 3.5", 7200rpm, 256MB, SATA III (ST6000NM0115)</w:t>
      </w:r>
    </w:p>
    <w:p w:rsidR="003F06BF" w:rsidRDefault="003F06BF" w:rsidP="003F06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1ks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Supermicro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AOC-S3008L-L8i (AOC-S3008L-L8i)</w:t>
      </w:r>
    </w:p>
    <w:p w:rsidR="003F06BF" w:rsidRDefault="003F06BF" w:rsidP="003F06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2ks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Supermicro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CBL-SAST-0699 (CBL-SAST-0699)</w:t>
      </w:r>
    </w:p>
    <w:p w:rsidR="003F06BF" w:rsidRDefault="003F06BF" w:rsidP="003F06BF">
      <w:pPr>
        <w:spacing w:after="24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1ks Záruka 3roky NBD v servisním středisku (NBD3)</w:t>
      </w:r>
    </w:p>
    <w:p w:rsidR="003F06BF" w:rsidRDefault="003F06BF" w:rsidP="003F06BF">
      <w:pPr>
        <w:spacing w:after="24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3F06BF" w:rsidRPr="003F06BF" w:rsidRDefault="003F06BF" w:rsidP="003F06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F06BF" w:rsidRDefault="003F06BF" w:rsidP="003F06BF">
      <w:pPr>
        <w:spacing w:after="240" w:line="240" w:lineRule="auto"/>
        <w:jc w:val="both"/>
      </w:pPr>
    </w:p>
    <w:sectPr w:rsidR="003F06B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825" w:rsidRDefault="00EF5825">
      <w:pPr>
        <w:spacing w:after="0" w:line="240" w:lineRule="auto"/>
      </w:pPr>
      <w:r>
        <w:separator/>
      </w:r>
    </w:p>
  </w:endnote>
  <w:endnote w:type="continuationSeparator" w:id="0">
    <w:p w:rsidR="00EF5825" w:rsidRDefault="00EF5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551" w:rsidRDefault="00223551">
    <w:pPr>
      <w:tabs>
        <w:tab w:val="center" w:pos="4536"/>
        <w:tab w:val="right" w:pos="9072"/>
      </w:tabs>
      <w:spacing w:after="708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825" w:rsidRDefault="00EF5825">
      <w:pPr>
        <w:spacing w:after="0" w:line="240" w:lineRule="auto"/>
      </w:pPr>
      <w:r>
        <w:separator/>
      </w:r>
    </w:p>
  </w:footnote>
  <w:footnote w:type="continuationSeparator" w:id="0">
    <w:p w:rsidR="00EF5825" w:rsidRDefault="00EF5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551" w:rsidRDefault="00223551">
    <w:pPr>
      <w:tabs>
        <w:tab w:val="center" w:pos="4536"/>
        <w:tab w:val="right" w:pos="9072"/>
      </w:tabs>
      <w:spacing w:after="0" w:line="240" w:lineRule="aut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23551"/>
    <w:rsid w:val="001410DC"/>
    <w:rsid w:val="00210376"/>
    <w:rsid w:val="00223551"/>
    <w:rsid w:val="0023183E"/>
    <w:rsid w:val="003F06BF"/>
    <w:rsid w:val="00926FBB"/>
    <w:rsid w:val="00AD00BA"/>
    <w:rsid w:val="00BB225A"/>
    <w:rsid w:val="00BF32CB"/>
    <w:rsid w:val="00EF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C6C19F-7767-4647-A5A2-706DD9216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</w:rPr>
  </w:style>
  <w:style w:type="paragraph" w:styleId="Nadpis1">
    <w:name w:val="heading 1"/>
    <w:basedOn w:val="Normln"/>
    <w:next w:val="Normln"/>
    <w:qFormat/>
    <w:pPr>
      <w:keepNext/>
      <w:keepLines/>
      <w:spacing w:before="100" w:after="10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Nadpis2">
    <w:name w:val="heading 2"/>
    <w:basedOn w:val="Normln"/>
    <w:next w:val="Normln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486741"/>
  </w:style>
  <w:style w:type="character" w:customStyle="1" w:styleId="ZpatChar">
    <w:name w:val="Zápatí Char"/>
    <w:basedOn w:val="Standardnpsmoodstavce"/>
    <w:link w:val="Zpat"/>
    <w:uiPriority w:val="99"/>
    <w:qFormat/>
    <w:rsid w:val="00486741"/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zev">
    <w:name w:val="Title"/>
    <w:basedOn w:val="Normln"/>
    <w:next w:val="Normln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486741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486741"/>
    <w:pPr>
      <w:tabs>
        <w:tab w:val="center" w:pos="4536"/>
        <w:tab w:val="right" w:pos="9072"/>
      </w:tabs>
      <w:spacing w:after="0" w:line="240" w:lineRule="auto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401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 Černý</dc:creator>
  <dc:description/>
  <cp:lastModifiedBy>HP</cp:lastModifiedBy>
  <cp:revision>2</cp:revision>
  <cp:lastPrinted>2019-07-29T08:27:00Z</cp:lastPrinted>
  <dcterms:created xsi:type="dcterms:W3CDTF">2020-02-07T08:13:00Z</dcterms:created>
  <dcterms:modified xsi:type="dcterms:W3CDTF">2020-02-07T08:13:00Z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