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E141BE" w:rsidRPr="00E141BE" w:rsidRDefault="00E141BE" w:rsidP="00E141BE">
            <w:pPr>
              <w:tabs>
                <w:tab w:val="left" w:pos="1800"/>
                <w:tab w:val="left" w:pos="4140"/>
                <w:tab w:val="left" w:pos="5940"/>
              </w:tabs>
              <w:spacing w:before="120"/>
              <w:jc w:val="both"/>
              <w:rPr>
                <w:rStyle w:val="detail"/>
                <w:sz w:val="24"/>
                <w:szCs w:val="24"/>
              </w:rPr>
            </w:pPr>
            <w:r w:rsidRPr="00E141BE">
              <w:rPr>
                <w:rStyle w:val="detail"/>
                <w:sz w:val="24"/>
                <w:szCs w:val="24"/>
              </w:rPr>
              <w:t xml:space="preserve">Ing. Roman </w:t>
            </w:r>
            <w:proofErr w:type="spellStart"/>
            <w:r w:rsidRPr="00E141BE">
              <w:rPr>
                <w:rStyle w:val="detail"/>
                <w:sz w:val="24"/>
                <w:szCs w:val="24"/>
              </w:rPr>
              <w:t>Pščolka</w:t>
            </w:r>
            <w:proofErr w:type="spellEnd"/>
            <w:r w:rsidRPr="00E141BE">
              <w:rPr>
                <w:rStyle w:val="detail"/>
                <w:sz w:val="24"/>
                <w:szCs w:val="24"/>
              </w:rPr>
              <w:t xml:space="preserve"> mob.: 602 106 091                                         </w:t>
            </w:r>
          </w:p>
          <w:p w:rsidR="00E141BE" w:rsidRDefault="00E141BE" w:rsidP="00E141BE">
            <w:pPr>
              <w:tabs>
                <w:tab w:val="left" w:pos="1800"/>
                <w:tab w:val="left" w:pos="4140"/>
                <w:tab w:val="left" w:pos="5940"/>
              </w:tabs>
              <w:spacing w:before="120"/>
              <w:jc w:val="both"/>
              <w:rPr>
                <w:rStyle w:val="detail"/>
                <w:sz w:val="24"/>
                <w:szCs w:val="24"/>
              </w:rPr>
            </w:pPr>
            <w:r w:rsidRPr="00E141BE">
              <w:rPr>
                <w:rStyle w:val="detail"/>
                <w:sz w:val="24"/>
                <w:szCs w:val="24"/>
              </w:rPr>
              <w:t xml:space="preserve">email: </w:t>
            </w:r>
            <w:r w:rsidR="002763DB" w:rsidRPr="002763DB">
              <w:rPr>
                <w:rStyle w:val="detail"/>
                <w:sz w:val="24"/>
                <w:szCs w:val="24"/>
              </w:rPr>
              <w:t>roman.pscolka@as-po.cz</w:t>
            </w:r>
          </w:p>
          <w:p w:rsidR="002763DB" w:rsidRDefault="002763DB" w:rsidP="00E141BE">
            <w:pPr>
              <w:tabs>
                <w:tab w:val="left" w:pos="1800"/>
                <w:tab w:val="left" w:pos="4140"/>
                <w:tab w:val="left" w:pos="5940"/>
              </w:tabs>
              <w:spacing w:before="120"/>
              <w:jc w:val="both"/>
              <w:rPr>
                <w:rStyle w:val="detail"/>
                <w:sz w:val="24"/>
                <w:szCs w:val="24"/>
              </w:rPr>
            </w:pPr>
            <w:r>
              <w:rPr>
                <w:rStyle w:val="detail"/>
                <w:sz w:val="24"/>
                <w:szCs w:val="24"/>
              </w:rPr>
              <w:t>Kryštof Koza, mob.: 602 106 086</w:t>
            </w:r>
          </w:p>
          <w:p w:rsidR="002763DB" w:rsidRPr="002763DB" w:rsidRDefault="002763DB" w:rsidP="002763DB">
            <w:pPr>
              <w:tabs>
                <w:tab w:val="left" w:pos="1800"/>
                <w:tab w:val="left" w:pos="4140"/>
                <w:tab w:val="left" w:pos="5940"/>
              </w:tabs>
              <w:spacing w:before="120"/>
              <w:jc w:val="both"/>
              <w:rPr>
                <w:b/>
                <w:sz w:val="24"/>
                <w:szCs w:val="24"/>
                <w:u w:val="single"/>
              </w:rPr>
            </w:pPr>
            <w:r>
              <w:rPr>
                <w:rStyle w:val="detail"/>
                <w:sz w:val="24"/>
                <w:szCs w:val="24"/>
              </w:rPr>
              <w:t xml:space="preserve">email: </w:t>
            </w:r>
            <w:r w:rsidRPr="002763DB">
              <w:rPr>
                <w:rStyle w:val="detail"/>
                <w:sz w:val="24"/>
                <w:szCs w:val="24"/>
              </w:rPr>
              <w:t>krystof.koza@as-po.cz</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791D6B" w:rsidRDefault="00791D6B" w:rsidP="00CC796D">
            <w:pPr>
              <w:spacing w:before="120"/>
              <w:rPr>
                <w:bCs/>
                <w:sz w:val="24"/>
              </w:rPr>
            </w:pPr>
            <w:r w:rsidRPr="00791D6B">
              <w:rPr>
                <w:bCs/>
                <w:sz w:val="24"/>
              </w:rPr>
              <w:t>SINGO, spol. s r.o.</w:t>
            </w:r>
          </w:p>
          <w:p w:rsidR="00722094" w:rsidRPr="00791D6B" w:rsidRDefault="00791D6B" w:rsidP="00CC796D">
            <w:pPr>
              <w:spacing w:before="120"/>
              <w:rPr>
                <w:bCs/>
                <w:sz w:val="24"/>
              </w:rPr>
            </w:pPr>
            <w:r>
              <w:rPr>
                <w:bCs/>
                <w:sz w:val="24"/>
              </w:rPr>
              <w:t>u KOS v Brně oddíl C, vložka 3142</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791D6B" w:rsidRDefault="00791D6B" w:rsidP="0019238A">
            <w:pPr>
              <w:spacing w:before="120"/>
              <w:rPr>
                <w:sz w:val="24"/>
                <w:szCs w:val="24"/>
              </w:rPr>
            </w:pPr>
            <w:r>
              <w:rPr>
                <w:bCs/>
                <w:sz w:val="24"/>
              </w:rPr>
              <w:t>Ing. Jiří Panáček, jednatel</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791D6B" w:rsidRDefault="00791D6B" w:rsidP="00CC796D">
            <w:pPr>
              <w:spacing w:before="120"/>
            </w:pPr>
            <w:r>
              <w:rPr>
                <w:bCs/>
                <w:sz w:val="24"/>
              </w:rPr>
              <w:t>Sentice 150, 666 03 Tišnov</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791D6B" w:rsidRDefault="00791D6B" w:rsidP="00CC796D">
            <w:pPr>
              <w:spacing w:before="120"/>
              <w:rPr>
                <w:sz w:val="24"/>
                <w:szCs w:val="24"/>
              </w:rPr>
            </w:pPr>
            <w:r>
              <w:rPr>
                <w:bCs/>
                <w:sz w:val="24"/>
              </w:rPr>
              <w:t>43389635, CZ43389635</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791D6B" w:rsidRDefault="00791D6B" w:rsidP="00CC796D">
            <w:pPr>
              <w:spacing w:before="120"/>
              <w:rPr>
                <w:bCs/>
                <w:sz w:val="24"/>
              </w:rPr>
            </w:pPr>
            <w:proofErr w:type="spellStart"/>
            <w:r>
              <w:rPr>
                <w:bCs/>
                <w:sz w:val="24"/>
              </w:rPr>
              <w:t>Fio</w:t>
            </w:r>
            <w:proofErr w:type="spellEnd"/>
            <w:r>
              <w:rPr>
                <w:bCs/>
                <w:sz w:val="24"/>
              </w:rPr>
              <w:t xml:space="preserve"> Banka</w:t>
            </w:r>
          </w:p>
          <w:p w:rsidR="00801918" w:rsidRDefault="00801918" w:rsidP="00CC796D">
            <w:pPr>
              <w:spacing w:before="120"/>
              <w:rPr>
                <w:bCs/>
                <w:sz w:val="24"/>
              </w:rPr>
            </w:pPr>
            <w:r>
              <w:rPr>
                <w:bCs/>
                <w:sz w:val="24"/>
              </w:rPr>
              <w:t>2600350337/2010</w:t>
            </w:r>
          </w:p>
          <w:p w:rsidR="00722094" w:rsidRPr="00791D6B" w:rsidRDefault="00801918" w:rsidP="00CC796D">
            <w:pPr>
              <w:spacing w:before="120"/>
              <w:rPr>
                <w:bCs/>
                <w:sz w:val="24"/>
              </w:rPr>
            </w:pPr>
            <w:r>
              <w:rPr>
                <w:bCs/>
                <w:sz w:val="24"/>
              </w:rPr>
              <w:t>h8679iy</w:t>
            </w:r>
          </w:p>
          <w:p w:rsidR="00722094" w:rsidRPr="00791D6B" w:rsidRDefault="00722094" w:rsidP="00CC796D">
            <w:pPr>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801918" w:rsidRDefault="00801918" w:rsidP="00C042BD">
            <w:pPr>
              <w:spacing w:before="120"/>
              <w:rPr>
                <w:sz w:val="24"/>
              </w:rPr>
            </w:pPr>
            <w:r w:rsidRPr="00801918">
              <w:rPr>
                <w:bCs/>
                <w:sz w:val="24"/>
              </w:rPr>
              <w:t>Ing. Jiří Panáček</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801918" w:rsidRDefault="00801918" w:rsidP="00CC796D">
            <w:pPr>
              <w:spacing w:before="120"/>
              <w:rPr>
                <w:sz w:val="24"/>
              </w:rPr>
            </w:pPr>
            <w:r w:rsidRPr="00801918">
              <w:rPr>
                <w:bCs/>
                <w:sz w:val="24"/>
              </w:rPr>
              <w:t>Ing. Jiří Panáček</w:t>
            </w:r>
          </w:p>
        </w:tc>
      </w:tr>
      <w:tr w:rsidR="0016538E" w:rsidRPr="00403490" w:rsidTr="001F3B2A">
        <w:trPr>
          <w:trHeight w:val="20"/>
          <w:jc w:val="center"/>
        </w:trPr>
        <w:tc>
          <w:tcPr>
            <w:tcW w:w="3614" w:type="dxa"/>
            <w:shd w:val="clear" w:color="auto" w:fill="auto"/>
          </w:tcPr>
          <w:p w:rsidR="0016538E" w:rsidRDefault="0016538E" w:rsidP="001F3B2A">
            <w:pPr>
              <w:rPr>
                <w:i/>
                <w:sz w:val="24"/>
              </w:rPr>
            </w:pPr>
            <w:r w:rsidRPr="00C03D2A">
              <w:rPr>
                <w:i/>
                <w:sz w:val="24"/>
              </w:rPr>
              <w:t>- spojení tel/email:</w:t>
            </w:r>
          </w:p>
        </w:tc>
        <w:tc>
          <w:tcPr>
            <w:tcW w:w="6164" w:type="dxa"/>
            <w:shd w:val="clear" w:color="auto" w:fill="auto"/>
          </w:tcPr>
          <w:p w:rsidR="0016538E" w:rsidRPr="00801918" w:rsidRDefault="00801918" w:rsidP="001F3B2A">
            <w:pPr>
              <w:spacing w:before="120"/>
              <w:rPr>
                <w:bCs/>
                <w:sz w:val="24"/>
              </w:rPr>
            </w:pPr>
            <w:r w:rsidRPr="00801918">
              <w:rPr>
                <w:bCs/>
                <w:sz w:val="24"/>
              </w:rPr>
              <w:t>603 421 584, singo@singo.cz</w:t>
            </w:r>
          </w:p>
          <w:p w:rsidR="00054209" w:rsidRPr="00801918" w:rsidRDefault="00054209" w:rsidP="001F3B2A">
            <w:pPr>
              <w:spacing w:before="120"/>
              <w:rPr>
                <w:sz w:val="24"/>
              </w:rPr>
            </w:pPr>
          </w:p>
        </w:tc>
      </w:tr>
      <w:tr w:rsidR="0016538E" w:rsidTr="005E3302">
        <w:trPr>
          <w:trHeight w:val="20"/>
          <w:jc w:val="center"/>
        </w:trPr>
        <w:tc>
          <w:tcPr>
            <w:tcW w:w="3614" w:type="dxa"/>
            <w:tcBorders>
              <w:bottom w:val="nil"/>
            </w:tcBorders>
            <w:shd w:val="clear" w:color="auto" w:fill="auto"/>
          </w:tcPr>
          <w:p w:rsidR="0016538E" w:rsidRDefault="0016538E" w:rsidP="00FD46EB">
            <w:pPr>
              <w:spacing w:after="120"/>
              <w:rPr>
                <w:i/>
                <w:sz w:val="24"/>
              </w:rPr>
            </w:pPr>
            <w:r>
              <w:rPr>
                <w:i/>
                <w:sz w:val="24"/>
              </w:rPr>
              <w:t xml:space="preserve">(dále jen „zhotovitel“)  </w:t>
            </w:r>
          </w:p>
        </w:tc>
        <w:tc>
          <w:tcPr>
            <w:tcW w:w="6164" w:type="dxa"/>
            <w:tcBorders>
              <w:bottom w:val="nil"/>
            </w:tcBorders>
          </w:tcPr>
          <w:p w:rsidR="0016538E" w:rsidRDefault="0016538E" w:rsidP="00FD46EB">
            <w:pPr>
              <w:spacing w:beforeLines="20" w:before="48"/>
              <w:rPr>
                <w:sz w:val="24"/>
              </w:rPr>
            </w:pPr>
          </w:p>
        </w:tc>
      </w:tr>
    </w:tbl>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3B6526" w:rsidRDefault="00CC1D62" w:rsidP="007B0E9D">
      <w:pPr>
        <w:shd w:val="clear" w:color="00FFFF" w:fill="auto"/>
        <w:spacing w:after="120"/>
        <w:jc w:val="center"/>
        <w:rPr>
          <w:b/>
          <w:bCs/>
          <w:sz w:val="24"/>
          <w:u w:val="single"/>
        </w:rPr>
      </w:pPr>
      <w:r w:rsidRPr="003B6526">
        <w:rPr>
          <w:b/>
          <w:bCs/>
          <w:sz w:val="24"/>
          <w:szCs w:val="24"/>
          <w:u w:val="single"/>
        </w:rPr>
        <w:lastRenderedPageBreak/>
        <w:t xml:space="preserve">I. </w:t>
      </w:r>
      <w:r w:rsidR="00AE2642" w:rsidRPr="003B6526">
        <w:rPr>
          <w:b/>
          <w:bCs/>
          <w:sz w:val="24"/>
          <w:szCs w:val="24"/>
          <w:u w:val="single"/>
        </w:rPr>
        <w:t>PŘEDMĚT</w:t>
      </w:r>
      <w:r w:rsidR="00053D8D" w:rsidRPr="003B6526">
        <w:rPr>
          <w:b/>
          <w:bCs/>
          <w:sz w:val="24"/>
          <w:u w:val="single"/>
        </w:rPr>
        <w:t xml:space="preserve"> </w:t>
      </w:r>
      <w:r w:rsidR="000577D8" w:rsidRPr="003B6526">
        <w:rPr>
          <w:b/>
          <w:bCs/>
          <w:sz w:val="24"/>
          <w:u w:val="single"/>
        </w:rPr>
        <w:t>SMLOUVY</w:t>
      </w:r>
    </w:p>
    <w:p w:rsidR="002763DB" w:rsidRDefault="002763DB" w:rsidP="002763DB">
      <w:pPr>
        <w:spacing w:before="120"/>
        <w:jc w:val="both"/>
        <w:rPr>
          <w:sz w:val="24"/>
        </w:rPr>
      </w:pPr>
      <w:r w:rsidRPr="002763DB">
        <w:rPr>
          <w:sz w:val="24"/>
        </w:rPr>
        <w:t>Předmětem</w:t>
      </w:r>
      <w:r w:rsidR="000577D8">
        <w:rPr>
          <w:sz w:val="24"/>
        </w:rPr>
        <w:t xml:space="preserve"> této smlouvy je závazek zhotovitele zajistit</w:t>
      </w:r>
      <w:r w:rsidRPr="002763DB">
        <w:rPr>
          <w:sz w:val="24"/>
        </w:rPr>
        <w:t xml:space="preserve"> provedení kapacitní úpravy systému pro zásobováním teplou vodou Vojenského ubytovacího zařízení Dědina</w:t>
      </w:r>
      <w:r w:rsidR="000577D8">
        <w:rPr>
          <w:sz w:val="24"/>
        </w:rPr>
        <w:t xml:space="preserve"> (dále jen „VUZ Dědina“)</w:t>
      </w:r>
      <w:r w:rsidRPr="002763DB">
        <w:rPr>
          <w:sz w:val="24"/>
        </w:rPr>
        <w:t xml:space="preserve">. </w:t>
      </w:r>
    </w:p>
    <w:p w:rsidR="000E4FE6" w:rsidRPr="000577D8" w:rsidRDefault="000E4FE6" w:rsidP="003E0B90">
      <w:pPr>
        <w:pStyle w:val="Odstavecseseznamem"/>
        <w:numPr>
          <w:ilvl w:val="1"/>
          <w:numId w:val="34"/>
        </w:numPr>
        <w:spacing w:before="120" w:after="0"/>
        <w:ind w:left="357" w:right="-284" w:hanging="357"/>
        <w:jc w:val="both"/>
        <w:rPr>
          <w:rFonts w:ascii="Times New Roman" w:hAnsi="Times New Roman"/>
          <w:sz w:val="24"/>
          <w:szCs w:val="24"/>
        </w:rPr>
      </w:pPr>
      <w:r w:rsidRPr="000577D8">
        <w:rPr>
          <w:rFonts w:ascii="Times New Roman" w:hAnsi="Times New Roman"/>
          <w:sz w:val="24"/>
          <w:szCs w:val="24"/>
        </w:rPr>
        <w:t>Stávající stav</w:t>
      </w:r>
    </w:p>
    <w:p w:rsidR="000E4FE6" w:rsidRDefault="000E4FE6" w:rsidP="000E4FE6">
      <w:pPr>
        <w:spacing w:before="120"/>
        <w:jc w:val="both"/>
        <w:rPr>
          <w:sz w:val="24"/>
          <w:szCs w:val="24"/>
        </w:rPr>
      </w:pPr>
      <w:r w:rsidRPr="003B7EDA">
        <w:rPr>
          <w:sz w:val="24"/>
          <w:szCs w:val="24"/>
        </w:rPr>
        <w:t xml:space="preserve">VUZ se skládá ze dvou samostatných ubytovacích bloků (10 a 11 pater) propojených dvoupatrovou budovou (v přízemí vestibul s vrátnicí a v patře kinosál).  Teplou vodou je zásobováno celkem 441 sprch a 514 umyvadel pro maximální kapacitu 680 ubytovaných osob.  Ohřev teplé vody je řešen ohřevem přes deskový výměník </w:t>
      </w:r>
      <w:proofErr w:type="spellStart"/>
      <w:r w:rsidRPr="003B7EDA">
        <w:rPr>
          <w:sz w:val="24"/>
          <w:szCs w:val="24"/>
        </w:rPr>
        <w:t>Cetetherm</w:t>
      </w:r>
      <w:proofErr w:type="spellEnd"/>
      <w:r w:rsidRPr="003B7EDA">
        <w:rPr>
          <w:sz w:val="24"/>
          <w:szCs w:val="24"/>
        </w:rPr>
        <w:t xml:space="preserve"> a akumulační zásobník o objemu 1000 litrů ohřáté vody.  Topná voda do objektu je dodávána z centrální kotelny pro celý areál s parametry léto 75°C, zima 85°C.</w:t>
      </w:r>
    </w:p>
    <w:p w:rsidR="00BE2681" w:rsidRPr="003B7EDA" w:rsidRDefault="00BE2681" w:rsidP="000E4FE6">
      <w:pPr>
        <w:spacing w:before="120"/>
        <w:jc w:val="both"/>
        <w:rPr>
          <w:sz w:val="24"/>
          <w:szCs w:val="24"/>
        </w:rPr>
      </w:pPr>
    </w:p>
    <w:p w:rsidR="000E4FE6" w:rsidRPr="000577D8" w:rsidRDefault="000E4FE6" w:rsidP="000E4FE6">
      <w:pPr>
        <w:pStyle w:val="Odstavecseseznamem"/>
        <w:numPr>
          <w:ilvl w:val="1"/>
          <w:numId w:val="34"/>
        </w:numPr>
        <w:spacing w:before="120" w:after="0"/>
        <w:ind w:left="357" w:right="-284" w:hanging="357"/>
        <w:jc w:val="both"/>
        <w:rPr>
          <w:rFonts w:ascii="Times New Roman" w:hAnsi="Times New Roman"/>
          <w:sz w:val="24"/>
          <w:szCs w:val="24"/>
        </w:rPr>
      </w:pPr>
      <w:r w:rsidRPr="000577D8">
        <w:rPr>
          <w:rFonts w:ascii="Times New Roman" w:hAnsi="Times New Roman"/>
          <w:sz w:val="24"/>
          <w:szCs w:val="24"/>
        </w:rPr>
        <w:t>Rozsah požadovaných prací</w:t>
      </w:r>
    </w:p>
    <w:p w:rsidR="000E4FE6" w:rsidRPr="003B7EDA" w:rsidRDefault="000E4FE6" w:rsidP="003E0B90">
      <w:pPr>
        <w:pStyle w:val="Odstavecseseznamem"/>
        <w:numPr>
          <w:ilvl w:val="0"/>
          <w:numId w:val="33"/>
        </w:numPr>
        <w:spacing w:before="120" w:after="0" w:line="240" w:lineRule="auto"/>
        <w:ind w:left="426" w:hanging="426"/>
        <w:contextualSpacing/>
        <w:jc w:val="both"/>
        <w:rPr>
          <w:rFonts w:ascii="Times New Roman" w:hAnsi="Times New Roman"/>
          <w:sz w:val="24"/>
          <w:szCs w:val="24"/>
        </w:rPr>
      </w:pPr>
      <w:r w:rsidRPr="003B7EDA">
        <w:rPr>
          <w:rFonts w:ascii="Times New Roman" w:hAnsi="Times New Roman"/>
          <w:sz w:val="24"/>
          <w:szCs w:val="24"/>
        </w:rPr>
        <w:t xml:space="preserve">provést výpočet potřeby tepla pro ohřev TV s návrhem na posílení stávající kapacity systému pro ohřev teplé vody, včetně následné realizace kapacitní úpravy systému.  </w:t>
      </w:r>
    </w:p>
    <w:p w:rsidR="000577D8" w:rsidRDefault="000577D8" w:rsidP="003E0B90">
      <w:pPr>
        <w:pStyle w:val="Odstavecseseznamem"/>
        <w:numPr>
          <w:ilvl w:val="0"/>
          <w:numId w:val="33"/>
        </w:numPr>
        <w:spacing w:before="120" w:after="0" w:line="240" w:lineRule="auto"/>
        <w:ind w:left="426" w:hanging="426"/>
        <w:contextualSpacing/>
        <w:jc w:val="both"/>
        <w:rPr>
          <w:rFonts w:ascii="Times New Roman" w:hAnsi="Times New Roman"/>
          <w:sz w:val="24"/>
          <w:szCs w:val="24"/>
        </w:rPr>
      </w:pPr>
      <w:r w:rsidRPr="000577D8">
        <w:rPr>
          <w:rFonts w:ascii="Times New Roman" w:hAnsi="Times New Roman"/>
          <w:sz w:val="24"/>
          <w:szCs w:val="24"/>
        </w:rPr>
        <w:t xml:space="preserve">zajistit výměnu </w:t>
      </w:r>
      <w:r w:rsidR="000E4FE6" w:rsidRPr="000577D8">
        <w:rPr>
          <w:rFonts w:ascii="Times New Roman" w:hAnsi="Times New Roman"/>
          <w:sz w:val="24"/>
          <w:szCs w:val="24"/>
        </w:rPr>
        <w:t xml:space="preserve">stávajícího deskového ohřívače za výkonnější  </w:t>
      </w:r>
      <w:r w:rsidR="000E4FE6" w:rsidRPr="000577D8">
        <w:rPr>
          <w:rFonts w:ascii="Times New Roman" w:hAnsi="Times New Roman"/>
          <w:sz w:val="24"/>
          <w:szCs w:val="24"/>
        </w:rPr>
        <w:br/>
        <w:t xml:space="preserve">a doplnění systému ohřevu o další komplet – akumulační zásobník vody s deskovým ohřívačem. </w:t>
      </w:r>
    </w:p>
    <w:p w:rsidR="000E4FE6" w:rsidRPr="000577D8" w:rsidRDefault="000577D8" w:rsidP="003E0B90">
      <w:pPr>
        <w:pStyle w:val="Odstavecseseznamem"/>
        <w:numPr>
          <w:ilvl w:val="0"/>
          <w:numId w:val="33"/>
        </w:numPr>
        <w:spacing w:before="120" w:after="0" w:line="240" w:lineRule="auto"/>
        <w:ind w:left="426" w:hanging="426"/>
        <w:contextualSpacing/>
        <w:jc w:val="both"/>
        <w:rPr>
          <w:rFonts w:ascii="Times New Roman" w:hAnsi="Times New Roman"/>
          <w:sz w:val="24"/>
          <w:szCs w:val="24"/>
        </w:rPr>
      </w:pPr>
      <w:r w:rsidRPr="000577D8">
        <w:rPr>
          <w:rFonts w:ascii="Times New Roman" w:hAnsi="Times New Roman"/>
          <w:sz w:val="24"/>
          <w:szCs w:val="24"/>
        </w:rPr>
        <w:t>p</w:t>
      </w:r>
      <w:r w:rsidR="000E4FE6" w:rsidRPr="000577D8">
        <w:rPr>
          <w:rFonts w:ascii="Times New Roman" w:hAnsi="Times New Roman"/>
          <w:sz w:val="24"/>
          <w:szCs w:val="24"/>
        </w:rPr>
        <w:t xml:space="preserve">rovést údržbu rozdělovače teplé vody – provést antikorozní nátěr </w:t>
      </w:r>
      <w:r w:rsidR="000E4FE6" w:rsidRPr="000577D8">
        <w:rPr>
          <w:rFonts w:ascii="Times New Roman" w:hAnsi="Times New Roman"/>
          <w:sz w:val="24"/>
          <w:szCs w:val="24"/>
        </w:rPr>
        <w:br/>
        <w:t>a provedení jeho izolace.</w:t>
      </w:r>
    </w:p>
    <w:p w:rsidR="0099589C" w:rsidRDefault="0099589C" w:rsidP="0024417C">
      <w:pPr>
        <w:jc w:val="both"/>
        <w:rPr>
          <w:sz w:val="24"/>
          <w:szCs w:val="24"/>
        </w:rPr>
      </w:pPr>
    </w:p>
    <w:p w:rsidR="00AE2642" w:rsidRPr="003B6526" w:rsidRDefault="00F866AD" w:rsidP="00A62B55">
      <w:pPr>
        <w:shd w:val="clear" w:color="00FFFF" w:fill="auto"/>
        <w:spacing w:beforeLines="20" w:before="48" w:after="120"/>
        <w:jc w:val="center"/>
        <w:rPr>
          <w:b/>
          <w:sz w:val="24"/>
          <w:u w:val="single"/>
        </w:rPr>
      </w:pPr>
      <w:r w:rsidRPr="003B6526">
        <w:rPr>
          <w:b/>
          <w:caps/>
          <w:sz w:val="24"/>
          <w:szCs w:val="24"/>
          <w:u w:val="single"/>
        </w:rPr>
        <w:t xml:space="preserve">II. </w:t>
      </w:r>
      <w:r w:rsidR="00AE2642" w:rsidRPr="003B6526">
        <w:rPr>
          <w:b/>
          <w:caps/>
          <w:sz w:val="24"/>
          <w:szCs w:val="24"/>
          <w:u w:val="single"/>
        </w:rPr>
        <w:t>Termín</w:t>
      </w:r>
      <w:r w:rsidR="00AE2642" w:rsidRPr="003B6526">
        <w:rPr>
          <w:b/>
          <w:caps/>
          <w:sz w:val="24"/>
          <w:u w:val="single"/>
        </w:rPr>
        <w:t xml:space="preserve"> a místo</w:t>
      </w:r>
      <w:r w:rsidR="00AE2642" w:rsidRPr="003B6526">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2763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2763DB" w:rsidRPr="002763DB">
        <w:rPr>
          <w:bCs/>
          <w:sz w:val="24"/>
          <w:szCs w:val="24"/>
        </w:rPr>
        <w:t xml:space="preserve">ihned po podpisu </w:t>
      </w:r>
      <w:proofErr w:type="spellStart"/>
      <w:r w:rsidR="002763DB" w:rsidRPr="002763DB">
        <w:rPr>
          <w:bCs/>
          <w:sz w:val="24"/>
          <w:szCs w:val="24"/>
        </w:rPr>
        <w:t>SoD</w:t>
      </w:r>
      <w:proofErr w:type="spellEnd"/>
    </w:p>
    <w:p w:rsidR="009A3F58" w:rsidRPr="00CC1D62" w:rsidRDefault="00F92749" w:rsidP="00CC1D62">
      <w:pPr>
        <w:spacing w:after="240"/>
        <w:rPr>
          <w:b/>
          <w:bCs/>
          <w:color w:val="000000"/>
          <w:sz w:val="24"/>
          <w:szCs w:val="24"/>
        </w:rPr>
      </w:pPr>
      <w:r w:rsidRPr="008F6F4B">
        <w:rPr>
          <w:bCs/>
          <w:sz w:val="24"/>
          <w:szCs w:val="24"/>
        </w:rPr>
        <w:t>Termín ukončení</w:t>
      </w:r>
      <w:r w:rsidR="00CC1D62" w:rsidRPr="008F6F4B">
        <w:rPr>
          <w:bCs/>
          <w:sz w:val="24"/>
          <w:szCs w:val="24"/>
        </w:rPr>
        <w:t>:</w:t>
      </w:r>
      <w:r w:rsidR="00CC1D62" w:rsidRPr="008F6F4B">
        <w:rPr>
          <w:bCs/>
          <w:sz w:val="24"/>
          <w:szCs w:val="24"/>
        </w:rPr>
        <w:tab/>
      </w:r>
      <w:r w:rsidR="00CC1D62" w:rsidRPr="008F6F4B">
        <w:rPr>
          <w:bCs/>
          <w:sz w:val="24"/>
          <w:szCs w:val="24"/>
        </w:rPr>
        <w:tab/>
      </w:r>
      <w:r w:rsidR="002763DB">
        <w:rPr>
          <w:bCs/>
          <w:sz w:val="24"/>
          <w:szCs w:val="24"/>
        </w:rPr>
        <w:t xml:space="preserve">do 30 dnů od podpisu </w:t>
      </w:r>
      <w:proofErr w:type="spellStart"/>
      <w:r w:rsidR="002763DB">
        <w:rPr>
          <w:bCs/>
          <w:sz w:val="24"/>
          <w:szCs w:val="24"/>
        </w:rPr>
        <w:t>SoD</w:t>
      </w:r>
      <w:proofErr w:type="spellEnd"/>
      <w:r w:rsidR="00D711E4" w:rsidRPr="00C03D2A">
        <w:rPr>
          <w:b/>
          <w:bCs/>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p>
    <w:p w:rsidR="002F4975" w:rsidRPr="0016538E" w:rsidRDefault="00406998" w:rsidP="002763DB">
      <w:pPr>
        <w:pStyle w:val="Bezmezer"/>
        <w:ind w:left="2880" w:hanging="2880"/>
        <w:rPr>
          <w:rFonts w:ascii="Times New Roman" w:hAnsi="Times New Roman"/>
          <w:bCs/>
          <w:color w:val="000000"/>
          <w:sz w:val="24"/>
          <w:szCs w:val="24"/>
        </w:rPr>
      </w:pPr>
      <w:r w:rsidRPr="0016538E">
        <w:rPr>
          <w:rFonts w:ascii="Times New Roman" w:hAnsi="Times New Roman"/>
          <w:bCs/>
          <w:color w:val="000000"/>
          <w:sz w:val="24"/>
          <w:szCs w:val="24"/>
        </w:rPr>
        <w:t xml:space="preserve">Místo </w:t>
      </w:r>
      <w:proofErr w:type="gramStart"/>
      <w:r w:rsidRPr="0016538E">
        <w:rPr>
          <w:rFonts w:ascii="Times New Roman" w:hAnsi="Times New Roman"/>
          <w:bCs/>
          <w:color w:val="000000"/>
          <w:sz w:val="24"/>
          <w:szCs w:val="24"/>
        </w:rPr>
        <w:t xml:space="preserve">plnění </w:t>
      </w:r>
      <w:r w:rsidR="00A62B55" w:rsidRPr="0016538E">
        <w:rPr>
          <w:rFonts w:ascii="Times New Roman" w:hAnsi="Times New Roman"/>
          <w:bCs/>
          <w:color w:val="000000"/>
          <w:sz w:val="24"/>
          <w:szCs w:val="24"/>
        </w:rPr>
        <w:t>:</w:t>
      </w:r>
      <w:r w:rsidR="002F4975">
        <w:rPr>
          <w:rFonts w:ascii="Times New Roman" w:hAnsi="Times New Roman"/>
          <w:bCs/>
          <w:color w:val="000000"/>
          <w:sz w:val="24"/>
          <w:szCs w:val="24"/>
        </w:rPr>
        <w:tab/>
        <w:t>Vojenské</w:t>
      </w:r>
      <w:proofErr w:type="gramEnd"/>
      <w:r w:rsidR="002F4975">
        <w:rPr>
          <w:rFonts w:ascii="Times New Roman" w:hAnsi="Times New Roman"/>
          <w:bCs/>
          <w:color w:val="000000"/>
          <w:sz w:val="24"/>
          <w:szCs w:val="24"/>
        </w:rPr>
        <w:t xml:space="preserve"> ubytovací zařízení Dědina, Pilotů 217, </w:t>
      </w:r>
      <w:r w:rsidR="002763DB">
        <w:rPr>
          <w:rFonts w:ascii="Times New Roman" w:hAnsi="Times New Roman"/>
          <w:bCs/>
          <w:color w:val="000000"/>
          <w:sz w:val="24"/>
          <w:szCs w:val="24"/>
        </w:rPr>
        <w:br/>
      </w:r>
      <w:r w:rsidR="002F4975">
        <w:rPr>
          <w:rFonts w:ascii="Times New Roman" w:hAnsi="Times New Roman"/>
          <w:bCs/>
          <w:color w:val="000000"/>
          <w:sz w:val="24"/>
          <w:szCs w:val="24"/>
        </w:rPr>
        <w:t>160 00 Praha 6</w:t>
      </w:r>
      <w:r w:rsidR="002763DB">
        <w:rPr>
          <w:rFonts w:ascii="Times New Roman" w:hAnsi="Times New Roman"/>
          <w:bCs/>
          <w:color w:val="000000"/>
          <w:sz w:val="24"/>
          <w:szCs w:val="24"/>
        </w:rPr>
        <w:t xml:space="preserve"> - Ruzyně</w:t>
      </w:r>
    </w:p>
    <w:p w:rsidR="00A84A49" w:rsidRDefault="00A84A49" w:rsidP="00A84A49">
      <w:pPr>
        <w:rPr>
          <w:b/>
          <w:sz w:val="24"/>
          <w:szCs w:val="24"/>
        </w:rPr>
      </w:pPr>
    </w:p>
    <w:p w:rsidR="00C042BD" w:rsidRDefault="00C042BD" w:rsidP="00406998">
      <w:pPr>
        <w:rPr>
          <w:b/>
          <w:sz w:val="24"/>
          <w:szCs w:val="24"/>
        </w:rPr>
      </w:pPr>
    </w:p>
    <w:p w:rsidR="00AE2642" w:rsidRPr="003B6526" w:rsidRDefault="00F866AD" w:rsidP="002E7917">
      <w:pPr>
        <w:pStyle w:val="Nadpis4"/>
        <w:keepNext w:val="0"/>
        <w:spacing w:beforeLines="20" w:before="48" w:after="120"/>
        <w:rPr>
          <w:rFonts w:ascii="Times New Roman" w:hAnsi="Times New Roman"/>
          <w:color w:val="auto"/>
        </w:rPr>
      </w:pPr>
      <w:r w:rsidRPr="003B6526">
        <w:rPr>
          <w:rFonts w:ascii="Times New Roman" w:hAnsi="Times New Roman"/>
          <w:color w:val="auto"/>
          <w:szCs w:val="24"/>
        </w:rPr>
        <w:t xml:space="preserve">III. </w:t>
      </w:r>
      <w:r w:rsidR="00AE2642" w:rsidRPr="003B6526">
        <w:rPr>
          <w:rFonts w:ascii="Times New Roman" w:hAnsi="Times New Roman"/>
          <w:color w:val="auto"/>
          <w:szCs w:val="24"/>
        </w:rPr>
        <w:t>CENA</w:t>
      </w:r>
      <w:r w:rsidR="00AE2642" w:rsidRPr="003B6526">
        <w:rPr>
          <w:rFonts w:ascii="Times New Roman" w:hAnsi="Times New Roman"/>
          <w:color w:val="auto"/>
        </w:rPr>
        <w:t xml:space="preserve"> DÍLA</w:t>
      </w:r>
    </w:p>
    <w:p w:rsidR="00C042BD" w:rsidRPr="00C042BD" w:rsidRDefault="00C042BD" w:rsidP="00C042BD">
      <w:pPr>
        <w:rPr>
          <w:sz w:val="24"/>
          <w:szCs w:val="24"/>
        </w:rPr>
      </w:pPr>
    </w:p>
    <w:p w:rsidR="009A3F58" w:rsidRPr="002763DB" w:rsidRDefault="009A3F58" w:rsidP="00B46B1D">
      <w:pPr>
        <w:spacing w:after="120"/>
        <w:jc w:val="both"/>
        <w:rPr>
          <w:sz w:val="24"/>
        </w:rPr>
      </w:pPr>
      <w:r w:rsidRPr="002763DB">
        <w:rPr>
          <w:sz w:val="24"/>
        </w:rPr>
        <w:t>Cena za předmět díla bez DPH je cenou konečnou, nejvýše přípustnou, ve které jsou zahrnuty veškeré náklady dle článku I této smlouvy a činí</w:t>
      </w:r>
      <w:r w:rsidR="003B5832" w:rsidRPr="002763DB">
        <w:rPr>
          <w:sz w:val="24"/>
        </w:rPr>
        <w:t xml:space="preserve">: </w:t>
      </w:r>
      <w:r w:rsidR="00801918">
        <w:rPr>
          <w:sz w:val="24"/>
        </w:rPr>
        <w:t>450 000</w:t>
      </w:r>
      <w:r w:rsidR="009C1202" w:rsidRPr="002763DB">
        <w:rPr>
          <w:sz w:val="24"/>
        </w:rPr>
        <w:t xml:space="preserve">,- </w:t>
      </w:r>
      <w:r w:rsidRPr="002763DB">
        <w:rPr>
          <w:sz w:val="24"/>
        </w:rPr>
        <w:t>Kč</w:t>
      </w:r>
    </w:p>
    <w:p w:rsidR="009A3F58" w:rsidRPr="002763DB" w:rsidRDefault="009A3F58" w:rsidP="00B46B1D">
      <w:pPr>
        <w:tabs>
          <w:tab w:val="left" w:pos="1080"/>
          <w:tab w:val="right" w:pos="7740"/>
        </w:tabs>
        <w:ind w:left="540"/>
        <w:jc w:val="both"/>
        <w:rPr>
          <w:sz w:val="24"/>
        </w:rPr>
      </w:pPr>
    </w:p>
    <w:p w:rsidR="009A3F58" w:rsidRPr="002763DB" w:rsidRDefault="009A3F58" w:rsidP="00B46B1D">
      <w:pPr>
        <w:tabs>
          <w:tab w:val="left" w:pos="1080"/>
          <w:tab w:val="right" w:pos="7740"/>
        </w:tabs>
        <w:jc w:val="both"/>
        <w:rPr>
          <w:sz w:val="24"/>
        </w:rPr>
      </w:pPr>
      <w:r w:rsidRPr="002763DB">
        <w:rPr>
          <w:sz w:val="24"/>
        </w:rPr>
        <w:t>slovy:</w:t>
      </w:r>
      <w:r w:rsidRPr="002763DB">
        <w:rPr>
          <w:sz w:val="24"/>
        </w:rPr>
        <w:tab/>
        <w:t>„</w:t>
      </w:r>
      <w:proofErr w:type="spellStart"/>
      <w:r w:rsidR="00801918" w:rsidRPr="00801918">
        <w:rPr>
          <w:sz w:val="24"/>
        </w:rPr>
        <w:t>čtyřistapadesáttisíckorunčeských</w:t>
      </w:r>
      <w:proofErr w:type="spellEnd"/>
      <w:r w:rsidRPr="002763DB">
        <w:rPr>
          <w:sz w:val="24"/>
        </w:rPr>
        <w:t>“</w:t>
      </w:r>
    </w:p>
    <w:p w:rsidR="009A3F58" w:rsidRPr="002763DB" w:rsidRDefault="009A3F58" w:rsidP="00B46B1D">
      <w:pPr>
        <w:jc w:val="center"/>
        <w:rPr>
          <w:sz w:val="24"/>
        </w:rPr>
      </w:pPr>
    </w:p>
    <w:p w:rsidR="009A3F58" w:rsidRPr="002763DB" w:rsidRDefault="009A3F58" w:rsidP="00B46B1D">
      <w:pPr>
        <w:jc w:val="center"/>
        <w:rPr>
          <w:sz w:val="24"/>
        </w:rPr>
      </w:pPr>
    </w:p>
    <w:p w:rsidR="009A3F58" w:rsidRPr="002763DB" w:rsidRDefault="009A3F58" w:rsidP="00B46B1D">
      <w:pPr>
        <w:rPr>
          <w:sz w:val="24"/>
          <w:szCs w:val="24"/>
        </w:rPr>
      </w:pPr>
      <w:r w:rsidRPr="002763DB">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577D8" w:rsidRDefault="000577D8"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577D8" w:rsidRDefault="000577D8"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3B7EDA" w:rsidRPr="00095FDB" w:rsidRDefault="003B7EDA"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865F66" w:rsidRDefault="00F866AD" w:rsidP="002E7917">
      <w:pPr>
        <w:spacing w:beforeLines="20" w:before="48" w:after="120"/>
        <w:jc w:val="center"/>
        <w:rPr>
          <w:b/>
          <w:caps/>
          <w:sz w:val="24"/>
          <w:u w:val="single"/>
        </w:rPr>
      </w:pPr>
      <w:r w:rsidRPr="00865F66">
        <w:rPr>
          <w:b/>
          <w:caps/>
          <w:sz w:val="24"/>
          <w:u w:val="single"/>
        </w:rPr>
        <w:lastRenderedPageBreak/>
        <w:t xml:space="preserve">IV. </w:t>
      </w:r>
      <w:r w:rsidR="00AE2642" w:rsidRPr="00865F66">
        <w:rPr>
          <w:b/>
          <w:caps/>
          <w:sz w:val="24"/>
          <w:u w:val="single"/>
        </w:rPr>
        <w:t>platební a fakturační podmínky</w:t>
      </w:r>
    </w:p>
    <w:p w:rsidR="00095FDB" w:rsidRPr="00865F66" w:rsidRDefault="00AE2642" w:rsidP="00095FDB">
      <w:pPr>
        <w:numPr>
          <w:ilvl w:val="0"/>
          <w:numId w:val="2"/>
        </w:numPr>
        <w:tabs>
          <w:tab w:val="left" w:pos="0"/>
        </w:tabs>
        <w:spacing w:before="100" w:beforeAutospacing="1" w:after="120"/>
        <w:jc w:val="both"/>
        <w:rPr>
          <w:sz w:val="24"/>
        </w:rPr>
      </w:pPr>
      <w:r w:rsidRPr="00865F66">
        <w:rPr>
          <w:sz w:val="24"/>
        </w:rPr>
        <w:t>Objednatel zálohy neposkytuje.</w:t>
      </w:r>
    </w:p>
    <w:p w:rsidR="0075034C" w:rsidRPr="00865F66" w:rsidRDefault="000A76C4" w:rsidP="00095FDB">
      <w:pPr>
        <w:numPr>
          <w:ilvl w:val="0"/>
          <w:numId w:val="2"/>
        </w:numPr>
        <w:tabs>
          <w:tab w:val="left" w:pos="0"/>
        </w:tabs>
        <w:spacing w:beforeLines="20" w:before="48" w:after="120"/>
        <w:jc w:val="both"/>
        <w:rPr>
          <w:bCs/>
          <w:sz w:val="24"/>
        </w:rPr>
      </w:pPr>
      <w:r w:rsidRPr="00865F66">
        <w:rPr>
          <w:color w:val="000000"/>
          <w:sz w:val="24"/>
          <w:szCs w:val="24"/>
        </w:rPr>
        <w:t xml:space="preserve">Fakturace bude provedena jednou fakturou do výše 100 % ceny díla na základě soupisu provedených prací potvrzených zástupci objednatele. </w:t>
      </w:r>
      <w:r w:rsidR="0075034C" w:rsidRPr="00865F66">
        <w:rPr>
          <w:bCs/>
          <w:sz w:val="24"/>
        </w:rPr>
        <w:t>Zhotovitel je povinen v předmětu fakturace uvést přesný název akce včetně čísla smlouvy. Jinak bude faktura vrácena zhotoviteli k doplnění.</w:t>
      </w:r>
    </w:p>
    <w:p w:rsidR="00A87620" w:rsidRPr="00865F66" w:rsidRDefault="00A87620" w:rsidP="002E7917">
      <w:pPr>
        <w:numPr>
          <w:ilvl w:val="0"/>
          <w:numId w:val="2"/>
        </w:numPr>
        <w:tabs>
          <w:tab w:val="left" w:pos="0"/>
        </w:tabs>
        <w:spacing w:beforeLines="20" w:before="48"/>
        <w:jc w:val="both"/>
        <w:rPr>
          <w:bCs/>
          <w:sz w:val="24"/>
        </w:rPr>
      </w:pPr>
      <w:r w:rsidRPr="00865F66">
        <w:rPr>
          <w:bCs/>
          <w:sz w:val="24"/>
        </w:rPr>
        <w:t xml:space="preserve">Daňový doklad </w:t>
      </w:r>
      <w:r w:rsidR="002F4975" w:rsidRPr="00865F66">
        <w:rPr>
          <w:bCs/>
          <w:sz w:val="24"/>
        </w:rPr>
        <w:t xml:space="preserve">(dále jen faktura) </w:t>
      </w:r>
      <w:r w:rsidRPr="00865F66">
        <w:rPr>
          <w:bCs/>
          <w:sz w:val="24"/>
        </w:rPr>
        <w:t xml:space="preserve">musí obsahovat údaje podle zákona </w:t>
      </w:r>
      <w:r w:rsidR="002F4975" w:rsidRPr="00865F66">
        <w:rPr>
          <w:bCs/>
          <w:sz w:val="24"/>
        </w:rPr>
        <w:br/>
      </w:r>
      <w:r w:rsidRPr="00865F66">
        <w:rPr>
          <w:bCs/>
          <w:sz w:val="24"/>
        </w:rPr>
        <w:t>č. 235/2004 Sb., o dani z přidané hodnot</w:t>
      </w:r>
      <w:r w:rsidR="008C12D8" w:rsidRPr="00865F66">
        <w:rPr>
          <w:bCs/>
          <w:sz w:val="24"/>
        </w:rPr>
        <w:t>y, ve znění pozdějších předpisů, včetně uvedení klasifikace CZ-CPA, a dále údaje pro účely stanovení režimu přenesené daňové povinnosti v souladu s § 92a zákona.</w:t>
      </w:r>
      <w:r w:rsidR="00DE0378" w:rsidRPr="00865F66">
        <w:rPr>
          <w:bCs/>
          <w:sz w:val="24"/>
        </w:rPr>
        <w:t xml:space="preserve"> Daňové doklady budou vystaveny v souladu s ustanovením § 11 odst. 1 </w:t>
      </w:r>
      <w:proofErr w:type="spellStart"/>
      <w:proofErr w:type="gramStart"/>
      <w:r w:rsidR="00DE0378" w:rsidRPr="00865F66">
        <w:rPr>
          <w:bCs/>
          <w:sz w:val="24"/>
        </w:rPr>
        <w:t>zák.č</w:t>
      </w:r>
      <w:proofErr w:type="spellEnd"/>
      <w:r w:rsidR="00DE0378" w:rsidRPr="00865F66">
        <w:rPr>
          <w:bCs/>
          <w:sz w:val="24"/>
        </w:rPr>
        <w:t>.</w:t>
      </w:r>
      <w:proofErr w:type="gramEnd"/>
      <w:r w:rsidR="00DE0378" w:rsidRPr="00865F66">
        <w:rPr>
          <w:bCs/>
          <w:sz w:val="24"/>
        </w:rPr>
        <w:t xml:space="preserve"> 563/1991 Sb., o účetnictví, v platném znění.</w:t>
      </w:r>
    </w:p>
    <w:p w:rsidR="0035497A" w:rsidRPr="0035497A" w:rsidRDefault="00095FDB" w:rsidP="0035497A">
      <w:pPr>
        <w:numPr>
          <w:ilvl w:val="0"/>
          <w:numId w:val="2"/>
        </w:numPr>
        <w:tabs>
          <w:tab w:val="left" w:pos="0"/>
        </w:tabs>
        <w:spacing w:before="120"/>
        <w:jc w:val="both"/>
        <w:rPr>
          <w:sz w:val="24"/>
        </w:rPr>
      </w:pPr>
      <w:bookmarkStart w:id="0" w:name="_GoBack"/>
      <w:bookmarkEnd w:id="0"/>
      <w:r w:rsidRPr="00054209">
        <w:rPr>
          <w:sz w:val="24"/>
        </w:rPr>
        <w:t xml:space="preserve">Lhůta splatnosti je </w:t>
      </w:r>
      <w:r w:rsidR="00BE3A33" w:rsidRPr="00054209">
        <w:rPr>
          <w:sz w:val="24"/>
        </w:rPr>
        <w:t>3</w:t>
      </w:r>
      <w:r w:rsidR="00F634A8" w:rsidRPr="00054209">
        <w:rPr>
          <w:sz w:val="24"/>
        </w:rPr>
        <w:t>0</w:t>
      </w:r>
      <w:r w:rsidRPr="00054209">
        <w:rPr>
          <w:sz w:val="24"/>
        </w:rPr>
        <w:t xml:space="preserve"> dní od doručení faktury objednateli (originál faktury + </w:t>
      </w:r>
      <w:r w:rsidR="00C76140" w:rsidRPr="00054209">
        <w:rPr>
          <w:sz w:val="24"/>
        </w:rPr>
        <w:t>1 kopie včetně soupisu skutečně provedených prací potvrzeného ve smlouvě uvedenými zástupci objednatele a zhotovitele a zápisu o předání a převzetí</w:t>
      </w:r>
      <w:r w:rsidRPr="00054209">
        <w:rPr>
          <w:sz w:val="24"/>
        </w:rPr>
        <w:t>). Adresa pro zaslání faktury: A</w:t>
      </w:r>
      <w:r w:rsidR="00BF2F1E" w:rsidRPr="00054209">
        <w:rPr>
          <w:sz w:val="24"/>
        </w:rPr>
        <w:t>rmádní Servisní</w:t>
      </w:r>
      <w:r w:rsidRPr="00054209">
        <w:rPr>
          <w:sz w:val="24"/>
        </w:rPr>
        <w:t xml:space="preserve">, příspěvková organizace, </w:t>
      </w:r>
      <w:r w:rsidR="002F4975" w:rsidRPr="00054209">
        <w:rPr>
          <w:sz w:val="24"/>
        </w:rPr>
        <w:t xml:space="preserve">Podbabská 1589/1, 160 00, Praha 6 – Dejvice. </w:t>
      </w:r>
    </w:p>
    <w:p w:rsidR="00AE2642" w:rsidRPr="00C76140"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507AF4" w:rsidRDefault="00507AF4"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0577D8" w:rsidRDefault="000577D8" w:rsidP="000577D8">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p>
    <w:p w:rsidR="00F41974" w:rsidRPr="00C03D2A" w:rsidRDefault="00F41974" w:rsidP="00F41974">
      <w:pPr>
        <w:numPr>
          <w:ilvl w:val="0"/>
          <w:numId w:val="5"/>
        </w:numPr>
        <w:spacing w:before="120"/>
        <w:jc w:val="both"/>
        <w:rPr>
          <w:sz w:val="24"/>
          <w:szCs w:val="24"/>
        </w:rPr>
      </w:pPr>
      <w:r w:rsidRPr="00C03D2A">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r w:rsidR="00F97963" w:rsidRPr="00C03D2A">
        <w:rPr>
          <w:sz w:val="24"/>
          <w:szCs w:val="24"/>
        </w:rPr>
        <w:t>.</w:t>
      </w:r>
    </w:p>
    <w:p w:rsidR="002B65DD" w:rsidRDefault="00E34397" w:rsidP="00654A49">
      <w:pPr>
        <w:numPr>
          <w:ilvl w:val="0"/>
          <w:numId w:val="5"/>
        </w:numPr>
        <w:spacing w:before="120"/>
        <w:jc w:val="both"/>
        <w:rPr>
          <w:sz w:val="24"/>
        </w:rPr>
      </w:pPr>
      <w:r>
        <w:rPr>
          <w:sz w:val="24"/>
        </w:rPr>
        <w:lastRenderedPageBreak/>
        <w:t>Zhotovitel zahájí</w:t>
      </w:r>
      <w:r w:rsidR="002B65DD" w:rsidRPr="00654A49">
        <w:rPr>
          <w:sz w:val="24"/>
        </w:rPr>
        <w:t xml:space="preserve"> práce </w:t>
      </w:r>
      <w:r w:rsidR="00791998" w:rsidRPr="00654A49">
        <w:rPr>
          <w:sz w:val="24"/>
        </w:rPr>
        <w:t>bez zbytečného odkladu</w:t>
      </w:r>
      <w:r>
        <w:rPr>
          <w:sz w:val="24"/>
        </w:rPr>
        <w:t xml:space="preserve"> po předání místa </w:t>
      </w:r>
      <w:r w:rsidR="003A0942">
        <w:rPr>
          <w:sz w:val="24"/>
        </w:rPr>
        <w:t xml:space="preserve">plnění </w:t>
      </w:r>
      <w:r w:rsidR="002B65DD" w:rsidRPr="00654A49">
        <w:rPr>
          <w:sz w:val="24"/>
        </w:rPr>
        <w:t xml:space="preserve">objednatelem a ukončí stavební práce nejpozději do termínu </w:t>
      </w:r>
      <w:r w:rsidR="002354D1" w:rsidRPr="00654A49">
        <w:rPr>
          <w:sz w:val="24"/>
        </w:rPr>
        <w:t>uvedeného</w:t>
      </w:r>
      <w:r w:rsidR="002B65DD"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002B65DD" w:rsidRPr="00654A49">
        <w:rPr>
          <w:sz w:val="24"/>
        </w:rPr>
        <w:t>této smlouvy.</w:t>
      </w:r>
    </w:p>
    <w:p w:rsidR="0075034C"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35497A" w:rsidRPr="003B7EDA" w:rsidRDefault="0035497A" w:rsidP="0035497A">
      <w:pPr>
        <w:numPr>
          <w:ilvl w:val="0"/>
          <w:numId w:val="5"/>
        </w:numPr>
        <w:tabs>
          <w:tab w:val="left" w:pos="0"/>
        </w:tabs>
        <w:spacing w:before="120"/>
        <w:jc w:val="both"/>
        <w:rPr>
          <w:b/>
          <w:sz w:val="24"/>
        </w:rPr>
      </w:pPr>
      <w:r w:rsidRPr="003B7EDA">
        <w:rPr>
          <w:sz w:val="24"/>
        </w:rPr>
        <w:t>Objednatel je oprávněn průběžně kontrolovat provádění díla formou kontrolních dnů, kdy 1. kontrolní den stanoví objednatel při předání staveniště. Další kontrolní den bude stanoven po dohodě se zhotovitelem.</w:t>
      </w:r>
    </w:p>
    <w:p w:rsidR="00455900" w:rsidRPr="00933172"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933172" w:rsidRPr="00E34397" w:rsidRDefault="00933172" w:rsidP="00933172">
      <w:pPr>
        <w:numPr>
          <w:ilvl w:val="0"/>
          <w:numId w:val="5"/>
        </w:numPr>
        <w:tabs>
          <w:tab w:val="left" w:pos="0"/>
        </w:tabs>
        <w:spacing w:before="120"/>
        <w:jc w:val="both"/>
        <w:rPr>
          <w:sz w:val="24"/>
        </w:rPr>
      </w:pPr>
      <w:r w:rsidRPr="00E34397">
        <w:rPr>
          <w:sz w:val="24"/>
        </w:rPr>
        <w:t xml:space="preserve">Původcem </w:t>
      </w:r>
      <w:r w:rsidR="00FB50B7">
        <w:rPr>
          <w:sz w:val="24"/>
        </w:rPr>
        <w:t xml:space="preserve">veškerého </w:t>
      </w:r>
      <w:r w:rsidRPr="00E34397">
        <w:rPr>
          <w:sz w:val="24"/>
        </w:rPr>
        <w:t>odpadu</w:t>
      </w:r>
      <w:r w:rsidR="00FB50B7">
        <w:rPr>
          <w:sz w:val="24"/>
        </w:rPr>
        <w:t xml:space="preserve"> vzniklého v souvislosti s realizací díla</w:t>
      </w:r>
      <w:r w:rsidRPr="00E34397">
        <w:rPr>
          <w:sz w:val="24"/>
        </w:rPr>
        <w:t xml:space="preserve"> je zhotovitel.</w:t>
      </w:r>
    </w:p>
    <w:p w:rsidR="00507AF4" w:rsidRDefault="00507AF4"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35497A" w:rsidRDefault="00AE2642" w:rsidP="002E7917">
      <w:pPr>
        <w:numPr>
          <w:ilvl w:val="0"/>
          <w:numId w:val="6"/>
        </w:numPr>
        <w:spacing w:beforeLines="20" w:before="48"/>
        <w:jc w:val="both"/>
        <w:rPr>
          <w:sz w:val="24"/>
        </w:rPr>
      </w:pPr>
      <w:r w:rsidRPr="0035497A">
        <w:rPr>
          <w:sz w:val="24"/>
        </w:rPr>
        <w:t>Záruční doba na provedené dílo je</w:t>
      </w:r>
      <w:r w:rsidR="00566299" w:rsidRPr="0035497A">
        <w:rPr>
          <w:sz w:val="24"/>
        </w:rPr>
        <w:t xml:space="preserve"> </w:t>
      </w:r>
      <w:r w:rsidR="001173B6" w:rsidRPr="0035497A">
        <w:rPr>
          <w:sz w:val="24"/>
        </w:rPr>
        <w:t>60</w:t>
      </w:r>
      <w:r w:rsidR="004162E0" w:rsidRPr="0035497A">
        <w:rPr>
          <w:sz w:val="24"/>
        </w:rPr>
        <w:t xml:space="preserve"> </w:t>
      </w:r>
      <w:r w:rsidR="00783D5E" w:rsidRPr="0035497A">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w:t>
      </w:r>
      <w:r w:rsidR="00C03D2A">
        <w:rPr>
          <w:sz w:val="24"/>
        </w:rPr>
        <w:t xml:space="preserve"> </w:t>
      </w:r>
      <w:r w:rsidR="007F29A2" w:rsidRPr="00C03D2A">
        <w:rPr>
          <w:sz w:val="24"/>
        </w:rPr>
        <w:t xml:space="preserve">7 dní </w:t>
      </w:r>
      <w:r w:rsidRPr="00095FDB">
        <w:rPr>
          <w:sz w:val="24"/>
        </w:rPr>
        <w:t>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46B1D" w:rsidRDefault="00B46B1D" w:rsidP="00B46B1D">
      <w:pPr>
        <w:rPr>
          <w:sz w:val="24"/>
          <w:szCs w:val="24"/>
        </w:rPr>
      </w:pPr>
    </w:p>
    <w:p w:rsidR="00FB50B7" w:rsidRPr="00C042BD" w:rsidRDefault="00FB50B7"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lastRenderedPageBreak/>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e-tržišti</w:t>
      </w:r>
      <w:r w:rsidR="0044413B">
        <w:rPr>
          <w:sz w:val="24"/>
        </w:rPr>
        <w:t xml:space="preserve"> </w:t>
      </w:r>
      <w:proofErr w:type="spellStart"/>
      <w:r w:rsidR="0044413B" w:rsidRPr="00E76541">
        <w:rPr>
          <w:sz w:val="24"/>
        </w:rPr>
        <w:t>Tendermarket</w:t>
      </w:r>
      <w:proofErr w:type="spellEnd"/>
      <w:r w:rsidR="0044413B" w:rsidRPr="00E76541">
        <w:rPr>
          <w:sz w:val="24"/>
        </w:rPr>
        <w:t>.</w:t>
      </w:r>
      <w:r w:rsidR="00654A49">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197CB7" w:rsidRPr="00B42617" w:rsidRDefault="00A06F0C" w:rsidP="0044413B">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prohlašuje, že je pojištěn u </w:t>
      </w:r>
      <w:r w:rsidRPr="00636552">
        <w:rPr>
          <w:bCs/>
          <w:sz w:val="24"/>
          <w:szCs w:val="24"/>
        </w:rPr>
        <w:t xml:space="preserve">pojišťovny </w:t>
      </w:r>
      <w:r w:rsidR="00801918">
        <w:rPr>
          <w:bCs/>
          <w:sz w:val="24"/>
          <w:szCs w:val="24"/>
        </w:rPr>
        <w:t>Allianz č. pojistné smlouvy 500029789</w:t>
      </w:r>
      <w:r w:rsidRPr="00636552">
        <w:rPr>
          <w:bCs/>
          <w:sz w:val="24"/>
          <w:szCs w:val="24"/>
        </w:rPr>
        <w:t xml:space="preserve"> na škody způsobené při své podnikatelské činnosti do výše </w:t>
      </w:r>
      <w:r w:rsidR="004162E0" w:rsidRPr="00C03D2A">
        <w:rPr>
          <w:bCs/>
          <w:sz w:val="24"/>
          <w:szCs w:val="24"/>
        </w:rPr>
        <w:t>1</w:t>
      </w:r>
      <w:r w:rsidR="00703F23" w:rsidRPr="00C03D2A">
        <w:rPr>
          <w:bCs/>
          <w:sz w:val="24"/>
          <w:szCs w:val="24"/>
        </w:rPr>
        <w:t>0</w:t>
      </w:r>
      <w:r w:rsidR="004162E0" w:rsidRPr="00C03D2A">
        <w:rPr>
          <w:bCs/>
          <w:sz w:val="24"/>
          <w:szCs w:val="24"/>
        </w:rPr>
        <w:t>.000.000</w:t>
      </w:r>
      <w:r w:rsidR="004162E0">
        <w:rPr>
          <w:bCs/>
          <w:sz w:val="24"/>
          <w:szCs w:val="24"/>
        </w:rPr>
        <w:t xml:space="preserve">,- </w:t>
      </w:r>
      <w:r w:rsidR="00654A49">
        <w:rPr>
          <w:bCs/>
          <w:sz w:val="24"/>
          <w:szCs w:val="24"/>
        </w:rPr>
        <w:t>Kč</w:t>
      </w:r>
      <w:r w:rsidR="00602BDB">
        <w:rPr>
          <w:bCs/>
          <w:sz w:val="24"/>
          <w:szCs w:val="24"/>
        </w:rPr>
        <w:t>.</w:t>
      </w:r>
      <w:r w:rsidRPr="00636552">
        <w:rPr>
          <w:bCs/>
          <w:sz w:val="24"/>
          <w:szCs w:val="24"/>
        </w:rPr>
        <w:t xml:space="preserve"> Zhotovitel je povinen mít uzavřenu pojistnou smlouvu pro případ vzniku škody minimálně ve stejném rozsahu a výši, jak je uvedeno v tomto</w:t>
      </w:r>
      <w:r w:rsidRPr="00BE1AD9">
        <w:rPr>
          <w:bCs/>
          <w:sz w:val="24"/>
          <w:szCs w:val="24"/>
        </w:rPr>
        <w:t xml:space="preserve"> bodu, </w:t>
      </w:r>
      <w:r w:rsidR="00FB50B7">
        <w:rPr>
          <w:bCs/>
          <w:sz w:val="24"/>
          <w:szCs w:val="24"/>
        </w:rPr>
        <w:br/>
      </w:r>
      <w:r w:rsidRPr="00BE1AD9">
        <w:rPr>
          <w:bCs/>
          <w:sz w:val="24"/>
          <w:szCs w:val="24"/>
        </w:rPr>
        <w:t xml:space="preserve">a to po celou dobu trvání smluvního vztahu založeného touto </w:t>
      </w:r>
      <w:r>
        <w:rPr>
          <w:bCs/>
          <w:sz w:val="24"/>
          <w:szCs w:val="24"/>
        </w:rPr>
        <w:t>smlouvou.</w:t>
      </w:r>
    </w:p>
    <w:p w:rsidR="00B42617" w:rsidRPr="00B42617" w:rsidRDefault="00B42617" w:rsidP="0044413B">
      <w:pPr>
        <w:numPr>
          <w:ilvl w:val="0"/>
          <w:numId w:val="17"/>
        </w:numPr>
        <w:autoSpaceDE w:val="0"/>
        <w:autoSpaceDN w:val="0"/>
        <w:adjustRightInd w:val="0"/>
        <w:spacing w:after="120"/>
        <w:jc w:val="both"/>
        <w:rPr>
          <w:bCs/>
          <w:sz w:val="24"/>
          <w:szCs w:val="24"/>
        </w:rPr>
      </w:pPr>
      <w:r w:rsidRPr="00B42617">
        <w:rPr>
          <w:bCs/>
          <w:sz w:val="24"/>
          <w:szCs w:val="24"/>
        </w:rPr>
        <w:t xml:space="preserve">Zhotovitel nejpozději do 30 dní od podpisu smlouvy předloží oprávnění Odboru státního dozoru, MO – sekce dozoru a kontroly, k provádění montáží, oprav a revizí elektrických zařízení, plynových zařízení a tlakových nádob stabilních, platné v době podání nabídky a po celou dobu plnění nabídky. Žádost o prověření odborné způsobilosti je přístupná na webu odboru státního dozoru (OSD): </w:t>
      </w:r>
      <w:hyperlink r:id="rId9" w:history="1">
        <w:r w:rsidRPr="00B42617">
          <w:rPr>
            <w:bCs/>
            <w:sz w:val="24"/>
            <w:szCs w:val="24"/>
          </w:rPr>
          <w:t>http://www.osd.army.cz/opravneni</w:t>
        </w:r>
      </w:hyperlink>
      <w:r w:rsidRPr="00B42617">
        <w:rPr>
          <w:bCs/>
          <w:sz w:val="24"/>
          <w:szCs w:val="24"/>
        </w:rPr>
        <w:t>.</w:t>
      </w:r>
    </w:p>
    <w:p w:rsidR="003B7EDA" w:rsidRDefault="003B7EDA"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Pr="00095FDB"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FB50B7">
        <w:rPr>
          <w:sz w:val="24"/>
        </w:rPr>
        <w:t>I</w:t>
      </w:r>
      <w:r w:rsidR="00197CB7" w:rsidRPr="00095FDB">
        <w:rPr>
          <w:sz w:val="24"/>
        </w:rPr>
        <w:t xml:space="preserve"> této smlouvy.</w:t>
      </w:r>
    </w:p>
    <w:p w:rsidR="003B7EDA" w:rsidRDefault="003B7EDA"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 xml:space="preserve">Objednatel uhradí fakturu zhotoviteli nejpozději do 30 dnů po jejím doručení. </w:t>
      </w:r>
      <w:r w:rsidR="00FB50B7">
        <w:rPr>
          <w:sz w:val="24"/>
        </w:rPr>
        <w:br/>
      </w:r>
      <w:r w:rsidRPr="001128D2">
        <w:rPr>
          <w:sz w:val="24"/>
        </w:rPr>
        <w:t>Za prodlení s úhradou faktury zaplatí objednatel zhotoviteli smluvní pokutu ve výši 0,05 % z fakturované částky za každý den prodlení.</w:t>
      </w:r>
    </w:p>
    <w:p w:rsidR="00AE2642" w:rsidRPr="00011723"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w:t>
      </w:r>
      <w:r w:rsidRPr="008F6F4B">
        <w:rPr>
          <w:bCs/>
          <w:sz w:val="24"/>
        </w:rPr>
        <w:t xml:space="preserve">zápise o předání a převzetí díla uhradí zhotovitel objednateli smluvní pokutu ve </w:t>
      </w:r>
      <w:r w:rsidRPr="00011723">
        <w:rPr>
          <w:bCs/>
          <w:sz w:val="24"/>
        </w:rPr>
        <w:t xml:space="preserve">výši </w:t>
      </w:r>
      <w:r w:rsidR="00E3223E" w:rsidRPr="00011723">
        <w:rPr>
          <w:bCs/>
          <w:sz w:val="24"/>
        </w:rPr>
        <w:t>5 000,- Kč</w:t>
      </w:r>
      <w:r w:rsidRPr="00011723">
        <w:rPr>
          <w:bCs/>
          <w:sz w:val="24"/>
        </w:rPr>
        <w:t xml:space="preserve"> za každý i započatý den prodlení.</w:t>
      </w:r>
    </w:p>
    <w:p w:rsidR="00C85501" w:rsidRPr="00011723" w:rsidRDefault="00C85501" w:rsidP="007D4A64">
      <w:pPr>
        <w:numPr>
          <w:ilvl w:val="0"/>
          <w:numId w:val="8"/>
        </w:numPr>
        <w:tabs>
          <w:tab w:val="right" w:pos="9071"/>
        </w:tabs>
        <w:spacing w:after="120"/>
        <w:jc w:val="both"/>
        <w:rPr>
          <w:sz w:val="24"/>
        </w:rPr>
      </w:pPr>
      <w:r w:rsidRPr="00011723">
        <w:rPr>
          <w:sz w:val="24"/>
        </w:rPr>
        <w:t>Při neplnění podmínek smlouvy, porušování zákonných povinností nebo nedodržování schváleného harmonogramu provádění</w:t>
      </w:r>
      <w:r w:rsidR="00524874" w:rsidRPr="00011723">
        <w:rPr>
          <w:sz w:val="24"/>
        </w:rPr>
        <w:t xml:space="preserve"> (</w:t>
      </w:r>
      <w:r w:rsidRPr="00011723">
        <w:rPr>
          <w:sz w:val="24"/>
        </w:rPr>
        <w:t>při zpoždění větším než 10</w:t>
      </w:r>
      <w:r w:rsidR="00524874" w:rsidRPr="00011723">
        <w:rPr>
          <w:sz w:val="24"/>
        </w:rPr>
        <w:t xml:space="preserve"> kalendářních</w:t>
      </w:r>
      <w:r w:rsidRPr="00011723">
        <w:rPr>
          <w:sz w:val="24"/>
        </w:rPr>
        <w:t xml:space="preserve"> dnů</w:t>
      </w:r>
      <w:r w:rsidR="00524874" w:rsidRPr="00011723">
        <w:rPr>
          <w:sz w:val="24"/>
        </w:rPr>
        <w:t>)</w:t>
      </w:r>
      <w:r w:rsidRPr="00011723">
        <w:rPr>
          <w:sz w:val="24"/>
        </w:rPr>
        <w:t xml:space="preserve">, má právo objednatel na smluvní pokutu ve výši </w:t>
      </w:r>
      <w:r w:rsidR="00E3223E" w:rsidRPr="00011723">
        <w:rPr>
          <w:sz w:val="24"/>
        </w:rPr>
        <w:t>5 000,- Kč</w:t>
      </w:r>
      <w:r w:rsidR="006375DA" w:rsidRPr="00011723">
        <w:rPr>
          <w:sz w:val="24"/>
        </w:rPr>
        <w:t xml:space="preserve"> z celkové smluvní ceny díla</w:t>
      </w:r>
      <w:r w:rsidRPr="00011723">
        <w:rPr>
          <w:sz w:val="24"/>
        </w:rPr>
        <w:t xml:space="preserve"> 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ve výši 1.000,- Kč za každý den do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 dle sazebníku pokut, který je přílohou č. 1.</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lastRenderedPageBreak/>
        <w:t>Úhradou smluvní pokuty není dotčeno právo požadovat náhradu škody v plné výši.</w:t>
      </w:r>
    </w:p>
    <w:p w:rsidR="00341724" w:rsidRPr="003B7EDA" w:rsidRDefault="00341724" w:rsidP="00341724">
      <w:pPr>
        <w:pStyle w:val="Zkladntext2"/>
        <w:tabs>
          <w:tab w:val="center" w:pos="4253"/>
        </w:tabs>
        <w:ind w:left="851" w:hanging="851"/>
        <w:jc w:val="center"/>
        <w:rPr>
          <w:rFonts w:ascii="Times New Roman" w:hAnsi="Times New Roman"/>
          <w:bCs/>
          <w:caps/>
          <w:u w:val="single"/>
        </w:rPr>
      </w:pPr>
      <w:r w:rsidRPr="003B7EDA">
        <w:rPr>
          <w:rFonts w:ascii="Times New Roman" w:hAnsi="Times New Roman"/>
          <w:bCs/>
          <w:caps/>
          <w:u w:val="single"/>
        </w:rPr>
        <w:t>X. Přechod vlastnictví a odpovědnosti za škodu na díle</w:t>
      </w:r>
    </w:p>
    <w:p w:rsidR="00341724" w:rsidRPr="003B7EDA" w:rsidRDefault="00341724" w:rsidP="00341724">
      <w:pPr>
        <w:pStyle w:val="Zkladntext2"/>
        <w:tabs>
          <w:tab w:val="center" w:pos="4253"/>
        </w:tabs>
        <w:ind w:left="851" w:hanging="851"/>
        <w:rPr>
          <w:rFonts w:ascii="Times New Roman" w:hAnsi="Times New Roman"/>
          <w:bCs/>
          <w:caps/>
          <w:u w:val="single"/>
        </w:rPr>
      </w:pPr>
    </w:p>
    <w:p w:rsidR="00341724" w:rsidRPr="003B7EDA" w:rsidRDefault="00341724" w:rsidP="00341724">
      <w:pPr>
        <w:pStyle w:val="Zkladntext2"/>
        <w:ind w:left="567" w:hanging="567"/>
        <w:rPr>
          <w:rFonts w:ascii="Times New Roman" w:hAnsi="Times New Roman"/>
          <w:b w:val="0"/>
        </w:rPr>
      </w:pPr>
      <w:r w:rsidRPr="003B7EDA">
        <w:rPr>
          <w:rFonts w:ascii="Times New Roman" w:hAnsi="Times New Roman"/>
        </w:rPr>
        <w:t xml:space="preserve">10.1.      </w:t>
      </w:r>
      <w:r w:rsidRPr="003B7EDA">
        <w:rPr>
          <w:rFonts w:ascii="Times New Roman" w:hAnsi="Times New Roman"/>
          <w:b w:val="0"/>
        </w:rPr>
        <w:t>Vlastníkem zhotovovaného díla je objednatel.</w:t>
      </w:r>
    </w:p>
    <w:p w:rsidR="00341724" w:rsidRPr="003B7EDA" w:rsidRDefault="00341724" w:rsidP="00341724">
      <w:pPr>
        <w:pStyle w:val="Zkladntext2"/>
        <w:ind w:left="851" w:hanging="851"/>
        <w:rPr>
          <w:rFonts w:ascii="Times New Roman" w:hAnsi="Times New Roman"/>
          <w:b w:val="0"/>
        </w:rPr>
      </w:pPr>
      <w:r w:rsidRPr="003B7EDA">
        <w:rPr>
          <w:rFonts w:ascii="Times New Roman" w:hAnsi="Times New Roman"/>
        </w:rPr>
        <w:t>10.2</w:t>
      </w:r>
      <w:r w:rsidRPr="003B7EDA">
        <w:rPr>
          <w:rFonts w:ascii="Times New Roman" w:hAnsi="Times New Roman"/>
          <w:b w:val="0"/>
        </w:rPr>
        <w:tab/>
        <w:t>Za škody vzniklé na díle odpovídá po dobu plnění předmětu smlouvy zhotovitel. Odpovědnost za škody přechází na objednatele dnem převzetí díla od zhotovitele.</w:t>
      </w:r>
    </w:p>
    <w:p w:rsidR="00341724" w:rsidRPr="003B7EDA" w:rsidRDefault="00341724" w:rsidP="00341724">
      <w:pPr>
        <w:pStyle w:val="Zkladntext2"/>
        <w:ind w:left="851" w:hanging="851"/>
        <w:rPr>
          <w:rFonts w:ascii="Times New Roman" w:hAnsi="Times New Roman"/>
          <w:b w:val="0"/>
        </w:rPr>
      </w:pPr>
      <w:r w:rsidRPr="003B7EDA">
        <w:rPr>
          <w:rFonts w:ascii="Times New Roman" w:hAnsi="Times New Roman"/>
        </w:rPr>
        <w:t>10.3</w:t>
      </w:r>
      <w:r w:rsidRPr="003B7EDA">
        <w:rPr>
          <w:rFonts w:ascii="Times New Roman" w:hAnsi="Times New Roman"/>
          <w:b w:val="0"/>
        </w:rPr>
        <w:t xml:space="preserve"> </w:t>
      </w:r>
      <w:r w:rsidRPr="003B7EDA">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341724" w:rsidRDefault="00341724"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X</w:t>
      </w:r>
      <w:r w:rsidR="00341724">
        <w:rPr>
          <w:rFonts w:ascii="Times New Roman" w:hAnsi="Times New Roman"/>
        </w:rPr>
        <w:t>I</w:t>
      </w:r>
      <w:r w:rsidRPr="00095FDB">
        <w:rPr>
          <w:rFonts w:ascii="Times New Roman" w:hAnsi="Times New Roman"/>
        </w:rPr>
        <w:t xml:space="preserve">. </w:t>
      </w:r>
      <w:r w:rsidR="00AE2642" w:rsidRPr="00095FDB">
        <w:rPr>
          <w:rFonts w:ascii="Times New Roman" w:hAnsi="Times New Roman"/>
        </w:rPr>
        <w:t>ODSTOUPENÍ OD SMLOUVY</w:t>
      </w:r>
    </w:p>
    <w:p w:rsidR="00341724" w:rsidRDefault="00341724" w:rsidP="00341724"/>
    <w:p w:rsidR="00AE2642" w:rsidRPr="00341724" w:rsidRDefault="00341724" w:rsidP="00341724">
      <w:pPr>
        <w:pStyle w:val="Zkladntext3"/>
        <w:spacing w:beforeLines="20" w:before="48"/>
        <w:ind w:left="851" w:hanging="851"/>
        <w:jc w:val="both"/>
      </w:pPr>
      <w:r w:rsidRPr="00341724">
        <w:rPr>
          <w:b/>
        </w:rPr>
        <w:t>11.1</w:t>
      </w:r>
      <w:r w:rsidRPr="00341724">
        <w:rPr>
          <w:b/>
        </w:rPr>
        <w:tab/>
      </w:r>
      <w:r w:rsidR="00AE2642" w:rsidRPr="00341724">
        <w:t xml:space="preserve">Odstoupit od této smlouvy lze pro podstatné porušení </w:t>
      </w:r>
      <w:r w:rsidR="00150F3F" w:rsidRPr="00341724">
        <w:t xml:space="preserve">smluvních povinností, kterými jsou </w:t>
      </w:r>
      <w:r w:rsidR="00AE3EFB" w:rsidRPr="00341724">
        <w:t>zejména</w:t>
      </w:r>
      <w:r w:rsidR="00AE2642" w:rsidRPr="00341724">
        <w:t>:</w:t>
      </w:r>
    </w:p>
    <w:p w:rsidR="00AE2642" w:rsidRPr="00341724" w:rsidRDefault="00AE2642" w:rsidP="00341724">
      <w:pPr>
        <w:pStyle w:val="Zkladntext3"/>
        <w:numPr>
          <w:ilvl w:val="0"/>
          <w:numId w:val="3"/>
        </w:numPr>
        <w:tabs>
          <w:tab w:val="clear" w:pos="720"/>
          <w:tab w:val="num" w:pos="1276"/>
        </w:tabs>
        <w:spacing w:before="0"/>
        <w:ind w:left="1276" w:hanging="425"/>
        <w:jc w:val="both"/>
      </w:pPr>
      <w:r w:rsidRPr="00341724">
        <w:t>neplnění předmětu díla podle čl. I.</w:t>
      </w:r>
      <w:r w:rsidR="00A87620" w:rsidRPr="00341724">
        <w:t>;</w:t>
      </w:r>
    </w:p>
    <w:p w:rsidR="00AE2642" w:rsidRPr="00341724" w:rsidRDefault="00AE2642" w:rsidP="00341724">
      <w:pPr>
        <w:pStyle w:val="Zkladntext3"/>
        <w:numPr>
          <w:ilvl w:val="0"/>
          <w:numId w:val="3"/>
        </w:numPr>
        <w:tabs>
          <w:tab w:val="clear" w:pos="720"/>
          <w:tab w:val="num" w:pos="1276"/>
        </w:tabs>
        <w:spacing w:before="0"/>
        <w:ind w:left="1276" w:hanging="425"/>
        <w:jc w:val="both"/>
      </w:pPr>
      <w:r w:rsidRPr="00341724">
        <w:t>zhotovitel neprovede dílo v patřičné kvalitě podle platných předpisů a norem</w:t>
      </w:r>
      <w:r w:rsidR="00A87620" w:rsidRPr="00341724">
        <w:t>;</w:t>
      </w:r>
    </w:p>
    <w:p w:rsidR="00AE2642" w:rsidRPr="00341724" w:rsidRDefault="00AE2642" w:rsidP="00341724">
      <w:pPr>
        <w:pStyle w:val="Zkladntext3"/>
        <w:numPr>
          <w:ilvl w:val="0"/>
          <w:numId w:val="3"/>
        </w:numPr>
        <w:tabs>
          <w:tab w:val="clear" w:pos="720"/>
          <w:tab w:val="num" w:pos="1276"/>
        </w:tabs>
        <w:spacing w:before="0"/>
        <w:ind w:left="1276" w:hanging="425"/>
        <w:jc w:val="both"/>
      </w:pPr>
      <w:r w:rsidRPr="00341724">
        <w:t xml:space="preserve">zhotovitel je v prodlení s termínem dokončení díla o více než </w:t>
      </w:r>
      <w:r w:rsidR="00F36D29" w:rsidRPr="00341724">
        <w:t>5</w:t>
      </w:r>
      <w:r w:rsidRPr="00341724">
        <w:t xml:space="preserve"> kalendářních dnů</w:t>
      </w:r>
      <w:r w:rsidR="00A87620" w:rsidRPr="00341724">
        <w:t>;</w:t>
      </w:r>
    </w:p>
    <w:p w:rsidR="00AE2642" w:rsidRPr="00341724" w:rsidRDefault="00AE2642" w:rsidP="00341724">
      <w:pPr>
        <w:pStyle w:val="Zkladntext3"/>
        <w:numPr>
          <w:ilvl w:val="0"/>
          <w:numId w:val="3"/>
        </w:numPr>
        <w:tabs>
          <w:tab w:val="clear" w:pos="720"/>
          <w:tab w:val="num" w:pos="1276"/>
        </w:tabs>
        <w:spacing w:before="0" w:after="120"/>
        <w:ind w:left="1276" w:hanging="425"/>
        <w:jc w:val="both"/>
      </w:pPr>
      <w:r w:rsidRPr="00341724">
        <w:t>zhotovitel bez vážných důvodů přerušil práce na díle na dobu delší</w:t>
      </w:r>
      <w:r w:rsidR="00A54045" w:rsidRPr="00341724">
        <w:t xml:space="preserve"> </w:t>
      </w:r>
      <w:r w:rsidRPr="00341724">
        <w:t>než</w:t>
      </w:r>
      <w:r w:rsidR="00A54045" w:rsidRPr="00341724">
        <w:t xml:space="preserve"> </w:t>
      </w:r>
      <w:r w:rsidR="00A87620" w:rsidRPr="00341724">
        <w:t>5 kalendářních dnů</w:t>
      </w:r>
      <w:r w:rsidR="00507AF4" w:rsidRPr="00341724">
        <w:t>.</w:t>
      </w:r>
    </w:p>
    <w:p w:rsidR="006D6F14" w:rsidRDefault="00341724" w:rsidP="00341724">
      <w:pPr>
        <w:spacing w:beforeLines="20" w:before="48"/>
        <w:ind w:left="851" w:hanging="851"/>
        <w:jc w:val="both"/>
        <w:rPr>
          <w:sz w:val="24"/>
        </w:rPr>
      </w:pPr>
      <w:r w:rsidRPr="00341724">
        <w:rPr>
          <w:b/>
          <w:sz w:val="24"/>
        </w:rPr>
        <w:t>11.2</w:t>
      </w:r>
      <w:r>
        <w:rPr>
          <w:sz w:val="24"/>
        </w:rPr>
        <w:tab/>
      </w:r>
      <w:r w:rsidR="00AE2642" w:rsidRPr="00341724">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3B7EDA" w:rsidRDefault="003B7EDA"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X</w:t>
      </w:r>
      <w:r w:rsidR="00341724">
        <w:rPr>
          <w:rFonts w:ascii="Times New Roman" w:hAnsi="Times New Roman"/>
        </w:rPr>
        <w:t>I</w:t>
      </w:r>
      <w:r w:rsidRPr="00095FDB">
        <w:rPr>
          <w:rFonts w:ascii="Times New Roman" w:hAnsi="Times New Roman"/>
        </w:rPr>
        <w:t xml:space="preserve">I. </w:t>
      </w:r>
      <w:r w:rsidR="00AE2642" w:rsidRPr="00095FDB">
        <w:rPr>
          <w:rFonts w:ascii="Times New Roman" w:hAnsi="Times New Roman"/>
        </w:rPr>
        <w:t>ZÁVĚREČNÁ USTANOVENÍ</w:t>
      </w:r>
    </w:p>
    <w:p w:rsidR="00286000" w:rsidRPr="00286000" w:rsidRDefault="00286000" w:rsidP="00286000"/>
    <w:p w:rsidR="00806F68" w:rsidRDefault="0087158E" w:rsidP="0087158E">
      <w:pPr>
        <w:tabs>
          <w:tab w:val="left" w:pos="851"/>
          <w:tab w:val="right" w:pos="4253"/>
        </w:tabs>
        <w:spacing w:before="120" w:after="120"/>
        <w:ind w:left="851" w:hanging="851"/>
        <w:jc w:val="both"/>
        <w:rPr>
          <w:bCs/>
          <w:sz w:val="24"/>
        </w:rPr>
      </w:pPr>
      <w:r>
        <w:rPr>
          <w:b/>
          <w:bCs/>
          <w:sz w:val="22"/>
          <w:szCs w:val="22"/>
        </w:rPr>
        <w:t xml:space="preserve">12.1 </w:t>
      </w:r>
      <w:r>
        <w:rPr>
          <w:b/>
          <w:bCs/>
          <w:sz w:val="22"/>
          <w:szCs w:val="22"/>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87158E" w:rsidRDefault="00806F68" w:rsidP="0087158E">
      <w:pPr>
        <w:pStyle w:val="Zkladntext3"/>
        <w:numPr>
          <w:ilvl w:val="1"/>
          <w:numId w:val="42"/>
        </w:numPr>
        <w:spacing w:before="0" w:after="120"/>
        <w:ind w:left="851" w:hanging="851"/>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87158E" w:rsidRDefault="00806F68" w:rsidP="0087158E">
      <w:pPr>
        <w:pStyle w:val="Zkladntext3"/>
        <w:numPr>
          <w:ilvl w:val="1"/>
          <w:numId w:val="42"/>
        </w:numPr>
        <w:spacing w:before="0" w:after="120"/>
        <w:ind w:left="851" w:hanging="851"/>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87158E" w:rsidRDefault="009C1202" w:rsidP="0087158E">
      <w:pPr>
        <w:pStyle w:val="Zkladntext3"/>
        <w:numPr>
          <w:ilvl w:val="1"/>
          <w:numId w:val="42"/>
        </w:numPr>
        <w:spacing w:before="0" w:after="120"/>
        <w:ind w:left="851" w:hanging="851"/>
        <w:jc w:val="both"/>
        <w:rPr>
          <w:b/>
          <w:bCs/>
        </w:rPr>
      </w:pPr>
      <w:r>
        <w:t>Smlouva se vyhotovuje ve dvou</w:t>
      </w:r>
      <w:r w:rsidR="00806F68" w:rsidRPr="00095FDB">
        <w:t xml:space="preserve"> stejnopisech, z ni</w:t>
      </w:r>
      <w:r w:rsidR="003A0942">
        <w:t xml:space="preserve">chž l </w:t>
      </w:r>
      <w:proofErr w:type="spellStart"/>
      <w:r w:rsidR="003A0942">
        <w:t>paré</w:t>
      </w:r>
      <w:proofErr w:type="spellEnd"/>
      <w:r w:rsidR="003A0942">
        <w:t xml:space="preserve"> obdrží zhotovitel </w:t>
      </w:r>
      <w:r w:rsidR="00507AF4">
        <w:br/>
      </w:r>
      <w:r w:rsidR="003A0942">
        <w:t xml:space="preserve">a </w:t>
      </w:r>
      <w:r>
        <w:t>1</w:t>
      </w:r>
      <w:r w:rsidR="00806F68" w:rsidRPr="00095FDB">
        <w:t xml:space="preserve"> </w:t>
      </w:r>
      <w:proofErr w:type="spellStart"/>
      <w:r w:rsidR="00806F68" w:rsidRPr="00095FDB">
        <w:t>paré</w:t>
      </w:r>
      <w:proofErr w:type="spellEnd"/>
      <w:r w:rsidR="00806F68" w:rsidRPr="00095FDB">
        <w:t xml:space="preserve"> objednatel.</w:t>
      </w:r>
    </w:p>
    <w:p w:rsidR="00F34B1A" w:rsidRPr="00F34B1A" w:rsidRDefault="00B46B1D" w:rsidP="002354D1">
      <w:pPr>
        <w:pStyle w:val="Zkladntext3"/>
        <w:numPr>
          <w:ilvl w:val="1"/>
          <w:numId w:val="42"/>
        </w:numPr>
        <w:spacing w:before="0" w:after="120"/>
        <w:ind w:left="851" w:hanging="851"/>
        <w:jc w:val="both"/>
        <w:rPr>
          <w:b/>
          <w:bCs/>
        </w:rPr>
      </w:pPr>
      <w:r>
        <w:lastRenderedPageBreak/>
        <w:t>Smluvní strany prohlašují, že smlouvu pře</w:t>
      </w:r>
      <w:r w:rsidR="001A6F2A">
        <w:t>čet</w:t>
      </w:r>
      <w:r w:rsidR="00AE6295">
        <w:t>ly</w:t>
      </w:r>
      <w:r w:rsidR="00806F68" w:rsidRPr="00095FDB">
        <w:t>, s jejím obsahem souhlasí, což stvrzují svými podpisy.</w:t>
      </w:r>
    </w:p>
    <w:p w:rsidR="00F34B1A" w:rsidRPr="00F34B1A" w:rsidRDefault="00F34B1A" w:rsidP="002354D1">
      <w:pPr>
        <w:pStyle w:val="Zkladntext3"/>
        <w:numPr>
          <w:ilvl w:val="1"/>
          <w:numId w:val="42"/>
        </w:numPr>
        <w:spacing w:before="0" w:after="120"/>
        <w:ind w:left="851" w:hanging="851"/>
        <w:jc w:val="both"/>
        <w:rPr>
          <w:b/>
          <w:bCs/>
        </w:rPr>
      </w:pPr>
      <w:r w:rsidRPr="00F34B1A">
        <w:t xml:space="preserve">Smlouva nabývá platnosti dnem podpisu oběma smluvními stranami a účinnosti dnem uveřejnění v registru smluv v souladu s § 6 odst. 1 zákona č. 340/2015 Sb. o registru smluv. Zhotovitel bere na vědomí, že uveřejnění v tomto registru zajistí objednatel. </w:t>
      </w:r>
    </w:p>
    <w:p w:rsidR="00F34B1A" w:rsidRDefault="00F34B1A" w:rsidP="002354D1">
      <w:pPr>
        <w:rPr>
          <w:sz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F34B1A" w:rsidRDefault="00F34B1A" w:rsidP="00EA3BE5">
      <w:pPr>
        <w:rPr>
          <w:sz w:val="24"/>
          <w:szCs w:val="24"/>
        </w:rPr>
      </w:pPr>
      <w:r>
        <w:rPr>
          <w:sz w:val="24"/>
          <w:szCs w:val="24"/>
        </w:rPr>
        <w:t xml:space="preserve">Příloha č. 2: </w:t>
      </w:r>
      <w:r>
        <w:rPr>
          <w:sz w:val="24"/>
          <w:szCs w:val="24"/>
        </w:rPr>
        <w:tab/>
        <w:t>Rozklad ceny (1 list)</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507AF4">
      <w:pPr>
        <w:tabs>
          <w:tab w:val="left" w:pos="5103"/>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507AF4">
        <w:rPr>
          <w:sz w:val="24"/>
        </w:rPr>
        <w:t xml:space="preserve">              </w:t>
      </w:r>
      <w:r w:rsidR="00507AF4">
        <w:rPr>
          <w:sz w:val="24"/>
        </w:rPr>
        <w:tab/>
      </w:r>
      <w:r w:rsidR="00B9303C" w:rsidRPr="00FE4A23">
        <w:rPr>
          <w:sz w:val="24"/>
        </w:rPr>
        <w:t>V</w:t>
      </w:r>
      <w:r w:rsidR="00801918">
        <w:rPr>
          <w:sz w:val="24"/>
        </w:rPr>
        <w:t> Senticích dne:</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507AF4">
      <w:pPr>
        <w:pStyle w:val="Odstavecseseznamem"/>
        <w:shd w:val="clear" w:color="auto" w:fill="FFFFFF"/>
        <w:spacing w:line="360" w:lineRule="auto"/>
        <w:ind w:left="0"/>
        <w:contextualSpacing/>
        <w:rPr>
          <w:rFonts w:ascii="Times New Roman" w:hAnsi="Times New Roman"/>
          <w:sz w:val="24"/>
        </w:rPr>
      </w:pPr>
      <w:r w:rsidRPr="009C5B53">
        <w:rPr>
          <w:rFonts w:ascii="Times New Roman" w:hAnsi="Times New Roman"/>
          <w:sz w:val="24"/>
        </w:rPr>
        <w:t>______</w:t>
      </w:r>
      <w:r w:rsidR="00507AF4">
        <w:rPr>
          <w:rFonts w:ascii="Times New Roman" w:hAnsi="Times New Roman"/>
          <w:sz w:val="24"/>
        </w:rPr>
        <w:t>____________________________</w:t>
      </w:r>
      <w:r w:rsidRPr="009C5B53">
        <w:rPr>
          <w:rFonts w:ascii="Times New Roman" w:hAnsi="Times New Roman"/>
          <w:sz w:val="24"/>
        </w:rPr>
        <w:tab/>
      </w:r>
      <w:r w:rsidR="003C567B">
        <w:rPr>
          <w:rFonts w:ascii="Times New Roman" w:hAnsi="Times New Roman"/>
          <w:sz w:val="24"/>
        </w:rPr>
        <w:t xml:space="preserve">         </w:t>
      </w:r>
      <w:r w:rsidR="00507AF4">
        <w:rPr>
          <w:rFonts w:ascii="Times New Roman" w:hAnsi="Times New Roman"/>
          <w:sz w:val="24"/>
        </w:rPr>
        <w:tab/>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00801918">
        <w:rPr>
          <w:rFonts w:ascii="Times New Roman" w:hAnsi="Times New Roman"/>
          <w:sz w:val="24"/>
          <w:szCs w:val="24"/>
        </w:rPr>
        <w:t>SINGO, spol. s r.o.</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801918">
        <w:rPr>
          <w:rFonts w:ascii="Times New Roman" w:hAnsi="Times New Roman"/>
          <w:sz w:val="24"/>
        </w:rPr>
        <w:t xml:space="preserve">    Ing. Jiří Panáček</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sidR="00801918">
        <w:rPr>
          <w:sz w:val="24"/>
        </w:rPr>
        <w:t xml:space="preserve">   jednatel</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84046B">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CD" w:rsidRDefault="00F11BCD">
      <w:r>
        <w:separator/>
      </w:r>
    </w:p>
  </w:endnote>
  <w:endnote w:type="continuationSeparator" w:id="0">
    <w:p w:rsidR="00F11BCD" w:rsidRDefault="00F1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65F66">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CD" w:rsidRDefault="00F11BCD">
      <w:r>
        <w:separator/>
      </w:r>
    </w:p>
  </w:footnote>
  <w:footnote w:type="continuationSeparator" w:id="0">
    <w:p w:rsidR="00F11BCD" w:rsidRDefault="00F1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22094" w:rsidP="009C5B53">
    <w:pPr>
      <w:pStyle w:val="Zhlav"/>
      <w:rPr>
        <w:b/>
        <w:color w:val="000000" w:themeColor="text1"/>
        <w:sz w:val="24"/>
        <w:szCs w:val="24"/>
      </w:rPr>
    </w:pPr>
    <w:r>
      <w:rPr>
        <w:b/>
        <w:sz w:val="24"/>
        <w:szCs w:val="24"/>
      </w:rPr>
      <w:tab/>
    </w:r>
    <w:r>
      <w:rPr>
        <w:b/>
        <w:sz w:val="24"/>
        <w:szCs w:val="24"/>
      </w:rPr>
      <w:tab/>
    </w:r>
    <w:r w:rsidR="009C5B53">
      <w:rPr>
        <w:b/>
        <w:sz w:val="24"/>
        <w:szCs w:val="24"/>
      </w:rPr>
      <w:t xml:space="preserve">Smlouva č. </w:t>
    </w:r>
    <w:r w:rsidR="00FB50B7">
      <w:rPr>
        <w:b/>
        <w:sz w:val="24"/>
        <w:szCs w:val="24"/>
      </w:rPr>
      <w:t>U</w:t>
    </w:r>
    <w:r w:rsidR="009C5B53">
      <w:rPr>
        <w:b/>
        <w:sz w:val="24"/>
        <w:szCs w:val="24"/>
      </w:rPr>
      <w:t>-</w:t>
    </w:r>
    <w:r w:rsidR="003B6526">
      <w:rPr>
        <w:b/>
        <w:sz w:val="24"/>
        <w:szCs w:val="24"/>
      </w:rPr>
      <w:t>328</w:t>
    </w:r>
    <w:r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001520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8F0"/>
    <w:multiLevelType w:val="multilevel"/>
    <w:tmpl w:val="1062D3E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3B003E6"/>
    <w:multiLevelType w:val="hybridMultilevel"/>
    <w:tmpl w:val="8B525F5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79E195A"/>
    <w:multiLevelType w:val="hybridMultilevel"/>
    <w:tmpl w:val="AA90F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nsid w:val="32BF0CE6"/>
    <w:multiLevelType w:val="multilevel"/>
    <w:tmpl w:val="F2623B42"/>
    <w:lvl w:ilvl="0">
      <w:start w:val="11"/>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389B4164"/>
    <w:multiLevelType w:val="multilevel"/>
    <w:tmpl w:val="BE9AB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25E2B"/>
    <w:multiLevelType w:val="hybridMultilevel"/>
    <w:tmpl w:val="A4E69F56"/>
    <w:lvl w:ilvl="0" w:tplc="9118EC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9A46DED"/>
    <w:multiLevelType w:val="hybridMultilevel"/>
    <w:tmpl w:val="EE968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1">
    <w:nsid w:val="4FD909BE"/>
    <w:multiLevelType w:val="multilevel"/>
    <w:tmpl w:val="D88062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A44899"/>
    <w:multiLevelType w:val="hybridMultilevel"/>
    <w:tmpl w:val="B66CE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0461DD"/>
    <w:multiLevelType w:val="hybridMultilevel"/>
    <w:tmpl w:val="6534158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4">
    <w:nsid w:val="5C5C70A7"/>
    <w:multiLevelType w:val="multilevel"/>
    <w:tmpl w:val="206896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947192"/>
    <w:multiLevelType w:val="multilevel"/>
    <w:tmpl w:val="3AE83DFE"/>
    <w:lvl w:ilvl="0">
      <w:start w:val="12"/>
      <w:numFmt w:val="decimal"/>
      <w:lvlText w:val="%1"/>
      <w:lvlJc w:val="left"/>
      <w:pPr>
        <w:ind w:left="420" w:hanging="420"/>
      </w:pPr>
      <w:rPr>
        <w:rFonts w:hint="default"/>
        <w:b w:val="0"/>
      </w:rPr>
    </w:lvl>
    <w:lvl w:ilvl="1">
      <w:start w:val="2"/>
      <w:numFmt w:val="decimal"/>
      <w:lvlText w:val="%1.%2"/>
      <w:lvlJc w:val="left"/>
      <w:pPr>
        <w:ind w:left="420" w:hanging="4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5D252A28"/>
    <w:multiLevelType w:val="hybridMultilevel"/>
    <w:tmpl w:val="EC60C02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DC5175E"/>
    <w:multiLevelType w:val="multilevel"/>
    <w:tmpl w:val="2C2AB1F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3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2">
    <w:nsid w:val="6ABE3C1B"/>
    <w:multiLevelType w:val="multilevel"/>
    <w:tmpl w:val="18EED59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8">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9">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18"/>
  </w:num>
  <w:num w:numId="4">
    <w:abstractNumId w:val="38"/>
  </w:num>
  <w:num w:numId="5">
    <w:abstractNumId w:val="40"/>
  </w:num>
  <w:num w:numId="6">
    <w:abstractNumId w:val="9"/>
  </w:num>
  <w:num w:numId="7">
    <w:abstractNumId w:val="7"/>
  </w:num>
  <w:num w:numId="8">
    <w:abstractNumId w:val="35"/>
  </w:num>
  <w:num w:numId="9">
    <w:abstractNumId w:val="3"/>
  </w:num>
  <w:num w:numId="10">
    <w:abstractNumId w:val="36"/>
  </w:num>
  <w:num w:numId="11">
    <w:abstractNumId w:val="34"/>
  </w:num>
  <w:num w:numId="12">
    <w:abstractNumId w:val="11"/>
  </w:num>
  <w:num w:numId="13">
    <w:abstractNumId w:val="1"/>
  </w:num>
  <w:num w:numId="14">
    <w:abstractNumId w:val="33"/>
  </w:num>
  <w:num w:numId="15">
    <w:abstractNumId w:val="12"/>
  </w:num>
  <w:num w:numId="16">
    <w:abstractNumId w:val="31"/>
  </w:num>
  <w:num w:numId="17">
    <w:abstractNumId w:val="37"/>
  </w:num>
  <w:num w:numId="18">
    <w:abstractNumId w:val="30"/>
  </w:num>
  <w:num w:numId="19">
    <w:abstractNumId w:val="39"/>
  </w:num>
  <w:num w:numId="20">
    <w:abstractNumId w:val="2"/>
  </w:num>
  <w:num w:numId="21">
    <w:abstractNumId w:val="28"/>
  </w:num>
  <w:num w:numId="22">
    <w:abstractNumId w:val="8"/>
  </w:num>
  <w:num w:numId="23">
    <w:abstractNumId w:val="16"/>
  </w:num>
  <w:num w:numId="24">
    <w:abstractNumId w:val="5"/>
  </w:num>
  <w:num w:numId="25">
    <w:abstractNumId w:val="4"/>
  </w:num>
  <w:num w:numId="26">
    <w:abstractNumId w:val="13"/>
  </w:num>
  <w:num w:numId="27">
    <w:abstractNumId w:val="19"/>
  </w:num>
  <w:num w:numId="28">
    <w:abstractNumId w:val="23"/>
  </w:num>
  <w:num w:numId="29">
    <w:abstractNumId w:val="26"/>
  </w:num>
  <w:num w:numId="30">
    <w:abstractNumId w:val="22"/>
  </w:num>
  <w:num w:numId="31">
    <w:abstractNumId w:val="6"/>
  </w:num>
  <w:num w:numId="32">
    <w:abstractNumId w:val="17"/>
  </w:num>
  <w:num w:numId="33">
    <w:abstractNumId w:val="10"/>
  </w:num>
  <w:num w:numId="34">
    <w:abstractNumId w:val="1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0"/>
  </w:num>
  <w:num w:numId="38">
    <w:abstractNumId w:val="27"/>
  </w:num>
  <w:num w:numId="39">
    <w:abstractNumId w:val="21"/>
  </w:num>
  <w:num w:numId="40">
    <w:abstractNumId w:val="14"/>
  </w:num>
  <w:num w:numId="41">
    <w:abstractNumId w:val="3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723"/>
    <w:rsid w:val="00011CED"/>
    <w:rsid w:val="00013221"/>
    <w:rsid w:val="000132A7"/>
    <w:rsid w:val="00020757"/>
    <w:rsid w:val="00020971"/>
    <w:rsid w:val="00027C2C"/>
    <w:rsid w:val="00033899"/>
    <w:rsid w:val="000344C5"/>
    <w:rsid w:val="00035E9D"/>
    <w:rsid w:val="00036744"/>
    <w:rsid w:val="00040516"/>
    <w:rsid w:val="00043A55"/>
    <w:rsid w:val="0004438B"/>
    <w:rsid w:val="00053D8D"/>
    <w:rsid w:val="00054209"/>
    <w:rsid w:val="000572A3"/>
    <w:rsid w:val="000577D8"/>
    <w:rsid w:val="00063B67"/>
    <w:rsid w:val="00064B1D"/>
    <w:rsid w:val="0006644B"/>
    <w:rsid w:val="0007119C"/>
    <w:rsid w:val="0007189E"/>
    <w:rsid w:val="00071E3F"/>
    <w:rsid w:val="00082EE7"/>
    <w:rsid w:val="00085ACD"/>
    <w:rsid w:val="00095FDB"/>
    <w:rsid w:val="00097193"/>
    <w:rsid w:val="000A0A64"/>
    <w:rsid w:val="000A171F"/>
    <w:rsid w:val="000A2E21"/>
    <w:rsid w:val="000A3F7C"/>
    <w:rsid w:val="000A5304"/>
    <w:rsid w:val="000A76C4"/>
    <w:rsid w:val="000B4217"/>
    <w:rsid w:val="000C4430"/>
    <w:rsid w:val="000D63FC"/>
    <w:rsid w:val="000E12C3"/>
    <w:rsid w:val="000E4F99"/>
    <w:rsid w:val="000E4FE6"/>
    <w:rsid w:val="000F20B2"/>
    <w:rsid w:val="00102CFB"/>
    <w:rsid w:val="001128D2"/>
    <w:rsid w:val="001173B6"/>
    <w:rsid w:val="0012112F"/>
    <w:rsid w:val="00124E54"/>
    <w:rsid w:val="00126A9A"/>
    <w:rsid w:val="0012740D"/>
    <w:rsid w:val="00133CA3"/>
    <w:rsid w:val="00134292"/>
    <w:rsid w:val="00143F3E"/>
    <w:rsid w:val="00150F3F"/>
    <w:rsid w:val="0016110C"/>
    <w:rsid w:val="0016538E"/>
    <w:rsid w:val="00167E17"/>
    <w:rsid w:val="00172B03"/>
    <w:rsid w:val="00175106"/>
    <w:rsid w:val="0019238A"/>
    <w:rsid w:val="001962E3"/>
    <w:rsid w:val="00197CB7"/>
    <w:rsid w:val="001A5AF0"/>
    <w:rsid w:val="001A6F2A"/>
    <w:rsid w:val="001B22C5"/>
    <w:rsid w:val="001B51E2"/>
    <w:rsid w:val="001B5256"/>
    <w:rsid w:val="001D4ACE"/>
    <w:rsid w:val="00203EBD"/>
    <w:rsid w:val="002179A8"/>
    <w:rsid w:val="002354D1"/>
    <w:rsid w:val="00237FFD"/>
    <w:rsid w:val="0024417C"/>
    <w:rsid w:val="00246940"/>
    <w:rsid w:val="00251A87"/>
    <w:rsid w:val="00255518"/>
    <w:rsid w:val="002658A9"/>
    <w:rsid w:val="00265D44"/>
    <w:rsid w:val="002763DB"/>
    <w:rsid w:val="002821D9"/>
    <w:rsid w:val="00286000"/>
    <w:rsid w:val="002A5A32"/>
    <w:rsid w:val="002B2A1D"/>
    <w:rsid w:val="002B65DD"/>
    <w:rsid w:val="002C3C70"/>
    <w:rsid w:val="002C458F"/>
    <w:rsid w:val="002D2786"/>
    <w:rsid w:val="002D52B0"/>
    <w:rsid w:val="002E7917"/>
    <w:rsid w:val="002F0F50"/>
    <w:rsid w:val="002F4975"/>
    <w:rsid w:val="00300511"/>
    <w:rsid w:val="0030254C"/>
    <w:rsid w:val="00302F96"/>
    <w:rsid w:val="003033C6"/>
    <w:rsid w:val="00303658"/>
    <w:rsid w:val="00306955"/>
    <w:rsid w:val="0032040C"/>
    <w:rsid w:val="003212B3"/>
    <w:rsid w:val="003231F1"/>
    <w:rsid w:val="00333F6B"/>
    <w:rsid w:val="00341724"/>
    <w:rsid w:val="00346428"/>
    <w:rsid w:val="00351647"/>
    <w:rsid w:val="00352D92"/>
    <w:rsid w:val="00353802"/>
    <w:rsid w:val="0035497A"/>
    <w:rsid w:val="00360296"/>
    <w:rsid w:val="0036195A"/>
    <w:rsid w:val="0036638E"/>
    <w:rsid w:val="003704D5"/>
    <w:rsid w:val="0039725D"/>
    <w:rsid w:val="003972B8"/>
    <w:rsid w:val="003A0942"/>
    <w:rsid w:val="003B007B"/>
    <w:rsid w:val="003B0799"/>
    <w:rsid w:val="003B1246"/>
    <w:rsid w:val="003B4566"/>
    <w:rsid w:val="003B4CC3"/>
    <w:rsid w:val="003B5832"/>
    <w:rsid w:val="003B6526"/>
    <w:rsid w:val="003B70C8"/>
    <w:rsid w:val="003B7EDA"/>
    <w:rsid w:val="003C35A8"/>
    <w:rsid w:val="003C567B"/>
    <w:rsid w:val="003C7384"/>
    <w:rsid w:val="003D0288"/>
    <w:rsid w:val="003D09C1"/>
    <w:rsid w:val="003D29D6"/>
    <w:rsid w:val="003D5A9B"/>
    <w:rsid w:val="003E0B90"/>
    <w:rsid w:val="003E1833"/>
    <w:rsid w:val="003E47D3"/>
    <w:rsid w:val="003F4000"/>
    <w:rsid w:val="004023C0"/>
    <w:rsid w:val="0040457F"/>
    <w:rsid w:val="00406998"/>
    <w:rsid w:val="00410840"/>
    <w:rsid w:val="004162E0"/>
    <w:rsid w:val="00432C78"/>
    <w:rsid w:val="004331C0"/>
    <w:rsid w:val="00433729"/>
    <w:rsid w:val="00433932"/>
    <w:rsid w:val="004357B7"/>
    <w:rsid w:val="0044413B"/>
    <w:rsid w:val="0044446E"/>
    <w:rsid w:val="00452742"/>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D4D08"/>
    <w:rsid w:val="004E0703"/>
    <w:rsid w:val="004E0FAE"/>
    <w:rsid w:val="004F49F6"/>
    <w:rsid w:val="004F66C0"/>
    <w:rsid w:val="004F699B"/>
    <w:rsid w:val="004F6AA0"/>
    <w:rsid w:val="00502E1D"/>
    <w:rsid w:val="00507AF4"/>
    <w:rsid w:val="005138E7"/>
    <w:rsid w:val="00515086"/>
    <w:rsid w:val="00524874"/>
    <w:rsid w:val="005346CC"/>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E172C"/>
    <w:rsid w:val="005E3302"/>
    <w:rsid w:val="005E7139"/>
    <w:rsid w:val="005E7D3D"/>
    <w:rsid w:val="005F7EDB"/>
    <w:rsid w:val="00601843"/>
    <w:rsid w:val="00602BDB"/>
    <w:rsid w:val="00606C15"/>
    <w:rsid w:val="00615570"/>
    <w:rsid w:val="00621E02"/>
    <w:rsid w:val="00632C0B"/>
    <w:rsid w:val="006344C1"/>
    <w:rsid w:val="00634780"/>
    <w:rsid w:val="0063584C"/>
    <w:rsid w:val="00636C4C"/>
    <w:rsid w:val="006375DA"/>
    <w:rsid w:val="00643F76"/>
    <w:rsid w:val="00654A49"/>
    <w:rsid w:val="00660182"/>
    <w:rsid w:val="00663602"/>
    <w:rsid w:val="0067202E"/>
    <w:rsid w:val="00672836"/>
    <w:rsid w:val="00681A23"/>
    <w:rsid w:val="006904F9"/>
    <w:rsid w:val="00690BCB"/>
    <w:rsid w:val="006A1AA4"/>
    <w:rsid w:val="006A2A29"/>
    <w:rsid w:val="006A5382"/>
    <w:rsid w:val="006B45DB"/>
    <w:rsid w:val="006B5684"/>
    <w:rsid w:val="006D2154"/>
    <w:rsid w:val="006D6F14"/>
    <w:rsid w:val="006E1773"/>
    <w:rsid w:val="006E3756"/>
    <w:rsid w:val="006E4FC5"/>
    <w:rsid w:val="006F3DE9"/>
    <w:rsid w:val="00703DB1"/>
    <w:rsid w:val="00703F23"/>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1D6B"/>
    <w:rsid w:val="00793B5A"/>
    <w:rsid w:val="007947EA"/>
    <w:rsid w:val="007B0E9D"/>
    <w:rsid w:val="007B245C"/>
    <w:rsid w:val="007B268E"/>
    <w:rsid w:val="007B6975"/>
    <w:rsid w:val="007C4B3B"/>
    <w:rsid w:val="007C4DEA"/>
    <w:rsid w:val="007D362F"/>
    <w:rsid w:val="007D4A64"/>
    <w:rsid w:val="007D69BA"/>
    <w:rsid w:val="007E1065"/>
    <w:rsid w:val="007E7EE1"/>
    <w:rsid w:val="007F0D06"/>
    <w:rsid w:val="007F29A2"/>
    <w:rsid w:val="007F2AA2"/>
    <w:rsid w:val="007F4974"/>
    <w:rsid w:val="00801918"/>
    <w:rsid w:val="008021F4"/>
    <w:rsid w:val="00803355"/>
    <w:rsid w:val="00806F68"/>
    <w:rsid w:val="008249D7"/>
    <w:rsid w:val="00831C13"/>
    <w:rsid w:val="008374CD"/>
    <w:rsid w:val="0084046B"/>
    <w:rsid w:val="00842029"/>
    <w:rsid w:val="0084231E"/>
    <w:rsid w:val="00847843"/>
    <w:rsid w:val="00852970"/>
    <w:rsid w:val="00857513"/>
    <w:rsid w:val="00865F66"/>
    <w:rsid w:val="00870504"/>
    <w:rsid w:val="0087158E"/>
    <w:rsid w:val="00874BE4"/>
    <w:rsid w:val="00880A54"/>
    <w:rsid w:val="00880B99"/>
    <w:rsid w:val="00881C99"/>
    <w:rsid w:val="008A1017"/>
    <w:rsid w:val="008A383B"/>
    <w:rsid w:val="008A3DED"/>
    <w:rsid w:val="008A7577"/>
    <w:rsid w:val="008A7B7E"/>
    <w:rsid w:val="008C12D8"/>
    <w:rsid w:val="008C5622"/>
    <w:rsid w:val="008C7C04"/>
    <w:rsid w:val="008D5767"/>
    <w:rsid w:val="008E02C8"/>
    <w:rsid w:val="008E069F"/>
    <w:rsid w:val="008E4D6C"/>
    <w:rsid w:val="008F59AC"/>
    <w:rsid w:val="008F6F4B"/>
    <w:rsid w:val="008F6F60"/>
    <w:rsid w:val="00914F75"/>
    <w:rsid w:val="0092646A"/>
    <w:rsid w:val="009301F2"/>
    <w:rsid w:val="00933172"/>
    <w:rsid w:val="00934FCA"/>
    <w:rsid w:val="00941F5F"/>
    <w:rsid w:val="009460F6"/>
    <w:rsid w:val="00946C23"/>
    <w:rsid w:val="00957072"/>
    <w:rsid w:val="00963BCA"/>
    <w:rsid w:val="00975BBD"/>
    <w:rsid w:val="00985BA2"/>
    <w:rsid w:val="0099006C"/>
    <w:rsid w:val="0099589C"/>
    <w:rsid w:val="00995EB3"/>
    <w:rsid w:val="00995FEB"/>
    <w:rsid w:val="009A3F58"/>
    <w:rsid w:val="009A71AC"/>
    <w:rsid w:val="009C1202"/>
    <w:rsid w:val="009C5B53"/>
    <w:rsid w:val="009D0287"/>
    <w:rsid w:val="009D0FFD"/>
    <w:rsid w:val="009E79F6"/>
    <w:rsid w:val="009F546D"/>
    <w:rsid w:val="00A02706"/>
    <w:rsid w:val="00A06F0C"/>
    <w:rsid w:val="00A12DBD"/>
    <w:rsid w:val="00A256C9"/>
    <w:rsid w:val="00A3017A"/>
    <w:rsid w:val="00A333A0"/>
    <w:rsid w:val="00A37116"/>
    <w:rsid w:val="00A37F9B"/>
    <w:rsid w:val="00A52985"/>
    <w:rsid w:val="00A54045"/>
    <w:rsid w:val="00A57703"/>
    <w:rsid w:val="00A62B55"/>
    <w:rsid w:val="00A76125"/>
    <w:rsid w:val="00A77B67"/>
    <w:rsid w:val="00A82DEA"/>
    <w:rsid w:val="00A84A49"/>
    <w:rsid w:val="00A8687A"/>
    <w:rsid w:val="00A87620"/>
    <w:rsid w:val="00A90406"/>
    <w:rsid w:val="00A93A1D"/>
    <w:rsid w:val="00AA74B8"/>
    <w:rsid w:val="00AB10C1"/>
    <w:rsid w:val="00AB4D65"/>
    <w:rsid w:val="00AB62F1"/>
    <w:rsid w:val="00AB695B"/>
    <w:rsid w:val="00AC1195"/>
    <w:rsid w:val="00AC384A"/>
    <w:rsid w:val="00AD3584"/>
    <w:rsid w:val="00AD3F14"/>
    <w:rsid w:val="00AD470B"/>
    <w:rsid w:val="00AE2642"/>
    <w:rsid w:val="00AE3EFB"/>
    <w:rsid w:val="00AE6295"/>
    <w:rsid w:val="00AE745D"/>
    <w:rsid w:val="00B0365A"/>
    <w:rsid w:val="00B17C31"/>
    <w:rsid w:val="00B30054"/>
    <w:rsid w:val="00B42617"/>
    <w:rsid w:val="00B46B1D"/>
    <w:rsid w:val="00B472F0"/>
    <w:rsid w:val="00B47C84"/>
    <w:rsid w:val="00B612D5"/>
    <w:rsid w:val="00B753A2"/>
    <w:rsid w:val="00B82357"/>
    <w:rsid w:val="00B90640"/>
    <w:rsid w:val="00B90B47"/>
    <w:rsid w:val="00B9228B"/>
    <w:rsid w:val="00B9303C"/>
    <w:rsid w:val="00B93824"/>
    <w:rsid w:val="00BB2180"/>
    <w:rsid w:val="00BD463F"/>
    <w:rsid w:val="00BE2681"/>
    <w:rsid w:val="00BE3A33"/>
    <w:rsid w:val="00BF2F1E"/>
    <w:rsid w:val="00BF3255"/>
    <w:rsid w:val="00C03D2A"/>
    <w:rsid w:val="00C042BD"/>
    <w:rsid w:val="00C0456A"/>
    <w:rsid w:val="00C067BB"/>
    <w:rsid w:val="00C12C0B"/>
    <w:rsid w:val="00C13571"/>
    <w:rsid w:val="00C14229"/>
    <w:rsid w:val="00C21BF4"/>
    <w:rsid w:val="00C27B95"/>
    <w:rsid w:val="00C328DE"/>
    <w:rsid w:val="00C32D88"/>
    <w:rsid w:val="00C346F0"/>
    <w:rsid w:val="00C35332"/>
    <w:rsid w:val="00C45E22"/>
    <w:rsid w:val="00C515C9"/>
    <w:rsid w:val="00C51BA5"/>
    <w:rsid w:val="00C56DD3"/>
    <w:rsid w:val="00C73640"/>
    <w:rsid w:val="00C76140"/>
    <w:rsid w:val="00C76544"/>
    <w:rsid w:val="00C77854"/>
    <w:rsid w:val="00C84727"/>
    <w:rsid w:val="00C84C3A"/>
    <w:rsid w:val="00C85501"/>
    <w:rsid w:val="00C85579"/>
    <w:rsid w:val="00C9449D"/>
    <w:rsid w:val="00CA2F02"/>
    <w:rsid w:val="00CA6AD5"/>
    <w:rsid w:val="00CC1D62"/>
    <w:rsid w:val="00CD15A7"/>
    <w:rsid w:val="00CE1C55"/>
    <w:rsid w:val="00CE3433"/>
    <w:rsid w:val="00CE5FEE"/>
    <w:rsid w:val="00D01650"/>
    <w:rsid w:val="00D0464B"/>
    <w:rsid w:val="00D13D50"/>
    <w:rsid w:val="00D1698C"/>
    <w:rsid w:val="00D16F68"/>
    <w:rsid w:val="00D22DF0"/>
    <w:rsid w:val="00D244C2"/>
    <w:rsid w:val="00D4436A"/>
    <w:rsid w:val="00D461C5"/>
    <w:rsid w:val="00D50EC0"/>
    <w:rsid w:val="00D5235C"/>
    <w:rsid w:val="00D548C3"/>
    <w:rsid w:val="00D56AEB"/>
    <w:rsid w:val="00D56DF2"/>
    <w:rsid w:val="00D6364B"/>
    <w:rsid w:val="00D711E4"/>
    <w:rsid w:val="00D77061"/>
    <w:rsid w:val="00D864CA"/>
    <w:rsid w:val="00D93480"/>
    <w:rsid w:val="00DA05F4"/>
    <w:rsid w:val="00DA3C03"/>
    <w:rsid w:val="00DB0147"/>
    <w:rsid w:val="00DC1B06"/>
    <w:rsid w:val="00DC26F4"/>
    <w:rsid w:val="00DD1AF4"/>
    <w:rsid w:val="00DD1FCA"/>
    <w:rsid w:val="00DE0378"/>
    <w:rsid w:val="00DE5981"/>
    <w:rsid w:val="00DF0C95"/>
    <w:rsid w:val="00DF1831"/>
    <w:rsid w:val="00E141BE"/>
    <w:rsid w:val="00E147D4"/>
    <w:rsid w:val="00E152A7"/>
    <w:rsid w:val="00E27D44"/>
    <w:rsid w:val="00E3179B"/>
    <w:rsid w:val="00E3223E"/>
    <w:rsid w:val="00E34397"/>
    <w:rsid w:val="00E43D89"/>
    <w:rsid w:val="00E51409"/>
    <w:rsid w:val="00E5417F"/>
    <w:rsid w:val="00E71354"/>
    <w:rsid w:val="00E72798"/>
    <w:rsid w:val="00E75237"/>
    <w:rsid w:val="00E7635E"/>
    <w:rsid w:val="00E76541"/>
    <w:rsid w:val="00E766A0"/>
    <w:rsid w:val="00E85099"/>
    <w:rsid w:val="00E869EB"/>
    <w:rsid w:val="00E873B3"/>
    <w:rsid w:val="00EA3503"/>
    <w:rsid w:val="00EA3BE5"/>
    <w:rsid w:val="00EB1CB6"/>
    <w:rsid w:val="00EB2847"/>
    <w:rsid w:val="00EB7238"/>
    <w:rsid w:val="00ED30E6"/>
    <w:rsid w:val="00EE228E"/>
    <w:rsid w:val="00EE5368"/>
    <w:rsid w:val="00EF2358"/>
    <w:rsid w:val="00EF3C51"/>
    <w:rsid w:val="00EF5E3C"/>
    <w:rsid w:val="00EF702F"/>
    <w:rsid w:val="00F001D3"/>
    <w:rsid w:val="00F05DEE"/>
    <w:rsid w:val="00F11BCD"/>
    <w:rsid w:val="00F1306A"/>
    <w:rsid w:val="00F150A3"/>
    <w:rsid w:val="00F34B1A"/>
    <w:rsid w:val="00F36D29"/>
    <w:rsid w:val="00F371C8"/>
    <w:rsid w:val="00F41974"/>
    <w:rsid w:val="00F4646A"/>
    <w:rsid w:val="00F50AAE"/>
    <w:rsid w:val="00F514B1"/>
    <w:rsid w:val="00F60396"/>
    <w:rsid w:val="00F61234"/>
    <w:rsid w:val="00F634A8"/>
    <w:rsid w:val="00F76CCA"/>
    <w:rsid w:val="00F866AD"/>
    <w:rsid w:val="00F87849"/>
    <w:rsid w:val="00F92749"/>
    <w:rsid w:val="00F97963"/>
    <w:rsid w:val="00FA5036"/>
    <w:rsid w:val="00FA5C88"/>
    <w:rsid w:val="00FA62AA"/>
    <w:rsid w:val="00FB1AB9"/>
    <w:rsid w:val="00FB1FB9"/>
    <w:rsid w:val="00FB289A"/>
    <w:rsid w:val="00FB50B7"/>
    <w:rsid w:val="00FB6DF5"/>
    <w:rsid w:val="00FC0202"/>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customStyle="1" w:styleId="detail">
    <w:name w:val="detail"/>
    <w:basedOn w:val="Standardnpsmoodstavce"/>
    <w:rsid w:val="00E141BE"/>
  </w:style>
  <w:style w:type="paragraph" w:styleId="Bezmezer">
    <w:name w:val="No Spacing"/>
    <w:uiPriority w:val="1"/>
    <w:qFormat/>
    <w:rsid w:val="00E141BE"/>
    <w:rPr>
      <w:rFonts w:ascii="Calibri" w:eastAsia="Calibri" w:hAnsi="Calibri"/>
      <w:sz w:val="22"/>
      <w:szCs w:val="22"/>
      <w:lang w:eastAsia="en-US"/>
    </w:rPr>
  </w:style>
  <w:style w:type="paragraph" w:customStyle="1" w:styleId="textzprvy">
    <w:name w:val="text zprávy"/>
    <w:basedOn w:val="Normln"/>
    <w:link w:val="textzprvyChar"/>
    <w:rsid w:val="00237FFD"/>
    <w:pPr>
      <w:suppressAutoHyphens/>
      <w:spacing w:after="20" w:line="300" w:lineRule="exact"/>
      <w:ind w:firstLine="567"/>
      <w:jc w:val="both"/>
    </w:pPr>
    <w:rPr>
      <w:rFonts w:ascii="Arial" w:hAnsi="Arial"/>
    </w:rPr>
  </w:style>
  <w:style w:type="character" w:customStyle="1" w:styleId="textzprvyChar">
    <w:name w:val="text zprávy Char"/>
    <w:link w:val="textzprvy"/>
    <w:rsid w:val="00237FFD"/>
    <w:rPr>
      <w:rFonts w:ascii="Arial" w:hAnsi="Arial"/>
    </w:rPr>
  </w:style>
  <w:style w:type="character" w:customStyle="1" w:styleId="Zkladntext2Char">
    <w:name w:val="Základní text 2 Char"/>
    <w:basedOn w:val="Standardnpsmoodstavce"/>
    <w:link w:val="Zkladntext2"/>
    <w:rsid w:val="00341724"/>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customStyle="1" w:styleId="detail">
    <w:name w:val="detail"/>
    <w:basedOn w:val="Standardnpsmoodstavce"/>
    <w:rsid w:val="00E141BE"/>
  </w:style>
  <w:style w:type="paragraph" w:styleId="Bezmezer">
    <w:name w:val="No Spacing"/>
    <w:uiPriority w:val="1"/>
    <w:qFormat/>
    <w:rsid w:val="00E141BE"/>
    <w:rPr>
      <w:rFonts w:ascii="Calibri" w:eastAsia="Calibri" w:hAnsi="Calibri"/>
      <w:sz w:val="22"/>
      <w:szCs w:val="22"/>
      <w:lang w:eastAsia="en-US"/>
    </w:rPr>
  </w:style>
  <w:style w:type="paragraph" w:customStyle="1" w:styleId="textzprvy">
    <w:name w:val="text zprávy"/>
    <w:basedOn w:val="Normln"/>
    <w:link w:val="textzprvyChar"/>
    <w:rsid w:val="00237FFD"/>
    <w:pPr>
      <w:suppressAutoHyphens/>
      <w:spacing w:after="20" w:line="300" w:lineRule="exact"/>
      <w:ind w:firstLine="567"/>
      <w:jc w:val="both"/>
    </w:pPr>
    <w:rPr>
      <w:rFonts w:ascii="Arial" w:hAnsi="Arial"/>
    </w:rPr>
  </w:style>
  <w:style w:type="character" w:customStyle="1" w:styleId="textzprvyChar">
    <w:name w:val="text zprávy Char"/>
    <w:link w:val="textzprvy"/>
    <w:rsid w:val="00237FFD"/>
    <w:rPr>
      <w:rFonts w:ascii="Arial" w:hAnsi="Arial"/>
    </w:rPr>
  </w:style>
  <w:style w:type="character" w:customStyle="1" w:styleId="Zkladntext2Char">
    <w:name w:val="Základní text 2 Char"/>
    <w:basedOn w:val="Standardnpsmoodstavce"/>
    <w:link w:val="Zkladntext2"/>
    <w:rsid w:val="00341724"/>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976106519">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881939829">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sd.army.cz/opravnen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D2BF-E890-466D-98B8-551D9CA4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2290</Words>
  <Characters>13515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15774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3</cp:revision>
  <cp:lastPrinted>2016-07-14T13:27:00Z</cp:lastPrinted>
  <dcterms:created xsi:type="dcterms:W3CDTF">2016-07-14T06:55:00Z</dcterms:created>
  <dcterms:modified xsi:type="dcterms:W3CDTF">2016-07-14T13:27:00Z</dcterms:modified>
</cp:coreProperties>
</file>