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21A" w:rsidRPr="001D61DB" w:rsidRDefault="0025621A" w:rsidP="001D61DB">
      <w:pPr>
        <w:spacing w:after="0"/>
        <w:jc w:val="center"/>
        <w:rPr>
          <w:rFonts w:ascii="Arial" w:hAnsi="Arial" w:cs="Arial"/>
          <w:b/>
          <w:bCs/>
          <w:sz w:val="30"/>
          <w:szCs w:val="30"/>
          <w:lang w:eastAsia="cs-CZ"/>
        </w:rPr>
      </w:pPr>
      <w:r w:rsidRPr="001D61DB">
        <w:rPr>
          <w:rFonts w:ascii="Arial" w:hAnsi="Arial" w:cs="Arial"/>
          <w:b/>
          <w:bCs/>
          <w:sz w:val="30"/>
          <w:szCs w:val="30"/>
          <w:lang w:eastAsia="cs-CZ"/>
        </w:rPr>
        <w:t>SMLOUVA O NÁJMU MOVITÉ VĚCÍ</w:t>
      </w:r>
    </w:p>
    <w:p w:rsidR="0025621A" w:rsidRPr="001D61DB" w:rsidRDefault="0025621A" w:rsidP="001D61DB">
      <w:pPr>
        <w:spacing w:after="0"/>
        <w:jc w:val="center"/>
        <w:rPr>
          <w:rFonts w:ascii="Arial" w:hAnsi="Arial" w:cs="Arial"/>
          <w:sz w:val="24"/>
          <w:szCs w:val="24"/>
          <w:lang w:eastAsia="cs-CZ"/>
        </w:rPr>
      </w:pPr>
      <w:r w:rsidRPr="001D61DB">
        <w:rPr>
          <w:rFonts w:ascii="Arial" w:hAnsi="Arial" w:cs="Arial"/>
          <w:bCs/>
          <w:szCs w:val="30"/>
          <w:lang w:eastAsia="cs-CZ"/>
        </w:rPr>
        <w:t>(dále jen „</w:t>
      </w:r>
      <w:r w:rsidRPr="001D61DB">
        <w:rPr>
          <w:rFonts w:ascii="Arial" w:hAnsi="Arial" w:cs="Arial"/>
          <w:b/>
          <w:i/>
          <w:iCs/>
          <w:szCs w:val="30"/>
          <w:lang w:eastAsia="cs-CZ"/>
        </w:rPr>
        <w:t>Smlouva</w:t>
      </w:r>
      <w:r w:rsidRPr="001D61DB">
        <w:rPr>
          <w:rFonts w:ascii="Arial" w:hAnsi="Arial" w:cs="Arial"/>
          <w:bCs/>
          <w:szCs w:val="30"/>
          <w:lang w:eastAsia="cs-CZ"/>
        </w:rPr>
        <w:t>“)</w:t>
      </w:r>
      <w:r w:rsidRPr="001D61DB">
        <w:rPr>
          <w:rFonts w:ascii="Arial" w:hAnsi="Arial" w:cs="Arial"/>
          <w:bCs/>
          <w:sz w:val="30"/>
          <w:szCs w:val="30"/>
          <w:lang w:eastAsia="cs-CZ"/>
        </w:rPr>
        <w:br/>
      </w:r>
    </w:p>
    <w:p w:rsidR="0025621A" w:rsidRPr="001D61DB" w:rsidRDefault="0025621A" w:rsidP="001D61DB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1D61DB">
        <w:rPr>
          <w:rFonts w:ascii="Arial" w:hAnsi="Arial" w:cs="Arial"/>
        </w:rPr>
        <w:t xml:space="preserve">uzavřená dle § </w:t>
      </w:r>
      <w:smartTag w:uri="urn:schemas-microsoft-com:office:smarttags" w:element="metricconverter">
        <w:smartTagPr>
          <w:attr w:name="ProductID" w:val="2201 a"/>
        </w:smartTagPr>
        <w:r w:rsidRPr="001D61DB">
          <w:rPr>
            <w:rFonts w:ascii="Arial" w:hAnsi="Arial" w:cs="Arial"/>
          </w:rPr>
          <w:t>2201 a</w:t>
        </w:r>
      </w:smartTag>
      <w:r w:rsidRPr="001D61DB">
        <w:rPr>
          <w:rFonts w:ascii="Arial" w:hAnsi="Arial" w:cs="Arial"/>
        </w:rPr>
        <w:t xml:space="preserve"> násl. zákona č. 89/2012 Sb., občanský zákoník, ve znění pozdějších předpisů (dále jen „</w:t>
      </w:r>
      <w:r w:rsidRPr="001D61DB">
        <w:rPr>
          <w:rFonts w:ascii="Arial" w:hAnsi="Arial" w:cs="Arial"/>
          <w:b/>
          <w:bCs/>
          <w:i/>
          <w:iCs/>
        </w:rPr>
        <w:t>OZ</w:t>
      </w:r>
      <w:r w:rsidRPr="001D61DB">
        <w:rPr>
          <w:rFonts w:ascii="Arial" w:hAnsi="Arial" w:cs="Arial"/>
        </w:rPr>
        <w:t>“)</w:t>
      </w:r>
    </w:p>
    <w:p w:rsidR="0025621A" w:rsidRPr="001D61DB" w:rsidRDefault="0025621A" w:rsidP="001D61DB">
      <w:pPr>
        <w:spacing w:after="0"/>
        <w:rPr>
          <w:rFonts w:ascii="Arial" w:hAnsi="Arial" w:cs="Arial"/>
          <w:lang w:eastAsia="cs-CZ"/>
        </w:rPr>
      </w:pPr>
      <w:r w:rsidRPr="001D61DB">
        <w:rPr>
          <w:rFonts w:ascii="Arial" w:hAnsi="Arial" w:cs="Arial"/>
          <w:lang w:eastAsia="cs-CZ"/>
        </w:rPr>
        <w:t>mezi</w:t>
      </w:r>
    </w:p>
    <w:p w:rsidR="0025621A" w:rsidRPr="001D61DB" w:rsidRDefault="0025621A" w:rsidP="001D61DB">
      <w:pPr>
        <w:pStyle w:val="NoSpacing"/>
        <w:spacing w:line="276" w:lineRule="auto"/>
        <w:rPr>
          <w:rFonts w:ascii="Arial" w:hAnsi="Arial" w:cs="Arial"/>
          <w:lang w:eastAsia="cs-CZ"/>
        </w:rPr>
      </w:pPr>
    </w:p>
    <w:p w:rsidR="0025621A" w:rsidRPr="001D61DB" w:rsidRDefault="0025621A" w:rsidP="001D61DB">
      <w:pPr>
        <w:pStyle w:val="NoSpacing"/>
        <w:spacing w:line="276" w:lineRule="auto"/>
        <w:rPr>
          <w:rFonts w:ascii="Arial" w:hAnsi="Arial" w:cs="Arial"/>
          <w:b/>
          <w:bCs/>
        </w:rPr>
      </w:pPr>
      <w:r w:rsidRPr="001D61DB">
        <w:rPr>
          <w:rFonts w:ascii="Arial" w:hAnsi="Arial" w:cs="Arial"/>
          <w:b/>
          <w:bCs/>
        </w:rPr>
        <w:t>NTi Audio Praha s.r.o.</w:t>
      </w:r>
    </w:p>
    <w:p w:rsidR="0025621A" w:rsidRPr="001D61DB" w:rsidRDefault="0025621A" w:rsidP="001D61DB">
      <w:pPr>
        <w:pStyle w:val="NoSpacing"/>
        <w:tabs>
          <w:tab w:val="left" w:pos="1418"/>
        </w:tabs>
        <w:spacing w:line="276" w:lineRule="auto"/>
        <w:rPr>
          <w:rFonts w:ascii="Arial" w:hAnsi="Arial" w:cs="Arial"/>
        </w:rPr>
      </w:pPr>
      <w:r w:rsidRPr="001D61DB">
        <w:rPr>
          <w:rFonts w:ascii="Arial" w:hAnsi="Arial" w:cs="Arial"/>
        </w:rPr>
        <w:t>Sídlo:</w:t>
      </w:r>
      <w:r w:rsidRPr="001D61DB">
        <w:rPr>
          <w:rFonts w:ascii="Arial" w:hAnsi="Arial" w:cs="Arial"/>
        </w:rPr>
        <w:tab/>
        <w:t>Lublaňská 1002/9, 120 00 Praha 2 - Vinohrady</w:t>
      </w:r>
    </w:p>
    <w:p w:rsidR="0025621A" w:rsidRPr="001D61DB" w:rsidRDefault="0025621A" w:rsidP="001D61DB">
      <w:pPr>
        <w:pStyle w:val="NoSpacing"/>
        <w:spacing w:line="276" w:lineRule="auto"/>
        <w:rPr>
          <w:rFonts w:ascii="Arial" w:hAnsi="Arial" w:cs="Arial"/>
        </w:rPr>
      </w:pPr>
      <w:r w:rsidRPr="001D61DB">
        <w:rPr>
          <w:rFonts w:ascii="Arial" w:hAnsi="Arial" w:cs="Arial"/>
        </w:rPr>
        <w:t>Zastoupen:</w:t>
      </w:r>
      <w:r w:rsidRPr="001D61DB">
        <w:rPr>
          <w:rFonts w:ascii="Arial" w:hAnsi="Arial" w:cs="Arial"/>
        </w:rPr>
        <w:tab/>
        <w:t>Bedřichem Votýpkou, jednatelem</w:t>
      </w:r>
    </w:p>
    <w:p w:rsidR="0025621A" w:rsidRDefault="0025621A" w:rsidP="00513267">
      <w:pPr>
        <w:spacing w:after="0"/>
        <w:rPr>
          <w:rFonts w:ascii="Tahoma" w:hAnsi="Tahoma" w:cs="Tahoma"/>
          <w:sz w:val="20"/>
          <w:szCs w:val="20"/>
          <w:lang w:eastAsia="cs-CZ"/>
        </w:rPr>
      </w:pPr>
      <w:r w:rsidRPr="001D61DB">
        <w:rPr>
          <w:rFonts w:ascii="Arial" w:hAnsi="Arial" w:cs="Arial"/>
          <w:lang w:eastAsia="cs-CZ"/>
        </w:rPr>
        <w:t xml:space="preserve">bank. spojení: </w:t>
      </w:r>
      <w:r>
        <w:rPr>
          <w:rFonts w:ascii="Tahoma" w:hAnsi="Tahoma" w:cs="Tahoma"/>
          <w:lang w:eastAsia="cs-CZ"/>
        </w:rPr>
        <w:t xml:space="preserve">Komerční </w:t>
      </w:r>
      <w:r>
        <w:rPr>
          <w:rFonts w:ascii="Tahoma" w:hAnsi="Tahoma" w:cs="Tahoma"/>
          <w:sz w:val="21"/>
          <w:szCs w:val="21"/>
          <w:lang w:eastAsia="cs-CZ"/>
        </w:rPr>
        <w:t xml:space="preserve">banka, </w:t>
      </w:r>
      <w:r>
        <w:rPr>
          <w:rFonts w:ascii="Tahoma" w:hAnsi="Tahoma" w:cs="Tahoma"/>
          <w:sz w:val="20"/>
          <w:szCs w:val="20"/>
          <w:lang w:eastAsia="cs-CZ"/>
        </w:rPr>
        <w:t>a.s</w:t>
      </w:r>
    </w:p>
    <w:p w:rsidR="0025621A" w:rsidRDefault="0025621A" w:rsidP="00513267">
      <w:pPr>
        <w:spacing w:after="0"/>
        <w:rPr>
          <w:rFonts w:ascii="Tahoma" w:hAnsi="Tahoma" w:cs="Tahoma"/>
          <w:sz w:val="21"/>
          <w:szCs w:val="21"/>
          <w:lang w:eastAsia="cs-CZ"/>
        </w:rPr>
      </w:pPr>
      <w:r w:rsidRPr="001D61DB">
        <w:rPr>
          <w:lang w:eastAsia="cs-CZ"/>
        </w:rPr>
        <w:t xml:space="preserve">č. ú.:               </w:t>
      </w:r>
      <w:r>
        <w:rPr>
          <w:lang w:eastAsia="cs-CZ"/>
        </w:rPr>
        <w:tab/>
      </w:r>
      <w:r>
        <w:rPr>
          <w:rFonts w:ascii="Tahoma" w:hAnsi="Tahoma" w:cs="Tahoma"/>
          <w:sz w:val="21"/>
          <w:szCs w:val="21"/>
          <w:lang w:eastAsia="cs-CZ"/>
        </w:rPr>
        <w:t>107-411538026710100</w:t>
      </w:r>
    </w:p>
    <w:p w:rsidR="0025621A" w:rsidRPr="001D61DB" w:rsidRDefault="0025621A" w:rsidP="00513267">
      <w:pPr>
        <w:spacing w:after="0"/>
      </w:pPr>
      <w:r w:rsidRPr="001D61DB">
        <w:t xml:space="preserve">IČO: </w:t>
      </w:r>
      <w:bookmarkStart w:id="0" w:name="OLE_LINK1"/>
      <w:r w:rsidRPr="001D61DB">
        <w:tab/>
      </w:r>
      <w:r w:rsidRPr="001D61DB">
        <w:tab/>
        <w:t xml:space="preserve"> 014</w:t>
      </w:r>
      <w:r>
        <w:t xml:space="preserve"> </w:t>
      </w:r>
      <w:r w:rsidRPr="001D61DB">
        <w:t>17</w:t>
      </w:r>
      <w:r>
        <w:t xml:space="preserve"> </w:t>
      </w:r>
      <w:r w:rsidRPr="001D61DB">
        <w:t>771</w:t>
      </w:r>
      <w:bookmarkEnd w:id="0"/>
    </w:p>
    <w:p w:rsidR="0025621A" w:rsidRPr="001D61DB" w:rsidRDefault="0025621A" w:rsidP="001D61DB">
      <w:pPr>
        <w:pStyle w:val="NoSpacing"/>
        <w:spacing w:line="276" w:lineRule="auto"/>
        <w:rPr>
          <w:rFonts w:ascii="Arial" w:hAnsi="Arial" w:cs="Arial"/>
        </w:rPr>
      </w:pPr>
      <w:r w:rsidRPr="001D61DB">
        <w:rPr>
          <w:rFonts w:ascii="Arial" w:hAnsi="Arial" w:cs="Arial"/>
        </w:rPr>
        <w:t xml:space="preserve">DIČ: </w:t>
      </w:r>
      <w:r w:rsidRPr="001D61DB">
        <w:rPr>
          <w:rFonts w:ascii="Arial" w:hAnsi="Arial" w:cs="Arial"/>
        </w:rPr>
        <w:tab/>
      </w:r>
      <w:r w:rsidRPr="001D61DB">
        <w:rPr>
          <w:rFonts w:ascii="Arial" w:hAnsi="Arial" w:cs="Arial"/>
        </w:rPr>
        <w:tab/>
        <w:t xml:space="preserve"> CZ01417771</w:t>
      </w:r>
    </w:p>
    <w:p w:rsidR="0025621A" w:rsidRPr="001D61DB" w:rsidRDefault="0025621A" w:rsidP="001D61DB">
      <w:pPr>
        <w:pStyle w:val="NoSpacing"/>
        <w:spacing w:line="276" w:lineRule="auto"/>
        <w:rPr>
          <w:rFonts w:ascii="Arial" w:hAnsi="Arial" w:cs="Arial"/>
        </w:rPr>
      </w:pPr>
      <w:r w:rsidRPr="001D61DB">
        <w:rPr>
          <w:rFonts w:ascii="Arial" w:hAnsi="Arial" w:cs="Arial"/>
          <w:lang w:eastAsia="cs-CZ"/>
        </w:rPr>
        <w:t>(dále jen „</w:t>
      </w:r>
      <w:r w:rsidRPr="001D61DB">
        <w:rPr>
          <w:rFonts w:ascii="Arial" w:hAnsi="Arial" w:cs="Arial"/>
          <w:b/>
          <w:bCs/>
          <w:i/>
          <w:iCs/>
          <w:lang w:eastAsia="cs-CZ"/>
        </w:rPr>
        <w:t>Pronajímatel</w:t>
      </w:r>
      <w:r w:rsidRPr="001D61DB">
        <w:rPr>
          <w:rFonts w:ascii="Arial" w:hAnsi="Arial" w:cs="Arial"/>
          <w:lang w:eastAsia="cs-CZ"/>
        </w:rPr>
        <w:t>“)</w:t>
      </w:r>
      <w:r w:rsidRPr="001D61DB">
        <w:rPr>
          <w:rFonts w:ascii="Arial" w:hAnsi="Arial" w:cs="Arial"/>
          <w:lang w:eastAsia="cs-CZ"/>
        </w:rPr>
        <w:br/>
      </w:r>
      <w:r w:rsidRPr="001D61DB">
        <w:rPr>
          <w:rFonts w:ascii="Arial" w:hAnsi="Arial" w:cs="Arial"/>
          <w:lang w:eastAsia="cs-CZ"/>
        </w:rPr>
        <w:br/>
        <w:t>a</w:t>
      </w:r>
      <w:r w:rsidRPr="001D61DB">
        <w:rPr>
          <w:rFonts w:ascii="Arial" w:hAnsi="Arial" w:cs="Arial"/>
          <w:lang w:eastAsia="cs-CZ"/>
        </w:rPr>
        <w:br/>
      </w:r>
      <w:r w:rsidRPr="001D61DB">
        <w:rPr>
          <w:rFonts w:ascii="Arial" w:hAnsi="Arial" w:cs="Arial"/>
          <w:lang w:eastAsia="cs-CZ"/>
        </w:rPr>
        <w:br/>
      </w:r>
      <w:r w:rsidRPr="001D61DB">
        <w:rPr>
          <w:rFonts w:ascii="Arial" w:hAnsi="Arial" w:cs="Arial"/>
          <w:b/>
          <w:lang w:eastAsia="cs-CZ"/>
        </w:rPr>
        <w:t>Výzkumný ústav zemědělské techniky, v. v. i</w:t>
      </w:r>
    </w:p>
    <w:p w:rsidR="0025621A" w:rsidRPr="001D61DB" w:rsidRDefault="0025621A" w:rsidP="001D61DB">
      <w:pPr>
        <w:spacing w:after="0"/>
        <w:rPr>
          <w:rFonts w:ascii="Arial" w:hAnsi="Arial" w:cs="Arial"/>
          <w:lang w:eastAsia="cs-CZ"/>
        </w:rPr>
      </w:pPr>
      <w:r w:rsidRPr="001D61DB">
        <w:rPr>
          <w:rFonts w:ascii="Arial" w:hAnsi="Arial" w:cs="Arial"/>
          <w:lang w:eastAsia="cs-CZ"/>
        </w:rPr>
        <w:t>Sídlo:</w:t>
      </w:r>
      <w:r w:rsidRPr="001D61DB">
        <w:rPr>
          <w:rFonts w:ascii="Arial" w:hAnsi="Arial" w:cs="Arial"/>
          <w:lang w:eastAsia="cs-CZ"/>
        </w:rPr>
        <w:tab/>
      </w:r>
      <w:r w:rsidRPr="001D61DB">
        <w:rPr>
          <w:rFonts w:ascii="Arial" w:hAnsi="Arial" w:cs="Arial"/>
          <w:lang w:eastAsia="cs-CZ"/>
        </w:rPr>
        <w:tab/>
        <w:t>Drnovská 507, 161 00 Praha 6</w:t>
      </w:r>
    </w:p>
    <w:p w:rsidR="0025621A" w:rsidRPr="001D61DB" w:rsidRDefault="0025621A" w:rsidP="001D61DB">
      <w:pPr>
        <w:spacing w:after="0"/>
        <w:rPr>
          <w:rFonts w:ascii="Arial" w:hAnsi="Arial" w:cs="Arial"/>
          <w:lang w:eastAsia="cs-CZ"/>
        </w:rPr>
      </w:pPr>
      <w:r w:rsidRPr="001D61DB">
        <w:rPr>
          <w:rFonts w:ascii="Arial" w:hAnsi="Arial" w:cs="Arial"/>
          <w:lang w:eastAsia="cs-CZ"/>
        </w:rPr>
        <w:t>Zastoupen:</w:t>
      </w:r>
      <w:r w:rsidRPr="001D61DB">
        <w:rPr>
          <w:rFonts w:ascii="Arial" w:hAnsi="Arial" w:cs="Arial"/>
          <w:lang w:eastAsia="cs-CZ"/>
        </w:rPr>
        <w:tab/>
        <w:t xml:space="preserve">Ing. Antonínem Machálkem, CSc., </w:t>
      </w:r>
      <w:r>
        <w:rPr>
          <w:rFonts w:ascii="Arial" w:hAnsi="Arial" w:cs="Arial"/>
          <w:lang w:eastAsia="cs-CZ"/>
        </w:rPr>
        <w:t>ředitelem</w:t>
      </w:r>
    </w:p>
    <w:p w:rsidR="0025621A" w:rsidRPr="00BE37B4" w:rsidRDefault="0025621A" w:rsidP="001D61DB">
      <w:pPr>
        <w:spacing w:after="0"/>
        <w:rPr>
          <w:rFonts w:ascii="Arial" w:hAnsi="Arial" w:cs="Arial"/>
          <w:lang w:eastAsia="cs-CZ"/>
        </w:rPr>
      </w:pPr>
      <w:r w:rsidRPr="00BE37B4">
        <w:rPr>
          <w:rFonts w:ascii="Arial" w:hAnsi="Arial" w:cs="Arial"/>
          <w:lang w:eastAsia="cs-CZ"/>
        </w:rPr>
        <w:t>bank. spojení: Komerční banka, a.s.</w:t>
      </w:r>
    </w:p>
    <w:p w:rsidR="0025621A" w:rsidRPr="001D61DB" w:rsidRDefault="0025621A" w:rsidP="001D61DB">
      <w:pPr>
        <w:spacing w:after="0"/>
        <w:rPr>
          <w:rFonts w:ascii="Arial" w:hAnsi="Arial" w:cs="Arial"/>
          <w:lang w:eastAsia="cs-CZ"/>
        </w:rPr>
      </w:pPr>
      <w:r w:rsidRPr="00BE37B4">
        <w:rPr>
          <w:rFonts w:ascii="Arial" w:hAnsi="Arial" w:cs="Arial"/>
          <w:lang w:eastAsia="cs-CZ"/>
        </w:rPr>
        <w:t>č. ú.:                23339111/0100</w:t>
      </w:r>
    </w:p>
    <w:p w:rsidR="0025621A" w:rsidRPr="001D61DB" w:rsidRDefault="0025621A" w:rsidP="001D61DB">
      <w:pPr>
        <w:spacing w:after="0"/>
        <w:rPr>
          <w:rFonts w:ascii="Arial" w:hAnsi="Arial" w:cs="Arial"/>
          <w:lang w:eastAsia="cs-CZ"/>
        </w:rPr>
      </w:pPr>
      <w:r w:rsidRPr="001D61DB">
        <w:rPr>
          <w:rFonts w:ascii="Arial" w:hAnsi="Arial" w:cs="Arial"/>
          <w:lang w:eastAsia="cs-CZ"/>
        </w:rPr>
        <w:t>IČO:</w:t>
      </w:r>
      <w:r w:rsidRPr="001D61DB">
        <w:rPr>
          <w:rFonts w:ascii="Arial" w:hAnsi="Arial" w:cs="Arial"/>
          <w:lang w:eastAsia="cs-CZ"/>
        </w:rPr>
        <w:tab/>
      </w:r>
      <w:r w:rsidRPr="001D61DB">
        <w:rPr>
          <w:rFonts w:ascii="Arial" w:hAnsi="Arial" w:cs="Arial"/>
          <w:lang w:eastAsia="cs-CZ"/>
        </w:rPr>
        <w:tab/>
        <w:t xml:space="preserve"> </w:t>
      </w:r>
      <w:r w:rsidRPr="001D61DB">
        <w:rPr>
          <w:rFonts w:ascii="Arial" w:hAnsi="Arial" w:cs="Arial"/>
        </w:rPr>
        <w:t>000</w:t>
      </w:r>
      <w:r>
        <w:rPr>
          <w:rFonts w:ascii="Arial" w:hAnsi="Arial" w:cs="Arial"/>
        </w:rPr>
        <w:t xml:space="preserve"> </w:t>
      </w:r>
      <w:r w:rsidRPr="001D61DB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 </w:t>
      </w:r>
      <w:r w:rsidRPr="001D61DB">
        <w:rPr>
          <w:rFonts w:ascii="Arial" w:hAnsi="Arial" w:cs="Arial"/>
        </w:rPr>
        <w:t>031</w:t>
      </w:r>
    </w:p>
    <w:p w:rsidR="0025621A" w:rsidRPr="001D61DB" w:rsidRDefault="0025621A" w:rsidP="001D61DB">
      <w:pPr>
        <w:spacing w:after="0"/>
        <w:rPr>
          <w:rFonts w:ascii="Arial" w:hAnsi="Arial" w:cs="Arial"/>
          <w:lang w:eastAsia="cs-CZ"/>
        </w:rPr>
      </w:pPr>
      <w:r w:rsidRPr="001D61DB">
        <w:rPr>
          <w:rFonts w:ascii="Arial" w:hAnsi="Arial" w:cs="Arial"/>
          <w:lang w:eastAsia="cs-CZ"/>
        </w:rPr>
        <w:t>DIČ:</w:t>
      </w:r>
      <w:r w:rsidRPr="001D61DB">
        <w:rPr>
          <w:rFonts w:ascii="Arial" w:hAnsi="Arial" w:cs="Arial"/>
          <w:lang w:eastAsia="cs-CZ"/>
        </w:rPr>
        <w:tab/>
      </w:r>
      <w:r w:rsidRPr="001D61DB">
        <w:rPr>
          <w:rFonts w:ascii="Arial" w:hAnsi="Arial" w:cs="Arial"/>
          <w:lang w:eastAsia="cs-CZ"/>
        </w:rPr>
        <w:tab/>
        <w:t xml:space="preserve"> CZ</w:t>
      </w:r>
      <w:r w:rsidRPr="001D61DB">
        <w:rPr>
          <w:rFonts w:ascii="Arial" w:hAnsi="Arial" w:cs="Arial"/>
        </w:rPr>
        <w:t>00027031</w:t>
      </w:r>
      <w:r w:rsidRPr="001D61DB">
        <w:rPr>
          <w:rFonts w:ascii="Arial" w:hAnsi="Arial" w:cs="Arial"/>
          <w:lang w:eastAsia="cs-CZ"/>
        </w:rPr>
        <w:br/>
        <w:t>(dále jen jako „</w:t>
      </w:r>
      <w:r w:rsidRPr="001D61DB">
        <w:rPr>
          <w:rFonts w:ascii="Arial" w:hAnsi="Arial" w:cs="Arial"/>
          <w:b/>
          <w:bCs/>
          <w:i/>
          <w:iCs/>
          <w:lang w:eastAsia="cs-CZ"/>
        </w:rPr>
        <w:t>Nájemce</w:t>
      </w:r>
      <w:r w:rsidRPr="001D61DB">
        <w:rPr>
          <w:rFonts w:ascii="Arial" w:hAnsi="Arial" w:cs="Arial"/>
          <w:lang w:eastAsia="cs-CZ"/>
        </w:rPr>
        <w:t>“)</w:t>
      </w:r>
    </w:p>
    <w:p w:rsidR="0025621A" w:rsidRPr="001D61DB" w:rsidRDefault="0025621A" w:rsidP="001D61DB">
      <w:pPr>
        <w:spacing w:after="0"/>
        <w:jc w:val="both"/>
        <w:rPr>
          <w:rFonts w:ascii="Arial" w:hAnsi="Arial" w:cs="Arial"/>
          <w:b/>
          <w:bCs/>
          <w:i/>
          <w:iCs/>
          <w:lang w:eastAsia="cs-CZ"/>
        </w:rPr>
      </w:pPr>
      <w:r w:rsidRPr="001D61DB">
        <w:rPr>
          <w:rFonts w:ascii="Arial" w:hAnsi="Arial" w:cs="Arial"/>
          <w:sz w:val="20"/>
          <w:szCs w:val="20"/>
          <w:lang w:eastAsia="cs-CZ"/>
        </w:rPr>
        <w:br/>
      </w:r>
      <w:r w:rsidRPr="001D61DB">
        <w:rPr>
          <w:rFonts w:ascii="Arial" w:hAnsi="Arial" w:cs="Arial"/>
          <w:lang w:eastAsia="cs-CZ"/>
        </w:rPr>
        <w:t>(Pronajímatel a Nájemce taktéž jen jako „</w:t>
      </w:r>
      <w:r w:rsidRPr="001D61DB">
        <w:rPr>
          <w:rFonts w:ascii="Arial" w:hAnsi="Arial" w:cs="Arial"/>
          <w:b/>
          <w:bCs/>
          <w:i/>
          <w:iCs/>
          <w:lang w:eastAsia="cs-CZ"/>
        </w:rPr>
        <w:t>Smluvní strana</w:t>
      </w:r>
      <w:r w:rsidRPr="001D61DB">
        <w:rPr>
          <w:rFonts w:ascii="Arial" w:hAnsi="Arial" w:cs="Arial"/>
          <w:lang w:eastAsia="cs-CZ"/>
        </w:rPr>
        <w:t>“ a oba společně jako „</w:t>
      </w:r>
      <w:r w:rsidRPr="001D61DB">
        <w:rPr>
          <w:rFonts w:ascii="Arial" w:hAnsi="Arial" w:cs="Arial"/>
          <w:b/>
          <w:bCs/>
          <w:i/>
          <w:iCs/>
          <w:lang w:eastAsia="cs-CZ"/>
        </w:rPr>
        <w:t>Smluvní strany“)</w:t>
      </w:r>
    </w:p>
    <w:p w:rsidR="0025621A" w:rsidRPr="001D61DB" w:rsidRDefault="0025621A" w:rsidP="001D61DB">
      <w:pPr>
        <w:spacing w:after="0"/>
        <w:jc w:val="both"/>
        <w:rPr>
          <w:rFonts w:ascii="Arial" w:hAnsi="Arial" w:cs="Arial"/>
          <w:b/>
          <w:bCs/>
          <w:i/>
          <w:iCs/>
          <w:lang w:eastAsia="cs-CZ"/>
        </w:rPr>
      </w:pPr>
    </w:p>
    <w:p w:rsidR="0025621A" w:rsidRPr="001D61DB" w:rsidRDefault="0025621A" w:rsidP="001D61DB">
      <w:pPr>
        <w:spacing w:after="0"/>
        <w:jc w:val="both"/>
        <w:rPr>
          <w:rFonts w:ascii="Arial" w:hAnsi="Arial" w:cs="Arial"/>
          <w:lang w:eastAsia="cs-CZ"/>
        </w:rPr>
      </w:pPr>
    </w:p>
    <w:p w:rsidR="0025621A" w:rsidRPr="001D61DB" w:rsidRDefault="0025621A" w:rsidP="001D61DB">
      <w:pPr>
        <w:spacing w:after="120"/>
        <w:jc w:val="center"/>
        <w:rPr>
          <w:rFonts w:ascii="Arial" w:hAnsi="Arial" w:cs="Arial"/>
          <w:b/>
          <w:lang w:eastAsia="cs-CZ"/>
        </w:rPr>
      </w:pPr>
      <w:r w:rsidRPr="001D61DB">
        <w:rPr>
          <w:rFonts w:ascii="Arial" w:hAnsi="Arial" w:cs="Arial"/>
          <w:b/>
          <w:bCs/>
          <w:sz w:val="24"/>
          <w:szCs w:val="24"/>
          <w:lang w:eastAsia="cs-CZ"/>
        </w:rPr>
        <w:t xml:space="preserve">I. </w:t>
      </w:r>
      <w:r w:rsidRPr="001D61DB">
        <w:rPr>
          <w:rFonts w:ascii="Arial" w:hAnsi="Arial" w:cs="Arial"/>
          <w:sz w:val="24"/>
          <w:szCs w:val="24"/>
          <w:lang w:eastAsia="cs-CZ"/>
        </w:rPr>
        <w:br/>
      </w:r>
      <w:r w:rsidRPr="001D61DB">
        <w:rPr>
          <w:rFonts w:ascii="Arial" w:hAnsi="Arial" w:cs="Arial"/>
          <w:b/>
          <w:lang w:eastAsia="cs-CZ"/>
        </w:rPr>
        <w:t>Předmět nájmu</w:t>
      </w:r>
    </w:p>
    <w:p w:rsidR="0025621A" w:rsidRPr="001D61DB" w:rsidRDefault="0025621A" w:rsidP="001D61DB">
      <w:pPr>
        <w:jc w:val="both"/>
        <w:rPr>
          <w:rFonts w:ascii="Arial" w:hAnsi="Arial" w:cs="Arial"/>
        </w:rPr>
      </w:pPr>
      <w:r w:rsidRPr="001D61DB">
        <w:rPr>
          <w:rFonts w:ascii="Arial" w:hAnsi="Arial" w:cs="Arial"/>
          <w:lang w:eastAsia="cs-CZ"/>
        </w:rPr>
        <w:t>Pronajímatel prohlašuje, že je výlučným vlastníkem movité věci – přístroje</w:t>
      </w:r>
      <w:r w:rsidRPr="001D61DB">
        <w:rPr>
          <w:rFonts w:ascii="Arial" w:hAnsi="Arial" w:cs="Arial"/>
        </w:rPr>
        <w:t xml:space="preserve"> Multipoint Sampler – INNOVA 1409, výrobní číslo: 670-078 </w:t>
      </w:r>
      <w:r w:rsidRPr="001D61DB">
        <w:rPr>
          <w:rFonts w:ascii="Arial" w:hAnsi="Arial" w:cs="Arial"/>
          <w:lang w:eastAsia="cs-CZ"/>
        </w:rPr>
        <w:t>(dále jen „</w:t>
      </w:r>
      <w:r w:rsidRPr="001D61DB">
        <w:rPr>
          <w:rFonts w:ascii="Arial" w:hAnsi="Arial" w:cs="Arial"/>
          <w:b/>
          <w:bCs/>
          <w:i/>
          <w:iCs/>
          <w:lang w:eastAsia="cs-CZ"/>
        </w:rPr>
        <w:t>Předmět nájmu</w:t>
      </w:r>
      <w:r w:rsidRPr="001D61DB">
        <w:rPr>
          <w:rFonts w:ascii="Arial" w:hAnsi="Arial" w:cs="Arial"/>
          <w:lang w:eastAsia="cs-CZ"/>
        </w:rPr>
        <w:t xml:space="preserve">“). Pronajímatel se zavazuje přenechat </w:t>
      </w:r>
      <w:r>
        <w:rPr>
          <w:rFonts w:ascii="Arial" w:hAnsi="Arial" w:cs="Arial"/>
          <w:lang w:eastAsia="cs-CZ"/>
        </w:rPr>
        <w:t>Předmět nájmu</w:t>
      </w:r>
      <w:r w:rsidRPr="001D61DB">
        <w:rPr>
          <w:rFonts w:ascii="Arial" w:hAnsi="Arial" w:cs="Arial"/>
          <w:lang w:eastAsia="cs-CZ"/>
        </w:rPr>
        <w:t xml:space="preserve"> k dočasnému užívání </w:t>
      </w:r>
      <w:r>
        <w:rPr>
          <w:rFonts w:ascii="Arial" w:hAnsi="Arial" w:cs="Arial"/>
          <w:lang w:eastAsia="cs-CZ"/>
        </w:rPr>
        <w:t>N</w:t>
      </w:r>
      <w:r w:rsidRPr="001D61DB">
        <w:rPr>
          <w:rFonts w:ascii="Arial" w:hAnsi="Arial" w:cs="Arial"/>
          <w:lang w:eastAsia="cs-CZ"/>
        </w:rPr>
        <w:t xml:space="preserve">ájemci, a </w:t>
      </w:r>
      <w:r>
        <w:rPr>
          <w:rFonts w:ascii="Arial" w:hAnsi="Arial" w:cs="Arial"/>
          <w:lang w:eastAsia="cs-CZ"/>
        </w:rPr>
        <w:t>N</w:t>
      </w:r>
      <w:r w:rsidRPr="001D61DB">
        <w:rPr>
          <w:rFonts w:ascii="Arial" w:hAnsi="Arial" w:cs="Arial"/>
          <w:lang w:eastAsia="cs-CZ"/>
        </w:rPr>
        <w:t xml:space="preserve">ájemce se zavazuje </w:t>
      </w:r>
      <w:r>
        <w:rPr>
          <w:rFonts w:ascii="Arial" w:hAnsi="Arial" w:cs="Arial"/>
          <w:lang w:eastAsia="cs-CZ"/>
        </w:rPr>
        <w:t>za</w:t>
      </w:r>
      <w:r w:rsidRPr="001D61DB">
        <w:rPr>
          <w:rFonts w:ascii="Arial" w:hAnsi="Arial" w:cs="Arial"/>
          <w:lang w:eastAsia="cs-CZ"/>
        </w:rPr>
        <w:t xml:space="preserve">platit za to </w:t>
      </w:r>
      <w:r>
        <w:rPr>
          <w:rFonts w:ascii="Arial" w:hAnsi="Arial" w:cs="Arial"/>
          <w:lang w:eastAsia="cs-CZ"/>
        </w:rPr>
        <w:t>P</w:t>
      </w:r>
      <w:r w:rsidRPr="001D61DB">
        <w:rPr>
          <w:rFonts w:ascii="Arial" w:hAnsi="Arial" w:cs="Arial"/>
          <w:lang w:eastAsia="cs-CZ"/>
        </w:rPr>
        <w:t>ronajímateli níže sjednané nájemné.</w:t>
      </w:r>
    </w:p>
    <w:p w:rsidR="0025621A" w:rsidRPr="001D61DB" w:rsidRDefault="0025621A" w:rsidP="001D61DB">
      <w:pPr>
        <w:spacing w:after="0"/>
        <w:jc w:val="both"/>
        <w:rPr>
          <w:rFonts w:ascii="Arial" w:hAnsi="Arial" w:cs="Arial"/>
          <w:lang w:eastAsia="cs-CZ"/>
        </w:rPr>
      </w:pPr>
      <w:r w:rsidRPr="001D61DB">
        <w:rPr>
          <w:rFonts w:ascii="Arial" w:hAnsi="Arial" w:cs="Arial"/>
          <w:lang w:eastAsia="cs-CZ"/>
        </w:rPr>
        <w:t> </w:t>
      </w:r>
    </w:p>
    <w:p w:rsidR="0025621A" w:rsidRPr="001D61DB" w:rsidRDefault="0025621A" w:rsidP="001D61DB">
      <w:pPr>
        <w:spacing w:after="120"/>
        <w:jc w:val="center"/>
        <w:rPr>
          <w:rFonts w:ascii="Arial" w:hAnsi="Arial" w:cs="Arial"/>
          <w:b/>
          <w:lang w:eastAsia="cs-CZ"/>
        </w:rPr>
      </w:pPr>
      <w:r w:rsidRPr="001D61DB">
        <w:rPr>
          <w:rFonts w:ascii="Arial" w:hAnsi="Arial" w:cs="Arial"/>
          <w:b/>
          <w:bCs/>
          <w:lang w:eastAsia="cs-CZ"/>
        </w:rPr>
        <w:t>II.</w:t>
      </w:r>
      <w:r w:rsidRPr="001D61DB">
        <w:rPr>
          <w:rFonts w:ascii="Arial" w:hAnsi="Arial" w:cs="Arial"/>
          <w:lang w:eastAsia="cs-CZ"/>
        </w:rPr>
        <w:br/>
      </w:r>
      <w:r w:rsidRPr="001D61DB">
        <w:rPr>
          <w:rFonts w:ascii="Arial" w:hAnsi="Arial" w:cs="Arial"/>
          <w:b/>
          <w:lang w:eastAsia="cs-CZ"/>
        </w:rPr>
        <w:t>Trvání nájmu</w:t>
      </w:r>
    </w:p>
    <w:p w:rsidR="0025621A" w:rsidRPr="001D61DB" w:rsidRDefault="0025621A" w:rsidP="001D61DB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lang w:eastAsia="cs-CZ"/>
        </w:rPr>
      </w:pPr>
      <w:r w:rsidRPr="001D61DB">
        <w:rPr>
          <w:rFonts w:ascii="Arial" w:hAnsi="Arial" w:cs="Arial"/>
          <w:lang w:eastAsia="cs-CZ"/>
        </w:rPr>
        <w:t xml:space="preserve">Pronajímatel přenechává k užívání </w:t>
      </w:r>
      <w:r>
        <w:rPr>
          <w:rFonts w:ascii="Arial" w:hAnsi="Arial" w:cs="Arial"/>
          <w:lang w:eastAsia="cs-CZ"/>
        </w:rPr>
        <w:t>P</w:t>
      </w:r>
      <w:r w:rsidRPr="001D61DB">
        <w:rPr>
          <w:rFonts w:ascii="Arial" w:hAnsi="Arial" w:cs="Arial"/>
          <w:lang w:eastAsia="cs-CZ"/>
        </w:rPr>
        <w:t xml:space="preserve">ředmět nájmu </w:t>
      </w:r>
      <w:r>
        <w:rPr>
          <w:rFonts w:ascii="Arial" w:hAnsi="Arial" w:cs="Arial"/>
          <w:lang w:eastAsia="cs-CZ"/>
        </w:rPr>
        <w:t>N</w:t>
      </w:r>
      <w:r w:rsidRPr="001D61DB">
        <w:rPr>
          <w:rFonts w:ascii="Arial" w:hAnsi="Arial" w:cs="Arial"/>
          <w:lang w:eastAsia="cs-CZ"/>
        </w:rPr>
        <w:t>ájemci na dobu určitou</w:t>
      </w:r>
      <w:r>
        <w:rPr>
          <w:rFonts w:ascii="Arial" w:hAnsi="Arial" w:cs="Arial"/>
          <w:lang w:eastAsia="cs-CZ"/>
        </w:rPr>
        <w:t xml:space="preserve"> od 1. 2. 2020 do 31. 12. 2020</w:t>
      </w:r>
      <w:r w:rsidRPr="001D61DB">
        <w:rPr>
          <w:rFonts w:ascii="Arial" w:hAnsi="Arial" w:cs="Arial"/>
          <w:lang w:eastAsia="cs-CZ"/>
        </w:rPr>
        <w:t>.</w:t>
      </w:r>
    </w:p>
    <w:p w:rsidR="0025621A" w:rsidRPr="00BE37B4" w:rsidRDefault="0025621A" w:rsidP="001D61DB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lang w:eastAsia="cs-CZ"/>
        </w:rPr>
      </w:pPr>
      <w:r w:rsidRPr="001D61DB">
        <w:rPr>
          <w:rFonts w:ascii="Arial" w:hAnsi="Arial" w:cs="Arial"/>
          <w:lang w:eastAsia="cs-CZ"/>
        </w:rPr>
        <w:t xml:space="preserve">Předmět nájmu </w:t>
      </w:r>
      <w:r>
        <w:rPr>
          <w:rFonts w:ascii="Arial" w:hAnsi="Arial" w:cs="Arial"/>
          <w:lang w:eastAsia="cs-CZ"/>
        </w:rPr>
        <w:t>bude</w:t>
      </w:r>
      <w:r w:rsidRPr="001D61DB">
        <w:rPr>
          <w:rFonts w:ascii="Arial" w:hAnsi="Arial" w:cs="Arial"/>
          <w:lang w:eastAsia="cs-CZ"/>
        </w:rPr>
        <w:t xml:space="preserve"> předán </w:t>
      </w:r>
      <w:r>
        <w:rPr>
          <w:rFonts w:ascii="Arial" w:hAnsi="Arial" w:cs="Arial"/>
          <w:lang w:eastAsia="cs-CZ"/>
        </w:rPr>
        <w:t>N</w:t>
      </w:r>
      <w:r w:rsidRPr="001D61DB">
        <w:rPr>
          <w:rFonts w:ascii="Arial" w:hAnsi="Arial" w:cs="Arial"/>
          <w:lang w:eastAsia="cs-CZ"/>
        </w:rPr>
        <w:t xml:space="preserve">ájemci </w:t>
      </w:r>
      <w:r>
        <w:rPr>
          <w:rFonts w:ascii="Arial" w:hAnsi="Arial" w:cs="Arial"/>
          <w:lang w:eastAsia="cs-CZ"/>
        </w:rPr>
        <w:t>P</w:t>
      </w:r>
      <w:r w:rsidRPr="001D61DB">
        <w:rPr>
          <w:rFonts w:ascii="Arial" w:hAnsi="Arial" w:cs="Arial"/>
          <w:lang w:eastAsia="cs-CZ"/>
        </w:rPr>
        <w:t xml:space="preserve">ronajímatelem </w:t>
      </w:r>
      <w:r>
        <w:rPr>
          <w:rFonts w:ascii="Arial" w:hAnsi="Arial" w:cs="Arial"/>
          <w:lang w:eastAsia="cs-CZ"/>
        </w:rPr>
        <w:t>po</w:t>
      </w:r>
      <w:r w:rsidRPr="001D61DB">
        <w:rPr>
          <w:rFonts w:ascii="Arial" w:hAnsi="Arial" w:cs="Arial"/>
          <w:lang w:eastAsia="cs-CZ"/>
        </w:rPr>
        <w:t xml:space="preserve"> podpisu této </w:t>
      </w:r>
      <w:r>
        <w:rPr>
          <w:rFonts w:ascii="Arial" w:hAnsi="Arial" w:cs="Arial"/>
          <w:lang w:eastAsia="cs-CZ"/>
        </w:rPr>
        <w:t>S</w:t>
      </w:r>
      <w:r w:rsidRPr="001D61DB">
        <w:rPr>
          <w:rFonts w:ascii="Arial" w:hAnsi="Arial" w:cs="Arial"/>
          <w:lang w:eastAsia="cs-CZ"/>
        </w:rPr>
        <w:t>mlouvy</w:t>
      </w:r>
      <w:r>
        <w:rPr>
          <w:rFonts w:ascii="Arial" w:hAnsi="Arial" w:cs="Arial"/>
          <w:lang w:eastAsia="cs-CZ"/>
        </w:rPr>
        <w:t xml:space="preserve">, </w:t>
      </w:r>
      <w:r w:rsidRPr="00BE37B4">
        <w:rPr>
          <w:rFonts w:ascii="Arial" w:hAnsi="Arial" w:cs="Arial"/>
          <w:lang w:eastAsia="cs-CZ"/>
        </w:rPr>
        <w:t>nejpozději však 31. 1. 2020. Současně s tím byl mezi Smluvními stranami sepsán a podepsán předávací protokol. V předávacím protokolu je zaznamenán technický stav Předmětu nájmu</w:t>
      </w:r>
      <w:r w:rsidRPr="00BE37B4">
        <w:rPr>
          <w:rFonts w:ascii="Arial" w:hAnsi="Arial" w:cs="Arial"/>
          <w:i/>
          <w:iCs/>
          <w:lang w:eastAsia="cs-CZ"/>
        </w:rPr>
        <w:t xml:space="preserve">. </w:t>
      </w:r>
      <w:r w:rsidRPr="00BE37B4">
        <w:rPr>
          <w:rFonts w:ascii="Arial" w:hAnsi="Arial" w:cs="Arial"/>
          <w:iCs/>
          <w:lang w:eastAsia="cs-CZ"/>
        </w:rPr>
        <w:t>Tento předávací protokol tvoří přílohu č. 1 této Smlouvy.</w:t>
      </w:r>
      <w:r w:rsidRPr="00BE37B4">
        <w:rPr>
          <w:rFonts w:ascii="Arial" w:hAnsi="Arial" w:cs="Arial"/>
          <w:lang w:eastAsia="cs-CZ"/>
        </w:rPr>
        <w:t xml:space="preserve"> </w:t>
      </w:r>
    </w:p>
    <w:p w:rsidR="0025621A" w:rsidRPr="001D61DB" w:rsidRDefault="0025621A" w:rsidP="001D61DB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lang w:eastAsia="cs-CZ"/>
        </w:rPr>
      </w:pPr>
      <w:r w:rsidRPr="001D61DB">
        <w:rPr>
          <w:rFonts w:ascii="Arial" w:hAnsi="Arial" w:cs="Arial"/>
          <w:lang w:eastAsia="cs-CZ"/>
        </w:rPr>
        <w:t xml:space="preserve">Předmět nájmu odevzdá </w:t>
      </w:r>
      <w:r>
        <w:rPr>
          <w:rFonts w:ascii="Arial" w:hAnsi="Arial" w:cs="Arial"/>
          <w:lang w:eastAsia="cs-CZ"/>
        </w:rPr>
        <w:t>N</w:t>
      </w:r>
      <w:r w:rsidRPr="001D61DB">
        <w:rPr>
          <w:rFonts w:ascii="Arial" w:hAnsi="Arial" w:cs="Arial"/>
          <w:lang w:eastAsia="cs-CZ"/>
        </w:rPr>
        <w:t xml:space="preserve">ájemce </w:t>
      </w:r>
      <w:r>
        <w:rPr>
          <w:rFonts w:ascii="Arial" w:hAnsi="Arial" w:cs="Arial"/>
          <w:lang w:eastAsia="cs-CZ"/>
        </w:rPr>
        <w:t>P</w:t>
      </w:r>
      <w:r w:rsidRPr="001D61DB">
        <w:rPr>
          <w:rFonts w:ascii="Arial" w:hAnsi="Arial" w:cs="Arial"/>
          <w:lang w:eastAsia="cs-CZ"/>
        </w:rPr>
        <w:t>ronajímateli dne</w:t>
      </w:r>
      <w:r>
        <w:rPr>
          <w:rFonts w:ascii="Arial" w:hAnsi="Arial" w:cs="Arial"/>
          <w:lang w:eastAsia="cs-CZ"/>
        </w:rPr>
        <w:t xml:space="preserve"> 1. 1. 2021, nedohodnou-li se </w:t>
      </w:r>
      <w:r w:rsidRPr="00BE37B4">
        <w:rPr>
          <w:rFonts w:ascii="Arial" w:hAnsi="Arial" w:cs="Arial"/>
          <w:lang w:eastAsia="cs-CZ"/>
        </w:rPr>
        <w:t>Smluvní strany jinak. O předání bude Smluvními stranami sepsán a podepsán předávací protokol. Předmět nájmu bude Pronajímateli vrácen v řádném stavu. V opačném případě</w:t>
      </w:r>
      <w:r w:rsidRPr="001D61DB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>N</w:t>
      </w:r>
      <w:r w:rsidRPr="001D61DB">
        <w:rPr>
          <w:rFonts w:ascii="Arial" w:hAnsi="Arial" w:cs="Arial"/>
          <w:lang w:eastAsia="cs-CZ"/>
        </w:rPr>
        <w:t xml:space="preserve">ájemce odpovídá </w:t>
      </w:r>
      <w:r>
        <w:rPr>
          <w:rFonts w:ascii="Arial" w:hAnsi="Arial" w:cs="Arial"/>
          <w:lang w:eastAsia="cs-CZ"/>
        </w:rPr>
        <w:t>P</w:t>
      </w:r>
      <w:r w:rsidRPr="001D61DB">
        <w:rPr>
          <w:rFonts w:ascii="Arial" w:hAnsi="Arial" w:cs="Arial"/>
          <w:lang w:eastAsia="cs-CZ"/>
        </w:rPr>
        <w:t>ronajímateli za způsobenou škodu.</w:t>
      </w:r>
    </w:p>
    <w:p w:rsidR="0025621A" w:rsidRDefault="0025621A" w:rsidP="001D61DB">
      <w:pPr>
        <w:spacing w:after="0"/>
        <w:jc w:val="both"/>
        <w:rPr>
          <w:rFonts w:ascii="Arial" w:hAnsi="Arial" w:cs="Arial"/>
          <w:lang w:eastAsia="cs-CZ"/>
        </w:rPr>
      </w:pPr>
      <w:r w:rsidRPr="001D61DB">
        <w:rPr>
          <w:rFonts w:ascii="Arial" w:hAnsi="Arial" w:cs="Arial"/>
          <w:lang w:eastAsia="cs-CZ"/>
        </w:rPr>
        <w:t> </w:t>
      </w:r>
    </w:p>
    <w:p w:rsidR="0025621A" w:rsidRPr="001D61DB" w:rsidRDefault="0025621A" w:rsidP="001D61DB">
      <w:pPr>
        <w:spacing w:after="0"/>
        <w:jc w:val="both"/>
        <w:rPr>
          <w:rFonts w:ascii="Arial" w:hAnsi="Arial" w:cs="Arial"/>
          <w:lang w:eastAsia="cs-CZ"/>
        </w:rPr>
      </w:pPr>
    </w:p>
    <w:p w:rsidR="0025621A" w:rsidRPr="001D61DB" w:rsidRDefault="0025621A" w:rsidP="001D61DB">
      <w:pPr>
        <w:spacing w:after="0"/>
        <w:jc w:val="center"/>
        <w:rPr>
          <w:rFonts w:ascii="Arial" w:hAnsi="Arial" w:cs="Arial"/>
          <w:lang w:eastAsia="cs-CZ"/>
        </w:rPr>
      </w:pPr>
      <w:r w:rsidRPr="001D61DB">
        <w:rPr>
          <w:rFonts w:ascii="Arial" w:hAnsi="Arial" w:cs="Arial"/>
          <w:b/>
          <w:bCs/>
          <w:lang w:eastAsia="cs-CZ"/>
        </w:rPr>
        <w:t>III.</w:t>
      </w:r>
      <w:r w:rsidRPr="001D61DB">
        <w:rPr>
          <w:rFonts w:ascii="Arial" w:hAnsi="Arial" w:cs="Arial"/>
          <w:lang w:eastAsia="cs-CZ"/>
        </w:rPr>
        <w:br/>
      </w:r>
      <w:r w:rsidRPr="001D61DB">
        <w:rPr>
          <w:rFonts w:ascii="Arial" w:hAnsi="Arial" w:cs="Arial"/>
          <w:b/>
        </w:rPr>
        <w:t xml:space="preserve">Nájemné </w:t>
      </w:r>
    </w:p>
    <w:p w:rsidR="0025621A" w:rsidRPr="001D61DB" w:rsidRDefault="0025621A" w:rsidP="001D61DB">
      <w:pPr>
        <w:spacing w:after="0"/>
        <w:jc w:val="center"/>
        <w:rPr>
          <w:rFonts w:ascii="Arial" w:hAnsi="Arial" w:cs="Arial"/>
          <w:lang w:eastAsia="cs-CZ"/>
        </w:rPr>
      </w:pPr>
      <w:bookmarkStart w:id="1" w:name="_GoBack"/>
      <w:bookmarkEnd w:id="1"/>
    </w:p>
    <w:p w:rsidR="0025621A" w:rsidRPr="001D61DB" w:rsidRDefault="0025621A" w:rsidP="001D61DB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lang w:eastAsia="cs-CZ"/>
        </w:rPr>
      </w:pPr>
      <w:r w:rsidRPr="001D61DB">
        <w:rPr>
          <w:rFonts w:ascii="Arial" w:hAnsi="Arial" w:cs="Arial"/>
          <w:lang w:eastAsia="cs-CZ"/>
        </w:rPr>
        <w:t xml:space="preserve">Nájemné bylo mezi </w:t>
      </w:r>
      <w:r>
        <w:rPr>
          <w:rFonts w:ascii="Arial" w:hAnsi="Arial" w:cs="Arial"/>
          <w:lang w:eastAsia="cs-CZ"/>
        </w:rPr>
        <w:t>S</w:t>
      </w:r>
      <w:r w:rsidRPr="001D61DB">
        <w:rPr>
          <w:rFonts w:ascii="Arial" w:hAnsi="Arial" w:cs="Arial"/>
          <w:lang w:eastAsia="cs-CZ"/>
        </w:rPr>
        <w:t xml:space="preserve">mluvními stranami sjednáno ve výši </w:t>
      </w:r>
      <w:r>
        <w:rPr>
          <w:rFonts w:ascii="Arial" w:hAnsi="Arial" w:cs="Arial"/>
          <w:bCs/>
          <w:lang w:eastAsia="cs-CZ"/>
        </w:rPr>
        <w:t>257 070</w:t>
      </w:r>
      <w:r w:rsidRPr="001D61DB">
        <w:rPr>
          <w:rFonts w:ascii="Arial" w:hAnsi="Arial" w:cs="Arial"/>
          <w:bCs/>
          <w:lang w:eastAsia="cs-CZ"/>
        </w:rPr>
        <w:t>,- Kč včetně DPH</w:t>
      </w:r>
      <w:r>
        <w:rPr>
          <w:rFonts w:ascii="Arial" w:hAnsi="Arial" w:cs="Arial"/>
          <w:bCs/>
          <w:lang w:eastAsia="cs-CZ"/>
        </w:rPr>
        <w:t xml:space="preserve"> (tj. 23.370,- Kč včetně DPH měsíčně)</w:t>
      </w:r>
      <w:r w:rsidRPr="001D61DB">
        <w:rPr>
          <w:rFonts w:ascii="Arial" w:hAnsi="Arial" w:cs="Arial"/>
          <w:bCs/>
          <w:lang w:eastAsia="cs-CZ"/>
        </w:rPr>
        <w:t>.</w:t>
      </w:r>
    </w:p>
    <w:p w:rsidR="0025621A" w:rsidRPr="001D61DB" w:rsidRDefault="0025621A" w:rsidP="001D61DB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1D61DB">
        <w:rPr>
          <w:rFonts w:ascii="Arial" w:hAnsi="Arial" w:cs="Arial"/>
        </w:rPr>
        <w:t xml:space="preserve">Úhrada nájemného bude provedena jednorázově po uzavření </w:t>
      </w:r>
      <w:r>
        <w:rPr>
          <w:rFonts w:ascii="Arial" w:hAnsi="Arial" w:cs="Arial"/>
        </w:rPr>
        <w:t>S</w:t>
      </w:r>
      <w:r w:rsidRPr="001D61DB">
        <w:rPr>
          <w:rFonts w:ascii="Arial" w:hAnsi="Arial" w:cs="Arial"/>
        </w:rPr>
        <w:t>mlouvy</w:t>
      </w:r>
      <w:r>
        <w:rPr>
          <w:rFonts w:ascii="Arial" w:hAnsi="Arial" w:cs="Arial"/>
        </w:rPr>
        <w:t xml:space="preserve">, nejpozději však do </w:t>
      </w:r>
      <w:r>
        <w:rPr>
          <w:rFonts w:ascii="Arial" w:hAnsi="Arial" w:cs="Arial"/>
          <w:lang w:eastAsia="cs-CZ"/>
        </w:rPr>
        <w:t xml:space="preserve">14. 2. </w:t>
      </w:r>
      <w:smartTag w:uri="urn:schemas-microsoft-com:office:smarttags" w:element="metricconverter">
        <w:smartTagPr>
          <w:attr w:name="ProductID" w:val="2020, a"/>
        </w:smartTagPr>
        <w:r>
          <w:rPr>
            <w:rFonts w:ascii="Arial" w:hAnsi="Arial" w:cs="Arial"/>
            <w:lang w:eastAsia="cs-CZ"/>
          </w:rPr>
          <w:t>2020</w:t>
        </w:r>
        <w:r w:rsidRPr="001D61DB">
          <w:rPr>
            <w:rFonts w:ascii="Arial" w:hAnsi="Arial" w:cs="Arial"/>
          </w:rPr>
          <w:t>, a</w:t>
        </w:r>
      </w:smartTag>
      <w:r w:rsidRPr="001D61DB">
        <w:rPr>
          <w:rFonts w:ascii="Arial" w:hAnsi="Arial" w:cs="Arial"/>
        </w:rPr>
        <w:t xml:space="preserve"> to na základě daňového dokladu vystaveného </w:t>
      </w:r>
      <w:r>
        <w:rPr>
          <w:rFonts w:ascii="Arial" w:hAnsi="Arial" w:cs="Arial"/>
        </w:rPr>
        <w:t>P</w:t>
      </w:r>
      <w:r w:rsidRPr="001D61DB">
        <w:rPr>
          <w:rFonts w:ascii="Arial" w:hAnsi="Arial" w:cs="Arial"/>
        </w:rPr>
        <w:t xml:space="preserve">ronajímatelem a předaného </w:t>
      </w:r>
      <w:r>
        <w:rPr>
          <w:rFonts w:ascii="Arial" w:hAnsi="Arial" w:cs="Arial"/>
        </w:rPr>
        <w:t>N</w:t>
      </w:r>
      <w:r w:rsidRPr="001D61DB">
        <w:rPr>
          <w:rFonts w:ascii="Arial" w:hAnsi="Arial" w:cs="Arial"/>
        </w:rPr>
        <w:t xml:space="preserve">ájemci. Doba splatnosti je 14 dnů od vystavení daňového dokladu </w:t>
      </w:r>
      <w:r>
        <w:rPr>
          <w:rFonts w:ascii="Arial" w:hAnsi="Arial" w:cs="Arial"/>
        </w:rPr>
        <w:t>P</w:t>
      </w:r>
      <w:r w:rsidRPr="001D61DB">
        <w:rPr>
          <w:rFonts w:ascii="Arial" w:hAnsi="Arial" w:cs="Arial"/>
        </w:rPr>
        <w:t>ronajímatelem.</w:t>
      </w:r>
    </w:p>
    <w:p w:rsidR="0025621A" w:rsidRPr="001D61DB" w:rsidRDefault="0025621A" w:rsidP="001D61DB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1D61DB">
        <w:rPr>
          <w:rFonts w:ascii="Arial" w:hAnsi="Arial" w:cs="Arial"/>
        </w:rPr>
        <w:t xml:space="preserve">Nájemné se považuje za uhrazené okamžikem připsání příslušné částky z bankovního účtu </w:t>
      </w:r>
      <w:r>
        <w:rPr>
          <w:rFonts w:ascii="Arial" w:hAnsi="Arial" w:cs="Arial"/>
        </w:rPr>
        <w:t>N</w:t>
      </w:r>
      <w:r w:rsidRPr="001D61DB">
        <w:rPr>
          <w:rFonts w:ascii="Arial" w:hAnsi="Arial" w:cs="Arial"/>
        </w:rPr>
        <w:t xml:space="preserve">ájemce na bankovní účet </w:t>
      </w:r>
      <w:r>
        <w:rPr>
          <w:rFonts w:ascii="Arial" w:hAnsi="Arial" w:cs="Arial"/>
        </w:rPr>
        <w:t>P</w:t>
      </w:r>
      <w:r w:rsidRPr="001D61DB">
        <w:rPr>
          <w:rFonts w:ascii="Arial" w:hAnsi="Arial" w:cs="Arial"/>
        </w:rPr>
        <w:t>ronajímatele.</w:t>
      </w:r>
    </w:p>
    <w:p w:rsidR="0025621A" w:rsidRDefault="0025621A" w:rsidP="001D61DB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Případná sleva z nájemného bude Pronajímateli účtována Nájemcem ve formě daňového dokladu s dobou splatnosti 14 dnů.</w:t>
      </w:r>
    </w:p>
    <w:p w:rsidR="0025621A" w:rsidRDefault="0025621A" w:rsidP="0099607F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1D61DB">
        <w:rPr>
          <w:rFonts w:ascii="Arial" w:hAnsi="Arial" w:cs="Arial"/>
        </w:rPr>
        <w:t xml:space="preserve">Daňový doklad – faktura musí obsahovat všechny náležitosti řádného účetního a daňového dokladu ve smyslu příslušných právních předpisů, zejména zákona č. 235/2004 Sb., o dani z přidané hodnoty, ve znění pozdějších předpisů. </w:t>
      </w:r>
    </w:p>
    <w:p w:rsidR="0025621A" w:rsidRPr="001D61DB" w:rsidRDefault="0025621A" w:rsidP="0099607F">
      <w:pPr>
        <w:spacing w:after="0"/>
        <w:ind w:left="360"/>
        <w:jc w:val="both"/>
        <w:rPr>
          <w:rFonts w:ascii="Arial" w:hAnsi="Arial" w:cs="Arial"/>
        </w:rPr>
      </w:pPr>
    </w:p>
    <w:p w:rsidR="0025621A" w:rsidRDefault="0025621A" w:rsidP="001D61DB">
      <w:pPr>
        <w:keepNext/>
        <w:spacing w:after="0"/>
        <w:ind w:left="284"/>
        <w:jc w:val="center"/>
        <w:rPr>
          <w:rFonts w:ascii="Arial" w:hAnsi="Arial" w:cs="Arial"/>
          <w:lang w:eastAsia="cs-CZ"/>
        </w:rPr>
      </w:pPr>
    </w:p>
    <w:p w:rsidR="0025621A" w:rsidRPr="001D61DB" w:rsidRDefault="0025621A" w:rsidP="001D61DB">
      <w:pPr>
        <w:keepNext/>
        <w:spacing w:after="0"/>
        <w:ind w:left="284"/>
        <w:jc w:val="center"/>
        <w:rPr>
          <w:rFonts w:ascii="Arial" w:hAnsi="Arial" w:cs="Arial"/>
          <w:b/>
        </w:rPr>
      </w:pPr>
      <w:r w:rsidRPr="001D61DB">
        <w:rPr>
          <w:rFonts w:ascii="Arial" w:hAnsi="Arial" w:cs="Arial"/>
          <w:lang w:eastAsia="cs-CZ"/>
        </w:rPr>
        <w:br/>
      </w:r>
      <w:r>
        <w:rPr>
          <w:rFonts w:ascii="Arial" w:hAnsi="Arial" w:cs="Arial"/>
          <w:b/>
          <w:bCs/>
          <w:lang w:eastAsia="cs-CZ"/>
        </w:rPr>
        <w:t>I</w:t>
      </w:r>
      <w:r w:rsidRPr="001D61DB">
        <w:rPr>
          <w:rFonts w:ascii="Arial" w:hAnsi="Arial" w:cs="Arial"/>
          <w:b/>
          <w:bCs/>
          <w:lang w:eastAsia="cs-CZ"/>
        </w:rPr>
        <w:t>V.</w:t>
      </w:r>
      <w:r w:rsidRPr="001D61DB">
        <w:rPr>
          <w:rFonts w:ascii="Arial" w:hAnsi="Arial" w:cs="Arial"/>
          <w:lang w:eastAsia="cs-CZ"/>
        </w:rPr>
        <w:br/>
      </w:r>
      <w:r w:rsidRPr="001D61DB">
        <w:rPr>
          <w:rFonts w:ascii="Arial" w:hAnsi="Arial" w:cs="Arial"/>
          <w:b/>
        </w:rPr>
        <w:t xml:space="preserve">Práva a povinnosti </w:t>
      </w:r>
      <w:r>
        <w:rPr>
          <w:rFonts w:ascii="Arial" w:hAnsi="Arial" w:cs="Arial"/>
          <w:b/>
        </w:rPr>
        <w:t>S</w:t>
      </w:r>
      <w:r w:rsidRPr="001D61DB">
        <w:rPr>
          <w:rFonts w:ascii="Arial" w:hAnsi="Arial" w:cs="Arial"/>
          <w:b/>
        </w:rPr>
        <w:t>mluvních stran</w:t>
      </w:r>
    </w:p>
    <w:p w:rsidR="0025621A" w:rsidRPr="001D61DB" w:rsidRDefault="0025621A" w:rsidP="001D61DB">
      <w:pPr>
        <w:spacing w:after="0"/>
        <w:jc w:val="center"/>
        <w:rPr>
          <w:rFonts w:ascii="Arial" w:hAnsi="Arial" w:cs="Arial"/>
          <w:lang w:eastAsia="cs-CZ"/>
        </w:rPr>
      </w:pPr>
    </w:p>
    <w:p w:rsidR="0025621A" w:rsidRPr="001D61DB" w:rsidRDefault="0025621A" w:rsidP="001D61DB">
      <w:pPr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1D61DB">
        <w:rPr>
          <w:rFonts w:ascii="Arial" w:hAnsi="Arial" w:cs="Arial"/>
        </w:rPr>
        <w:t xml:space="preserve">Povinnosti </w:t>
      </w:r>
      <w:r>
        <w:rPr>
          <w:rFonts w:ascii="Arial" w:hAnsi="Arial" w:cs="Arial"/>
        </w:rPr>
        <w:t>P</w:t>
      </w:r>
      <w:r w:rsidRPr="001D61DB">
        <w:rPr>
          <w:rFonts w:ascii="Arial" w:hAnsi="Arial" w:cs="Arial"/>
        </w:rPr>
        <w:t>ronajímatele:</w:t>
      </w:r>
    </w:p>
    <w:p w:rsidR="0025621A" w:rsidRPr="001D61DB" w:rsidRDefault="0025621A" w:rsidP="001D61DB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1D61DB">
        <w:rPr>
          <w:rFonts w:ascii="Arial" w:hAnsi="Arial" w:cs="Arial"/>
        </w:rPr>
        <w:t xml:space="preserve">přenechat </w:t>
      </w:r>
      <w:r>
        <w:rPr>
          <w:rFonts w:ascii="Arial" w:hAnsi="Arial" w:cs="Arial"/>
        </w:rPr>
        <w:t>P</w:t>
      </w:r>
      <w:r w:rsidRPr="001D61DB">
        <w:rPr>
          <w:rFonts w:ascii="Arial" w:hAnsi="Arial" w:cs="Arial"/>
        </w:rPr>
        <w:t xml:space="preserve">ředmět nájmu </w:t>
      </w:r>
      <w:r>
        <w:rPr>
          <w:rFonts w:ascii="Arial" w:hAnsi="Arial" w:cs="Arial"/>
        </w:rPr>
        <w:t>N</w:t>
      </w:r>
      <w:r w:rsidRPr="001D61DB">
        <w:rPr>
          <w:rFonts w:ascii="Arial" w:hAnsi="Arial" w:cs="Arial"/>
        </w:rPr>
        <w:t>ájemci tak, aby ho mohl užívat k ujednanému nebo obvyklému účelu;</w:t>
      </w:r>
    </w:p>
    <w:p w:rsidR="0025621A" w:rsidRPr="001D61DB" w:rsidRDefault="0025621A" w:rsidP="001D61DB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1D61DB">
        <w:rPr>
          <w:rFonts w:ascii="Arial" w:hAnsi="Arial" w:cs="Arial"/>
        </w:rPr>
        <w:t xml:space="preserve">udržovat </w:t>
      </w:r>
      <w:r>
        <w:rPr>
          <w:rFonts w:ascii="Arial" w:hAnsi="Arial" w:cs="Arial"/>
        </w:rPr>
        <w:t>P</w:t>
      </w:r>
      <w:r w:rsidRPr="001D61DB">
        <w:rPr>
          <w:rFonts w:ascii="Arial" w:hAnsi="Arial" w:cs="Arial"/>
        </w:rPr>
        <w:t>ředmět nájmu v takovém stavu, aby mohl sloužit k užívání, pro které byl pronajat;</w:t>
      </w:r>
    </w:p>
    <w:p w:rsidR="0025621A" w:rsidRPr="001D61DB" w:rsidRDefault="0025621A" w:rsidP="001D61DB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1D61DB">
        <w:rPr>
          <w:rFonts w:ascii="Arial" w:hAnsi="Arial" w:cs="Arial"/>
        </w:rPr>
        <w:t xml:space="preserve">zajistit </w:t>
      </w:r>
      <w:r>
        <w:rPr>
          <w:rFonts w:ascii="Arial" w:hAnsi="Arial" w:cs="Arial"/>
        </w:rPr>
        <w:t>N</w:t>
      </w:r>
      <w:r w:rsidRPr="001D61DB">
        <w:rPr>
          <w:rFonts w:ascii="Arial" w:hAnsi="Arial" w:cs="Arial"/>
        </w:rPr>
        <w:t xml:space="preserve">ájemci nerušené užívání </w:t>
      </w:r>
      <w:r>
        <w:rPr>
          <w:rFonts w:ascii="Arial" w:hAnsi="Arial" w:cs="Arial"/>
        </w:rPr>
        <w:t>P</w:t>
      </w:r>
      <w:r w:rsidRPr="001D61DB">
        <w:rPr>
          <w:rFonts w:ascii="Arial" w:hAnsi="Arial" w:cs="Arial"/>
        </w:rPr>
        <w:t>ředmětu nájmu po dobu nájmu;</w:t>
      </w:r>
    </w:p>
    <w:p w:rsidR="0025621A" w:rsidRPr="001D61DB" w:rsidRDefault="0025621A" w:rsidP="001D61DB">
      <w:pPr>
        <w:pStyle w:val="ListParagraph"/>
        <w:spacing w:after="0"/>
        <w:jc w:val="both"/>
        <w:rPr>
          <w:rFonts w:ascii="Arial" w:hAnsi="Arial" w:cs="Arial"/>
        </w:rPr>
      </w:pPr>
    </w:p>
    <w:p w:rsidR="0025621A" w:rsidRPr="001D61DB" w:rsidRDefault="0025621A" w:rsidP="001D61DB">
      <w:pPr>
        <w:spacing w:after="0"/>
        <w:jc w:val="both"/>
        <w:rPr>
          <w:rFonts w:ascii="Arial" w:hAnsi="Arial" w:cs="Arial"/>
        </w:rPr>
      </w:pPr>
    </w:p>
    <w:p w:rsidR="0025621A" w:rsidRPr="001D61DB" w:rsidRDefault="0025621A" w:rsidP="001D61DB">
      <w:pPr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1D61DB">
        <w:rPr>
          <w:rFonts w:ascii="Arial" w:hAnsi="Arial" w:cs="Arial"/>
        </w:rPr>
        <w:t xml:space="preserve">Práva </w:t>
      </w:r>
      <w:r>
        <w:rPr>
          <w:rFonts w:ascii="Arial" w:hAnsi="Arial" w:cs="Arial"/>
        </w:rPr>
        <w:t>N</w:t>
      </w:r>
      <w:r w:rsidRPr="001D61DB">
        <w:rPr>
          <w:rFonts w:ascii="Arial" w:hAnsi="Arial" w:cs="Arial"/>
        </w:rPr>
        <w:t>ájemce:</w:t>
      </w:r>
    </w:p>
    <w:p w:rsidR="0025621A" w:rsidRPr="001D61DB" w:rsidRDefault="0025621A" w:rsidP="001D61DB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1D61DB">
        <w:rPr>
          <w:rFonts w:ascii="Arial" w:hAnsi="Arial" w:cs="Arial"/>
        </w:rPr>
        <w:t xml:space="preserve">ájemce je oprávněn </w:t>
      </w:r>
      <w:r>
        <w:rPr>
          <w:rFonts w:ascii="Arial" w:hAnsi="Arial" w:cs="Arial"/>
        </w:rPr>
        <w:t>P</w:t>
      </w:r>
      <w:r w:rsidRPr="001D61DB">
        <w:rPr>
          <w:rFonts w:ascii="Arial" w:hAnsi="Arial" w:cs="Arial"/>
        </w:rPr>
        <w:t>ředmět nájmu nerušeně užívat.;</w:t>
      </w:r>
    </w:p>
    <w:p w:rsidR="0025621A" w:rsidRPr="00513267" w:rsidRDefault="0025621A" w:rsidP="001D61DB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513267">
        <w:rPr>
          <w:rFonts w:ascii="Arial" w:hAnsi="Arial" w:cs="Arial"/>
        </w:rPr>
        <w:t>oznámí-li Nájemce řádně a včas Pronajímateli vadu Předmětu nájmu, kterou je povinen odstranit Pronajímatel, a ten tak neučiní bez zbytečného odkladu, takže Nájemce může Předmět nájmu užívat jen s obtížemi, má Nájemce právo na přiměřenou slevu z nájemného. V případě, že vada bude zásadním způsobem ztěžovat užívání nebo ho znemožní zcela, má Nájemce uplatnit právo na prominutí poměrné části nájemného, nebo může Smlouvu vypovědět bez výpovědní doby;</w:t>
      </w:r>
    </w:p>
    <w:p w:rsidR="0025621A" w:rsidRPr="00513267" w:rsidRDefault="0025621A" w:rsidP="001D61DB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513267">
        <w:rPr>
          <w:rFonts w:ascii="Arial" w:hAnsi="Arial" w:cs="Arial"/>
        </w:rPr>
        <w:t>trvá-li oprava vzhledem k době nájmu dobu nepřiměřeně dlouhou, nebo ztěžuje-li oprava užívání věci nad míru obvyklou, má nájemce právo na slevu z nájemného podle doby opravy a jejího rozsahu;</w:t>
      </w:r>
    </w:p>
    <w:p w:rsidR="0025621A" w:rsidRPr="00513267" w:rsidRDefault="0025621A" w:rsidP="001D61DB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513267">
        <w:rPr>
          <w:rFonts w:ascii="Arial" w:hAnsi="Arial" w:cs="Arial"/>
        </w:rPr>
        <w:t>jedná-li se o takovou opravu, že v době jejího provádění není možné věc vůbec užívat, má nájemce právo, aby mu Pronajímatel dočasně poskytl k užívání jinou věc, nebo může nájem vypovědět bez výpovědní doby;</w:t>
      </w:r>
    </w:p>
    <w:p w:rsidR="0025621A" w:rsidRPr="00513267" w:rsidRDefault="0025621A" w:rsidP="001D61DB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513267">
        <w:rPr>
          <w:rFonts w:ascii="Arial" w:hAnsi="Arial" w:cs="Arial"/>
        </w:rPr>
        <w:t>Nájemce nesmí provést změnu na Předmětu nájmu. Provede-li však Nájemce změnu Předmětu nájmu bez předchozího souhlasu Pronajímatele, je povinen Předmět nájmu uvést do původního stavu, jakmile ho o to Pronajímatel požádá, nejpozději však při skončení nájmu. Neuvede-li Nájemce na žádost Pronajímatele Předmět nájmu do původního stavu, může Pronajímatel od Smlouvy odstoupit. Zároveň Nájemce odpovídá Pronajímateli v plné míře za způsobenou škodu.</w:t>
      </w:r>
    </w:p>
    <w:p w:rsidR="0025621A" w:rsidRPr="00513267" w:rsidRDefault="0025621A" w:rsidP="001D61DB">
      <w:pPr>
        <w:spacing w:after="0"/>
        <w:jc w:val="both"/>
        <w:rPr>
          <w:rFonts w:ascii="Arial" w:hAnsi="Arial" w:cs="Arial"/>
        </w:rPr>
      </w:pPr>
    </w:p>
    <w:p w:rsidR="0025621A" w:rsidRPr="00513267" w:rsidRDefault="0025621A" w:rsidP="001D61DB">
      <w:pPr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513267">
        <w:rPr>
          <w:rFonts w:ascii="Arial" w:hAnsi="Arial" w:cs="Arial"/>
        </w:rPr>
        <w:t>Povinnosti Nájemce:</w:t>
      </w:r>
    </w:p>
    <w:p w:rsidR="0025621A" w:rsidRPr="00513267" w:rsidRDefault="0025621A" w:rsidP="001D61DB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513267">
        <w:rPr>
          <w:rFonts w:ascii="Arial" w:hAnsi="Arial" w:cs="Arial"/>
        </w:rPr>
        <w:t>užívat Předmět nájmu jako řádný hospodář k účelu sjednanému, případně obvyklému, a zaplatit nájemné dle této Smlouvy;</w:t>
      </w:r>
    </w:p>
    <w:p w:rsidR="0025621A" w:rsidRPr="00513267" w:rsidRDefault="0025621A" w:rsidP="001D61DB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513267">
        <w:rPr>
          <w:rFonts w:ascii="Arial" w:hAnsi="Arial" w:cs="Arial"/>
        </w:rPr>
        <w:t>provádět běžnou údržbu Předmětu nájmu; </w:t>
      </w:r>
    </w:p>
    <w:p w:rsidR="0025621A" w:rsidRPr="00513267" w:rsidRDefault="0025621A" w:rsidP="001D61DB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513267">
        <w:rPr>
          <w:rFonts w:ascii="Arial" w:hAnsi="Arial" w:cs="Arial"/>
        </w:rPr>
        <w:t>oznámit Pronajímateli, že má Předmět nájmu vadu, kterou je povinen odstranit Pronajímatel, a to ihned poté, kdy ji zjistí nebo kdy při pečlivém užívání věci zjistit mohl;</w:t>
      </w:r>
    </w:p>
    <w:p w:rsidR="0025621A" w:rsidRPr="00BE37B4" w:rsidRDefault="0025621A" w:rsidP="001D61DB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BE37B4">
        <w:rPr>
          <w:rFonts w:ascii="Arial" w:hAnsi="Arial" w:cs="Arial"/>
        </w:rPr>
        <w:t>ukáže-li se během nájmu potřeba provést nezbytnou opravu Předmětu nájmu, kterou nelze odložit na dobu po skončení nájmu, musí ji Nájemce strpět, i když mu provedení opravy způsobí obtíže nebo omezí užívání věci;</w:t>
      </w:r>
    </w:p>
    <w:p w:rsidR="0025621A" w:rsidRPr="001D61DB" w:rsidRDefault="0025621A" w:rsidP="001D61DB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1D61DB">
        <w:rPr>
          <w:rFonts w:ascii="Arial" w:hAnsi="Arial" w:cs="Arial"/>
        </w:rPr>
        <w:t xml:space="preserve">oznámí-li to </w:t>
      </w:r>
      <w:r>
        <w:rPr>
          <w:rFonts w:ascii="Arial" w:hAnsi="Arial" w:cs="Arial"/>
        </w:rPr>
        <w:t>P</w:t>
      </w:r>
      <w:r w:rsidRPr="001D61DB">
        <w:rPr>
          <w:rFonts w:ascii="Arial" w:hAnsi="Arial" w:cs="Arial"/>
        </w:rPr>
        <w:t xml:space="preserve">ronajímatel předem v přiměřené době, umožní mu </w:t>
      </w:r>
      <w:r>
        <w:rPr>
          <w:rFonts w:ascii="Arial" w:hAnsi="Arial" w:cs="Arial"/>
        </w:rPr>
        <w:t>N</w:t>
      </w:r>
      <w:r w:rsidRPr="001D61DB">
        <w:rPr>
          <w:rFonts w:ascii="Arial" w:hAnsi="Arial" w:cs="Arial"/>
        </w:rPr>
        <w:t xml:space="preserve">ájemce v nezbytném rozsahu prohlídku </w:t>
      </w:r>
      <w:r>
        <w:rPr>
          <w:rFonts w:ascii="Arial" w:hAnsi="Arial" w:cs="Arial"/>
        </w:rPr>
        <w:t>Předmětu nájmu</w:t>
      </w:r>
      <w:r w:rsidRPr="001D61DB">
        <w:rPr>
          <w:rFonts w:ascii="Arial" w:hAnsi="Arial" w:cs="Arial"/>
        </w:rPr>
        <w:t xml:space="preserve">, jakož i přístup k </w:t>
      </w:r>
      <w:r>
        <w:rPr>
          <w:rFonts w:ascii="Arial" w:hAnsi="Arial" w:cs="Arial"/>
        </w:rPr>
        <w:t>němu</w:t>
      </w:r>
      <w:r w:rsidRPr="001D61DB">
        <w:rPr>
          <w:rFonts w:ascii="Arial" w:hAnsi="Arial" w:cs="Arial"/>
        </w:rPr>
        <w:t xml:space="preserve">, za účelem provedení potřebné opravy nebo údržby, příp. kontroly. Předchozí oznámení se nevyžaduje, je-li nezbytné zabránit škodě nebo hrozí-li nebezpečí z prodlení. Vzniknou-li </w:t>
      </w:r>
      <w:r>
        <w:rPr>
          <w:rFonts w:ascii="Arial" w:hAnsi="Arial" w:cs="Arial"/>
        </w:rPr>
        <w:t>N</w:t>
      </w:r>
      <w:r w:rsidRPr="001D61DB">
        <w:rPr>
          <w:rFonts w:ascii="Arial" w:hAnsi="Arial" w:cs="Arial"/>
        </w:rPr>
        <w:t xml:space="preserve">ájemci takovou činností </w:t>
      </w:r>
      <w:r>
        <w:rPr>
          <w:rFonts w:ascii="Arial" w:hAnsi="Arial" w:cs="Arial"/>
        </w:rPr>
        <w:t>P</w:t>
      </w:r>
      <w:r w:rsidRPr="001D61DB">
        <w:rPr>
          <w:rFonts w:ascii="Arial" w:hAnsi="Arial" w:cs="Arial"/>
        </w:rPr>
        <w:t>ronajímatele obtíže, které nejsou jen nepodstatné, má právo na slevu z nájemného.</w:t>
      </w:r>
    </w:p>
    <w:p w:rsidR="0025621A" w:rsidRPr="001D61DB" w:rsidRDefault="0025621A" w:rsidP="001D61DB">
      <w:pPr>
        <w:numPr>
          <w:ilvl w:val="0"/>
          <w:numId w:val="6"/>
        </w:numPr>
        <w:spacing w:after="0"/>
        <w:jc w:val="both"/>
        <w:rPr>
          <w:rFonts w:ascii="Arial" w:hAnsi="Arial" w:cs="Arial"/>
          <w:lang w:eastAsia="cs-CZ"/>
        </w:rPr>
      </w:pPr>
      <w:r w:rsidRPr="001D61DB">
        <w:rPr>
          <w:rFonts w:ascii="Arial" w:hAnsi="Arial" w:cs="Arial"/>
        </w:rPr>
        <w:t>Nájemce není oprávněn zřídit k </w:t>
      </w:r>
      <w:r>
        <w:rPr>
          <w:rFonts w:ascii="Arial" w:hAnsi="Arial" w:cs="Arial"/>
        </w:rPr>
        <w:t>P</w:t>
      </w:r>
      <w:r w:rsidRPr="001D61DB">
        <w:rPr>
          <w:rFonts w:ascii="Arial" w:hAnsi="Arial" w:cs="Arial"/>
        </w:rPr>
        <w:t>ředmětu nájmu užívací právo třetí osobě.</w:t>
      </w:r>
    </w:p>
    <w:p w:rsidR="0025621A" w:rsidRDefault="0025621A" w:rsidP="001D61DB">
      <w:pPr>
        <w:spacing w:after="0"/>
        <w:ind w:left="360"/>
        <w:jc w:val="both"/>
        <w:rPr>
          <w:rFonts w:ascii="Arial" w:hAnsi="Arial" w:cs="Arial"/>
          <w:lang w:eastAsia="cs-CZ"/>
        </w:rPr>
      </w:pPr>
    </w:p>
    <w:p w:rsidR="0025621A" w:rsidRPr="001D61DB" w:rsidRDefault="0025621A" w:rsidP="001D61DB">
      <w:pPr>
        <w:spacing w:after="0"/>
        <w:ind w:left="360"/>
        <w:jc w:val="both"/>
        <w:rPr>
          <w:rFonts w:ascii="Arial" w:hAnsi="Arial" w:cs="Arial"/>
          <w:lang w:eastAsia="cs-CZ"/>
        </w:rPr>
      </w:pPr>
    </w:p>
    <w:p w:rsidR="0025621A" w:rsidRPr="00F35BC0" w:rsidRDefault="0025621A" w:rsidP="001D61DB">
      <w:pPr>
        <w:spacing w:after="0"/>
        <w:jc w:val="center"/>
        <w:rPr>
          <w:rFonts w:ascii="Arial" w:hAnsi="Arial" w:cs="Arial"/>
          <w:b/>
          <w:bCs/>
          <w:lang w:eastAsia="cs-CZ"/>
        </w:rPr>
      </w:pPr>
      <w:r w:rsidRPr="001D61DB">
        <w:rPr>
          <w:rFonts w:ascii="Arial" w:hAnsi="Arial" w:cs="Arial"/>
          <w:b/>
          <w:bCs/>
          <w:lang w:eastAsia="cs-CZ"/>
        </w:rPr>
        <w:t xml:space="preserve">V. </w:t>
      </w:r>
      <w:r w:rsidRPr="001D61DB">
        <w:rPr>
          <w:rFonts w:ascii="Arial" w:hAnsi="Arial" w:cs="Arial"/>
          <w:lang w:eastAsia="cs-CZ"/>
        </w:rPr>
        <w:br/>
      </w:r>
      <w:r w:rsidRPr="00F35BC0">
        <w:rPr>
          <w:rFonts w:ascii="Arial" w:hAnsi="Arial" w:cs="Arial"/>
          <w:b/>
          <w:bCs/>
          <w:lang w:eastAsia="cs-CZ"/>
        </w:rPr>
        <w:t>Odevzdání Předmětu nájmu</w:t>
      </w:r>
    </w:p>
    <w:p w:rsidR="0025621A" w:rsidRPr="001D61DB" w:rsidRDefault="0025621A" w:rsidP="001D61DB">
      <w:pPr>
        <w:spacing w:after="0"/>
        <w:jc w:val="center"/>
        <w:rPr>
          <w:rFonts w:ascii="Arial" w:hAnsi="Arial" w:cs="Arial"/>
          <w:lang w:eastAsia="cs-CZ"/>
        </w:rPr>
      </w:pPr>
    </w:p>
    <w:p w:rsidR="0025621A" w:rsidRDefault="0025621A" w:rsidP="009A0D9D">
      <w:pPr>
        <w:spacing w:after="0"/>
        <w:jc w:val="both"/>
        <w:rPr>
          <w:rFonts w:ascii="Arial" w:hAnsi="Arial" w:cs="Arial"/>
        </w:rPr>
      </w:pPr>
      <w:r w:rsidRPr="001D61DB">
        <w:rPr>
          <w:rFonts w:ascii="Arial" w:hAnsi="Arial" w:cs="Arial"/>
        </w:rPr>
        <w:t xml:space="preserve">Při skončení nájmu je </w:t>
      </w:r>
      <w:r>
        <w:rPr>
          <w:rFonts w:ascii="Arial" w:hAnsi="Arial" w:cs="Arial"/>
        </w:rPr>
        <w:t>N</w:t>
      </w:r>
      <w:r w:rsidRPr="001D61DB">
        <w:rPr>
          <w:rFonts w:ascii="Arial" w:hAnsi="Arial" w:cs="Arial"/>
        </w:rPr>
        <w:t xml:space="preserve">ájemce povinen odevzdat </w:t>
      </w:r>
      <w:r>
        <w:rPr>
          <w:rFonts w:ascii="Arial" w:hAnsi="Arial" w:cs="Arial"/>
        </w:rPr>
        <w:t>P</w:t>
      </w:r>
      <w:r w:rsidRPr="001D61DB">
        <w:rPr>
          <w:rFonts w:ascii="Arial" w:hAnsi="Arial" w:cs="Arial"/>
        </w:rPr>
        <w:t xml:space="preserve">ronajímateli </w:t>
      </w:r>
      <w:r>
        <w:rPr>
          <w:rFonts w:ascii="Arial" w:hAnsi="Arial" w:cs="Arial"/>
        </w:rPr>
        <w:t>Předmět nájmu</w:t>
      </w:r>
      <w:r w:rsidRPr="001D61DB">
        <w:rPr>
          <w:rFonts w:ascii="Arial" w:hAnsi="Arial" w:cs="Arial"/>
        </w:rPr>
        <w:t xml:space="preserve"> v takovém stavu, v jakém byla v době, kdy j</w:t>
      </w:r>
      <w:r>
        <w:rPr>
          <w:rFonts w:ascii="Arial" w:hAnsi="Arial" w:cs="Arial"/>
        </w:rPr>
        <w:t>ej</w:t>
      </w:r>
      <w:r w:rsidRPr="001D61DB">
        <w:rPr>
          <w:rFonts w:ascii="Arial" w:hAnsi="Arial" w:cs="Arial"/>
        </w:rPr>
        <w:t xml:space="preserve"> převzal, s přihlédnutím k obvyklému opotřebení </w:t>
      </w:r>
      <w:r w:rsidRPr="00BE37B4">
        <w:rPr>
          <w:rFonts w:ascii="Arial" w:hAnsi="Arial" w:cs="Arial"/>
        </w:rPr>
        <w:t>při řádném užívání. Při odevzdání Předmětu nájmu se přihlédne k předávacímu protokolu, který byl Smluvními stranami sepsán a podepsán při předání.</w:t>
      </w:r>
    </w:p>
    <w:p w:rsidR="0025621A" w:rsidRDefault="0025621A" w:rsidP="001D61DB">
      <w:pPr>
        <w:spacing w:after="0"/>
        <w:jc w:val="both"/>
        <w:rPr>
          <w:rFonts w:ascii="Arial" w:hAnsi="Arial" w:cs="Arial"/>
          <w:lang w:eastAsia="cs-CZ"/>
        </w:rPr>
      </w:pPr>
      <w:r w:rsidRPr="001D61DB">
        <w:rPr>
          <w:rFonts w:ascii="Arial" w:hAnsi="Arial" w:cs="Arial"/>
          <w:lang w:eastAsia="cs-CZ"/>
        </w:rPr>
        <w:t> </w:t>
      </w:r>
    </w:p>
    <w:p w:rsidR="0025621A" w:rsidRPr="001D61DB" w:rsidRDefault="0025621A" w:rsidP="001D61DB">
      <w:pPr>
        <w:spacing w:after="0"/>
        <w:jc w:val="both"/>
        <w:rPr>
          <w:rFonts w:ascii="Arial" w:hAnsi="Arial" w:cs="Arial"/>
          <w:lang w:eastAsia="cs-CZ"/>
        </w:rPr>
      </w:pPr>
    </w:p>
    <w:p w:rsidR="0025621A" w:rsidRDefault="0025621A" w:rsidP="001D61DB">
      <w:pPr>
        <w:spacing w:after="0"/>
        <w:jc w:val="center"/>
        <w:rPr>
          <w:rFonts w:ascii="Arial" w:hAnsi="Arial" w:cs="Arial"/>
          <w:b/>
        </w:rPr>
      </w:pPr>
      <w:r w:rsidRPr="001D61DB">
        <w:rPr>
          <w:rFonts w:ascii="Arial" w:hAnsi="Arial" w:cs="Arial"/>
          <w:b/>
          <w:bCs/>
          <w:lang w:eastAsia="cs-CZ"/>
        </w:rPr>
        <w:t>VI.</w:t>
      </w:r>
      <w:r w:rsidRPr="001D61DB">
        <w:rPr>
          <w:rFonts w:ascii="Arial" w:hAnsi="Arial" w:cs="Arial"/>
          <w:b/>
          <w:bCs/>
          <w:lang w:eastAsia="cs-CZ"/>
        </w:rPr>
        <w:br/>
      </w:r>
      <w:r w:rsidRPr="001D61DB">
        <w:rPr>
          <w:rFonts w:ascii="Arial" w:hAnsi="Arial" w:cs="Arial"/>
          <w:b/>
        </w:rPr>
        <w:t>Závěrečná ustanovení</w:t>
      </w:r>
    </w:p>
    <w:p w:rsidR="0025621A" w:rsidRPr="001D61DB" w:rsidRDefault="0025621A" w:rsidP="001D61DB">
      <w:pPr>
        <w:spacing w:after="0"/>
        <w:jc w:val="center"/>
        <w:rPr>
          <w:rFonts w:ascii="Arial" w:hAnsi="Arial" w:cs="Arial"/>
          <w:b/>
        </w:rPr>
      </w:pPr>
    </w:p>
    <w:p w:rsidR="0025621A" w:rsidRPr="001D61DB" w:rsidRDefault="0025621A" w:rsidP="001D61DB">
      <w:pPr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1D61D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>S</w:t>
      </w:r>
      <w:r w:rsidRPr="001D61DB">
        <w:rPr>
          <w:rFonts w:ascii="Arial" w:hAnsi="Arial" w:cs="Arial"/>
        </w:rPr>
        <w:t xml:space="preserve">mlouva je platná dnem jejího podpisu oprávněnými zástupci obou </w:t>
      </w:r>
      <w:r>
        <w:rPr>
          <w:rFonts w:ascii="Arial" w:hAnsi="Arial" w:cs="Arial"/>
        </w:rPr>
        <w:t>S</w:t>
      </w:r>
      <w:r w:rsidRPr="001D61DB">
        <w:rPr>
          <w:rFonts w:ascii="Arial" w:hAnsi="Arial" w:cs="Arial"/>
        </w:rPr>
        <w:t>mluvních stran</w:t>
      </w:r>
      <w:r w:rsidRPr="009A0D9D">
        <w:rPr>
          <w:rFonts w:ascii="Arial" w:hAnsi="Arial" w:cs="Arial"/>
        </w:rPr>
        <w:t xml:space="preserve"> </w:t>
      </w:r>
      <w:r w:rsidRPr="001D61DB">
        <w:rPr>
          <w:rFonts w:ascii="Arial" w:hAnsi="Arial" w:cs="Arial"/>
        </w:rPr>
        <w:t>a účinná</w:t>
      </w:r>
      <w:r>
        <w:rPr>
          <w:rFonts w:ascii="Arial" w:hAnsi="Arial" w:cs="Arial"/>
        </w:rPr>
        <w:t xml:space="preserve"> dnem jejího vložení do registru smluv</w:t>
      </w:r>
      <w:r w:rsidRPr="001D61DB">
        <w:rPr>
          <w:rFonts w:ascii="Arial" w:hAnsi="Arial" w:cs="Arial"/>
        </w:rPr>
        <w:t>.</w:t>
      </w:r>
    </w:p>
    <w:p w:rsidR="0025621A" w:rsidRPr="001D61DB" w:rsidRDefault="0025621A" w:rsidP="001D61DB">
      <w:pPr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1D61D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>S</w:t>
      </w:r>
      <w:r w:rsidRPr="001D61DB">
        <w:rPr>
          <w:rFonts w:ascii="Arial" w:hAnsi="Arial" w:cs="Arial"/>
        </w:rPr>
        <w:t xml:space="preserve">mlouva je sepsána ve </w:t>
      </w:r>
      <w:r>
        <w:rPr>
          <w:rFonts w:ascii="Arial" w:hAnsi="Arial" w:cs="Arial"/>
        </w:rPr>
        <w:t>dvou</w:t>
      </w:r>
      <w:r w:rsidRPr="001D61DB">
        <w:rPr>
          <w:rFonts w:ascii="Arial" w:hAnsi="Arial" w:cs="Arial"/>
        </w:rPr>
        <w:t xml:space="preserve"> vyhotoveních s platností originálu, z nichž po </w:t>
      </w:r>
      <w:r>
        <w:rPr>
          <w:rFonts w:ascii="Arial" w:hAnsi="Arial" w:cs="Arial"/>
        </w:rPr>
        <w:t>jednom</w:t>
      </w:r>
      <w:r w:rsidRPr="001D61DB">
        <w:rPr>
          <w:rFonts w:ascii="Arial" w:hAnsi="Arial" w:cs="Arial"/>
        </w:rPr>
        <w:t xml:space="preserve"> obdrží každá </w:t>
      </w:r>
      <w:r>
        <w:rPr>
          <w:rFonts w:ascii="Arial" w:hAnsi="Arial" w:cs="Arial"/>
        </w:rPr>
        <w:t>S</w:t>
      </w:r>
      <w:r w:rsidRPr="001D61DB">
        <w:rPr>
          <w:rFonts w:ascii="Arial" w:hAnsi="Arial" w:cs="Arial"/>
        </w:rPr>
        <w:t>mluvní strana.</w:t>
      </w:r>
    </w:p>
    <w:p w:rsidR="0025621A" w:rsidRPr="001D61DB" w:rsidRDefault="0025621A" w:rsidP="001D61DB">
      <w:pPr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1D61DB">
        <w:rPr>
          <w:rFonts w:ascii="Arial" w:hAnsi="Arial" w:cs="Arial"/>
        </w:rPr>
        <w:t xml:space="preserve">Ve věcech </w:t>
      </w:r>
      <w:r>
        <w:rPr>
          <w:rFonts w:ascii="Arial" w:hAnsi="Arial" w:cs="Arial"/>
        </w:rPr>
        <w:t>S</w:t>
      </w:r>
      <w:r w:rsidRPr="001D61DB">
        <w:rPr>
          <w:rFonts w:ascii="Arial" w:hAnsi="Arial" w:cs="Arial"/>
        </w:rPr>
        <w:t xml:space="preserve">mlouvou výslovně neupravených se právní vztahy z ní vznikající a vyplývající řídí příslušnými ustanoveními </w:t>
      </w:r>
      <w:r>
        <w:rPr>
          <w:rFonts w:ascii="Arial" w:hAnsi="Arial" w:cs="Arial"/>
        </w:rPr>
        <w:t>OZ</w:t>
      </w:r>
      <w:r w:rsidRPr="001D61DB">
        <w:rPr>
          <w:rFonts w:ascii="Arial" w:hAnsi="Arial" w:cs="Arial"/>
        </w:rPr>
        <w:t xml:space="preserve"> a ostatními obecně závaznými právními předpisy.</w:t>
      </w:r>
    </w:p>
    <w:p w:rsidR="0025621A" w:rsidRPr="001D61DB" w:rsidRDefault="0025621A" w:rsidP="001D61DB">
      <w:pPr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1D61DB">
        <w:rPr>
          <w:rFonts w:ascii="Arial" w:hAnsi="Arial" w:cs="Arial"/>
        </w:rPr>
        <w:t xml:space="preserve">Veškeré změny či doplnění </w:t>
      </w:r>
      <w:r>
        <w:rPr>
          <w:rFonts w:ascii="Arial" w:hAnsi="Arial" w:cs="Arial"/>
        </w:rPr>
        <w:t>S</w:t>
      </w:r>
      <w:r w:rsidRPr="001D61DB">
        <w:rPr>
          <w:rFonts w:ascii="Arial" w:hAnsi="Arial" w:cs="Arial"/>
        </w:rPr>
        <w:t xml:space="preserve">mlouvy lze učinit pouze na základě písemné dohody </w:t>
      </w:r>
      <w:r>
        <w:rPr>
          <w:rFonts w:ascii="Arial" w:hAnsi="Arial" w:cs="Arial"/>
        </w:rPr>
        <w:t>S</w:t>
      </w:r>
      <w:r w:rsidRPr="001D61DB">
        <w:rPr>
          <w:rFonts w:ascii="Arial" w:hAnsi="Arial" w:cs="Arial"/>
        </w:rPr>
        <w:t xml:space="preserve">mluvních stran. Takové dohody musí mít podobu datovaných, číslovaných a oběma </w:t>
      </w:r>
      <w:r>
        <w:rPr>
          <w:rFonts w:ascii="Arial" w:hAnsi="Arial" w:cs="Arial"/>
        </w:rPr>
        <w:t>S</w:t>
      </w:r>
      <w:r w:rsidRPr="001D61DB">
        <w:rPr>
          <w:rFonts w:ascii="Arial" w:hAnsi="Arial" w:cs="Arial"/>
        </w:rPr>
        <w:t xml:space="preserve">mluvními stranami podepsaných dodatků </w:t>
      </w:r>
      <w:r>
        <w:rPr>
          <w:rFonts w:ascii="Arial" w:hAnsi="Arial" w:cs="Arial"/>
        </w:rPr>
        <w:t>S</w:t>
      </w:r>
      <w:r w:rsidRPr="001D61DB">
        <w:rPr>
          <w:rFonts w:ascii="Arial" w:hAnsi="Arial" w:cs="Arial"/>
        </w:rPr>
        <w:t>mlouvy.</w:t>
      </w:r>
    </w:p>
    <w:p w:rsidR="0025621A" w:rsidRPr="001D61DB" w:rsidRDefault="0025621A" w:rsidP="001D61DB">
      <w:pPr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Pronajímatel </w:t>
      </w:r>
      <w:r w:rsidRPr="001D61DB">
        <w:rPr>
          <w:rFonts w:ascii="Arial" w:hAnsi="Arial" w:cs="Arial"/>
        </w:rPr>
        <w:t xml:space="preserve">bezvýhradně souhlasí se zveřejněním plného znění </w:t>
      </w:r>
      <w:r>
        <w:rPr>
          <w:rFonts w:ascii="Arial" w:hAnsi="Arial" w:cs="Arial"/>
        </w:rPr>
        <w:t>S</w:t>
      </w:r>
      <w:r w:rsidRPr="001D61DB">
        <w:rPr>
          <w:rFonts w:ascii="Arial" w:hAnsi="Arial" w:cs="Arial"/>
        </w:rPr>
        <w:t xml:space="preserve">mlouvy </w:t>
      </w:r>
      <w:r>
        <w:rPr>
          <w:rFonts w:ascii="Arial" w:hAnsi="Arial" w:cs="Arial"/>
        </w:rPr>
        <w:t xml:space="preserve">v registru smluv dle </w:t>
      </w:r>
      <w:r w:rsidRPr="001D61DB">
        <w:rPr>
          <w:rFonts w:ascii="Arial" w:hAnsi="Arial" w:cs="Arial"/>
        </w:rPr>
        <w:t xml:space="preserve">zákona č. 340/2015 Sb., o zvláštních podmínkách účinnosti některých smluv, uveřejňování těchto smluv a o registru smluv (zákon o registru smluv), ve znění pozdějších předpisů. </w:t>
      </w:r>
    </w:p>
    <w:p w:rsidR="0025621A" w:rsidRDefault="0025621A" w:rsidP="001D61DB">
      <w:pPr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1D61DB">
        <w:rPr>
          <w:rFonts w:ascii="Arial" w:hAnsi="Arial" w:cs="Arial"/>
        </w:rPr>
        <w:t xml:space="preserve">Smluvní strany prohlašují, že si </w:t>
      </w:r>
      <w:r>
        <w:rPr>
          <w:rFonts w:ascii="Arial" w:hAnsi="Arial" w:cs="Arial"/>
        </w:rPr>
        <w:t>S</w:t>
      </w:r>
      <w:r w:rsidRPr="001D61DB">
        <w:rPr>
          <w:rFonts w:ascii="Arial" w:hAnsi="Arial" w:cs="Arial"/>
        </w:rPr>
        <w:t xml:space="preserve">mlouvu před jejím podpisem přečetly a s jejím obsahem bez výhrad souhlasí. Smlouva je vyjádřením jejich pravé, skutečné, svobodné a vážné vůle. Na důkaz pravosti a pravdivosti těchto prohlášení připojují oprávnění zástupci </w:t>
      </w:r>
      <w:r>
        <w:rPr>
          <w:rFonts w:ascii="Arial" w:hAnsi="Arial" w:cs="Arial"/>
        </w:rPr>
        <w:t>S</w:t>
      </w:r>
      <w:r w:rsidRPr="001D61DB">
        <w:rPr>
          <w:rFonts w:ascii="Arial" w:hAnsi="Arial" w:cs="Arial"/>
        </w:rPr>
        <w:t>mluvních stran své vlastnoruční podpisy.</w:t>
      </w:r>
    </w:p>
    <w:p w:rsidR="0025621A" w:rsidRPr="001D61DB" w:rsidRDefault="0025621A" w:rsidP="001D61DB">
      <w:pPr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Nedílnou součástí této Smlouvy jsou následující přílohy:</w:t>
      </w:r>
    </w:p>
    <w:p w:rsidR="0025621A" w:rsidRPr="001D61DB" w:rsidRDefault="0025621A" w:rsidP="001D61DB">
      <w:pPr>
        <w:pStyle w:val="ListParagraph"/>
        <w:spacing w:after="0"/>
        <w:ind w:left="360"/>
        <w:rPr>
          <w:rFonts w:ascii="Arial" w:hAnsi="Arial" w:cs="Arial"/>
          <w:lang w:eastAsia="cs-CZ"/>
        </w:rPr>
      </w:pPr>
    </w:p>
    <w:p w:rsidR="0025621A" w:rsidRPr="009A0D9D" w:rsidRDefault="0025621A" w:rsidP="009A0D9D">
      <w:pPr>
        <w:pStyle w:val="ListParagraph"/>
        <w:spacing w:after="0"/>
        <w:ind w:left="360"/>
        <w:rPr>
          <w:rFonts w:ascii="Arial" w:hAnsi="Arial" w:cs="Arial"/>
          <w:lang w:eastAsia="cs-CZ"/>
        </w:rPr>
      </w:pPr>
      <w:r w:rsidRPr="00BE37B4">
        <w:rPr>
          <w:rFonts w:ascii="Arial" w:hAnsi="Arial" w:cs="Arial"/>
          <w:lang w:eastAsia="cs-CZ"/>
        </w:rPr>
        <w:t>Příloha č. 1 – Předávací protokol</w:t>
      </w:r>
    </w:p>
    <w:p w:rsidR="0025621A" w:rsidRPr="001D61DB" w:rsidRDefault="0025621A" w:rsidP="001D61DB">
      <w:pPr>
        <w:spacing w:after="0"/>
        <w:jc w:val="both"/>
        <w:rPr>
          <w:rFonts w:ascii="Arial" w:hAnsi="Arial" w:cs="Arial"/>
        </w:rPr>
      </w:pPr>
    </w:p>
    <w:p w:rsidR="0025621A" w:rsidRPr="001D61DB" w:rsidRDefault="0025621A" w:rsidP="001D61DB">
      <w:pPr>
        <w:tabs>
          <w:tab w:val="left" w:pos="4820"/>
        </w:tabs>
        <w:spacing w:after="0"/>
        <w:rPr>
          <w:rFonts w:ascii="Arial" w:hAnsi="Arial" w:cs="Arial"/>
          <w:lang w:eastAsia="cs-CZ"/>
        </w:rPr>
      </w:pPr>
      <w:r w:rsidRPr="001D61DB">
        <w:rPr>
          <w:rFonts w:ascii="Arial" w:hAnsi="Arial" w:cs="Arial"/>
          <w:lang w:eastAsia="cs-CZ"/>
        </w:rPr>
        <w:t> </w:t>
      </w:r>
      <w:r w:rsidRPr="001D61DB">
        <w:rPr>
          <w:rFonts w:ascii="Arial" w:hAnsi="Arial" w:cs="Arial"/>
          <w:lang w:eastAsia="cs-CZ"/>
        </w:rPr>
        <w:br/>
      </w:r>
      <w:r w:rsidRPr="001D61DB">
        <w:rPr>
          <w:rFonts w:ascii="Arial" w:hAnsi="Arial" w:cs="Arial"/>
          <w:lang w:eastAsia="cs-CZ"/>
        </w:rPr>
        <w:br/>
        <w:t>V …….............. dne ...................</w:t>
      </w:r>
      <w:r w:rsidRPr="001D61DB"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 xml:space="preserve"> </w:t>
      </w:r>
      <w:r w:rsidRPr="001D61DB">
        <w:rPr>
          <w:rFonts w:ascii="Arial" w:hAnsi="Arial" w:cs="Arial"/>
          <w:lang w:eastAsia="cs-CZ"/>
        </w:rPr>
        <w:t>V …….............. dne ...................</w:t>
      </w:r>
      <w:r>
        <w:rPr>
          <w:rFonts w:ascii="Arial" w:hAnsi="Arial" w:cs="Arial"/>
          <w:lang w:eastAsia="cs-CZ"/>
        </w:rPr>
        <w:t>.........</w:t>
      </w:r>
      <w:r w:rsidRPr="001D61DB">
        <w:rPr>
          <w:rFonts w:ascii="Arial" w:hAnsi="Arial" w:cs="Arial"/>
          <w:lang w:eastAsia="cs-CZ"/>
        </w:rPr>
        <w:br/>
      </w:r>
    </w:p>
    <w:p w:rsidR="0025621A" w:rsidRPr="001D61DB" w:rsidRDefault="0025621A" w:rsidP="001D61DB">
      <w:pPr>
        <w:tabs>
          <w:tab w:val="left" w:pos="4820"/>
        </w:tabs>
        <w:spacing w:after="0"/>
        <w:rPr>
          <w:rFonts w:ascii="Arial" w:hAnsi="Arial" w:cs="Arial"/>
          <w:lang w:eastAsia="cs-CZ"/>
        </w:rPr>
      </w:pPr>
      <w:r w:rsidRPr="001D61DB">
        <w:rPr>
          <w:rFonts w:ascii="Arial" w:hAnsi="Arial" w:cs="Arial"/>
          <w:lang w:eastAsia="cs-CZ"/>
        </w:rPr>
        <w:br/>
      </w:r>
    </w:p>
    <w:p w:rsidR="0025621A" w:rsidRPr="001D61DB" w:rsidRDefault="0025621A" w:rsidP="001D61DB">
      <w:pPr>
        <w:tabs>
          <w:tab w:val="left" w:pos="4820"/>
        </w:tabs>
        <w:spacing w:after="0"/>
        <w:rPr>
          <w:rFonts w:ascii="Arial" w:hAnsi="Arial" w:cs="Arial"/>
          <w:lang w:eastAsia="cs-CZ"/>
        </w:rPr>
      </w:pPr>
    </w:p>
    <w:p w:rsidR="0025621A" w:rsidRPr="001D61DB" w:rsidRDefault="0025621A" w:rsidP="001D61DB">
      <w:pPr>
        <w:tabs>
          <w:tab w:val="left" w:pos="4820"/>
        </w:tabs>
        <w:spacing w:after="0"/>
        <w:rPr>
          <w:rFonts w:ascii="Arial" w:hAnsi="Arial" w:cs="Arial"/>
          <w:lang w:eastAsia="cs-CZ"/>
        </w:rPr>
      </w:pPr>
    </w:p>
    <w:p w:rsidR="0025621A" w:rsidRPr="001D61DB" w:rsidRDefault="0025621A" w:rsidP="001D61DB">
      <w:pPr>
        <w:tabs>
          <w:tab w:val="left" w:pos="4820"/>
        </w:tabs>
        <w:spacing w:after="0"/>
        <w:rPr>
          <w:rFonts w:ascii="Arial" w:hAnsi="Arial" w:cs="Arial"/>
          <w:lang w:eastAsia="cs-CZ"/>
        </w:rPr>
      </w:pPr>
      <w:r w:rsidRPr="001D61DB">
        <w:rPr>
          <w:rFonts w:ascii="Arial" w:hAnsi="Arial" w:cs="Arial"/>
          <w:lang w:eastAsia="cs-CZ"/>
        </w:rPr>
        <w:t>........................................</w:t>
      </w:r>
      <w:r>
        <w:rPr>
          <w:rFonts w:ascii="Arial" w:hAnsi="Arial" w:cs="Arial"/>
          <w:lang w:eastAsia="cs-CZ"/>
        </w:rPr>
        <w:t>............</w:t>
      </w:r>
      <w:r w:rsidRPr="001D61DB">
        <w:rPr>
          <w:rFonts w:ascii="Arial" w:hAnsi="Arial" w:cs="Arial"/>
          <w:lang w:eastAsia="cs-CZ"/>
        </w:rPr>
        <w:t xml:space="preserve">                            .....................................</w:t>
      </w:r>
      <w:r>
        <w:rPr>
          <w:rFonts w:ascii="Arial" w:hAnsi="Arial" w:cs="Arial"/>
          <w:lang w:eastAsia="cs-CZ"/>
        </w:rPr>
        <w:t>....................</w:t>
      </w:r>
      <w:r w:rsidRPr="001D61DB">
        <w:rPr>
          <w:rFonts w:ascii="Arial" w:hAnsi="Arial" w:cs="Arial"/>
          <w:lang w:eastAsia="cs-CZ"/>
        </w:rPr>
        <w:t>.</w:t>
      </w:r>
      <w:r>
        <w:rPr>
          <w:rFonts w:ascii="Arial" w:hAnsi="Arial" w:cs="Arial"/>
          <w:lang w:eastAsia="cs-CZ"/>
        </w:rPr>
        <w:t>.</w:t>
      </w:r>
      <w:r w:rsidRPr="001D61DB">
        <w:rPr>
          <w:rFonts w:ascii="Arial" w:hAnsi="Arial" w:cs="Arial"/>
          <w:lang w:eastAsia="cs-CZ"/>
        </w:rPr>
        <w:t> </w:t>
      </w:r>
      <w:r w:rsidRPr="001D61DB">
        <w:rPr>
          <w:rFonts w:ascii="Arial" w:hAnsi="Arial" w:cs="Arial"/>
          <w:lang w:eastAsia="cs-CZ"/>
        </w:rPr>
        <w:br/>
      </w:r>
      <w:r>
        <w:rPr>
          <w:rFonts w:ascii="Arial" w:hAnsi="Arial" w:cs="Arial"/>
          <w:lang w:eastAsia="cs-CZ"/>
        </w:rPr>
        <w:t>Bedřich Votýpka, jednatel</w:t>
      </w:r>
      <w:r w:rsidRPr="001D61DB">
        <w:rPr>
          <w:rFonts w:ascii="Arial" w:hAnsi="Arial" w:cs="Arial"/>
          <w:lang w:eastAsia="cs-CZ"/>
        </w:rPr>
        <w:t> </w:t>
      </w:r>
      <w:r w:rsidRPr="001D61DB"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 xml:space="preserve"> </w:t>
      </w:r>
      <w:r w:rsidRPr="001D61DB">
        <w:rPr>
          <w:rFonts w:ascii="Arial" w:hAnsi="Arial" w:cs="Arial"/>
          <w:lang w:eastAsia="cs-CZ"/>
        </w:rPr>
        <w:t xml:space="preserve">Ing. Antonín Machálek, CSc., </w:t>
      </w:r>
      <w:r>
        <w:rPr>
          <w:rFonts w:ascii="Arial" w:hAnsi="Arial" w:cs="Arial"/>
          <w:lang w:eastAsia="cs-CZ"/>
        </w:rPr>
        <w:t>ředitel</w:t>
      </w:r>
      <w:r w:rsidRPr="001D61DB">
        <w:rPr>
          <w:rFonts w:ascii="Arial" w:hAnsi="Arial" w:cs="Arial"/>
          <w:lang w:eastAsia="cs-CZ"/>
        </w:rPr>
        <w:br/>
      </w:r>
      <w:r>
        <w:rPr>
          <w:rFonts w:ascii="Arial" w:hAnsi="Arial" w:cs="Arial"/>
          <w:lang w:eastAsia="cs-CZ"/>
        </w:rPr>
        <w:t>P</w:t>
      </w:r>
      <w:r w:rsidRPr="001D61DB">
        <w:rPr>
          <w:rFonts w:ascii="Arial" w:hAnsi="Arial" w:cs="Arial"/>
          <w:lang w:eastAsia="cs-CZ"/>
        </w:rPr>
        <w:t>ronajímatel                                                            </w:t>
      </w:r>
      <w:r>
        <w:rPr>
          <w:rFonts w:ascii="Arial" w:hAnsi="Arial" w:cs="Arial"/>
          <w:lang w:eastAsia="cs-CZ"/>
        </w:rPr>
        <w:t>N</w:t>
      </w:r>
      <w:r w:rsidRPr="001D61DB">
        <w:rPr>
          <w:rFonts w:ascii="Arial" w:hAnsi="Arial" w:cs="Arial"/>
          <w:lang w:eastAsia="cs-CZ"/>
        </w:rPr>
        <w:t>ájemce</w:t>
      </w:r>
      <w:r w:rsidRPr="001D61DB">
        <w:rPr>
          <w:rFonts w:ascii="Arial" w:hAnsi="Arial" w:cs="Arial"/>
          <w:lang w:eastAsia="cs-CZ"/>
        </w:rPr>
        <w:br/>
      </w:r>
    </w:p>
    <w:p w:rsidR="0025621A" w:rsidRPr="001D61DB" w:rsidRDefault="0025621A" w:rsidP="001D61DB">
      <w:pPr>
        <w:spacing w:after="0"/>
        <w:rPr>
          <w:rFonts w:ascii="Arial" w:hAnsi="Arial" w:cs="Arial"/>
          <w:lang w:eastAsia="cs-CZ"/>
        </w:rPr>
      </w:pPr>
    </w:p>
    <w:p w:rsidR="0025621A" w:rsidRPr="001D61DB" w:rsidRDefault="0025621A" w:rsidP="001D61DB">
      <w:pPr>
        <w:spacing w:after="0"/>
        <w:rPr>
          <w:rFonts w:ascii="Arial" w:hAnsi="Arial" w:cs="Arial"/>
        </w:rPr>
      </w:pPr>
    </w:p>
    <w:sectPr w:rsidR="0025621A" w:rsidRPr="001D61DB" w:rsidSect="001E658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21A" w:rsidRDefault="0025621A" w:rsidP="00EF1720">
      <w:pPr>
        <w:spacing w:after="0" w:line="240" w:lineRule="auto"/>
      </w:pPr>
      <w:r>
        <w:separator/>
      </w:r>
    </w:p>
  </w:endnote>
  <w:endnote w:type="continuationSeparator" w:id="0">
    <w:p w:rsidR="0025621A" w:rsidRDefault="0025621A" w:rsidP="00EF1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21A" w:rsidRDefault="0025621A">
    <w:pPr>
      <w:pStyle w:val="Footer"/>
      <w:jc w:val="center"/>
    </w:pPr>
    <w:fldSimple w:instr="PAGE   \* MERGEFORMAT">
      <w:r>
        <w:rPr>
          <w:noProof/>
        </w:rPr>
        <w:t>3</w:t>
      </w:r>
    </w:fldSimple>
  </w:p>
  <w:p w:rsidR="0025621A" w:rsidRDefault="002562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21A" w:rsidRDefault="0025621A" w:rsidP="00EF1720">
      <w:pPr>
        <w:spacing w:after="0" w:line="240" w:lineRule="auto"/>
      </w:pPr>
      <w:r>
        <w:separator/>
      </w:r>
    </w:p>
  </w:footnote>
  <w:footnote w:type="continuationSeparator" w:id="0">
    <w:p w:rsidR="0025621A" w:rsidRDefault="0025621A" w:rsidP="00EF1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6F4A"/>
    <w:multiLevelType w:val="hybridMultilevel"/>
    <w:tmpl w:val="0D1409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8D04AE"/>
    <w:multiLevelType w:val="hybridMultilevel"/>
    <w:tmpl w:val="85AEDF4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FAC7B6E"/>
    <w:multiLevelType w:val="hybridMultilevel"/>
    <w:tmpl w:val="85AEDF4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AD47098"/>
    <w:multiLevelType w:val="hybridMultilevel"/>
    <w:tmpl w:val="85AEDF4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D4053DF"/>
    <w:multiLevelType w:val="hybridMultilevel"/>
    <w:tmpl w:val="0D1409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7B7B9E"/>
    <w:multiLevelType w:val="hybridMultilevel"/>
    <w:tmpl w:val="45A2C288"/>
    <w:lvl w:ilvl="0" w:tplc="21340E1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2C7A28"/>
    <w:multiLevelType w:val="hybridMultilevel"/>
    <w:tmpl w:val="85AEDF4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98D1B57"/>
    <w:multiLevelType w:val="hybridMultilevel"/>
    <w:tmpl w:val="85AEDF4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9FA58B7"/>
    <w:multiLevelType w:val="hybridMultilevel"/>
    <w:tmpl w:val="6414AA34"/>
    <w:lvl w:ilvl="0" w:tplc="0FD8397C">
      <w:start w:val="1"/>
      <w:numFmt w:val="decimal"/>
      <w:lvlText w:val="%1."/>
      <w:lvlJc w:val="left"/>
      <w:pPr>
        <w:ind w:left="2705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C262A8"/>
    <w:multiLevelType w:val="hybridMultilevel"/>
    <w:tmpl w:val="85AEDF4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2F0428B"/>
    <w:multiLevelType w:val="hybridMultilevel"/>
    <w:tmpl w:val="449EF578"/>
    <w:lvl w:ilvl="0" w:tplc="5A04A060">
      <w:start w:val="1"/>
      <w:numFmt w:val="decimal"/>
      <w:lvlText w:val="%1."/>
      <w:lvlJc w:val="left"/>
      <w:pPr>
        <w:ind w:left="1777" w:hanging="360"/>
      </w:pPr>
      <w:rPr>
        <w:rFonts w:cs="Times New Roman" w:hint="default"/>
        <w:b/>
        <w:i w:val="0"/>
      </w:rPr>
    </w:lvl>
    <w:lvl w:ilvl="1" w:tplc="9522B2B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D8782E"/>
    <w:multiLevelType w:val="hybridMultilevel"/>
    <w:tmpl w:val="0D1409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0104932"/>
    <w:multiLevelType w:val="hybridMultilevel"/>
    <w:tmpl w:val="F0709D3A"/>
    <w:lvl w:ilvl="0" w:tplc="62A24FF6">
      <w:start w:val="6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  <w:b/>
        <w:bCs w:val="0"/>
        <w:i w:val="0"/>
        <w:iCs w:val="0"/>
        <w:strike w:val="0"/>
        <w:color w:val="auto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7"/>
  </w:num>
  <w:num w:numId="5">
    <w:abstractNumId w:val="10"/>
  </w:num>
  <w:num w:numId="6">
    <w:abstractNumId w:val="2"/>
  </w:num>
  <w:num w:numId="7">
    <w:abstractNumId w:val="1"/>
  </w:num>
  <w:num w:numId="8">
    <w:abstractNumId w:val="11"/>
  </w:num>
  <w:num w:numId="9">
    <w:abstractNumId w:val="4"/>
  </w:num>
  <w:num w:numId="10">
    <w:abstractNumId w:val="0"/>
  </w:num>
  <w:num w:numId="11">
    <w:abstractNumId w:val="8"/>
  </w:num>
  <w:num w:numId="12">
    <w:abstractNumId w:val="12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6F6"/>
    <w:rsid w:val="000E1952"/>
    <w:rsid w:val="0013738C"/>
    <w:rsid w:val="00147254"/>
    <w:rsid w:val="00185169"/>
    <w:rsid w:val="001A1432"/>
    <w:rsid w:val="001D61DB"/>
    <w:rsid w:val="001E6588"/>
    <w:rsid w:val="00203970"/>
    <w:rsid w:val="002235F2"/>
    <w:rsid w:val="00250176"/>
    <w:rsid w:val="0025621A"/>
    <w:rsid w:val="00285090"/>
    <w:rsid w:val="0029264D"/>
    <w:rsid w:val="003511C3"/>
    <w:rsid w:val="003D3B37"/>
    <w:rsid w:val="003F765E"/>
    <w:rsid w:val="00436AF2"/>
    <w:rsid w:val="00455CA7"/>
    <w:rsid w:val="004706F6"/>
    <w:rsid w:val="00484FEC"/>
    <w:rsid w:val="004857CF"/>
    <w:rsid w:val="004A337D"/>
    <w:rsid w:val="004D1FB3"/>
    <w:rsid w:val="004E2B4E"/>
    <w:rsid w:val="00513267"/>
    <w:rsid w:val="00527A1D"/>
    <w:rsid w:val="00537E4F"/>
    <w:rsid w:val="0055747E"/>
    <w:rsid w:val="005643AF"/>
    <w:rsid w:val="005C1524"/>
    <w:rsid w:val="005C6527"/>
    <w:rsid w:val="005D5130"/>
    <w:rsid w:val="00606F09"/>
    <w:rsid w:val="0064147E"/>
    <w:rsid w:val="006849B9"/>
    <w:rsid w:val="006C64B8"/>
    <w:rsid w:val="00705833"/>
    <w:rsid w:val="00705CF5"/>
    <w:rsid w:val="00732B10"/>
    <w:rsid w:val="007505AD"/>
    <w:rsid w:val="007614F0"/>
    <w:rsid w:val="007E4A1D"/>
    <w:rsid w:val="00821486"/>
    <w:rsid w:val="00851AE5"/>
    <w:rsid w:val="008635D3"/>
    <w:rsid w:val="00864DE5"/>
    <w:rsid w:val="00886FC4"/>
    <w:rsid w:val="00896E31"/>
    <w:rsid w:val="008B532F"/>
    <w:rsid w:val="008D4C5E"/>
    <w:rsid w:val="008E1054"/>
    <w:rsid w:val="008E2F20"/>
    <w:rsid w:val="008F4587"/>
    <w:rsid w:val="009724E6"/>
    <w:rsid w:val="0099607F"/>
    <w:rsid w:val="009A0D9D"/>
    <w:rsid w:val="009B01A8"/>
    <w:rsid w:val="00AF1985"/>
    <w:rsid w:val="00B22B61"/>
    <w:rsid w:val="00B50C03"/>
    <w:rsid w:val="00B8686C"/>
    <w:rsid w:val="00BE37B4"/>
    <w:rsid w:val="00C95539"/>
    <w:rsid w:val="00CA0F4E"/>
    <w:rsid w:val="00CF12D3"/>
    <w:rsid w:val="00D006CA"/>
    <w:rsid w:val="00DB40D8"/>
    <w:rsid w:val="00DB52BA"/>
    <w:rsid w:val="00E14927"/>
    <w:rsid w:val="00E16E91"/>
    <w:rsid w:val="00E44080"/>
    <w:rsid w:val="00E5730C"/>
    <w:rsid w:val="00EF1720"/>
    <w:rsid w:val="00F06793"/>
    <w:rsid w:val="00F35BC0"/>
    <w:rsid w:val="00F5075E"/>
    <w:rsid w:val="00F91CB1"/>
    <w:rsid w:val="00FB3140"/>
    <w:rsid w:val="00FE5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58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4706F6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4706F6"/>
    <w:rPr>
      <w:rFonts w:cs="Times New Roman"/>
      <w:i/>
      <w:iCs/>
    </w:rPr>
  </w:style>
  <w:style w:type="paragraph" w:customStyle="1" w:styleId="Odstavec1">
    <w:name w:val="Odstavec 1."/>
    <w:basedOn w:val="Normal"/>
    <w:uiPriority w:val="99"/>
    <w:rsid w:val="00B50C03"/>
    <w:pPr>
      <w:keepNext/>
      <w:numPr>
        <w:numId w:val="1"/>
      </w:numPr>
      <w:spacing w:before="360" w:after="120" w:line="240" w:lineRule="auto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al"/>
    <w:uiPriority w:val="99"/>
    <w:rsid w:val="00B50C03"/>
    <w:pPr>
      <w:numPr>
        <w:ilvl w:val="1"/>
        <w:numId w:val="1"/>
      </w:numPr>
      <w:spacing w:before="120" w:after="0" w:line="240" w:lineRule="auto"/>
    </w:pPr>
    <w:rPr>
      <w:rFonts w:ascii="Times New Roman" w:eastAsia="Times New Roman" w:hAnsi="Times New Roman"/>
      <w:sz w:val="20"/>
      <w:szCs w:val="24"/>
      <w:lang w:eastAsia="cs-CZ"/>
    </w:rPr>
  </w:style>
  <w:style w:type="paragraph" w:styleId="ListParagraph">
    <w:name w:val="List Paragraph"/>
    <w:basedOn w:val="Normal"/>
    <w:uiPriority w:val="99"/>
    <w:qFormat/>
    <w:rsid w:val="00B868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4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14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F1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F172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F1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F172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851AE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51A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51AE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51A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51AE5"/>
    <w:rPr>
      <w:b/>
      <w:bCs/>
    </w:rPr>
  </w:style>
  <w:style w:type="paragraph" w:styleId="NoSpacing">
    <w:name w:val="No Spacing"/>
    <w:uiPriority w:val="99"/>
    <w:qFormat/>
    <w:rsid w:val="00527A1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3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3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1086</Words>
  <Characters>6413</Characters>
  <Application>Microsoft Office Outlook</Application>
  <DocSecurity>0</DocSecurity>
  <Lines>0</Lines>
  <Paragraphs>0</Paragraphs>
  <ScaleCrop>false</ScaleCrop>
  <Company>Česká zemědělská univerzita v Praze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MOVITÉ VĚCÍ</dc:title>
  <dc:subject/>
  <dc:creator>advokat</dc:creator>
  <cp:keywords/>
  <dc:description/>
  <cp:lastModifiedBy>Ing. Miroslav Češpiva</cp:lastModifiedBy>
  <cp:revision>2</cp:revision>
  <dcterms:created xsi:type="dcterms:W3CDTF">2020-02-03T11:18:00Z</dcterms:created>
  <dcterms:modified xsi:type="dcterms:W3CDTF">2020-02-03T11:18:00Z</dcterms:modified>
</cp:coreProperties>
</file>