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56" w:rsidRDefault="00974956" w:rsidP="009749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1 ke Smlouvě o poskytnutí služeb při sběru, svozu a likvidaci odpadů Nemocnice Boskovice s.r.o. </w:t>
      </w:r>
      <w:r w:rsidRPr="00974956">
        <w:rPr>
          <w:b/>
          <w:sz w:val="28"/>
          <w:szCs w:val="28"/>
        </w:rPr>
        <w:t>č. 150622252</w:t>
      </w:r>
      <w:r>
        <w:rPr>
          <w:b/>
          <w:sz w:val="28"/>
          <w:szCs w:val="28"/>
        </w:rPr>
        <w:t xml:space="preserve">ze dne </w:t>
      </w:r>
      <w:proofErr w:type="gramStart"/>
      <w:r>
        <w:rPr>
          <w:b/>
          <w:sz w:val="28"/>
          <w:szCs w:val="28"/>
        </w:rPr>
        <w:t>01.04.2015</w:t>
      </w:r>
      <w:proofErr w:type="gramEnd"/>
    </w:p>
    <w:p w:rsidR="00974956" w:rsidRDefault="00974956" w:rsidP="00974956">
      <w:pPr>
        <w:jc w:val="center"/>
        <w:rPr>
          <w:b/>
          <w:sz w:val="28"/>
          <w:szCs w:val="28"/>
        </w:rPr>
      </w:pPr>
    </w:p>
    <w:p w:rsidR="00974956" w:rsidRDefault="00974956" w:rsidP="00974956">
      <w:pPr>
        <w:spacing w:after="0"/>
      </w:pPr>
      <w:r>
        <w:t>Nemocnice Boskovice s.r.o.</w:t>
      </w:r>
    </w:p>
    <w:p w:rsidR="00974956" w:rsidRDefault="00974956" w:rsidP="00974956">
      <w:pPr>
        <w:spacing w:after="0"/>
      </w:pPr>
      <w:r>
        <w:t>se sídlem Otakara Kubína 179, 680 01 Boskovice</w:t>
      </w:r>
    </w:p>
    <w:p w:rsidR="00974956" w:rsidRDefault="00974956" w:rsidP="00974956">
      <w:pPr>
        <w:spacing w:after="0"/>
      </w:pPr>
      <w:r>
        <w:t>IČ 269 25 974, zapsaná v OR u KS v Brně, oddíl C, vložka 45305</w:t>
      </w:r>
    </w:p>
    <w:p w:rsidR="00974956" w:rsidRDefault="00974956" w:rsidP="00974956">
      <w:pPr>
        <w:spacing w:after="0"/>
      </w:pPr>
      <w:r>
        <w:t>zastoupená RNDr. Danem Štěpánským, jednatelem</w:t>
      </w:r>
    </w:p>
    <w:p w:rsidR="00974956" w:rsidRPr="00FC33D4" w:rsidRDefault="00974956" w:rsidP="00974956">
      <w:pPr>
        <w:spacing w:after="0"/>
        <w:rPr>
          <w:i/>
        </w:rPr>
      </w:pPr>
      <w:r w:rsidRPr="00FC33D4">
        <w:rPr>
          <w:i/>
        </w:rPr>
        <w:t xml:space="preserve">jako </w:t>
      </w:r>
      <w:r>
        <w:rPr>
          <w:i/>
        </w:rPr>
        <w:t>objednatel</w:t>
      </w:r>
    </w:p>
    <w:p w:rsidR="00974956" w:rsidRDefault="00974956" w:rsidP="00974956">
      <w:pPr>
        <w:spacing w:after="0"/>
      </w:pPr>
    </w:p>
    <w:p w:rsidR="00974956" w:rsidRPr="00FC33D4" w:rsidRDefault="00974956" w:rsidP="00974956">
      <w:pPr>
        <w:spacing w:after="0"/>
        <w:rPr>
          <w:sz w:val="18"/>
          <w:szCs w:val="18"/>
        </w:rPr>
      </w:pPr>
      <w:r w:rsidRPr="00FC33D4">
        <w:rPr>
          <w:sz w:val="18"/>
          <w:szCs w:val="18"/>
        </w:rPr>
        <w:t>a</w:t>
      </w:r>
    </w:p>
    <w:p w:rsidR="00974956" w:rsidRDefault="00974956" w:rsidP="00974956">
      <w:pPr>
        <w:spacing w:after="0"/>
      </w:pPr>
    </w:p>
    <w:p w:rsidR="00974956" w:rsidRDefault="00974956" w:rsidP="00974956">
      <w:pPr>
        <w:spacing w:after="0"/>
      </w:pPr>
      <w:r>
        <w:t>SUEZ Využití zdrojů a.s.</w:t>
      </w:r>
    </w:p>
    <w:p w:rsidR="00974956" w:rsidRDefault="00974956" w:rsidP="00974956">
      <w:pPr>
        <w:spacing w:after="0"/>
      </w:pPr>
      <w:r>
        <w:t>právní nástupce SITA CZ a.s.</w:t>
      </w:r>
    </w:p>
    <w:p w:rsidR="00974956" w:rsidRPr="00B729C2" w:rsidRDefault="00974956" w:rsidP="00974956">
      <w:pPr>
        <w:spacing w:after="0"/>
      </w:pPr>
      <w:r w:rsidRPr="00B729C2">
        <w:t xml:space="preserve">se </w:t>
      </w:r>
      <w:r w:rsidR="00B729C2" w:rsidRPr="00B729C2">
        <w:t>sídlem Španělská 1073/10, 120 00 Praha 2 - Vinohrady</w:t>
      </w:r>
    </w:p>
    <w:p w:rsidR="00974956" w:rsidRPr="00B729C2" w:rsidRDefault="00974956" w:rsidP="00974956">
      <w:pPr>
        <w:spacing w:after="0"/>
      </w:pPr>
      <w:r w:rsidRPr="00B729C2">
        <w:t xml:space="preserve">IČ </w:t>
      </w:r>
      <w:r w:rsidR="00B729C2" w:rsidRPr="00B729C2">
        <w:t xml:space="preserve">25638955, </w:t>
      </w:r>
      <w:r w:rsidRPr="00B729C2">
        <w:t xml:space="preserve">zapsaná v OR u </w:t>
      </w:r>
      <w:r w:rsidR="00B729C2" w:rsidRPr="00B729C2">
        <w:t>MS v Brně, oddíl B, vložka 9378</w:t>
      </w:r>
    </w:p>
    <w:p w:rsidR="00974956" w:rsidRDefault="00974956" w:rsidP="00974956">
      <w:pPr>
        <w:spacing w:after="0"/>
      </w:pPr>
      <w:proofErr w:type="gramStart"/>
      <w:r w:rsidRPr="00B729C2">
        <w:t>zastoupená</w:t>
      </w:r>
      <w:r w:rsidR="00B729C2" w:rsidRPr="00B729C2">
        <w:t xml:space="preserve">  Ing.</w:t>
      </w:r>
      <w:proofErr w:type="gramEnd"/>
      <w:r w:rsidR="00B729C2" w:rsidRPr="00B729C2">
        <w:t xml:space="preserve"> Igorem Laštůvkou, </w:t>
      </w:r>
      <w:proofErr w:type="spellStart"/>
      <w:r w:rsidR="00B729C2" w:rsidRPr="00B729C2">
        <w:t>dipl.ek</w:t>
      </w:r>
      <w:proofErr w:type="spellEnd"/>
      <w:r w:rsidR="00B729C2" w:rsidRPr="00B729C2">
        <w:t>., MBA, Ph.D., ředitelem divize</w:t>
      </w:r>
    </w:p>
    <w:p w:rsidR="00974956" w:rsidRDefault="00974956" w:rsidP="00974956">
      <w:pPr>
        <w:rPr>
          <w:i/>
        </w:rPr>
      </w:pPr>
      <w:r w:rsidRPr="00FC33D4">
        <w:rPr>
          <w:i/>
        </w:rPr>
        <w:t xml:space="preserve">jako </w:t>
      </w:r>
      <w:r>
        <w:rPr>
          <w:i/>
        </w:rPr>
        <w:t>poskytovatel</w:t>
      </w:r>
    </w:p>
    <w:p w:rsidR="00974956" w:rsidRPr="00FC33D4" w:rsidRDefault="00974956" w:rsidP="00974956">
      <w:pPr>
        <w:rPr>
          <w:i/>
        </w:rPr>
      </w:pPr>
    </w:p>
    <w:p w:rsidR="00974956" w:rsidRDefault="00974956" w:rsidP="00974956">
      <w:r>
        <w:t xml:space="preserve">uzavírají podle ust. § 1746 odst. 2 zákona č. 89/2012 Sb., občanský zákoník, v platném znění, dodatek č. 1 ke Smlouvě  </w:t>
      </w:r>
      <w:r w:rsidRPr="00974956">
        <w:t xml:space="preserve">o poskytnutí služeb při sběru, svozu a likvidaci odpadů Nemocnice Boskovice s.r.o. č. 150622252ze dne </w:t>
      </w:r>
      <w:proofErr w:type="gramStart"/>
      <w:r w:rsidRPr="00974956">
        <w:t>01.04.2015</w:t>
      </w:r>
      <w:proofErr w:type="gramEnd"/>
      <w:r w:rsidRPr="00974956">
        <w:t xml:space="preserve"> </w:t>
      </w:r>
      <w:r>
        <w:t>(dále jen „Smlouva“).</w:t>
      </w:r>
    </w:p>
    <w:p w:rsidR="00974956" w:rsidRDefault="00974956" w:rsidP="00974956"/>
    <w:p w:rsidR="00974956" w:rsidRDefault="00974956" w:rsidP="00974956">
      <w:pPr>
        <w:pStyle w:val="Odstavecseseznamem"/>
        <w:numPr>
          <w:ilvl w:val="0"/>
          <w:numId w:val="4"/>
        </w:numPr>
        <w:jc w:val="center"/>
        <w:rPr>
          <w:b/>
        </w:rPr>
      </w:pPr>
      <w:r w:rsidRPr="00974956">
        <w:rPr>
          <w:b/>
        </w:rPr>
        <w:t>Předmět dodatku</w:t>
      </w:r>
    </w:p>
    <w:p w:rsidR="00974956" w:rsidRPr="00974956" w:rsidRDefault="00974956" w:rsidP="00974956">
      <w:pPr>
        <w:pStyle w:val="Odstavecseseznamem"/>
        <w:rPr>
          <w:b/>
        </w:rPr>
      </w:pPr>
    </w:p>
    <w:p w:rsidR="00974956" w:rsidRDefault="00974956" w:rsidP="00974956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Předmětem tohoto dodatku ke Smlouvě je změna v příloze č. 1 ke Smlouvě, která se týká druhů odpadů a jednotkových cen. </w:t>
      </w:r>
    </w:p>
    <w:p w:rsidR="00974956" w:rsidRDefault="00974956" w:rsidP="00974956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Přílohou tohoto dodatku je nové vyúčtování druhů odpadů a jejich jednotkových cen s účinností od </w:t>
      </w:r>
      <w:proofErr w:type="gramStart"/>
      <w:r>
        <w:t>01.0</w:t>
      </w:r>
      <w:r w:rsidR="00B729C2">
        <w:t>2</w:t>
      </w:r>
      <w:r>
        <w:t>.2020</w:t>
      </w:r>
      <w:proofErr w:type="gramEnd"/>
      <w:r>
        <w:t>. Tato příloha nahrazuje původní přílohu č. 1 u Smlouvy.</w:t>
      </w:r>
    </w:p>
    <w:p w:rsidR="00974956" w:rsidRDefault="00974956" w:rsidP="00974956">
      <w:pPr>
        <w:pStyle w:val="Odstavecseseznamem"/>
        <w:ind w:left="284"/>
        <w:jc w:val="both"/>
      </w:pPr>
    </w:p>
    <w:p w:rsidR="00974956" w:rsidRDefault="00974956" w:rsidP="00974956">
      <w:pPr>
        <w:pStyle w:val="Odstavecseseznamem"/>
        <w:numPr>
          <w:ilvl w:val="0"/>
          <w:numId w:val="4"/>
        </w:numPr>
        <w:jc w:val="center"/>
        <w:rPr>
          <w:b/>
        </w:rPr>
      </w:pPr>
      <w:r w:rsidRPr="00974956">
        <w:rPr>
          <w:b/>
        </w:rPr>
        <w:t>Závěrečná ustanovení</w:t>
      </w:r>
    </w:p>
    <w:p w:rsidR="00974956" w:rsidRPr="00974956" w:rsidRDefault="00974956" w:rsidP="00974956">
      <w:pPr>
        <w:pStyle w:val="Odstavecseseznamem"/>
        <w:rPr>
          <w:b/>
        </w:rPr>
      </w:pPr>
    </w:p>
    <w:p w:rsidR="00974956" w:rsidRDefault="00974956" w:rsidP="00974956">
      <w:pPr>
        <w:pStyle w:val="Odstavecseseznamem"/>
        <w:numPr>
          <w:ilvl w:val="0"/>
          <w:numId w:val="1"/>
        </w:numPr>
        <w:ind w:left="284" w:hanging="284"/>
        <w:jc w:val="both"/>
      </w:pPr>
      <w:r>
        <w:t>Ostatní ustanovení Smlouvy zůstávají beze změny. Příloha tohoto dodatku je jeho nedílnou součástí.</w:t>
      </w:r>
    </w:p>
    <w:p w:rsidR="00974956" w:rsidRDefault="00974956" w:rsidP="00974956">
      <w:pPr>
        <w:pStyle w:val="Odstavecseseznamem"/>
        <w:numPr>
          <w:ilvl w:val="0"/>
          <w:numId w:val="1"/>
        </w:numPr>
        <w:ind w:left="284" w:hanging="284"/>
        <w:jc w:val="both"/>
      </w:pPr>
      <w:r>
        <w:t>Tento dodatek je vyhotoven ve dvou stejnopisech, z nichž po jednom obdrží každá ze smluvních stran.</w:t>
      </w:r>
    </w:p>
    <w:p w:rsidR="00974956" w:rsidRDefault="00974956" w:rsidP="00974956">
      <w:pPr>
        <w:pStyle w:val="Odstavecseseznamem"/>
        <w:numPr>
          <w:ilvl w:val="0"/>
          <w:numId w:val="1"/>
        </w:numPr>
        <w:ind w:left="284" w:hanging="284"/>
        <w:jc w:val="both"/>
      </w:pPr>
      <w:r>
        <w:t xml:space="preserve">Smluvní strany potvrzují, že tento dodatek byl uzavřen podle jejich pravé a svobodné vůle, vážně, určitě a srozumitelně, nikoli v tísni nebo za nápadně nevýhodných podmínek. </w:t>
      </w:r>
    </w:p>
    <w:p w:rsidR="00974956" w:rsidRDefault="00974956" w:rsidP="00974956">
      <w:pPr>
        <w:pStyle w:val="Odstavecseseznamem"/>
        <w:numPr>
          <w:ilvl w:val="0"/>
          <w:numId w:val="1"/>
        </w:numPr>
        <w:ind w:left="284" w:hanging="284"/>
        <w:jc w:val="both"/>
      </w:pPr>
      <w:r>
        <w:t>Tento dodatek nabývá platnosti dnem podpisu a účinnosti dnem 01.0</w:t>
      </w:r>
      <w:r w:rsidR="00B729C2">
        <w:t>2</w:t>
      </w:r>
      <w:r>
        <w:t>.20120.</w:t>
      </w:r>
    </w:p>
    <w:p w:rsidR="00974956" w:rsidRDefault="00974956" w:rsidP="00974956">
      <w:pPr>
        <w:pStyle w:val="Odstavecseseznamem"/>
        <w:numPr>
          <w:ilvl w:val="0"/>
          <w:numId w:val="1"/>
        </w:numPr>
        <w:ind w:left="284" w:hanging="284"/>
        <w:jc w:val="both"/>
      </w:pPr>
      <w:r>
        <w:t xml:space="preserve">Objednatel provede bezprostředně po podpisu smlouvy uveřejnění tohoto dodatku v registru smluv. </w:t>
      </w:r>
    </w:p>
    <w:p w:rsidR="00974956" w:rsidRPr="00974956" w:rsidRDefault="00974956" w:rsidP="00974956">
      <w:pPr>
        <w:widowControl w:val="0"/>
        <w:tabs>
          <w:tab w:val="right" w:pos="9638"/>
        </w:tabs>
        <w:spacing w:before="120" w:after="0" w:line="240" w:lineRule="auto"/>
        <w:jc w:val="both"/>
        <w:rPr>
          <w:rFonts w:eastAsia="Times New Roman" w:cstheme="minorHAnsi"/>
          <w:b/>
          <w:i/>
          <w:lang w:eastAsia="cs-CZ"/>
        </w:rPr>
      </w:pPr>
      <w:r w:rsidRPr="00974956">
        <w:rPr>
          <w:rFonts w:eastAsia="Times New Roman" w:cstheme="minorHAnsi"/>
          <w:b/>
          <w:i/>
          <w:lang w:eastAsia="cs-CZ"/>
        </w:rPr>
        <w:lastRenderedPageBreak/>
        <w:t xml:space="preserve">V Boskovicích, dne ………………                                      </w:t>
      </w:r>
    </w:p>
    <w:p w:rsidR="00974956" w:rsidRPr="00974956" w:rsidRDefault="00974956" w:rsidP="00974956">
      <w:pPr>
        <w:widowControl w:val="0"/>
        <w:tabs>
          <w:tab w:val="right" w:pos="9638"/>
        </w:tabs>
        <w:spacing w:before="120" w:after="0" w:line="240" w:lineRule="auto"/>
        <w:jc w:val="both"/>
        <w:rPr>
          <w:rFonts w:eastAsia="Times New Roman" w:cstheme="minorHAnsi"/>
          <w:b/>
          <w:i/>
          <w:lang w:eastAsia="cs-CZ"/>
        </w:rPr>
      </w:pPr>
    </w:p>
    <w:p w:rsidR="00974956" w:rsidRPr="00974956" w:rsidRDefault="00974956" w:rsidP="00974956">
      <w:pPr>
        <w:widowControl w:val="0"/>
        <w:tabs>
          <w:tab w:val="right" w:pos="9638"/>
        </w:tabs>
        <w:spacing w:before="120" w:after="0" w:line="240" w:lineRule="auto"/>
        <w:jc w:val="both"/>
        <w:rPr>
          <w:rFonts w:eastAsia="Times New Roman" w:cstheme="minorHAnsi"/>
          <w:b/>
          <w:i/>
          <w:lang w:eastAsia="cs-CZ"/>
        </w:rPr>
      </w:pPr>
    </w:p>
    <w:p w:rsidR="00974956" w:rsidRPr="00974956" w:rsidRDefault="00974956" w:rsidP="00974956">
      <w:pPr>
        <w:suppressAutoHyphens/>
        <w:spacing w:before="720" w:after="0" w:line="240" w:lineRule="auto"/>
        <w:jc w:val="both"/>
        <w:rPr>
          <w:rFonts w:eastAsia="Times New Roman" w:cstheme="minorHAnsi"/>
          <w:b/>
          <w:i/>
          <w:lang w:eastAsia="cs-CZ"/>
        </w:rPr>
      </w:pPr>
      <w:r w:rsidRPr="00974956">
        <w:rPr>
          <w:rFonts w:eastAsia="Times New Roman" w:cstheme="minorHAnsi"/>
          <w:b/>
          <w:i/>
          <w:lang w:eastAsia="cs-CZ"/>
        </w:rPr>
        <w:t>..................................................</w:t>
      </w:r>
      <w:r w:rsidRPr="00974956">
        <w:rPr>
          <w:rFonts w:eastAsia="Times New Roman" w:cstheme="minorHAnsi"/>
          <w:b/>
          <w:i/>
          <w:lang w:eastAsia="cs-CZ"/>
        </w:rPr>
        <w:tab/>
      </w:r>
      <w:r w:rsidRPr="00974956">
        <w:rPr>
          <w:rFonts w:eastAsia="Times New Roman" w:cstheme="minorHAnsi"/>
          <w:b/>
          <w:i/>
          <w:lang w:eastAsia="cs-CZ"/>
        </w:rPr>
        <w:tab/>
      </w:r>
      <w:r w:rsidRPr="00974956">
        <w:rPr>
          <w:rFonts w:eastAsia="Times New Roman" w:cstheme="minorHAnsi"/>
          <w:b/>
          <w:i/>
          <w:lang w:eastAsia="cs-CZ"/>
        </w:rPr>
        <w:tab/>
      </w:r>
      <w:r w:rsidRPr="00974956">
        <w:rPr>
          <w:rFonts w:eastAsia="Times New Roman" w:cstheme="minorHAnsi"/>
          <w:b/>
          <w:i/>
          <w:lang w:eastAsia="cs-CZ"/>
        </w:rPr>
        <w:tab/>
        <w:t xml:space="preserve">       ..................................................</w:t>
      </w:r>
    </w:p>
    <w:p w:rsidR="00974956" w:rsidRPr="00974956" w:rsidRDefault="00974956" w:rsidP="00974956">
      <w:pPr>
        <w:suppressAutoHyphens/>
        <w:spacing w:after="0" w:line="240" w:lineRule="auto"/>
        <w:ind w:firstLine="720"/>
        <w:jc w:val="both"/>
        <w:rPr>
          <w:rFonts w:eastAsia="Times New Roman" w:cstheme="minorHAnsi"/>
          <w:i/>
          <w:lang w:eastAsia="cs-CZ"/>
        </w:rPr>
      </w:pPr>
      <w:r w:rsidRPr="00974956">
        <w:rPr>
          <w:rFonts w:eastAsia="Times New Roman" w:cstheme="minorHAnsi"/>
          <w:i/>
          <w:lang w:eastAsia="cs-CZ"/>
        </w:rPr>
        <w:t xml:space="preserve"> za Poskytovatele</w:t>
      </w:r>
      <w:r w:rsidRPr="00974956">
        <w:rPr>
          <w:rFonts w:eastAsia="Times New Roman" w:cstheme="minorHAnsi"/>
          <w:i/>
          <w:lang w:eastAsia="cs-CZ"/>
        </w:rPr>
        <w:tab/>
        <w:t xml:space="preserve">                          </w:t>
      </w:r>
      <w:r w:rsidRPr="00974956">
        <w:rPr>
          <w:rFonts w:eastAsia="Times New Roman" w:cstheme="minorHAnsi"/>
          <w:i/>
          <w:lang w:eastAsia="cs-CZ"/>
        </w:rPr>
        <w:tab/>
      </w:r>
      <w:r w:rsidRPr="00974956">
        <w:rPr>
          <w:rFonts w:eastAsia="Times New Roman" w:cstheme="minorHAnsi"/>
          <w:i/>
          <w:lang w:eastAsia="cs-CZ"/>
        </w:rPr>
        <w:tab/>
      </w:r>
      <w:r w:rsidRPr="00974956">
        <w:rPr>
          <w:rFonts w:eastAsia="Times New Roman" w:cstheme="minorHAnsi"/>
          <w:i/>
          <w:lang w:eastAsia="cs-CZ"/>
        </w:rPr>
        <w:tab/>
      </w:r>
      <w:r w:rsidR="00A321D1">
        <w:rPr>
          <w:rFonts w:eastAsia="Times New Roman" w:cstheme="minorHAnsi"/>
          <w:i/>
          <w:lang w:eastAsia="cs-CZ"/>
        </w:rPr>
        <w:t xml:space="preserve">    </w:t>
      </w:r>
      <w:r w:rsidRPr="00974956">
        <w:rPr>
          <w:rFonts w:eastAsia="Times New Roman" w:cstheme="minorHAnsi"/>
          <w:i/>
          <w:lang w:eastAsia="cs-CZ"/>
        </w:rPr>
        <w:tab/>
      </w:r>
      <w:r w:rsidR="00A321D1">
        <w:rPr>
          <w:rFonts w:eastAsia="Times New Roman" w:cstheme="minorHAnsi"/>
          <w:i/>
          <w:lang w:eastAsia="cs-CZ"/>
        </w:rPr>
        <w:t xml:space="preserve">     </w:t>
      </w:r>
      <w:r w:rsidRPr="00974956">
        <w:rPr>
          <w:rFonts w:eastAsia="Times New Roman" w:cstheme="minorHAnsi"/>
          <w:i/>
          <w:lang w:eastAsia="cs-CZ"/>
        </w:rPr>
        <w:t xml:space="preserve">za Objednatele </w:t>
      </w:r>
    </w:p>
    <w:p w:rsidR="00974956" w:rsidRPr="00974956" w:rsidRDefault="00974956" w:rsidP="0097495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i/>
          <w:lang w:eastAsia="cs-CZ"/>
        </w:rPr>
      </w:pPr>
      <w:r w:rsidRPr="00974956">
        <w:rPr>
          <w:rFonts w:eastAsia="Times New Roman" w:cstheme="minorHAnsi"/>
          <w:i/>
          <w:lang w:eastAsia="cs-CZ"/>
        </w:rPr>
        <w:t xml:space="preserve">   </w:t>
      </w:r>
      <w:r w:rsidRPr="00974956">
        <w:rPr>
          <w:rFonts w:eastAsia="Times New Roman" w:cstheme="minorHAnsi"/>
          <w:b/>
          <w:i/>
          <w:lang w:eastAsia="cs-CZ"/>
        </w:rPr>
        <w:t xml:space="preserve">Ing. Igor Laštůvka, </w:t>
      </w:r>
      <w:proofErr w:type="spellStart"/>
      <w:r w:rsidRPr="00974956">
        <w:rPr>
          <w:rFonts w:eastAsia="Times New Roman" w:cstheme="minorHAnsi"/>
          <w:b/>
          <w:i/>
          <w:lang w:eastAsia="cs-CZ"/>
        </w:rPr>
        <w:t>dipl.ek</w:t>
      </w:r>
      <w:proofErr w:type="spellEnd"/>
      <w:r w:rsidRPr="00974956">
        <w:rPr>
          <w:rFonts w:eastAsia="Times New Roman" w:cstheme="minorHAnsi"/>
          <w:b/>
          <w:i/>
          <w:lang w:eastAsia="cs-CZ"/>
        </w:rPr>
        <w:t>., MBA, Ph.D.</w:t>
      </w:r>
      <w:r w:rsidRPr="00974956">
        <w:rPr>
          <w:rFonts w:eastAsia="Times New Roman" w:cstheme="minorHAnsi"/>
          <w:b/>
          <w:i/>
          <w:lang w:eastAsia="cs-CZ"/>
        </w:rPr>
        <w:tab/>
      </w:r>
      <w:r w:rsidRPr="00974956">
        <w:rPr>
          <w:rFonts w:eastAsia="Times New Roman" w:cstheme="minorHAnsi"/>
          <w:b/>
          <w:i/>
          <w:lang w:eastAsia="cs-CZ"/>
        </w:rPr>
        <w:tab/>
      </w:r>
      <w:r w:rsidRPr="00974956">
        <w:rPr>
          <w:rFonts w:eastAsia="Times New Roman" w:cstheme="minorHAnsi"/>
          <w:b/>
          <w:i/>
          <w:lang w:eastAsia="cs-CZ"/>
        </w:rPr>
        <w:tab/>
      </w:r>
      <w:r w:rsidRPr="00974956">
        <w:rPr>
          <w:rFonts w:eastAsia="Times New Roman" w:cstheme="minorHAnsi"/>
          <w:b/>
          <w:i/>
          <w:lang w:eastAsia="cs-CZ"/>
        </w:rPr>
        <w:tab/>
        <w:t xml:space="preserve">   RNDr. Dan Štěpánský</w:t>
      </w:r>
    </w:p>
    <w:p w:rsidR="00974956" w:rsidRPr="00974956" w:rsidRDefault="00974956" w:rsidP="00974956">
      <w:pPr>
        <w:suppressAutoHyphens/>
        <w:spacing w:before="60" w:after="0" w:line="240" w:lineRule="auto"/>
        <w:jc w:val="both"/>
        <w:rPr>
          <w:rFonts w:eastAsia="Times New Roman" w:cstheme="minorHAnsi"/>
          <w:i/>
          <w:lang w:eastAsia="cs-CZ"/>
        </w:rPr>
      </w:pPr>
      <w:r w:rsidRPr="00974956">
        <w:rPr>
          <w:rFonts w:eastAsia="Times New Roman" w:cstheme="minorHAnsi"/>
          <w:i/>
          <w:lang w:eastAsia="cs-CZ"/>
        </w:rPr>
        <w:tab/>
        <w:t xml:space="preserve">      ředitel divize</w:t>
      </w:r>
      <w:r w:rsidRPr="00974956">
        <w:rPr>
          <w:rFonts w:eastAsia="Times New Roman" w:cstheme="minorHAnsi"/>
          <w:i/>
          <w:lang w:eastAsia="cs-CZ"/>
        </w:rPr>
        <w:tab/>
      </w:r>
      <w:r w:rsidRPr="00974956">
        <w:rPr>
          <w:rFonts w:eastAsia="Times New Roman" w:cstheme="minorHAnsi"/>
          <w:i/>
          <w:lang w:eastAsia="cs-CZ"/>
        </w:rPr>
        <w:tab/>
      </w:r>
      <w:r w:rsidRPr="00974956">
        <w:rPr>
          <w:rFonts w:eastAsia="Times New Roman" w:cstheme="minorHAnsi"/>
          <w:i/>
          <w:lang w:eastAsia="cs-CZ"/>
        </w:rPr>
        <w:tab/>
      </w:r>
      <w:r w:rsidRPr="00974956">
        <w:rPr>
          <w:rFonts w:eastAsia="Times New Roman" w:cstheme="minorHAnsi"/>
          <w:i/>
          <w:lang w:eastAsia="cs-CZ"/>
        </w:rPr>
        <w:tab/>
      </w:r>
      <w:r w:rsidRPr="00974956">
        <w:rPr>
          <w:rFonts w:eastAsia="Times New Roman" w:cstheme="minorHAnsi"/>
          <w:i/>
          <w:lang w:eastAsia="cs-CZ"/>
        </w:rPr>
        <w:tab/>
      </w:r>
      <w:r w:rsidRPr="00974956">
        <w:rPr>
          <w:rFonts w:eastAsia="Times New Roman" w:cstheme="minorHAnsi"/>
          <w:i/>
          <w:lang w:eastAsia="cs-CZ"/>
        </w:rPr>
        <w:tab/>
        <w:t xml:space="preserve">             </w:t>
      </w:r>
      <w:r w:rsidRPr="00974956">
        <w:rPr>
          <w:rFonts w:eastAsia="Times New Roman" w:cstheme="minorHAnsi"/>
          <w:i/>
          <w:lang w:eastAsia="cs-CZ"/>
        </w:rPr>
        <w:tab/>
        <w:t xml:space="preserve"> jednatel</w:t>
      </w:r>
    </w:p>
    <w:p w:rsidR="00974956" w:rsidRPr="00974956" w:rsidRDefault="00974956" w:rsidP="00974956">
      <w:pPr>
        <w:widowControl w:val="0"/>
        <w:spacing w:before="120" w:after="0" w:line="240" w:lineRule="auto"/>
        <w:rPr>
          <w:rFonts w:eastAsia="Times New Roman" w:cstheme="minorHAnsi"/>
          <w:b/>
          <w:i/>
          <w:lang w:eastAsia="cs-CZ"/>
        </w:rPr>
      </w:pPr>
      <w:r w:rsidRPr="00974956">
        <w:rPr>
          <w:rFonts w:eastAsia="Times New Roman" w:cstheme="minorHAnsi"/>
          <w:i/>
          <w:lang w:eastAsia="cs-CZ"/>
        </w:rPr>
        <w:t xml:space="preserve">           SUEZ Využití zdrojů a.s.</w:t>
      </w:r>
      <w:r w:rsidRPr="00974956">
        <w:rPr>
          <w:rFonts w:eastAsia="Times New Roman" w:cstheme="minorHAnsi"/>
          <w:i/>
          <w:lang w:eastAsia="cs-CZ"/>
        </w:rPr>
        <w:tab/>
      </w:r>
      <w:r w:rsidRPr="00974956">
        <w:rPr>
          <w:rFonts w:eastAsia="Times New Roman" w:cstheme="minorHAnsi"/>
          <w:i/>
          <w:lang w:eastAsia="cs-CZ"/>
        </w:rPr>
        <w:tab/>
      </w:r>
      <w:r w:rsidRPr="00974956">
        <w:rPr>
          <w:rFonts w:eastAsia="Times New Roman" w:cstheme="minorHAnsi"/>
          <w:i/>
          <w:lang w:eastAsia="cs-CZ"/>
        </w:rPr>
        <w:tab/>
      </w:r>
      <w:r w:rsidRPr="00974956">
        <w:rPr>
          <w:rFonts w:eastAsia="Times New Roman" w:cstheme="minorHAnsi"/>
          <w:i/>
          <w:lang w:eastAsia="cs-CZ"/>
        </w:rPr>
        <w:tab/>
      </w:r>
      <w:r w:rsidRPr="00974956">
        <w:rPr>
          <w:rFonts w:eastAsia="Times New Roman" w:cstheme="minorHAnsi"/>
          <w:i/>
          <w:lang w:eastAsia="cs-CZ"/>
        </w:rPr>
        <w:tab/>
        <w:t xml:space="preserve">           </w:t>
      </w:r>
      <w:r w:rsidRPr="00974956">
        <w:rPr>
          <w:rFonts w:eastAsia="Times New Roman" w:cstheme="minorHAnsi"/>
          <w:i/>
          <w:lang w:eastAsia="cs-CZ"/>
        </w:rPr>
        <w:tab/>
        <w:t xml:space="preserve">     Nemocnice Boskovice s.r.o.</w:t>
      </w:r>
    </w:p>
    <w:p w:rsidR="00974956" w:rsidRDefault="00974956" w:rsidP="00974956">
      <w:pPr>
        <w:spacing w:after="0"/>
      </w:pPr>
    </w:p>
    <w:p w:rsidR="00974956" w:rsidRDefault="00974956" w:rsidP="00974956">
      <w:pPr>
        <w:jc w:val="center"/>
        <w:rPr>
          <w:b/>
          <w:sz w:val="28"/>
          <w:szCs w:val="28"/>
        </w:rPr>
      </w:pPr>
    </w:p>
    <w:p w:rsidR="00974956" w:rsidRDefault="00974956" w:rsidP="00974956">
      <w:pPr>
        <w:jc w:val="center"/>
        <w:rPr>
          <w:b/>
          <w:sz w:val="28"/>
          <w:szCs w:val="28"/>
        </w:rPr>
      </w:pPr>
    </w:p>
    <w:p w:rsidR="00974956" w:rsidRDefault="00974956" w:rsidP="00974956">
      <w:pPr>
        <w:jc w:val="center"/>
        <w:rPr>
          <w:b/>
          <w:sz w:val="28"/>
          <w:szCs w:val="28"/>
        </w:rPr>
      </w:pPr>
    </w:p>
    <w:p w:rsidR="00974956" w:rsidRDefault="00974956" w:rsidP="00974956">
      <w:pPr>
        <w:jc w:val="center"/>
        <w:rPr>
          <w:b/>
          <w:sz w:val="28"/>
          <w:szCs w:val="28"/>
        </w:rPr>
      </w:pPr>
    </w:p>
    <w:p w:rsidR="00974956" w:rsidRDefault="00974956" w:rsidP="00974956">
      <w:pPr>
        <w:jc w:val="center"/>
        <w:rPr>
          <w:b/>
          <w:sz w:val="28"/>
          <w:szCs w:val="28"/>
        </w:rPr>
      </w:pPr>
    </w:p>
    <w:p w:rsidR="00974956" w:rsidRDefault="00974956" w:rsidP="00974956">
      <w:pPr>
        <w:jc w:val="center"/>
        <w:rPr>
          <w:b/>
          <w:sz w:val="28"/>
          <w:szCs w:val="28"/>
        </w:rPr>
      </w:pPr>
    </w:p>
    <w:p w:rsidR="00974956" w:rsidRDefault="00974956" w:rsidP="00974956">
      <w:pPr>
        <w:jc w:val="center"/>
        <w:rPr>
          <w:b/>
          <w:sz w:val="28"/>
          <w:szCs w:val="28"/>
        </w:rPr>
      </w:pPr>
    </w:p>
    <w:p w:rsidR="00974956" w:rsidRDefault="00974956" w:rsidP="00974956">
      <w:pPr>
        <w:jc w:val="center"/>
        <w:rPr>
          <w:b/>
          <w:sz w:val="28"/>
          <w:szCs w:val="28"/>
        </w:rPr>
      </w:pPr>
    </w:p>
    <w:p w:rsidR="00974956" w:rsidRDefault="00974956" w:rsidP="00974956">
      <w:pPr>
        <w:jc w:val="center"/>
        <w:rPr>
          <w:b/>
          <w:sz w:val="28"/>
          <w:szCs w:val="28"/>
        </w:rPr>
      </w:pPr>
    </w:p>
    <w:p w:rsidR="00974956" w:rsidRDefault="00974956" w:rsidP="00974956">
      <w:pPr>
        <w:jc w:val="center"/>
        <w:rPr>
          <w:b/>
          <w:sz w:val="28"/>
          <w:szCs w:val="28"/>
        </w:rPr>
      </w:pPr>
    </w:p>
    <w:p w:rsidR="00974956" w:rsidRDefault="00974956" w:rsidP="00974956">
      <w:pPr>
        <w:jc w:val="center"/>
        <w:rPr>
          <w:b/>
          <w:sz w:val="28"/>
          <w:szCs w:val="28"/>
        </w:rPr>
      </w:pPr>
    </w:p>
    <w:p w:rsidR="00974956" w:rsidRDefault="00974956" w:rsidP="00974956">
      <w:pPr>
        <w:jc w:val="center"/>
        <w:rPr>
          <w:b/>
          <w:sz w:val="28"/>
          <w:szCs w:val="28"/>
        </w:rPr>
      </w:pPr>
    </w:p>
    <w:p w:rsidR="00974956" w:rsidRDefault="00974956" w:rsidP="00974956">
      <w:pPr>
        <w:jc w:val="center"/>
        <w:rPr>
          <w:b/>
          <w:sz w:val="28"/>
          <w:szCs w:val="28"/>
        </w:rPr>
      </w:pPr>
    </w:p>
    <w:p w:rsidR="00974956" w:rsidRDefault="00974956" w:rsidP="00974956">
      <w:pPr>
        <w:jc w:val="center"/>
        <w:rPr>
          <w:b/>
          <w:sz w:val="28"/>
          <w:szCs w:val="28"/>
        </w:rPr>
      </w:pPr>
    </w:p>
    <w:p w:rsidR="00974956" w:rsidRDefault="00974956" w:rsidP="00974956">
      <w:pPr>
        <w:jc w:val="center"/>
        <w:rPr>
          <w:b/>
          <w:sz w:val="28"/>
          <w:szCs w:val="28"/>
        </w:rPr>
      </w:pPr>
    </w:p>
    <w:p w:rsidR="00974956" w:rsidRDefault="00974956" w:rsidP="00974956">
      <w:pPr>
        <w:jc w:val="center"/>
        <w:rPr>
          <w:b/>
          <w:sz w:val="28"/>
          <w:szCs w:val="28"/>
        </w:rPr>
      </w:pPr>
    </w:p>
    <w:p w:rsidR="00974956" w:rsidRDefault="00974956" w:rsidP="00974956">
      <w:pPr>
        <w:jc w:val="center"/>
        <w:rPr>
          <w:b/>
          <w:sz w:val="28"/>
          <w:szCs w:val="28"/>
        </w:rPr>
      </w:pPr>
    </w:p>
    <w:p w:rsidR="00974956" w:rsidRPr="00974956" w:rsidRDefault="00974956" w:rsidP="00974956">
      <w:pPr>
        <w:tabs>
          <w:tab w:val="left" w:pos="2832"/>
          <w:tab w:val="right" w:pos="9639"/>
        </w:tabs>
        <w:spacing w:before="120"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0"/>
          <w:lang w:eastAsia="cs-CZ"/>
        </w:rPr>
      </w:pPr>
      <w:bookmarkStart w:id="0" w:name="_GoBack"/>
      <w:bookmarkEnd w:id="0"/>
      <w:r w:rsidRPr="00974956">
        <w:rPr>
          <w:rFonts w:ascii="Verdana" w:eastAsia="Times New Roman" w:hAnsi="Verdana" w:cs="Times New Roman"/>
          <w:b/>
          <w:i/>
          <w:sz w:val="28"/>
          <w:szCs w:val="20"/>
          <w:lang w:eastAsia="cs-CZ"/>
        </w:rPr>
        <w:lastRenderedPageBreak/>
        <w:t>Příloha č. 1</w:t>
      </w:r>
    </w:p>
    <w:p w:rsidR="00974956" w:rsidRPr="00974956" w:rsidRDefault="00974956" w:rsidP="00974956">
      <w:pPr>
        <w:pBdr>
          <w:bottom w:val="single" w:sz="12" w:space="1" w:color="auto"/>
        </w:pBdr>
        <w:tabs>
          <w:tab w:val="center" w:pos="4253"/>
        </w:tabs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28"/>
          <w:szCs w:val="20"/>
          <w:lang w:eastAsia="cs-CZ"/>
        </w:rPr>
      </w:pPr>
      <w:r w:rsidRPr="00974956">
        <w:rPr>
          <w:rFonts w:ascii="Verdana" w:eastAsia="Times New Roman" w:hAnsi="Verdana" w:cs="Times New Roman"/>
          <w:b/>
          <w:i/>
          <w:sz w:val="28"/>
          <w:szCs w:val="20"/>
          <w:lang w:eastAsia="cs-CZ"/>
        </w:rPr>
        <w:t>Druhy odpadů a jednotkové ceny</w:t>
      </w:r>
    </w:p>
    <w:p w:rsidR="00974956" w:rsidRPr="00974956" w:rsidRDefault="00974956" w:rsidP="00974956">
      <w:pPr>
        <w:tabs>
          <w:tab w:val="center" w:pos="4253"/>
        </w:tabs>
        <w:spacing w:after="0" w:line="240" w:lineRule="auto"/>
        <w:jc w:val="center"/>
        <w:rPr>
          <w:rFonts w:ascii="Verdana" w:eastAsia="Times New Roman" w:hAnsi="Verdana" w:cs="Times New Roman"/>
          <w:i/>
          <w:szCs w:val="20"/>
          <w:lang w:eastAsia="cs-CZ"/>
        </w:rPr>
      </w:pPr>
    </w:p>
    <w:p w:rsidR="00974956" w:rsidRPr="00974956" w:rsidRDefault="00974956" w:rsidP="00974956">
      <w:pPr>
        <w:tabs>
          <w:tab w:val="center" w:pos="4253"/>
        </w:tabs>
        <w:spacing w:before="120" w:after="120" w:line="240" w:lineRule="auto"/>
        <w:rPr>
          <w:rFonts w:ascii="Verdana" w:eastAsia="Times New Roman" w:hAnsi="Verdana" w:cs="Times New Roman"/>
          <w:b/>
          <w:i/>
          <w:sz w:val="20"/>
          <w:szCs w:val="20"/>
          <w:lang w:eastAsia="cs-CZ"/>
        </w:rPr>
      </w:pPr>
      <w:r w:rsidRPr="00974956">
        <w:rPr>
          <w:rFonts w:ascii="Verdana" w:eastAsia="Times New Roman" w:hAnsi="Verdana" w:cs="Times New Roman"/>
          <w:b/>
          <w:i/>
          <w:sz w:val="20"/>
          <w:szCs w:val="20"/>
          <w:lang w:eastAsia="cs-CZ"/>
        </w:rPr>
        <w:t>Nebezpečný odpad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2126"/>
        <w:gridCol w:w="1276"/>
        <w:gridCol w:w="3118"/>
      </w:tblGrid>
      <w:tr w:rsidR="00974956" w:rsidRPr="00974956" w:rsidTr="00B01C66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4956" w:rsidRPr="00974956" w:rsidRDefault="00974956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4956"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  <w:t>Č.pol</w:t>
            </w:r>
            <w:proofErr w:type="spellEnd"/>
            <w:r w:rsidRPr="00974956"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4956" w:rsidRPr="00974956" w:rsidRDefault="00974956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  <w:t>Kód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4956" w:rsidRPr="00974956" w:rsidRDefault="00974956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  <w:t>Kategorie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974956" w:rsidRPr="00974956" w:rsidRDefault="00974956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  <w:t>četnost vývozu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956" w:rsidRPr="00974956" w:rsidRDefault="00974956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974956" w:rsidRPr="00974956" w:rsidRDefault="00974956" w:rsidP="00974956">
            <w:pPr>
              <w:widowControl w:val="0"/>
              <w:spacing w:before="120" w:after="120" w:line="240" w:lineRule="auto"/>
              <w:ind w:left="17" w:hanging="17"/>
              <w:jc w:val="center"/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Jednotková cena za </w:t>
            </w:r>
            <w:proofErr w:type="gramStart"/>
            <w:r w:rsidRPr="00974956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6"/>
                <w:szCs w:val="16"/>
              </w:rPr>
              <w:t>sběr,  svoz</w:t>
            </w:r>
            <w:proofErr w:type="gramEnd"/>
            <w:r w:rsidRPr="00974956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a likvidaci 1t odpadu v Kč bez DPH</w:t>
            </w:r>
          </w:p>
        </w:tc>
      </w:tr>
      <w:tr w:rsidR="00974956" w:rsidRPr="00974956" w:rsidTr="00B01C66">
        <w:trPr>
          <w:trHeight w:val="310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956" w:rsidRPr="00974956" w:rsidRDefault="00974956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956" w:rsidRPr="00974956" w:rsidRDefault="00974956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070104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4956" w:rsidRPr="00974956" w:rsidRDefault="00974956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N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974956" w:rsidRPr="00974956" w:rsidRDefault="00974956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cs-CZ"/>
              </w:rPr>
              <w:t>10x ročně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4956" w:rsidRPr="00974956" w:rsidRDefault="00974956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956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217F7B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130205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cs-CZ"/>
              </w:rPr>
              <w:t>4x ročně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71BA6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217F7B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130503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cs-CZ"/>
              </w:rPr>
              <w:t>2x ročně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71BA6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217F7B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150110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cs-CZ"/>
              </w:rPr>
              <w:t>2x měsíčně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-1526" w:firstLine="1526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71BA6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217F7B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150202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cs-CZ"/>
              </w:rPr>
              <w:t>4x ročně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71BA6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217F7B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160107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cs-CZ"/>
              </w:rPr>
              <w:t>4x ročně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71BA6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217F7B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160506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cs-CZ"/>
              </w:rPr>
              <w:t>4x ročně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71BA6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217F7B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160507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cs-CZ"/>
              </w:rPr>
              <w:t>4x ročně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71BA6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217F7B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180101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interval 3 dny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71BA6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217F7B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180102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interval 3 dny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71BA6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217F7B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180103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interval 3 dny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71BA6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217F7B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180109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cs-CZ"/>
              </w:rPr>
              <w:t>4x ročně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71BA6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217F7B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200132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cs-CZ"/>
              </w:rPr>
              <w:t>1x měsíčně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0B" w:rsidRPr="00974956" w:rsidRDefault="00304A0B" w:rsidP="00974956">
            <w:pPr>
              <w:widowControl w:val="0"/>
              <w:spacing w:after="0" w:line="240" w:lineRule="auto"/>
              <w:ind w:left="15" w:hanging="15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71BA6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</w:tbl>
    <w:p w:rsidR="00974956" w:rsidRPr="00974956" w:rsidRDefault="00974956" w:rsidP="00974956">
      <w:pPr>
        <w:widowControl w:val="0"/>
        <w:spacing w:before="120" w:after="0" w:line="24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cs-CZ"/>
        </w:rPr>
      </w:pPr>
      <w:r w:rsidRPr="00974956">
        <w:rPr>
          <w:rFonts w:ascii="Verdana" w:eastAsia="Times New Roman" w:hAnsi="Verdana" w:cs="Times New Roman"/>
          <w:i/>
          <w:sz w:val="16"/>
          <w:szCs w:val="16"/>
          <w:lang w:eastAsia="cs-CZ"/>
        </w:rPr>
        <w:t>Odpady s kódem 180101 - 180109 budou denně odváženy z jednotlivých oddělení a ambulancí pracovníkem Poskytovatele. Dále pak bude pracovníkem Poskytovatele separován odpad s kódem 150101 z odpadu s kódem 200301 a odpad pytlovaný a shromažďovaný pracovníky Objednatele bude pracovníkem Poskytovatele odvážen do kontejnerů.</w:t>
      </w:r>
    </w:p>
    <w:p w:rsidR="00974956" w:rsidRPr="00974956" w:rsidRDefault="00974956" w:rsidP="00974956">
      <w:pPr>
        <w:tabs>
          <w:tab w:val="center" w:pos="4253"/>
        </w:tabs>
        <w:spacing w:before="120" w:after="120" w:line="240" w:lineRule="auto"/>
        <w:rPr>
          <w:rFonts w:ascii="Verdana" w:eastAsia="Times New Roman" w:hAnsi="Verdana" w:cs="Times New Roman"/>
          <w:b/>
          <w:i/>
          <w:sz w:val="20"/>
          <w:szCs w:val="20"/>
          <w:lang w:eastAsia="cs-CZ"/>
        </w:rPr>
      </w:pPr>
      <w:r w:rsidRPr="00974956">
        <w:rPr>
          <w:rFonts w:ascii="Verdana" w:eastAsia="Times New Roman" w:hAnsi="Verdana" w:cs="Times New Roman"/>
          <w:b/>
          <w:i/>
          <w:sz w:val="20"/>
          <w:szCs w:val="20"/>
          <w:lang w:eastAsia="cs-CZ"/>
        </w:rPr>
        <w:t>Ostatní odpad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1985"/>
        <w:gridCol w:w="1417"/>
        <w:gridCol w:w="3118"/>
      </w:tblGrid>
      <w:tr w:rsidR="00974956" w:rsidRPr="00974956" w:rsidTr="00B01C66">
        <w:trPr>
          <w:trHeight w:val="57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974956" w:rsidRPr="00974956" w:rsidRDefault="00974956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74956"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  <w:t>Č.pol</w:t>
            </w:r>
            <w:proofErr w:type="spellEnd"/>
            <w:r w:rsidRPr="00974956"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4956" w:rsidRPr="00974956" w:rsidRDefault="00974956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  <w:t>Kód odpadu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74956" w:rsidRPr="00974956" w:rsidRDefault="00974956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  <w:t>Kategorie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956" w:rsidRPr="00974956" w:rsidRDefault="00974956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  <w:t>počet kontejnerů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4956" w:rsidRPr="00974956" w:rsidRDefault="00974956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  <w:t>četnost vývozu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</w:tcPr>
          <w:p w:rsidR="00974956" w:rsidRPr="00974956" w:rsidRDefault="00974956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6"/>
                <w:szCs w:val="16"/>
              </w:rPr>
              <w:t>Jednotková cena za sběr, svoz a likvidaci 1t odpadu v Kč bez DPH</w:t>
            </w:r>
          </w:p>
        </w:tc>
      </w:tr>
      <w:tr w:rsidR="00304A0B" w:rsidRPr="00974956" w:rsidTr="000C5B03">
        <w:trPr>
          <w:trHeight w:val="315"/>
        </w:trPr>
        <w:tc>
          <w:tcPr>
            <w:tcW w:w="709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070213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O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---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2x ročně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B1A05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0C5B03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150101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  <w:vertAlign w:val="superscript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1x klec 10 m</w:t>
            </w: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2x měsíčně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B1A05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0C5B03">
        <w:trPr>
          <w:trHeight w:val="3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150102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1x kontejner 1.100 l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1x týdně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B1A05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0C5B03">
        <w:trPr>
          <w:trHeight w:val="3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150107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1x kontejner 1.100 l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4x ročně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B1A05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0C5B03">
        <w:trPr>
          <w:trHeight w:val="3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170405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1x 10 m</w:t>
            </w: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  <w:vertAlign w:val="superscript"/>
              </w:rPr>
              <w:t xml:space="preserve">3 </w:t>
            </w: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na výzvu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na výzvu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B1A05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0C5B03">
        <w:trPr>
          <w:trHeight w:val="3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170904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2x ročně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B1A05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0C5B03">
        <w:trPr>
          <w:trHeight w:val="3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190809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cs-CZ"/>
              </w:rPr>
              <w:t>svoz cisternou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4x ročně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B1A05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0C5B03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200101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cs-CZ"/>
              </w:rPr>
            </w:pPr>
            <w:r w:rsidRPr="00974956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cs-CZ"/>
              </w:rPr>
              <w:t>Svoz bez kontejnerů</w:t>
            </w:r>
          </w:p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cs-CZ"/>
              </w:rPr>
              <w:t>(skartace)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4x ročně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B1A05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0C5B03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200102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2xbedna se spodním výsypem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6x ročně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B1A05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0C5B03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200108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15x nádoba 30l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1x týdně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EB1A05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73445E">
        <w:trPr>
          <w:trHeight w:val="3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200201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1x10 m</w:t>
            </w: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  <w:vertAlign w:val="superscript"/>
              </w:rPr>
              <w:t xml:space="preserve">3 </w:t>
            </w: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vrata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1x měsíčně sezonně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A109FB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73445E">
        <w:trPr>
          <w:trHeight w:val="3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200301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12 ks 1.100 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2x týdně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A109FB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73445E">
        <w:trPr>
          <w:trHeight w:val="3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200307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 xml:space="preserve">1x10 </w:t>
            </w:r>
            <w:proofErr w:type="gramStart"/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m</w:t>
            </w: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  <w:vertAlign w:val="superscript"/>
              </w:rPr>
              <w:t xml:space="preserve">3  </w:t>
            </w: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na</w:t>
            </w:r>
            <w:proofErr w:type="gramEnd"/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 xml:space="preserve"> výzvu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4A0B" w:rsidRPr="00974956" w:rsidRDefault="00304A0B" w:rsidP="0097495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6"/>
                <w:szCs w:val="16"/>
              </w:rPr>
            </w:pPr>
            <w:r w:rsidRPr="00974956">
              <w:rPr>
                <w:rFonts w:ascii="Verdana" w:eastAsia="Times New Roman" w:hAnsi="Verdana" w:cs="Times New Roman"/>
                <w:i/>
                <w:sz w:val="16"/>
                <w:szCs w:val="16"/>
              </w:rPr>
              <w:t>na výzvu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A109FB">
              <w:rPr>
                <w:rFonts w:ascii="Verdana" w:eastAsia="Times New Roman" w:hAnsi="Verdana" w:cs="Times New Roman"/>
                <w:i/>
                <w:sz w:val="16"/>
                <w:szCs w:val="16"/>
              </w:rPr>
              <w:t>xxxxxx</w:t>
            </w:r>
            <w:proofErr w:type="spellEnd"/>
          </w:p>
        </w:tc>
      </w:tr>
    </w:tbl>
    <w:p w:rsidR="00974956" w:rsidRPr="00974956" w:rsidRDefault="00974956" w:rsidP="00974956">
      <w:pPr>
        <w:tabs>
          <w:tab w:val="center" w:pos="4253"/>
        </w:tabs>
        <w:spacing w:before="120" w:after="120" w:line="240" w:lineRule="auto"/>
        <w:rPr>
          <w:rFonts w:ascii="Verdana" w:eastAsia="Times New Roman" w:hAnsi="Verdana" w:cs="Times New Roman"/>
          <w:b/>
          <w:i/>
          <w:sz w:val="20"/>
          <w:szCs w:val="20"/>
          <w:lang w:eastAsia="cs-CZ"/>
        </w:rPr>
      </w:pPr>
      <w:r w:rsidRPr="00974956">
        <w:rPr>
          <w:rFonts w:ascii="Verdana" w:eastAsia="Times New Roman" w:hAnsi="Verdana" w:cs="Times New Roman"/>
          <w:b/>
          <w:i/>
          <w:sz w:val="20"/>
          <w:szCs w:val="20"/>
          <w:lang w:eastAsia="cs-CZ"/>
        </w:rPr>
        <w:t>Dodávka obalových materiálů na produkované odpady, jejichž původcem je Nemocnice Boskovice s.r.o.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178"/>
        <w:gridCol w:w="3002"/>
      </w:tblGrid>
      <w:tr w:rsidR="00974956" w:rsidRPr="00974956" w:rsidTr="00304A0B">
        <w:trPr>
          <w:trHeight w:val="443"/>
        </w:trPr>
        <w:tc>
          <w:tcPr>
            <w:tcW w:w="6178" w:type="dxa"/>
            <w:tcBorders>
              <w:bottom w:val="double" w:sz="4" w:space="0" w:color="auto"/>
            </w:tcBorders>
            <w:vAlign w:val="center"/>
          </w:tcPr>
          <w:p w:rsidR="00974956" w:rsidRPr="00974956" w:rsidRDefault="00974956" w:rsidP="00974956">
            <w:pPr>
              <w:widowControl w:val="0"/>
              <w:suppressAutoHyphens/>
              <w:spacing w:before="60" w:after="60"/>
              <w:rPr>
                <w:rFonts w:ascii="Verdana" w:hAnsi="Verdana" w:cs="Arial"/>
                <w:i/>
                <w:sz w:val="16"/>
                <w:szCs w:val="16"/>
                <w:lang w:eastAsia="cs-CZ"/>
              </w:rPr>
            </w:pPr>
            <w:r w:rsidRPr="00974956">
              <w:rPr>
                <w:rFonts w:ascii="Verdana" w:hAnsi="Verdana" w:cs="Arial"/>
                <w:i/>
                <w:sz w:val="16"/>
                <w:szCs w:val="16"/>
                <w:lang w:eastAsia="cs-CZ"/>
              </w:rPr>
              <w:t>Druh obalu</w:t>
            </w:r>
          </w:p>
        </w:tc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:rsidR="00974956" w:rsidRPr="00974956" w:rsidRDefault="00974956" w:rsidP="00974956">
            <w:pPr>
              <w:widowControl w:val="0"/>
              <w:suppressAutoHyphens/>
              <w:spacing w:before="120"/>
              <w:jc w:val="center"/>
              <w:rPr>
                <w:rFonts w:ascii="Verdana" w:hAnsi="Verdana" w:cs="Arial"/>
                <w:i/>
                <w:sz w:val="16"/>
                <w:szCs w:val="16"/>
                <w:lang w:eastAsia="cs-CZ"/>
              </w:rPr>
            </w:pPr>
            <w:r w:rsidRPr="00974956">
              <w:rPr>
                <w:rFonts w:ascii="Verdana" w:hAnsi="Verdana"/>
                <w:b/>
                <w:bCs/>
                <w:i/>
                <w:iCs/>
                <w:color w:val="000000"/>
                <w:sz w:val="18"/>
                <w:szCs w:val="18"/>
              </w:rPr>
              <w:t>Jednotková cena za dodávku 1 kusu obalu v Kč bez DPH</w:t>
            </w:r>
          </w:p>
        </w:tc>
      </w:tr>
      <w:tr w:rsidR="00304A0B" w:rsidRPr="00974956" w:rsidTr="00304A0B">
        <w:trPr>
          <w:trHeight w:val="471"/>
        </w:trPr>
        <w:tc>
          <w:tcPr>
            <w:tcW w:w="6178" w:type="dxa"/>
            <w:tcBorders>
              <w:top w:val="double" w:sz="4" w:space="0" w:color="auto"/>
            </w:tcBorders>
            <w:vAlign w:val="center"/>
          </w:tcPr>
          <w:p w:rsidR="00304A0B" w:rsidRPr="00974956" w:rsidRDefault="00304A0B" w:rsidP="00974956">
            <w:pPr>
              <w:widowControl w:val="0"/>
              <w:suppressAutoHyphens/>
              <w:spacing w:before="60" w:after="60"/>
              <w:rPr>
                <w:rFonts w:ascii="Verdana" w:hAnsi="Verdana" w:cs="Arial"/>
                <w:i/>
                <w:sz w:val="16"/>
                <w:szCs w:val="16"/>
                <w:lang w:eastAsia="cs-CZ"/>
              </w:rPr>
            </w:pPr>
            <w:r w:rsidRPr="00974956">
              <w:rPr>
                <w:rFonts w:ascii="Verdana" w:hAnsi="Verdana" w:cs="Arial"/>
                <w:i/>
                <w:sz w:val="16"/>
                <w:szCs w:val="16"/>
                <w:lang w:eastAsia="cs-CZ"/>
              </w:rPr>
              <w:t xml:space="preserve">pytel 1000x550/200 </w:t>
            </w:r>
            <w:proofErr w:type="spellStart"/>
            <w:r w:rsidRPr="00974956">
              <w:rPr>
                <w:rFonts w:ascii="Verdana" w:hAnsi="Verdana" w:cs="Arial"/>
                <w:i/>
                <w:sz w:val="16"/>
                <w:szCs w:val="16"/>
                <w:lang w:eastAsia="cs-CZ"/>
              </w:rPr>
              <w:t>mikr</w:t>
            </w:r>
            <w:proofErr w:type="spellEnd"/>
            <w:r w:rsidRPr="00974956">
              <w:rPr>
                <w:rFonts w:ascii="Verdana" w:hAnsi="Verdana" w:cs="Arial"/>
                <w:i/>
                <w:sz w:val="16"/>
                <w:szCs w:val="16"/>
                <w:lang w:eastAsia="cs-CZ"/>
              </w:rPr>
              <w:t>. - černý</w:t>
            </w:r>
          </w:p>
        </w:tc>
        <w:tc>
          <w:tcPr>
            <w:tcW w:w="3002" w:type="dxa"/>
            <w:tcBorders>
              <w:top w:val="double" w:sz="4" w:space="0" w:color="auto"/>
            </w:tcBorders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0C7158">
              <w:rPr>
                <w:rFonts w:ascii="Verdana" w:hAnsi="Verdana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304A0B">
        <w:trPr>
          <w:trHeight w:val="555"/>
        </w:trPr>
        <w:tc>
          <w:tcPr>
            <w:tcW w:w="6178" w:type="dxa"/>
            <w:vAlign w:val="center"/>
          </w:tcPr>
          <w:p w:rsidR="00304A0B" w:rsidRPr="00974956" w:rsidRDefault="00304A0B" w:rsidP="00974956">
            <w:pPr>
              <w:widowControl w:val="0"/>
              <w:suppressAutoHyphens/>
              <w:spacing w:before="60" w:after="60"/>
              <w:rPr>
                <w:rFonts w:ascii="Verdana" w:hAnsi="Verdana" w:cs="Arial"/>
                <w:i/>
                <w:sz w:val="16"/>
                <w:szCs w:val="16"/>
                <w:lang w:eastAsia="cs-CZ"/>
              </w:rPr>
            </w:pPr>
            <w:r w:rsidRPr="00974956">
              <w:rPr>
                <w:rFonts w:ascii="Verdana" w:hAnsi="Verdana" w:cs="Arial"/>
                <w:i/>
                <w:sz w:val="16"/>
                <w:szCs w:val="16"/>
                <w:lang w:eastAsia="cs-CZ"/>
              </w:rPr>
              <w:t xml:space="preserve">pytel 1100x700/100 </w:t>
            </w:r>
            <w:proofErr w:type="spellStart"/>
            <w:r w:rsidRPr="00974956">
              <w:rPr>
                <w:rFonts w:ascii="Verdana" w:hAnsi="Verdana" w:cs="Arial"/>
                <w:i/>
                <w:sz w:val="16"/>
                <w:szCs w:val="16"/>
                <w:lang w:eastAsia="cs-CZ"/>
              </w:rPr>
              <w:t>mikr</w:t>
            </w:r>
            <w:proofErr w:type="spellEnd"/>
            <w:r w:rsidRPr="00974956">
              <w:rPr>
                <w:rFonts w:ascii="Verdana" w:hAnsi="Verdana" w:cs="Arial"/>
                <w:i/>
                <w:sz w:val="16"/>
                <w:szCs w:val="16"/>
                <w:lang w:eastAsia="cs-CZ"/>
              </w:rPr>
              <w:t>. - červený</w:t>
            </w:r>
          </w:p>
        </w:tc>
        <w:tc>
          <w:tcPr>
            <w:tcW w:w="3002" w:type="dxa"/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0C7158">
              <w:rPr>
                <w:rFonts w:ascii="Verdana" w:hAnsi="Verdana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304A0B">
        <w:trPr>
          <w:trHeight w:val="545"/>
        </w:trPr>
        <w:tc>
          <w:tcPr>
            <w:tcW w:w="6178" w:type="dxa"/>
            <w:vAlign w:val="center"/>
          </w:tcPr>
          <w:p w:rsidR="00304A0B" w:rsidRPr="00974956" w:rsidRDefault="00304A0B" w:rsidP="00974956">
            <w:pPr>
              <w:widowControl w:val="0"/>
              <w:suppressAutoHyphens/>
              <w:spacing w:before="60" w:after="60"/>
              <w:rPr>
                <w:rFonts w:ascii="Verdana" w:hAnsi="Verdana" w:cs="Arial"/>
                <w:i/>
                <w:sz w:val="16"/>
                <w:szCs w:val="16"/>
                <w:lang w:eastAsia="cs-CZ"/>
              </w:rPr>
            </w:pPr>
            <w:r w:rsidRPr="00974956">
              <w:rPr>
                <w:rFonts w:ascii="Verdana" w:hAnsi="Verdana" w:cs="Arial"/>
                <w:i/>
                <w:sz w:val="16"/>
                <w:szCs w:val="16"/>
                <w:lang w:eastAsia="cs-CZ"/>
              </w:rPr>
              <w:t xml:space="preserve">pytel 1100x700/200 </w:t>
            </w:r>
            <w:proofErr w:type="spellStart"/>
            <w:r w:rsidRPr="00974956">
              <w:rPr>
                <w:rFonts w:ascii="Verdana" w:hAnsi="Verdana" w:cs="Arial"/>
                <w:i/>
                <w:sz w:val="16"/>
                <w:szCs w:val="16"/>
                <w:lang w:eastAsia="cs-CZ"/>
              </w:rPr>
              <w:t>mikr</w:t>
            </w:r>
            <w:proofErr w:type="spellEnd"/>
            <w:r w:rsidRPr="00974956">
              <w:rPr>
                <w:rFonts w:ascii="Verdana" w:hAnsi="Verdana" w:cs="Arial"/>
                <w:i/>
                <w:sz w:val="16"/>
                <w:szCs w:val="16"/>
                <w:lang w:eastAsia="cs-CZ"/>
              </w:rPr>
              <w:t>. - černé</w:t>
            </w:r>
          </w:p>
        </w:tc>
        <w:tc>
          <w:tcPr>
            <w:tcW w:w="3002" w:type="dxa"/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0C7158">
              <w:rPr>
                <w:rFonts w:ascii="Verdana" w:hAnsi="Verdana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304A0B">
        <w:trPr>
          <w:trHeight w:val="561"/>
        </w:trPr>
        <w:tc>
          <w:tcPr>
            <w:tcW w:w="6178" w:type="dxa"/>
            <w:vAlign w:val="center"/>
          </w:tcPr>
          <w:p w:rsidR="00304A0B" w:rsidRPr="00974956" w:rsidRDefault="00304A0B" w:rsidP="00974956">
            <w:pPr>
              <w:widowControl w:val="0"/>
              <w:suppressAutoHyphens/>
              <w:spacing w:before="60" w:after="60"/>
              <w:rPr>
                <w:rFonts w:ascii="Verdana" w:hAnsi="Verdana" w:cs="Arial"/>
                <w:i/>
                <w:sz w:val="16"/>
                <w:szCs w:val="16"/>
                <w:lang w:eastAsia="cs-CZ"/>
              </w:rPr>
            </w:pPr>
            <w:r w:rsidRPr="00974956">
              <w:rPr>
                <w:rFonts w:ascii="Verdana" w:hAnsi="Verdana" w:cs="Arial"/>
                <w:i/>
                <w:sz w:val="16"/>
                <w:szCs w:val="16"/>
                <w:lang w:eastAsia="cs-CZ"/>
              </w:rPr>
              <w:t>klinik box 30 l</w:t>
            </w:r>
          </w:p>
        </w:tc>
        <w:tc>
          <w:tcPr>
            <w:tcW w:w="3002" w:type="dxa"/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0C7158">
              <w:rPr>
                <w:rFonts w:ascii="Verdana" w:hAnsi="Verdana"/>
                <w:i/>
                <w:sz w:val="16"/>
                <w:szCs w:val="16"/>
              </w:rPr>
              <w:t>xxxxxx</w:t>
            </w:r>
            <w:proofErr w:type="spellEnd"/>
          </w:p>
        </w:tc>
      </w:tr>
      <w:tr w:rsidR="00304A0B" w:rsidRPr="00974956" w:rsidTr="00304A0B">
        <w:trPr>
          <w:trHeight w:val="555"/>
        </w:trPr>
        <w:tc>
          <w:tcPr>
            <w:tcW w:w="6178" w:type="dxa"/>
            <w:vAlign w:val="center"/>
          </w:tcPr>
          <w:p w:rsidR="00304A0B" w:rsidRPr="00974956" w:rsidRDefault="00304A0B" w:rsidP="00974956">
            <w:pPr>
              <w:widowControl w:val="0"/>
              <w:suppressAutoHyphens/>
              <w:spacing w:before="60" w:after="60"/>
              <w:rPr>
                <w:rFonts w:ascii="Verdana" w:hAnsi="Verdana" w:cs="Arial"/>
                <w:i/>
                <w:sz w:val="16"/>
                <w:szCs w:val="16"/>
                <w:lang w:eastAsia="cs-CZ"/>
              </w:rPr>
            </w:pPr>
            <w:r w:rsidRPr="00974956">
              <w:rPr>
                <w:rFonts w:ascii="Verdana" w:hAnsi="Verdana" w:cs="Arial"/>
                <w:i/>
                <w:sz w:val="16"/>
                <w:szCs w:val="16"/>
                <w:lang w:eastAsia="cs-CZ"/>
              </w:rPr>
              <w:t>klinik box 60 l</w:t>
            </w:r>
          </w:p>
        </w:tc>
        <w:tc>
          <w:tcPr>
            <w:tcW w:w="3002" w:type="dxa"/>
            <w:shd w:val="clear" w:color="auto" w:fill="auto"/>
          </w:tcPr>
          <w:p w:rsidR="00304A0B" w:rsidRDefault="00304A0B" w:rsidP="00304A0B">
            <w:pPr>
              <w:jc w:val="center"/>
            </w:pPr>
            <w:proofErr w:type="spellStart"/>
            <w:r w:rsidRPr="000C7158">
              <w:rPr>
                <w:rFonts w:ascii="Verdana" w:hAnsi="Verdana"/>
                <w:i/>
                <w:sz w:val="16"/>
                <w:szCs w:val="16"/>
              </w:rPr>
              <w:t>xxxxxx</w:t>
            </w:r>
            <w:proofErr w:type="spellEnd"/>
          </w:p>
        </w:tc>
      </w:tr>
    </w:tbl>
    <w:p w:rsidR="00974956" w:rsidRPr="00974956" w:rsidRDefault="00974956" w:rsidP="00974956">
      <w:pPr>
        <w:widowControl w:val="0"/>
        <w:spacing w:before="120" w:after="0" w:line="240" w:lineRule="auto"/>
        <w:rPr>
          <w:rFonts w:ascii="Verdana" w:eastAsia="Times New Roman" w:hAnsi="Verdana" w:cs="Times New Roman"/>
          <w:b/>
          <w:i/>
          <w:sz w:val="16"/>
          <w:szCs w:val="16"/>
          <w:lang w:eastAsia="cs-CZ"/>
        </w:rPr>
      </w:pPr>
    </w:p>
    <w:p w:rsidR="00974956" w:rsidRPr="00974956" w:rsidRDefault="00974956" w:rsidP="00974956">
      <w:pPr>
        <w:widowControl w:val="0"/>
        <w:spacing w:before="120" w:after="0" w:line="240" w:lineRule="auto"/>
        <w:rPr>
          <w:rFonts w:ascii="Verdana" w:eastAsia="Times New Roman" w:hAnsi="Verdana" w:cs="Times New Roman"/>
          <w:b/>
          <w:i/>
          <w:sz w:val="16"/>
          <w:szCs w:val="16"/>
          <w:lang w:eastAsia="cs-CZ"/>
        </w:rPr>
      </w:pPr>
    </w:p>
    <w:p w:rsidR="00974956" w:rsidRDefault="00974956" w:rsidP="00974956">
      <w:pPr>
        <w:jc w:val="both"/>
      </w:pPr>
      <w:r>
        <w:t xml:space="preserve">V Boskovicích dne ………………                                      </w:t>
      </w:r>
    </w:p>
    <w:p w:rsidR="00974956" w:rsidRDefault="00974956" w:rsidP="00974956">
      <w:pPr>
        <w:jc w:val="both"/>
      </w:pPr>
    </w:p>
    <w:p w:rsidR="00974956" w:rsidRDefault="00974956" w:rsidP="00974956">
      <w:pPr>
        <w:jc w:val="both"/>
      </w:pPr>
    </w:p>
    <w:p w:rsidR="00974956" w:rsidRDefault="00974956" w:rsidP="00974956">
      <w:pPr>
        <w:jc w:val="both"/>
      </w:pPr>
      <w:r>
        <w:t>..................................................</w:t>
      </w:r>
      <w:r>
        <w:tab/>
      </w:r>
      <w:r>
        <w:tab/>
      </w:r>
      <w:r>
        <w:tab/>
      </w:r>
      <w:r>
        <w:tab/>
        <w:t xml:space="preserve">       ..................................................</w:t>
      </w:r>
    </w:p>
    <w:p w:rsidR="00974956" w:rsidRDefault="00974956" w:rsidP="00974956">
      <w:pPr>
        <w:spacing w:after="0"/>
        <w:jc w:val="both"/>
      </w:pPr>
      <w:r>
        <w:t xml:space="preserve">          za Poskytovatele</w:t>
      </w:r>
      <w:r>
        <w:tab/>
        <w:t xml:space="preserve">                          </w:t>
      </w:r>
      <w:r>
        <w:tab/>
      </w:r>
      <w:r>
        <w:tab/>
      </w:r>
      <w:r>
        <w:tab/>
      </w:r>
      <w:r>
        <w:tab/>
        <w:t xml:space="preserve">     za Objednatele </w:t>
      </w:r>
    </w:p>
    <w:p w:rsidR="00974956" w:rsidRDefault="00974956" w:rsidP="00974956">
      <w:pPr>
        <w:spacing w:after="0"/>
        <w:jc w:val="both"/>
      </w:pPr>
      <w:r>
        <w:t xml:space="preserve">  Ing. Igor Laštůvka, </w:t>
      </w:r>
      <w:proofErr w:type="spellStart"/>
      <w:r>
        <w:t>dipl.ek</w:t>
      </w:r>
      <w:proofErr w:type="spellEnd"/>
      <w:r>
        <w:t>., MBA, Ph.D.</w:t>
      </w:r>
      <w:r>
        <w:tab/>
      </w:r>
      <w:r>
        <w:tab/>
      </w:r>
      <w:r>
        <w:tab/>
        <w:t xml:space="preserve"> </w:t>
      </w:r>
      <w:r>
        <w:tab/>
        <w:t xml:space="preserve"> RNDr. Dan Štěpánský</w:t>
      </w:r>
    </w:p>
    <w:p w:rsidR="00974956" w:rsidRDefault="00974956" w:rsidP="00974956">
      <w:pPr>
        <w:spacing w:after="0"/>
        <w:jc w:val="both"/>
      </w:pPr>
      <w:r>
        <w:tab/>
        <w:t xml:space="preserve">      ředitel divize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 xml:space="preserve"> jednatel</w:t>
      </w:r>
    </w:p>
    <w:p w:rsidR="00974956" w:rsidRDefault="00974956" w:rsidP="00974956">
      <w:pPr>
        <w:spacing w:after="0"/>
        <w:jc w:val="both"/>
      </w:pPr>
      <w:r>
        <w:t xml:space="preserve">           SUEZ Využití zdrojů a.s.</w:t>
      </w:r>
      <w:r>
        <w:tab/>
      </w:r>
      <w:r>
        <w:tab/>
      </w:r>
      <w:r>
        <w:tab/>
      </w:r>
      <w:r>
        <w:tab/>
      </w:r>
      <w:r>
        <w:tab/>
        <w:t>Nemocnice Boskovice s.r.o.</w:t>
      </w:r>
    </w:p>
    <w:p w:rsidR="003F7A8F" w:rsidRDefault="003F7A8F" w:rsidP="00974956">
      <w:pPr>
        <w:spacing w:after="0"/>
        <w:jc w:val="both"/>
      </w:pPr>
    </w:p>
    <w:sectPr w:rsidR="003F7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E35"/>
    <w:multiLevelType w:val="hybridMultilevel"/>
    <w:tmpl w:val="2DC0746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AA863A1"/>
    <w:multiLevelType w:val="hybridMultilevel"/>
    <w:tmpl w:val="BB5C3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B1EA6"/>
    <w:multiLevelType w:val="hybridMultilevel"/>
    <w:tmpl w:val="0812EF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A424F"/>
    <w:multiLevelType w:val="hybridMultilevel"/>
    <w:tmpl w:val="F35A5DD0"/>
    <w:lvl w:ilvl="0" w:tplc="24C87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20B36"/>
    <w:multiLevelType w:val="hybridMultilevel"/>
    <w:tmpl w:val="7DD6F4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8F"/>
    <w:rsid w:val="0008755F"/>
    <w:rsid w:val="000A7B4C"/>
    <w:rsid w:val="000C2227"/>
    <w:rsid w:val="001C3C66"/>
    <w:rsid w:val="002B07C8"/>
    <w:rsid w:val="00304A0B"/>
    <w:rsid w:val="003224EE"/>
    <w:rsid w:val="003A1061"/>
    <w:rsid w:val="003F7A8F"/>
    <w:rsid w:val="00405BC0"/>
    <w:rsid w:val="0048378E"/>
    <w:rsid w:val="005014BC"/>
    <w:rsid w:val="00785462"/>
    <w:rsid w:val="00974956"/>
    <w:rsid w:val="00A321D1"/>
    <w:rsid w:val="00B729C2"/>
    <w:rsid w:val="00B84CE0"/>
    <w:rsid w:val="00D20C72"/>
    <w:rsid w:val="00FC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7A8F"/>
    <w:pPr>
      <w:ind w:left="720"/>
      <w:contextualSpacing/>
    </w:pPr>
  </w:style>
  <w:style w:type="table" w:styleId="Mkatabulky">
    <w:name w:val="Table Grid"/>
    <w:basedOn w:val="Normlntabulka"/>
    <w:rsid w:val="00974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7A8F"/>
    <w:pPr>
      <w:ind w:left="720"/>
      <w:contextualSpacing/>
    </w:pPr>
  </w:style>
  <w:style w:type="table" w:styleId="Mkatabulky">
    <w:name w:val="Table Grid"/>
    <w:basedOn w:val="Normlntabulka"/>
    <w:rsid w:val="00974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eva_skrabalova</dc:creator>
  <cp:lastModifiedBy>Eva Škrabalová</cp:lastModifiedBy>
  <cp:revision>3</cp:revision>
  <cp:lastPrinted>2017-10-11T08:34:00Z</cp:lastPrinted>
  <dcterms:created xsi:type="dcterms:W3CDTF">2020-02-04T10:28:00Z</dcterms:created>
  <dcterms:modified xsi:type="dcterms:W3CDTF">2020-02-04T10:30:00Z</dcterms:modified>
</cp:coreProperties>
</file>