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696" w:rsidRPr="009F2CAE" w:rsidRDefault="009B3696" w:rsidP="0084300C">
      <w:pPr>
        <w:pStyle w:val="Nadpis1"/>
        <w:numPr>
          <w:ilvl w:val="0"/>
          <w:numId w:val="0"/>
        </w:numPr>
        <w:jc w:val="center"/>
        <w:rPr>
          <w:rFonts w:cs="Arial"/>
          <w:sz w:val="32"/>
          <w:szCs w:val="32"/>
        </w:rPr>
      </w:pPr>
      <w:r w:rsidRPr="009F2CAE">
        <w:rPr>
          <w:rFonts w:cs="Arial"/>
          <w:sz w:val="32"/>
          <w:szCs w:val="32"/>
        </w:rPr>
        <w:t>K u p n í   s m l o u v a</w:t>
      </w:r>
    </w:p>
    <w:p w:rsidR="009B3696" w:rsidRPr="009F2CAE" w:rsidRDefault="009B3696" w:rsidP="0084300C">
      <w:pPr>
        <w:jc w:val="center"/>
        <w:rPr>
          <w:rFonts w:ascii="Arial" w:hAnsi="Arial" w:cs="Arial"/>
          <w:b/>
        </w:rPr>
      </w:pPr>
    </w:p>
    <w:p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rsidR="00E001DF" w:rsidRPr="009F2CAE" w:rsidRDefault="00E001DF" w:rsidP="0084300C">
      <w:pPr>
        <w:jc w:val="center"/>
        <w:rPr>
          <w:rFonts w:ascii="Arial" w:hAnsi="Arial" w:cs="Arial"/>
          <w:sz w:val="22"/>
        </w:rPr>
      </w:pPr>
    </w:p>
    <w:p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prodávajícího: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DB1BFA" w:rsidRPr="00711021">
        <w:rPr>
          <w:rFonts w:ascii="Arial" w:hAnsi="Arial" w:cs="Arial"/>
          <w:b/>
          <w:sz w:val="24"/>
          <w:szCs w:val="24"/>
        </w:rPr>
        <w:t>101</w:t>
      </w:r>
      <w:r w:rsidR="009F2CAE" w:rsidRPr="00711021">
        <w:rPr>
          <w:rFonts w:ascii="Arial" w:hAnsi="Arial" w:cs="Arial"/>
          <w:b/>
          <w:sz w:val="24"/>
          <w:szCs w:val="24"/>
        </w:rPr>
        <w:t>/20</w:t>
      </w:r>
      <w:r w:rsidR="00D8774B" w:rsidRPr="00711021">
        <w:rPr>
          <w:rFonts w:ascii="Arial" w:hAnsi="Arial" w:cs="Arial"/>
          <w:b/>
          <w:sz w:val="24"/>
          <w:szCs w:val="24"/>
        </w:rPr>
        <w:t>20</w:t>
      </w:r>
    </w:p>
    <w:p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kupujícího: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434CC2">
        <w:rPr>
          <w:rFonts w:ascii="Arial" w:hAnsi="Arial" w:cs="Arial"/>
          <w:b/>
          <w:sz w:val="24"/>
          <w:szCs w:val="24"/>
        </w:rPr>
        <w:t>94</w:t>
      </w:r>
      <w:r w:rsidRPr="009F2CAE">
        <w:rPr>
          <w:rFonts w:ascii="Arial" w:hAnsi="Arial" w:cs="Arial"/>
          <w:b/>
          <w:sz w:val="24"/>
          <w:szCs w:val="24"/>
        </w:rPr>
        <w:t>/20</w:t>
      </w:r>
      <w:r w:rsidR="00D8774B">
        <w:rPr>
          <w:rFonts w:ascii="Arial" w:hAnsi="Arial" w:cs="Arial"/>
          <w:b/>
          <w:sz w:val="24"/>
          <w:szCs w:val="24"/>
        </w:rPr>
        <w:t>20</w:t>
      </w:r>
    </w:p>
    <w:p w:rsidR="00F12975" w:rsidRPr="009F2CAE" w:rsidRDefault="00F12975" w:rsidP="00F12975">
      <w:pPr>
        <w:pBdr>
          <w:bottom w:val="single" w:sz="2" w:space="1" w:color="auto"/>
        </w:pBdr>
        <w:spacing w:line="120" w:lineRule="auto"/>
        <w:rPr>
          <w:rFonts w:ascii="Arial" w:hAnsi="Arial" w:cs="Arial"/>
        </w:rPr>
      </w:pPr>
    </w:p>
    <w:p w:rsidR="00F12975" w:rsidRPr="009F2CAE" w:rsidRDefault="00F12975" w:rsidP="00F12975">
      <w:pPr>
        <w:rPr>
          <w:rFonts w:ascii="Arial" w:hAnsi="Arial" w:cs="Arial"/>
          <w:b/>
        </w:rPr>
      </w:pPr>
    </w:p>
    <w:p w:rsidR="00F12975" w:rsidRPr="009F2CAE" w:rsidRDefault="00F12975" w:rsidP="00F12975">
      <w:pPr>
        <w:jc w:val="center"/>
        <w:rPr>
          <w:rFonts w:ascii="Arial" w:hAnsi="Arial" w:cs="Arial"/>
          <w:b/>
          <w:sz w:val="22"/>
          <w:u w:val="single"/>
        </w:rPr>
      </w:pPr>
    </w:p>
    <w:p w:rsidR="00F12975"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195812">
        <w:rPr>
          <w:rFonts w:ascii="Arial" w:hAnsi="Arial" w:cs="Arial"/>
          <w:b/>
          <w:sz w:val="22"/>
          <w:u w:val="single"/>
        </w:rPr>
        <w:t>mluvní strany</w:t>
      </w:r>
    </w:p>
    <w:p w:rsidR="00195812" w:rsidRPr="00BB50A0" w:rsidRDefault="00195812" w:rsidP="00F12975">
      <w:pPr>
        <w:jc w:val="center"/>
        <w:rPr>
          <w:rFonts w:ascii="Arial" w:hAnsi="Arial" w:cs="Arial"/>
          <w:b/>
          <w:sz w:val="22"/>
        </w:rPr>
      </w:pPr>
    </w:p>
    <w:p w:rsidR="00F12975" w:rsidRPr="00F72526" w:rsidRDefault="00F12975" w:rsidP="00F12975">
      <w:pPr>
        <w:numPr>
          <w:ilvl w:val="1"/>
          <w:numId w:val="9"/>
        </w:numPr>
        <w:rPr>
          <w:rFonts w:ascii="Arial" w:hAnsi="Arial" w:cs="Arial"/>
          <w:b/>
          <w:sz w:val="22"/>
        </w:rPr>
      </w:pPr>
      <w:r w:rsidRPr="00F72526">
        <w:rPr>
          <w:rFonts w:ascii="Arial" w:hAnsi="Arial" w:cs="Arial"/>
          <w:b/>
          <w:sz w:val="22"/>
        </w:rPr>
        <w:t>Prodávající</w:t>
      </w:r>
    </w:p>
    <w:p w:rsidR="00F12975" w:rsidRPr="00F72526"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F72526" w:rsidRPr="00F72526" w:rsidTr="009F2CAE">
        <w:tc>
          <w:tcPr>
            <w:tcW w:w="2050" w:type="dxa"/>
          </w:tcPr>
          <w:p w:rsidR="009F2CAE" w:rsidRPr="00F72526" w:rsidRDefault="009F2CAE" w:rsidP="00C600EF">
            <w:pPr>
              <w:pStyle w:val="Zpat"/>
              <w:tabs>
                <w:tab w:val="clear" w:pos="4536"/>
                <w:tab w:val="clear" w:pos="9072"/>
              </w:tabs>
              <w:rPr>
                <w:rFonts w:ascii="Arial" w:hAnsi="Arial" w:cs="Arial"/>
                <w:b/>
                <w:sz w:val="22"/>
              </w:rPr>
            </w:pPr>
            <w:r w:rsidRPr="00F72526">
              <w:rPr>
                <w:rFonts w:ascii="Arial" w:hAnsi="Arial" w:cs="Arial"/>
                <w:b/>
                <w:sz w:val="22"/>
              </w:rPr>
              <w:t>Obchodní firma</w:t>
            </w:r>
          </w:p>
        </w:tc>
        <w:tc>
          <w:tcPr>
            <w:tcW w:w="288" w:type="dxa"/>
          </w:tcPr>
          <w:p w:rsidR="009F2CAE" w:rsidRPr="00F72526" w:rsidRDefault="009F2CAE" w:rsidP="00C600EF">
            <w:pPr>
              <w:rPr>
                <w:rFonts w:ascii="Arial" w:hAnsi="Arial" w:cs="Arial"/>
                <w:sz w:val="22"/>
              </w:rPr>
            </w:pPr>
            <w:r w:rsidRPr="00F72526">
              <w:rPr>
                <w:rFonts w:ascii="Arial" w:hAnsi="Arial" w:cs="Arial"/>
                <w:sz w:val="22"/>
              </w:rPr>
              <w:t>:</w:t>
            </w:r>
          </w:p>
        </w:tc>
        <w:tc>
          <w:tcPr>
            <w:tcW w:w="5832" w:type="dxa"/>
          </w:tcPr>
          <w:p w:rsidR="009F2CAE" w:rsidRPr="00F72526" w:rsidRDefault="00DB1BFA" w:rsidP="00761B30">
            <w:pPr>
              <w:rPr>
                <w:rFonts w:ascii="Arial" w:hAnsi="Arial" w:cs="Arial"/>
                <w:b/>
                <w:sz w:val="22"/>
              </w:rPr>
            </w:pPr>
            <w:r w:rsidRPr="00F72526">
              <w:rPr>
                <w:rFonts w:ascii="Arial" w:hAnsi="Arial" w:cs="Arial"/>
                <w:b/>
                <w:sz w:val="22"/>
              </w:rPr>
              <w:t>TECHMOBIL CHEB s.r.o.</w:t>
            </w:r>
          </w:p>
        </w:tc>
      </w:tr>
      <w:tr w:rsidR="00F72526" w:rsidRPr="00F72526" w:rsidTr="009F2CAE">
        <w:tc>
          <w:tcPr>
            <w:tcW w:w="2050" w:type="dxa"/>
          </w:tcPr>
          <w:p w:rsidR="009F2CAE" w:rsidRPr="00F72526" w:rsidRDefault="009F2CAE" w:rsidP="00C600EF">
            <w:pPr>
              <w:pStyle w:val="Zpat"/>
              <w:tabs>
                <w:tab w:val="clear" w:pos="4536"/>
                <w:tab w:val="clear" w:pos="9072"/>
              </w:tabs>
              <w:rPr>
                <w:rFonts w:ascii="Arial" w:hAnsi="Arial" w:cs="Arial"/>
                <w:sz w:val="22"/>
              </w:rPr>
            </w:pPr>
            <w:r w:rsidRPr="00F72526">
              <w:rPr>
                <w:rFonts w:ascii="Arial" w:hAnsi="Arial" w:cs="Arial"/>
                <w:sz w:val="22"/>
              </w:rPr>
              <w:t>Sídlo</w:t>
            </w:r>
          </w:p>
        </w:tc>
        <w:tc>
          <w:tcPr>
            <w:tcW w:w="288" w:type="dxa"/>
          </w:tcPr>
          <w:p w:rsidR="009F2CAE" w:rsidRPr="00F72526"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rPr>
            </w:pPr>
            <w:r w:rsidRPr="00F72526">
              <w:rPr>
                <w:rFonts w:ascii="Arial" w:hAnsi="Arial" w:cs="Arial"/>
                <w:sz w:val="22"/>
              </w:rPr>
              <w:t>:</w:t>
            </w:r>
          </w:p>
        </w:tc>
        <w:tc>
          <w:tcPr>
            <w:tcW w:w="5832" w:type="dxa"/>
          </w:tcPr>
          <w:p w:rsidR="009F2CAE" w:rsidRPr="00F72526" w:rsidRDefault="00DB1BFA" w:rsidP="00761B30">
            <w:pPr>
              <w:rPr>
                <w:rFonts w:ascii="Arial" w:hAnsi="Arial" w:cs="Arial"/>
                <w:sz w:val="22"/>
              </w:rPr>
            </w:pPr>
            <w:r w:rsidRPr="00F72526">
              <w:rPr>
                <w:rFonts w:ascii="Arial" w:hAnsi="Arial" w:cs="Arial"/>
                <w:sz w:val="22"/>
              </w:rPr>
              <w:t>Karlovarská 149/52</w:t>
            </w:r>
          </w:p>
        </w:tc>
      </w:tr>
      <w:tr w:rsidR="00F72526" w:rsidRPr="00F72526" w:rsidTr="009F2CAE">
        <w:tc>
          <w:tcPr>
            <w:tcW w:w="2050" w:type="dxa"/>
          </w:tcPr>
          <w:p w:rsidR="009F2CAE" w:rsidRPr="00F72526" w:rsidRDefault="009F2CAE" w:rsidP="00C600EF">
            <w:pPr>
              <w:pStyle w:val="Zpat"/>
              <w:tabs>
                <w:tab w:val="clear" w:pos="4536"/>
                <w:tab w:val="clear" w:pos="9072"/>
              </w:tabs>
              <w:rPr>
                <w:rFonts w:ascii="Arial" w:hAnsi="Arial" w:cs="Arial"/>
                <w:sz w:val="22"/>
              </w:rPr>
            </w:pPr>
            <w:r w:rsidRPr="00F72526">
              <w:rPr>
                <w:rFonts w:ascii="Arial" w:hAnsi="Arial" w:cs="Arial"/>
                <w:sz w:val="22"/>
              </w:rPr>
              <w:t>Statutární orgán</w:t>
            </w:r>
          </w:p>
        </w:tc>
        <w:tc>
          <w:tcPr>
            <w:tcW w:w="288" w:type="dxa"/>
          </w:tcPr>
          <w:p w:rsidR="009F2CAE" w:rsidRPr="00F72526" w:rsidRDefault="009F2CAE" w:rsidP="00C600EF">
            <w:pPr>
              <w:rPr>
                <w:rFonts w:ascii="Arial" w:hAnsi="Arial" w:cs="Arial"/>
                <w:sz w:val="22"/>
              </w:rPr>
            </w:pPr>
            <w:r w:rsidRPr="00F72526">
              <w:rPr>
                <w:rFonts w:ascii="Arial" w:hAnsi="Arial" w:cs="Arial"/>
                <w:sz w:val="22"/>
              </w:rPr>
              <w:t>:</w:t>
            </w:r>
          </w:p>
        </w:tc>
        <w:tc>
          <w:tcPr>
            <w:tcW w:w="5832" w:type="dxa"/>
          </w:tcPr>
          <w:p w:rsidR="009F2CAE" w:rsidRPr="00F72526" w:rsidRDefault="00DB1BFA" w:rsidP="00761B30">
            <w:pPr>
              <w:rPr>
                <w:rFonts w:ascii="Arial" w:hAnsi="Arial" w:cs="Arial"/>
                <w:sz w:val="22"/>
              </w:rPr>
            </w:pPr>
            <w:r w:rsidRPr="00F72526">
              <w:rPr>
                <w:rFonts w:ascii="Arial" w:hAnsi="Arial" w:cs="Arial"/>
                <w:sz w:val="22"/>
              </w:rPr>
              <w:t>Společnost s ručením omezeným</w:t>
            </w:r>
          </w:p>
        </w:tc>
      </w:tr>
      <w:tr w:rsidR="00F72526" w:rsidRPr="00F72526" w:rsidTr="009F2CAE">
        <w:tc>
          <w:tcPr>
            <w:tcW w:w="2050" w:type="dxa"/>
          </w:tcPr>
          <w:p w:rsidR="009F2CAE" w:rsidRPr="00F72526" w:rsidRDefault="009F2CAE" w:rsidP="00C600EF">
            <w:pPr>
              <w:pStyle w:val="Zpat"/>
              <w:tabs>
                <w:tab w:val="clear" w:pos="4536"/>
                <w:tab w:val="clear" w:pos="9072"/>
              </w:tabs>
              <w:rPr>
                <w:rFonts w:ascii="Arial" w:hAnsi="Arial" w:cs="Arial"/>
                <w:sz w:val="22"/>
              </w:rPr>
            </w:pPr>
            <w:r w:rsidRPr="00F72526">
              <w:rPr>
                <w:rFonts w:ascii="Arial" w:hAnsi="Arial" w:cs="Arial"/>
                <w:sz w:val="22"/>
              </w:rPr>
              <w:t>Technický zástupce</w:t>
            </w:r>
          </w:p>
        </w:tc>
        <w:tc>
          <w:tcPr>
            <w:tcW w:w="288" w:type="dxa"/>
          </w:tcPr>
          <w:p w:rsidR="009F2CAE" w:rsidRPr="00F72526" w:rsidRDefault="009F2CAE" w:rsidP="00C600EF">
            <w:pPr>
              <w:rPr>
                <w:rFonts w:ascii="Arial" w:hAnsi="Arial" w:cs="Arial"/>
                <w:sz w:val="22"/>
              </w:rPr>
            </w:pPr>
            <w:r w:rsidRPr="00F72526">
              <w:rPr>
                <w:rFonts w:ascii="Arial" w:hAnsi="Arial" w:cs="Arial"/>
                <w:sz w:val="22"/>
              </w:rPr>
              <w:t>:</w:t>
            </w:r>
          </w:p>
        </w:tc>
        <w:tc>
          <w:tcPr>
            <w:tcW w:w="5832" w:type="dxa"/>
          </w:tcPr>
          <w:p w:rsidR="009F2CAE" w:rsidRPr="00F72526" w:rsidRDefault="00B81357" w:rsidP="00761B30">
            <w:pPr>
              <w:rPr>
                <w:rFonts w:ascii="Arial" w:hAnsi="Arial" w:cs="Arial"/>
                <w:sz w:val="22"/>
              </w:rPr>
            </w:pPr>
            <w:proofErr w:type="spellStart"/>
            <w:r>
              <w:rPr>
                <w:rFonts w:ascii="Arial" w:hAnsi="Arial" w:cs="Arial"/>
                <w:sz w:val="22"/>
              </w:rPr>
              <w:t>xxxxxxxxxxxxx</w:t>
            </w:r>
            <w:proofErr w:type="spellEnd"/>
          </w:p>
        </w:tc>
      </w:tr>
      <w:tr w:rsidR="00F72526" w:rsidRPr="00F72526" w:rsidTr="009F2CAE">
        <w:tc>
          <w:tcPr>
            <w:tcW w:w="2050" w:type="dxa"/>
          </w:tcPr>
          <w:p w:rsidR="009F2CAE" w:rsidRPr="00F72526" w:rsidRDefault="009F2CAE" w:rsidP="00C600EF">
            <w:pPr>
              <w:pStyle w:val="Zpat"/>
              <w:tabs>
                <w:tab w:val="clear" w:pos="4536"/>
                <w:tab w:val="clear" w:pos="9072"/>
              </w:tabs>
              <w:rPr>
                <w:rFonts w:ascii="Arial" w:hAnsi="Arial" w:cs="Arial"/>
                <w:sz w:val="22"/>
              </w:rPr>
            </w:pPr>
            <w:r w:rsidRPr="00F72526">
              <w:rPr>
                <w:rFonts w:ascii="Arial" w:hAnsi="Arial" w:cs="Arial"/>
                <w:sz w:val="22"/>
              </w:rPr>
              <w:t>IČ</w:t>
            </w:r>
            <w:r w:rsidR="00141F26" w:rsidRPr="00F72526">
              <w:rPr>
                <w:rFonts w:ascii="Arial" w:hAnsi="Arial" w:cs="Arial"/>
                <w:sz w:val="22"/>
              </w:rPr>
              <w:t>O</w:t>
            </w:r>
          </w:p>
        </w:tc>
        <w:tc>
          <w:tcPr>
            <w:tcW w:w="288" w:type="dxa"/>
          </w:tcPr>
          <w:p w:rsidR="009F2CAE" w:rsidRPr="00F72526" w:rsidRDefault="009F2CAE" w:rsidP="00C600EF">
            <w:pPr>
              <w:rPr>
                <w:rFonts w:ascii="Arial" w:hAnsi="Arial" w:cs="Arial"/>
                <w:sz w:val="22"/>
              </w:rPr>
            </w:pPr>
            <w:r w:rsidRPr="00F72526">
              <w:rPr>
                <w:rFonts w:ascii="Arial" w:hAnsi="Arial" w:cs="Arial"/>
                <w:sz w:val="22"/>
              </w:rPr>
              <w:t>:</w:t>
            </w:r>
          </w:p>
        </w:tc>
        <w:tc>
          <w:tcPr>
            <w:tcW w:w="5832" w:type="dxa"/>
          </w:tcPr>
          <w:p w:rsidR="009F2CAE" w:rsidRPr="00F72526" w:rsidRDefault="00DB1BFA" w:rsidP="00761B30">
            <w:pPr>
              <w:rPr>
                <w:rFonts w:ascii="Arial" w:hAnsi="Arial" w:cs="Arial"/>
                <w:sz w:val="22"/>
              </w:rPr>
            </w:pPr>
            <w:r w:rsidRPr="00F72526">
              <w:rPr>
                <w:rFonts w:ascii="Arial" w:hAnsi="Arial" w:cs="Arial"/>
                <w:sz w:val="22"/>
              </w:rPr>
              <w:t>26316609</w:t>
            </w:r>
          </w:p>
        </w:tc>
      </w:tr>
      <w:tr w:rsidR="00F72526" w:rsidRPr="00F72526" w:rsidTr="009F2CAE">
        <w:tc>
          <w:tcPr>
            <w:tcW w:w="2050" w:type="dxa"/>
          </w:tcPr>
          <w:p w:rsidR="009F2CAE" w:rsidRPr="00F72526" w:rsidRDefault="009F2CAE" w:rsidP="00C600EF">
            <w:pPr>
              <w:pStyle w:val="Zpat"/>
              <w:tabs>
                <w:tab w:val="clear" w:pos="4536"/>
                <w:tab w:val="clear" w:pos="9072"/>
              </w:tabs>
              <w:rPr>
                <w:rFonts w:ascii="Arial" w:hAnsi="Arial" w:cs="Arial"/>
                <w:sz w:val="22"/>
              </w:rPr>
            </w:pPr>
            <w:r w:rsidRPr="00F72526">
              <w:rPr>
                <w:rFonts w:ascii="Arial" w:hAnsi="Arial" w:cs="Arial"/>
                <w:sz w:val="22"/>
              </w:rPr>
              <w:t>DIČ</w:t>
            </w:r>
          </w:p>
        </w:tc>
        <w:tc>
          <w:tcPr>
            <w:tcW w:w="288" w:type="dxa"/>
          </w:tcPr>
          <w:p w:rsidR="009F2CAE" w:rsidRPr="00F72526" w:rsidRDefault="009F2CAE" w:rsidP="00C600EF">
            <w:pPr>
              <w:rPr>
                <w:rFonts w:ascii="Arial" w:hAnsi="Arial" w:cs="Arial"/>
                <w:sz w:val="22"/>
              </w:rPr>
            </w:pPr>
            <w:r w:rsidRPr="00F72526">
              <w:rPr>
                <w:rFonts w:ascii="Arial" w:hAnsi="Arial" w:cs="Arial"/>
                <w:sz w:val="22"/>
              </w:rPr>
              <w:t>:</w:t>
            </w:r>
          </w:p>
        </w:tc>
        <w:tc>
          <w:tcPr>
            <w:tcW w:w="5832" w:type="dxa"/>
          </w:tcPr>
          <w:p w:rsidR="009F2CAE" w:rsidRPr="00F72526" w:rsidRDefault="00DB1BFA" w:rsidP="00761B30">
            <w:pPr>
              <w:rPr>
                <w:rFonts w:ascii="Arial" w:hAnsi="Arial" w:cs="Arial"/>
                <w:sz w:val="22"/>
              </w:rPr>
            </w:pPr>
            <w:r w:rsidRPr="00F72526">
              <w:rPr>
                <w:rFonts w:ascii="Arial" w:hAnsi="Arial" w:cs="Arial"/>
                <w:sz w:val="22"/>
              </w:rPr>
              <w:t>CZ26316609</w:t>
            </w:r>
          </w:p>
        </w:tc>
      </w:tr>
      <w:tr w:rsidR="00B81357" w:rsidRPr="00F72526" w:rsidTr="009F2CAE">
        <w:tc>
          <w:tcPr>
            <w:tcW w:w="2050" w:type="dxa"/>
          </w:tcPr>
          <w:p w:rsidR="00B81357" w:rsidRPr="00F72526" w:rsidRDefault="00B81357" w:rsidP="00B81357">
            <w:pPr>
              <w:pStyle w:val="Zpat"/>
              <w:tabs>
                <w:tab w:val="clear" w:pos="4536"/>
                <w:tab w:val="clear" w:pos="9072"/>
              </w:tabs>
              <w:rPr>
                <w:rFonts w:ascii="Arial" w:hAnsi="Arial" w:cs="Arial"/>
                <w:sz w:val="22"/>
              </w:rPr>
            </w:pPr>
            <w:r w:rsidRPr="00F72526">
              <w:rPr>
                <w:rFonts w:ascii="Arial" w:hAnsi="Arial" w:cs="Arial"/>
                <w:sz w:val="22"/>
              </w:rPr>
              <w:t>Bankovní spojení</w:t>
            </w:r>
          </w:p>
        </w:tc>
        <w:tc>
          <w:tcPr>
            <w:tcW w:w="288" w:type="dxa"/>
          </w:tcPr>
          <w:p w:rsidR="00B81357" w:rsidRPr="00F72526" w:rsidRDefault="00B81357" w:rsidP="00B81357">
            <w:pPr>
              <w:rPr>
                <w:rFonts w:ascii="Arial" w:hAnsi="Arial" w:cs="Arial"/>
                <w:sz w:val="22"/>
              </w:rPr>
            </w:pPr>
            <w:r w:rsidRPr="00F72526">
              <w:rPr>
                <w:rFonts w:ascii="Arial" w:hAnsi="Arial" w:cs="Arial"/>
                <w:sz w:val="22"/>
              </w:rPr>
              <w:t>:</w:t>
            </w:r>
          </w:p>
        </w:tc>
        <w:tc>
          <w:tcPr>
            <w:tcW w:w="5832" w:type="dxa"/>
          </w:tcPr>
          <w:p w:rsidR="00B81357" w:rsidRDefault="00B81357" w:rsidP="00B81357">
            <w:proofErr w:type="spellStart"/>
            <w:r w:rsidRPr="004F5565">
              <w:rPr>
                <w:rFonts w:ascii="Arial" w:hAnsi="Arial" w:cs="Arial"/>
                <w:sz w:val="22"/>
              </w:rPr>
              <w:t>xxxxxxxxxxxxx</w:t>
            </w:r>
            <w:proofErr w:type="spellEnd"/>
          </w:p>
        </w:tc>
      </w:tr>
      <w:tr w:rsidR="00B81357" w:rsidRPr="00F72526" w:rsidTr="009F2CAE">
        <w:tc>
          <w:tcPr>
            <w:tcW w:w="2050" w:type="dxa"/>
          </w:tcPr>
          <w:p w:rsidR="00B81357" w:rsidRPr="00F72526" w:rsidRDefault="00B81357" w:rsidP="00B81357">
            <w:pPr>
              <w:pStyle w:val="Zpat"/>
              <w:tabs>
                <w:tab w:val="clear" w:pos="4536"/>
                <w:tab w:val="clear" w:pos="9072"/>
              </w:tabs>
              <w:rPr>
                <w:rFonts w:ascii="Arial" w:hAnsi="Arial" w:cs="Arial"/>
                <w:sz w:val="22"/>
              </w:rPr>
            </w:pPr>
            <w:r w:rsidRPr="00F72526">
              <w:rPr>
                <w:rFonts w:ascii="Arial" w:hAnsi="Arial" w:cs="Arial"/>
                <w:sz w:val="22"/>
              </w:rPr>
              <w:t xml:space="preserve">Číslo účtu     </w:t>
            </w:r>
          </w:p>
        </w:tc>
        <w:tc>
          <w:tcPr>
            <w:tcW w:w="288" w:type="dxa"/>
          </w:tcPr>
          <w:p w:rsidR="00B81357" w:rsidRPr="00F72526" w:rsidRDefault="00B81357" w:rsidP="00B81357">
            <w:pPr>
              <w:rPr>
                <w:rFonts w:ascii="Arial" w:hAnsi="Arial" w:cs="Arial"/>
                <w:sz w:val="22"/>
              </w:rPr>
            </w:pPr>
            <w:r w:rsidRPr="00F72526">
              <w:rPr>
                <w:rFonts w:ascii="Arial" w:hAnsi="Arial" w:cs="Arial"/>
                <w:sz w:val="22"/>
              </w:rPr>
              <w:t>:</w:t>
            </w:r>
          </w:p>
        </w:tc>
        <w:tc>
          <w:tcPr>
            <w:tcW w:w="5832" w:type="dxa"/>
          </w:tcPr>
          <w:p w:rsidR="00B81357" w:rsidRDefault="00B81357" w:rsidP="00B81357">
            <w:proofErr w:type="spellStart"/>
            <w:r w:rsidRPr="004F5565">
              <w:rPr>
                <w:rFonts w:ascii="Arial" w:hAnsi="Arial" w:cs="Arial"/>
                <w:sz w:val="22"/>
              </w:rPr>
              <w:t>xxxxxxxxxxxxx</w:t>
            </w:r>
            <w:proofErr w:type="spellEnd"/>
          </w:p>
        </w:tc>
      </w:tr>
      <w:tr w:rsidR="00B81357" w:rsidRPr="00F72526" w:rsidTr="009F2CAE">
        <w:tc>
          <w:tcPr>
            <w:tcW w:w="2050" w:type="dxa"/>
          </w:tcPr>
          <w:p w:rsidR="00B81357" w:rsidRPr="00F72526" w:rsidRDefault="00B81357" w:rsidP="00B81357">
            <w:pPr>
              <w:pStyle w:val="Zpat"/>
              <w:tabs>
                <w:tab w:val="clear" w:pos="4536"/>
                <w:tab w:val="clear" w:pos="9072"/>
              </w:tabs>
              <w:rPr>
                <w:rFonts w:ascii="Arial" w:hAnsi="Arial" w:cs="Arial"/>
                <w:sz w:val="22"/>
              </w:rPr>
            </w:pPr>
            <w:r w:rsidRPr="00F72526">
              <w:rPr>
                <w:rFonts w:ascii="Arial" w:hAnsi="Arial" w:cs="Arial"/>
                <w:sz w:val="22"/>
              </w:rPr>
              <w:t>Telefon</w:t>
            </w:r>
          </w:p>
        </w:tc>
        <w:tc>
          <w:tcPr>
            <w:tcW w:w="288" w:type="dxa"/>
          </w:tcPr>
          <w:p w:rsidR="00B81357" w:rsidRPr="00F72526" w:rsidRDefault="00B81357" w:rsidP="00B81357">
            <w:pPr>
              <w:rPr>
                <w:rFonts w:ascii="Arial" w:hAnsi="Arial" w:cs="Arial"/>
                <w:sz w:val="22"/>
              </w:rPr>
            </w:pPr>
            <w:r w:rsidRPr="00F72526">
              <w:rPr>
                <w:rFonts w:ascii="Arial" w:hAnsi="Arial" w:cs="Arial"/>
                <w:sz w:val="22"/>
              </w:rPr>
              <w:t>:</w:t>
            </w:r>
          </w:p>
        </w:tc>
        <w:tc>
          <w:tcPr>
            <w:tcW w:w="5832" w:type="dxa"/>
          </w:tcPr>
          <w:p w:rsidR="00B81357" w:rsidRDefault="00B81357" w:rsidP="00B81357">
            <w:proofErr w:type="spellStart"/>
            <w:r w:rsidRPr="004F5565">
              <w:rPr>
                <w:rFonts w:ascii="Arial" w:hAnsi="Arial" w:cs="Arial"/>
                <w:sz w:val="22"/>
              </w:rPr>
              <w:t>xxxxxxxxxxxxx</w:t>
            </w:r>
            <w:proofErr w:type="spellEnd"/>
          </w:p>
        </w:tc>
      </w:tr>
    </w:tbl>
    <w:p w:rsidR="00F12975" w:rsidRPr="00F72526" w:rsidRDefault="00F12975" w:rsidP="00E001DF">
      <w:pPr>
        <w:rPr>
          <w:rFonts w:ascii="Arial" w:hAnsi="Arial" w:cs="Arial"/>
          <w:b/>
          <w:sz w:val="24"/>
          <w:szCs w:val="24"/>
        </w:rPr>
      </w:pPr>
    </w:p>
    <w:p w:rsidR="00DB1BFA" w:rsidRPr="00CA2B4F" w:rsidRDefault="0084300C" w:rsidP="00DB1BFA">
      <w:pPr>
        <w:autoSpaceDE w:val="0"/>
        <w:autoSpaceDN w:val="0"/>
        <w:adjustRightInd w:val="0"/>
        <w:rPr>
          <w:rFonts w:ascii="Arial" w:hAnsi="Arial" w:cs="Arial"/>
          <w:sz w:val="22"/>
          <w:szCs w:val="22"/>
        </w:rPr>
      </w:pPr>
      <w:r w:rsidRPr="00F72526">
        <w:rPr>
          <w:rFonts w:ascii="Arial" w:hAnsi="Arial" w:cs="Arial"/>
          <w:sz w:val="22"/>
          <w:szCs w:val="22"/>
        </w:rPr>
        <w:t xml:space="preserve">Prodávající je zapsán </w:t>
      </w:r>
      <w:r w:rsidRPr="00CA2B4F">
        <w:rPr>
          <w:rFonts w:ascii="Arial" w:hAnsi="Arial" w:cs="Arial"/>
          <w:sz w:val="22"/>
          <w:szCs w:val="22"/>
        </w:rPr>
        <w:t>v</w:t>
      </w:r>
      <w:r w:rsidR="00DB1BFA" w:rsidRPr="00CA2B4F">
        <w:rPr>
          <w:rFonts w:ascii="Arial" w:hAnsi="Arial" w:cs="Arial"/>
          <w:sz w:val="22"/>
          <w:szCs w:val="22"/>
        </w:rPr>
        <w:t> </w:t>
      </w:r>
      <w:r w:rsidRPr="00CA2B4F">
        <w:rPr>
          <w:rFonts w:ascii="Arial" w:hAnsi="Arial" w:cs="Arial"/>
          <w:sz w:val="22"/>
          <w:szCs w:val="22"/>
        </w:rPr>
        <w:t>Obchodním</w:t>
      </w:r>
      <w:r w:rsidR="00DB1BFA" w:rsidRPr="00CA2B4F">
        <w:rPr>
          <w:rFonts w:ascii="Arial" w:hAnsi="Arial" w:cs="Arial"/>
          <w:sz w:val="22"/>
          <w:szCs w:val="22"/>
        </w:rPr>
        <w:t xml:space="preserve"> </w:t>
      </w:r>
      <w:proofErr w:type="spellStart"/>
      <w:r w:rsidR="00DB1BFA" w:rsidRPr="00CA2B4F">
        <w:rPr>
          <w:rFonts w:ascii="Arial" w:hAnsi="Arial" w:cs="Arial"/>
          <w:sz w:val="22"/>
          <w:szCs w:val="22"/>
        </w:rPr>
        <w:t>rejsříku</w:t>
      </w:r>
      <w:proofErr w:type="spellEnd"/>
      <w:r w:rsidRPr="00CA2B4F">
        <w:rPr>
          <w:rFonts w:ascii="Arial" w:hAnsi="Arial" w:cs="Arial"/>
          <w:sz w:val="22"/>
          <w:szCs w:val="22"/>
        </w:rPr>
        <w:t xml:space="preserve"> </w:t>
      </w:r>
      <w:r w:rsidR="00DB1BFA" w:rsidRPr="00CA2B4F">
        <w:rPr>
          <w:rFonts w:ascii="Arial" w:hAnsi="Arial" w:cs="Arial"/>
          <w:sz w:val="22"/>
          <w:szCs w:val="22"/>
        </w:rPr>
        <w:t>vedená u Krajského soudu v Plzni</w:t>
      </w:r>
    </w:p>
    <w:p w:rsidR="0084300C" w:rsidRPr="00CA2B4F" w:rsidRDefault="00DB1BFA" w:rsidP="00DB1BFA">
      <w:pPr>
        <w:jc w:val="both"/>
        <w:rPr>
          <w:rFonts w:ascii="Arial" w:hAnsi="Arial" w:cs="Arial"/>
          <w:sz w:val="22"/>
          <w:szCs w:val="22"/>
        </w:rPr>
      </w:pPr>
      <w:r w:rsidRPr="00CA2B4F">
        <w:rPr>
          <w:rFonts w:ascii="Arial" w:hAnsi="Arial" w:cs="Arial"/>
          <w:sz w:val="22"/>
          <w:szCs w:val="22"/>
        </w:rPr>
        <w:t>zapsáno 28. listopadu 2000</w:t>
      </w:r>
      <w:r w:rsidR="0084300C" w:rsidRPr="00CA2B4F">
        <w:rPr>
          <w:rFonts w:ascii="Arial" w:hAnsi="Arial" w:cs="Arial"/>
          <w:sz w:val="22"/>
          <w:szCs w:val="22"/>
        </w:rPr>
        <w:t>, v</w:t>
      </w:r>
      <w:r w:rsidRPr="00CA2B4F">
        <w:rPr>
          <w:rFonts w:ascii="Arial" w:hAnsi="Arial" w:cs="Arial"/>
          <w:sz w:val="22"/>
          <w:szCs w:val="22"/>
        </w:rPr>
        <w:t> </w:t>
      </w:r>
      <w:r w:rsidR="0084300C" w:rsidRPr="00CA2B4F">
        <w:rPr>
          <w:rFonts w:ascii="Arial" w:hAnsi="Arial" w:cs="Arial"/>
          <w:sz w:val="22"/>
          <w:szCs w:val="22"/>
        </w:rPr>
        <w:t>oddílu</w:t>
      </w:r>
      <w:r w:rsidRPr="00CA2B4F">
        <w:rPr>
          <w:rFonts w:ascii="Arial" w:hAnsi="Arial" w:cs="Arial"/>
          <w:sz w:val="22"/>
          <w:szCs w:val="22"/>
        </w:rPr>
        <w:t xml:space="preserve"> „C“,</w:t>
      </w:r>
      <w:r w:rsidR="0084300C" w:rsidRPr="00CA2B4F">
        <w:rPr>
          <w:rFonts w:ascii="Arial" w:hAnsi="Arial" w:cs="Arial"/>
          <w:sz w:val="22"/>
          <w:szCs w:val="22"/>
        </w:rPr>
        <w:t xml:space="preserve"> vložce č.</w:t>
      </w:r>
      <w:r w:rsidRPr="00CA2B4F">
        <w:rPr>
          <w:rFonts w:ascii="Arial" w:hAnsi="Arial" w:cs="Arial"/>
          <w:sz w:val="22"/>
          <w:szCs w:val="22"/>
        </w:rPr>
        <w:t>13004.</w:t>
      </w:r>
      <w:r w:rsidR="0084300C" w:rsidRPr="00CA2B4F">
        <w:rPr>
          <w:rFonts w:ascii="Arial" w:hAnsi="Arial" w:cs="Arial"/>
          <w:sz w:val="22"/>
          <w:szCs w:val="22"/>
        </w:rPr>
        <w:t xml:space="preserve"> </w:t>
      </w:r>
    </w:p>
    <w:p w:rsidR="0084300C" w:rsidRDefault="009B3696">
      <w:pPr>
        <w:rPr>
          <w:rFonts w:ascii="Arial" w:hAnsi="Arial" w:cs="Arial"/>
          <w:b/>
          <w:sz w:val="22"/>
        </w:rPr>
      </w:pP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p>
    <w:p w:rsidR="009B3696" w:rsidRPr="008B366C" w:rsidRDefault="009B3696" w:rsidP="0084300C">
      <w:pPr>
        <w:jc w:val="center"/>
        <w:rPr>
          <w:rFonts w:ascii="Arial" w:hAnsi="Arial" w:cs="Arial"/>
          <w:sz w:val="22"/>
        </w:rPr>
      </w:pPr>
      <w:r w:rsidRPr="008B366C">
        <w:rPr>
          <w:rFonts w:ascii="Arial" w:hAnsi="Arial" w:cs="Arial"/>
          <w:sz w:val="22"/>
        </w:rPr>
        <w:t>a</w:t>
      </w:r>
    </w:p>
    <w:p w:rsidR="009B3696" w:rsidRPr="008B366C" w:rsidRDefault="009B3696">
      <w:pPr>
        <w:rPr>
          <w:rFonts w:ascii="Arial" w:hAnsi="Arial" w:cs="Arial"/>
          <w:b/>
          <w:sz w:val="22"/>
        </w:rPr>
      </w:pPr>
    </w:p>
    <w:p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tc>
          <w:tcPr>
            <w:tcW w:w="2050" w:type="dxa"/>
          </w:tcPr>
          <w:p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rsidR="009B3696" w:rsidRPr="008B366C" w:rsidRDefault="009B3696">
            <w:pPr>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D191B" w:rsidP="00C63C01">
            <w:pPr>
              <w:pStyle w:val="Zpat"/>
              <w:tabs>
                <w:tab w:val="clear" w:pos="4536"/>
                <w:tab w:val="clear" w:pos="9072"/>
              </w:tabs>
              <w:rPr>
                <w:rFonts w:ascii="Arial" w:hAnsi="Arial" w:cs="Arial"/>
                <w:sz w:val="22"/>
              </w:rPr>
            </w:pPr>
            <w:r w:rsidRPr="008B366C">
              <w:rPr>
                <w:rFonts w:ascii="Arial" w:hAnsi="Arial" w:cs="Arial"/>
                <w:sz w:val="22"/>
              </w:rPr>
              <w:t>Bezručova 4219</w:t>
            </w:r>
            <w:r w:rsidR="009B3696" w:rsidRPr="008B366C">
              <w:rPr>
                <w:rFonts w:ascii="Arial" w:hAnsi="Arial" w:cs="Arial"/>
                <w:sz w:val="22"/>
              </w:rPr>
              <w:t xml:space="preserve">, </w:t>
            </w:r>
            <w:r w:rsidRPr="008B366C">
              <w:rPr>
                <w:rFonts w:ascii="Arial" w:hAnsi="Arial" w:cs="Arial"/>
                <w:sz w:val="22"/>
              </w:rPr>
              <w:t>Chomutov</w:t>
            </w:r>
            <w:r w:rsidR="009B3696" w:rsidRPr="008B366C">
              <w:rPr>
                <w:rFonts w:ascii="Arial" w:hAnsi="Arial" w:cs="Arial"/>
                <w:sz w:val="22"/>
              </w:rPr>
              <w:t xml:space="preserve">, PSČ </w:t>
            </w:r>
            <w:r w:rsidRPr="008B366C">
              <w:rPr>
                <w:rFonts w:ascii="Arial" w:hAnsi="Arial" w:cs="Arial"/>
                <w:sz w:val="22"/>
              </w:rPr>
              <w:t>430 03</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rsidP="00656CA9">
            <w:pPr>
              <w:pStyle w:val="Zpat"/>
              <w:tabs>
                <w:tab w:val="clear" w:pos="4536"/>
                <w:tab w:val="clear" w:pos="9072"/>
              </w:tabs>
              <w:rPr>
                <w:rFonts w:ascii="Arial" w:hAnsi="Arial" w:cs="Arial"/>
                <w:sz w:val="22"/>
              </w:rPr>
            </w:pPr>
            <w:r w:rsidRPr="008B366C">
              <w:rPr>
                <w:rFonts w:ascii="Arial" w:hAnsi="Arial" w:cs="Arial"/>
                <w:sz w:val="22"/>
              </w:rPr>
              <w:t xml:space="preserve">Ing. </w:t>
            </w:r>
            <w:r w:rsidR="00656CA9">
              <w:rPr>
                <w:rFonts w:ascii="Arial" w:hAnsi="Arial" w:cs="Arial"/>
                <w:sz w:val="22"/>
              </w:rPr>
              <w:t>Zbyněk Folk</w:t>
            </w:r>
            <w:r w:rsidRPr="008B366C">
              <w:rPr>
                <w:rFonts w:ascii="Arial" w:hAnsi="Arial" w:cs="Arial"/>
                <w:sz w:val="22"/>
              </w:rPr>
              <w:t>, generální ředitel</w:t>
            </w:r>
          </w:p>
        </w:tc>
      </w:tr>
      <w:tr w:rsidR="009B3696" w:rsidRPr="008B366C">
        <w:tc>
          <w:tcPr>
            <w:tcW w:w="2050" w:type="dxa"/>
          </w:tcPr>
          <w:p w:rsidR="009B3696" w:rsidRPr="008B366C"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rsidP="00D958F7">
            <w:pPr>
              <w:pStyle w:val="Zpat"/>
              <w:tabs>
                <w:tab w:val="clear" w:pos="4536"/>
                <w:tab w:val="clear" w:pos="9072"/>
              </w:tabs>
              <w:rPr>
                <w:rFonts w:ascii="Arial" w:hAnsi="Arial" w:cs="Arial"/>
                <w:sz w:val="22"/>
              </w:rPr>
            </w:pPr>
            <w:r w:rsidRPr="008B366C">
              <w:rPr>
                <w:rFonts w:ascii="Arial" w:hAnsi="Arial" w:cs="Arial"/>
                <w:sz w:val="22"/>
              </w:rPr>
              <w:t xml:space="preserve">Ing. </w:t>
            </w:r>
            <w:r w:rsidR="00D958F7">
              <w:rPr>
                <w:rFonts w:ascii="Arial" w:hAnsi="Arial" w:cs="Arial"/>
                <w:sz w:val="22"/>
              </w:rPr>
              <w:t>Radek Jelínek</w:t>
            </w:r>
            <w:r w:rsidRPr="008B366C">
              <w:rPr>
                <w:rFonts w:ascii="Arial" w:hAnsi="Arial" w:cs="Arial"/>
                <w:sz w:val="22"/>
              </w:rPr>
              <w:t xml:space="preserve">, </w:t>
            </w:r>
            <w:r w:rsidR="00ED191B" w:rsidRPr="008B366C">
              <w:rPr>
                <w:rFonts w:ascii="Arial" w:hAnsi="Arial" w:cs="Arial"/>
                <w:sz w:val="22"/>
              </w:rPr>
              <w:t>ekonomický</w:t>
            </w:r>
            <w:r w:rsidR="00432439" w:rsidRPr="008B366C">
              <w:rPr>
                <w:rFonts w:ascii="Arial" w:hAnsi="Arial" w:cs="Arial"/>
                <w:sz w:val="22"/>
              </w:rPr>
              <w:t xml:space="preserve"> </w:t>
            </w:r>
            <w:r w:rsidRPr="008B366C">
              <w:rPr>
                <w:rFonts w:ascii="Arial" w:hAnsi="Arial" w:cs="Arial"/>
                <w:sz w:val="22"/>
              </w:rPr>
              <w:t>ředitel</w:t>
            </w:r>
          </w:p>
        </w:tc>
      </w:tr>
      <w:tr w:rsidR="009B3696" w:rsidRPr="008B366C">
        <w:tc>
          <w:tcPr>
            <w:tcW w:w="2050" w:type="dxa"/>
          </w:tcPr>
          <w:p w:rsidR="009B3696" w:rsidRPr="008B366C" w:rsidRDefault="009B3696">
            <w:pPr>
              <w:rPr>
                <w:rFonts w:ascii="Arial" w:hAnsi="Arial" w:cs="Arial"/>
                <w:sz w:val="22"/>
              </w:rPr>
            </w:pPr>
            <w:r w:rsidRPr="008B366C">
              <w:rPr>
                <w:rFonts w:ascii="Arial" w:hAnsi="Arial" w:cs="Arial"/>
                <w:sz w:val="22"/>
              </w:rPr>
              <w:t>Technický zástupce</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B81357" w:rsidP="001A286E">
            <w:pPr>
              <w:pStyle w:val="Textkomente"/>
              <w:rPr>
                <w:rFonts w:ascii="Arial" w:hAnsi="Arial" w:cs="Arial"/>
                <w:sz w:val="22"/>
              </w:rPr>
            </w:pPr>
            <w:proofErr w:type="spellStart"/>
            <w:r>
              <w:rPr>
                <w:rFonts w:ascii="Arial" w:hAnsi="Arial" w:cs="Arial"/>
                <w:sz w:val="22"/>
              </w:rPr>
              <w:t>xxxxxxxxxxxxx</w:t>
            </w:r>
            <w:proofErr w:type="spellEnd"/>
            <w:r w:rsidR="0063557D" w:rsidRPr="008B366C">
              <w:rPr>
                <w:rFonts w:ascii="Arial" w:hAnsi="Arial" w:cs="Arial"/>
                <w:sz w:val="22"/>
              </w:rPr>
              <w:t>, ved</w:t>
            </w:r>
            <w:r w:rsidR="001A286E" w:rsidRPr="008B366C">
              <w:rPr>
                <w:rFonts w:ascii="Arial" w:hAnsi="Arial" w:cs="Arial"/>
                <w:sz w:val="22"/>
              </w:rPr>
              <w:t>oucí odboru o</w:t>
            </w:r>
            <w:r w:rsidR="00D05309" w:rsidRPr="008B366C">
              <w:rPr>
                <w:rFonts w:ascii="Arial" w:hAnsi="Arial" w:cs="Arial"/>
                <w:sz w:val="22"/>
              </w:rPr>
              <w:t>bchodní příprav</w:t>
            </w:r>
            <w:r w:rsidR="003A44A3" w:rsidRPr="008B366C">
              <w:rPr>
                <w:rFonts w:ascii="Arial" w:hAnsi="Arial" w:cs="Arial"/>
                <w:sz w:val="22"/>
              </w:rPr>
              <w:t>y</w:t>
            </w:r>
            <w:r w:rsidR="00D05309" w:rsidRPr="008B366C">
              <w:rPr>
                <w:rFonts w:ascii="Arial" w:hAnsi="Arial" w:cs="Arial"/>
                <w:sz w:val="22"/>
              </w:rPr>
              <w:t xml:space="preserve"> investic</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41F26">
              <w:rPr>
                <w:rFonts w:ascii="Arial" w:hAnsi="Arial" w:cs="Arial"/>
                <w:sz w:val="22"/>
              </w:rPr>
              <w:t>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B81357" w:rsidRPr="008B366C">
        <w:tc>
          <w:tcPr>
            <w:tcW w:w="2050" w:type="dxa"/>
          </w:tcPr>
          <w:p w:rsidR="00B81357" w:rsidRPr="008B366C" w:rsidRDefault="00B81357" w:rsidP="00B81357">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rsidR="00B81357" w:rsidRPr="008B366C" w:rsidRDefault="00B81357" w:rsidP="00B81357">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B81357" w:rsidRDefault="00B81357" w:rsidP="00B81357">
            <w:proofErr w:type="spellStart"/>
            <w:r w:rsidRPr="00241790">
              <w:rPr>
                <w:rFonts w:ascii="Arial" w:hAnsi="Arial" w:cs="Arial"/>
                <w:sz w:val="22"/>
              </w:rPr>
              <w:t>xxxxxxxxxxxxx</w:t>
            </w:r>
            <w:proofErr w:type="spellEnd"/>
          </w:p>
        </w:tc>
      </w:tr>
      <w:tr w:rsidR="00B81357" w:rsidRPr="008B366C">
        <w:tc>
          <w:tcPr>
            <w:tcW w:w="2050" w:type="dxa"/>
          </w:tcPr>
          <w:p w:rsidR="00B81357" w:rsidRPr="008B366C" w:rsidRDefault="00B81357" w:rsidP="00B81357">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rsidR="00B81357" w:rsidRPr="008B366C" w:rsidRDefault="00B81357" w:rsidP="00B81357">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B81357" w:rsidRDefault="00B81357" w:rsidP="00B81357">
            <w:proofErr w:type="spellStart"/>
            <w:r w:rsidRPr="00241790">
              <w:rPr>
                <w:rFonts w:ascii="Arial" w:hAnsi="Arial" w:cs="Arial"/>
                <w:sz w:val="22"/>
              </w:rPr>
              <w:t>xxxxxxxxxxxxx</w:t>
            </w:r>
            <w:proofErr w:type="spellEnd"/>
          </w:p>
        </w:tc>
      </w:tr>
      <w:tr w:rsidR="00B81357" w:rsidRPr="008B366C">
        <w:tc>
          <w:tcPr>
            <w:tcW w:w="2050" w:type="dxa"/>
          </w:tcPr>
          <w:p w:rsidR="00B81357" w:rsidRPr="008B366C" w:rsidRDefault="00B81357" w:rsidP="00B81357">
            <w:pPr>
              <w:pStyle w:val="Zpat"/>
              <w:tabs>
                <w:tab w:val="clear" w:pos="4536"/>
                <w:tab w:val="clear" w:pos="9072"/>
              </w:tabs>
              <w:rPr>
                <w:rFonts w:ascii="Arial" w:hAnsi="Arial" w:cs="Arial"/>
                <w:sz w:val="22"/>
              </w:rPr>
            </w:pPr>
            <w:r w:rsidRPr="008B366C">
              <w:rPr>
                <w:rFonts w:ascii="Arial" w:hAnsi="Arial" w:cs="Arial"/>
                <w:sz w:val="22"/>
              </w:rPr>
              <w:t>Telefon</w:t>
            </w:r>
          </w:p>
        </w:tc>
        <w:tc>
          <w:tcPr>
            <w:tcW w:w="288" w:type="dxa"/>
          </w:tcPr>
          <w:p w:rsidR="00B81357" w:rsidRPr="008B366C" w:rsidRDefault="00B81357" w:rsidP="00B81357">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B81357" w:rsidRDefault="00B81357" w:rsidP="00B81357">
            <w:proofErr w:type="spellStart"/>
            <w:r w:rsidRPr="00241790">
              <w:rPr>
                <w:rFonts w:ascii="Arial" w:hAnsi="Arial" w:cs="Arial"/>
                <w:sz w:val="22"/>
              </w:rPr>
              <w:t>xxxxxxxxxxxxx</w:t>
            </w:r>
            <w:proofErr w:type="spellEnd"/>
          </w:p>
        </w:tc>
      </w:tr>
    </w:tbl>
    <w:p w:rsidR="009B3696" w:rsidRPr="00591E27" w:rsidRDefault="009B3696">
      <w:pPr>
        <w:jc w:val="center"/>
        <w:rPr>
          <w:rFonts w:ascii="Arial" w:hAnsi="Arial" w:cs="Arial"/>
          <w:b/>
          <w:sz w:val="22"/>
        </w:rPr>
      </w:pPr>
    </w:p>
    <w:p w:rsidR="0084300C" w:rsidRPr="00D74A50" w:rsidRDefault="0084300C" w:rsidP="0084300C">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rsidR="009B3696" w:rsidRPr="00591E27" w:rsidRDefault="009B3696">
      <w:pPr>
        <w:jc w:val="center"/>
        <w:rPr>
          <w:rFonts w:ascii="Arial" w:hAnsi="Arial" w:cs="Arial"/>
          <w:b/>
          <w:sz w:val="22"/>
        </w:rPr>
      </w:pPr>
    </w:p>
    <w:p w:rsidR="0084300C" w:rsidRDefault="009B3696">
      <w:pPr>
        <w:ind w:left="2124" w:firstLine="708"/>
        <w:rPr>
          <w:rFonts w:ascii="Arial" w:hAnsi="Arial" w:cs="Arial"/>
          <w:sz w:val="22"/>
        </w:rPr>
      </w:pPr>
      <w:r w:rsidRPr="00591E27">
        <w:rPr>
          <w:rFonts w:ascii="Arial" w:hAnsi="Arial" w:cs="Arial"/>
          <w:sz w:val="22"/>
        </w:rPr>
        <w:t xml:space="preserve">     </w:t>
      </w:r>
    </w:p>
    <w:p w:rsidR="009B3696" w:rsidRPr="00591E27" w:rsidRDefault="009B3696">
      <w:pPr>
        <w:ind w:left="2124" w:firstLine="708"/>
        <w:rPr>
          <w:rFonts w:ascii="Arial" w:hAnsi="Arial" w:cs="Arial"/>
          <w:sz w:val="22"/>
        </w:rPr>
      </w:pPr>
      <w:r w:rsidRPr="00591E27">
        <w:rPr>
          <w:rFonts w:ascii="Arial" w:hAnsi="Arial" w:cs="Arial"/>
          <w:sz w:val="22"/>
        </w:rPr>
        <w:t xml:space="preserve">  uzavírají tuto kupní smlouvu:</w:t>
      </w:r>
    </w:p>
    <w:p w:rsidR="009B3696" w:rsidRDefault="009B3696">
      <w:pPr>
        <w:rPr>
          <w:rFonts w:ascii="Arial" w:hAnsi="Arial" w:cs="Arial"/>
          <w:b/>
          <w:sz w:val="22"/>
          <w:u w:val="single"/>
        </w:rPr>
      </w:pPr>
    </w:p>
    <w:p w:rsidR="00F039E5" w:rsidRDefault="00F039E5">
      <w:pPr>
        <w:rPr>
          <w:rFonts w:ascii="Arial" w:hAnsi="Arial" w:cs="Arial"/>
          <w:b/>
          <w:sz w:val="22"/>
          <w:u w:val="single"/>
        </w:rPr>
      </w:pPr>
    </w:p>
    <w:p w:rsidR="00F039E5" w:rsidRDefault="00F039E5">
      <w:pPr>
        <w:rPr>
          <w:rFonts w:ascii="Arial" w:hAnsi="Arial" w:cs="Arial"/>
          <w:b/>
          <w:sz w:val="22"/>
          <w:u w:val="single"/>
        </w:rPr>
      </w:pPr>
    </w:p>
    <w:p w:rsidR="00F039E5" w:rsidRPr="00591E27" w:rsidRDefault="00F039E5">
      <w:pPr>
        <w:rPr>
          <w:rFonts w:ascii="Arial" w:hAnsi="Arial" w:cs="Arial"/>
          <w:b/>
          <w:sz w:val="22"/>
          <w:u w:val="single"/>
        </w:rPr>
      </w:pPr>
    </w:p>
    <w:p w:rsidR="00591E27" w:rsidRDefault="00591E27">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lastRenderedPageBreak/>
        <w:t>2. Předmět smlouvy</w:t>
      </w:r>
    </w:p>
    <w:p w:rsidR="009B3696" w:rsidRPr="00591E27" w:rsidRDefault="009B3696">
      <w:pPr>
        <w:spacing w:line="120" w:lineRule="auto"/>
        <w:rPr>
          <w:rFonts w:ascii="Arial" w:hAnsi="Arial" w:cs="Arial"/>
          <w:b/>
          <w:sz w:val="22"/>
        </w:rPr>
      </w:pPr>
    </w:p>
    <w:p w:rsidR="00924B55" w:rsidRPr="00591E27" w:rsidRDefault="00924B55" w:rsidP="00924B55">
      <w:pPr>
        <w:spacing w:line="120" w:lineRule="auto"/>
        <w:rPr>
          <w:rFonts w:ascii="Arial" w:hAnsi="Arial" w:cs="Arial"/>
          <w:b/>
          <w:sz w:val="22"/>
        </w:rPr>
      </w:pPr>
    </w:p>
    <w:p w:rsidR="00924B55" w:rsidRPr="00394100" w:rsidRDefault="00924B55" w:rsidP="00924B55">
      <w:pPr>
        <w:pStyle w:val="Zkladntext"/>
        <w:ind w:left="397" w:hanging="397"/>
        <w:rPr>
          <w:rFonts w:ascii="Arial" w:hAnsi="Arial" w:cs="Arial"/>
        </w:rPr>
      </w:pPr>
      <w:r w:rsidRPr="00591E27">
        <w:rPr>
          <w:rFonts w:ascii="Arial" w:hAnsi="Arial" w:cs="Arial"/>
        </w:rPr>
        <w:t xml:space="preserve">2.1 </w:t>
      </w:r>
      <w:r w:rsidRPr="00637ADA">
        <w:rPr>
          <w:rFonts w:ascii="Arial" w:hAnsi="Arial" w:cs="Arial"/>
        </w:rPr>
        <w:t>Předmětem této smlouvy je převod vlastnického práva k movité věci, a to</w:t>
      </w:r>
      <w:r>
        <w:rPr>
          <w:rFonts w:ascii="Arial" w:hAnsi="Arial" w:cs="Arial"/>
        </w:rPr>
        <w:t xml:space="preserve"> </w:t>
      </w:r>
      <w:r w:rsidRPr="00591E27">
        <w:rPr>
          <w:rFonts w:ascii="Arial" w:hAnsi="Arial" w:cs="Arial"/>
        </w:rPr>
        <w:t>nov</w:t>
      </w:r>
      <w:r>
        <w:rPr>
          <w:rFonts w:ascii="Arial" w:hAnsi="Arial" w:cs="Arial"/>
        </w:rPr>
        <w:t>ého</w:t>
      </w:r>
      <w:r w:rsidRPr="00591E27">
        <w:rPr>
          <w:rFonts w:ascii="Arial" w:hAnsi="Arial" w:cs="Arial"/>
        </w:rPr>
        <w:t xml:space="preserve"> a nepoužit</w:t>
      </w:r>
      <w:r>
        <w:rPr>
          <w:rFonts w:ascii="Arial" w:hAnsi="Arial" w:cs="Arial"/>
        </w:rPr>
        <w:t>ého</w:t>
      </w:r>
      <w:r w:rsidR="003A0084">
        <w:rPr>
          <w:rFonts w:ascii="Arial" w:hAnsi="Arial" w:cs="Arial"/>
        </w:rPr>
        <w:t xml:space="preserve"> </w:t>
      </w:r>
      <w:r w:rsidR="00D8774B">
        <w:rPr>
          <w:rFonts w:ascii="Arial" w:hAnsi="Arial" w:cs="Arial"/>
        </w:rPr>
        <w:t>elektrohydraulického dvousloupového zvedáku včetně montáže</w:t>
      </w:r>
      <w:r w:rsidR="003A0084">
        <w:rPr>
          <w:rFonts w:ascii="Arial" w:hAnsi="Arial" w:cs="Arial"/>
        </w:rPr>
        <w:t xml:space="preserve"> </w:t>
      </w:r>
      <w:r w:rsidRPr="00591E27">
        <w:rPr>
          <w:rFonts w:ascii="Arial" w:hAnsi="Arial" w:cs="Arial"/>
        </w:rPr>
        <w:t xml:space="preserve">za podmínek </w:t>
      </w:r>
      <w:r>
        <w:rPr>
          <w:rFonts w:ascii="Arial" w:hAnsi="Arial" w:cs="Arial"/>
        </w:rPr>
        <w:t xml:space="preserve">podle </w:t>
      </w:r>
      <w:r w:rsidRPr="00591E27">
        <w:rPr>
          <w:rFonts w:ascii="Arial" w:hAnsi="Arial" w:cs="Arial"/>
        </w:rPr>
        <w:t>této smlouvy</w:t>
      </w:r>
      <w:r w:rsidR="003A0084">
        <w:rPr>
          <w:rFonts w:ascii="Arial" w:hAnsi="Arial" w:cs="Arial"/>
        </w:rPr>
        <w:t>.</w:t>
      </w:r>
    </w:p>
    <w:p w:rsidR="00924B55" w:rsidRPr="00591E27" w:rsidRDefault="00924B55" w:rsidP="00924B55">
      <w:pPr>
        <w:ind w:left="360" w:hanging="360"/>
        <w:jc w:val="both"/>
        <w:rPr>
          <w:rFonts w:ascii="Arial" w:hAnsi="Arial" w:cs="Arial"/>
          <w:sz w:val="22"/>
        </w:rPr>
      </w:pPr>
      <w:r w:rsidRPr="00236F79">
        <w:rPr>
          <w:rFonts w:ascii="Arial" w:hAnsi="Arial" w:cs="Arial"/>
          <w:sz w:val="22"/>
        </w:rPr>
        <w:t xml:space="preserve"> </w:t>
      </w:r>
      <w:r w:rsidRPr="00236F79">
        <w:rPr>
          <w:rFonts w:ascii="Arial" w:hAnsi="Arial" w:cs="Arial"/>
          <w:sz w:val="22"/>
        </w:rPr>
        <w:tab/>
      </w:r>
      <w:r w:rsidRPr="00591E27">
        <w:rPr>
          <w:rFonts w:ascii="Arial" w:hAnsi="Arial" w:cs="Arial"/>
          <w:sz w:val="22"/>
        </w:rPr>
        <w:t xml:space="preserve">(dále jen </w:t>
      </w:r>
      <w:r>
        <w:rPr>
          <w:rFonts w:ascii="Arial" w:hAnsi="Arial" w:cs="Arial"/>
          <w:sz w:val="22"/>
        </w:rPr>
        <w:t>předmět této smlouvy</w:t>
      </w:r>
      <w:r w:rsidRPr="00591E27">
        <w:rPr>
          <w:rFonts w:ascii="Arial" w:hAnsi="Arial" w:cs="Arial"/>
          <w:sz w:val="22"/>
        </w:rPr>
        <w:t xml:space="preserve">) </w:t>
      </w:r>
    </w:p>
    <w:p w:rsidR="00924B55" w:rsidRPr="00591E27" w:rsidRDefault="00924B55" w:rsidP="00924B55">
      <w:pPr>
        <w:spacing w:line="120" w:lineRule="auto"/>
        <w:jc w:val="both"/>
        <w:rPr>
          <w:rFonts w:ascii="Arial" w:hAnsi="Arial" w:cs="Arial"/>
          <w:sz w:val="22"/>
        </w:rPr>
      </w:pPr>
      <w:r w:rsidRPr="00591E27">
        <w:rPr>
          <w:rFonts w:ascii="Arial" w:hAnsi="Arial" w:cs="Arial"/>
          <w:sz w:val="22"/>
        </w:rPr>
        <w:tab/>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924B55" w:rsidRPr="00591E27" w:rsidTr="00761B30">
        <w:tc>
          <w:tcPr>
            <w:tcW w:w="3118" w:type="dxa"/>
          </w:tcPr>
          <w:p w:rsidR="00924B55" w:rsidRPr="00591E27" w:rsidRDefault="00924B55" w:rsidP="00F72526">
            <w:pPr>
              <w:jc w:val="both"/>
              <w:rPr>
                <w:rFonts w:ascii="Arial" w:hAnsi="Arial" w:cs="Arial"/>
                <w:sz w:val="22"/>
              </w:rPr>
            </w:pPr>
            <w:r w:rsidRPr="00591E27">
              <w:rPr>
                <w:rFonts w:ascii="Arial" w:hAnsi="Arial" w:cs="Arial"/>
                <w:sz w:val="22"/>
              </w:rPr>
              <w:t>Typ/model:</w:t>
            </w:r>
          </w:p>
        </w:tc>
        <w:tc>
          <w:tcPr>
            <w:tcW w:w="2526" w:type="dxa"/>
          </w:tcPr>
          <w:p w:rsidR="00924B55" w:rsidRPr="00591E27" w:rsidRDefault="00924B55" w:rsidP="00761B30">
            <w:pPr>
              <w:jc w:val="both"/>
              <w:rPr>
                <w:rFonts w:ascii="Arial" w:hAnsi="Arial" w:cs="Arial"/>
                <w:sz w:val="22"/>
              </w:rPr>
            </w:pPr>
            <w:r w:rsidRPr="00591E27">
              <w:rPr>
                <w:rFonts w:ascii="Arial" w:hAnsi="Arial" w:cs="Arial"/>
                <w:sz w:val="22"/>
              </w:rPr>
              <w:t>Modelový kód:</w:t>
            </w:r>
            <w:r w:rsidRPr="00591E27">
              <w:rPr>
                <w:rFonts w:ascii="Arial" w:hAnsi="Arial" w:cs="Arial"/>
                <w:sz w:val="22"/>
              </w:rPr>
              <w:tab/>
            </w:r>
          </w:p>
        </w:tc>
        <w:tc>
          <w:tcPr>
            <w:tcW w:w="3070" w:type="dxa"/>
          </w:tcPr>
          <w:p w:rsidR="00924B55" w:rsidRPr="00591E27" w:rsidRDefault="00924B55" w:rsidP="00761B30">
            <w:pPr>
              <w:jc w:val="both"/>
              <w:rPr>
                <w:rFonts w:ascii="Arial" w:hAnsi="Arial" w:cs="Arial"/>
                <w:sz w:val="22"/>
              </w:rPr>
            </w:pPr>
          </w:p>
        </w:tc>
      </w:tr>
      <w:tr w:rsidR="00924B55" w:rsidRPr="007C3CE7" w:rsidTr="00761B30">
        <w:tc>
          <w:tcPr>
            <w:tcW w:w="3118" w:type="dxa"/>
          </w:tcPr>
          <w:p w:rsidR="00DB1BFA" w:rsidRPr="00F72526" w:rsidRDefault="00DB1BFA" w:rsidP="00F72526">
            <w:pPr>
              <w:pStyle w:val="Nadpis1"/>
              <w:numPr>
                <w:ilvl w:val="0"/>
                <w:numId w:val="0"/>
              </w:numPr>
              <w:spacing w:before="0"/>
              <w:rPr>
                <w:u w:val="none"/>
              </w:rPr>
            </w:pPr>
            <w:r w:rsidRPr="00F72526">
              <w:rPr>
                <w:u w:val="none"/>
              </w:rPr>
              <w:t>SXlift-</w:t>
            </w:r>
            <w:proofErr w:type="gramStart"/>
            <w:r w:rsidRPr="00F72526">
              <w:rPr>
                <w:u w:val="none"/>
              </w:rPr>
              <w:t>5000S</w:t>
            </w:r>
            <w:proofErr w:type="gramEnd"/>
          </w:p>
          <w:p w:rsidR="00924B55" w:rsidRPr="007C3CE7" w:rsidRDefault="00924B55" w:rsidP="00F72526">
            <w:pPr>
              <w:jc w:val="both"/>
              <w:rPr>
                <w:rFonts w:ascii="Arial" w:hAnsi="Arial" w:cs="Arial"/>
                <w:b/>
                <w:color w:val="FF0000"/>
                <w:sz w:val="22"/>
              </w:rPr>
            </w:pPr>
          </w:p>
        </w:tc>
        <w:tc>
          <w:tcPr>
            <w:tcW w:w="2526" w:type="dxa"/>
          </w:tcPr>
          <w:p w:rsidR="00924B55" w:rsidRPr="00F72526" w:rsidRDefault="00DB1BFA" w:rsidP="00761B30">
            <w:pPr>
              <w:jc w:val="both"/>
              <w:rPr>
                <w:rFonts w:ascii="Arial" w:hAnsi="Arial" w:cs="Arial"/>
                <w:b/>
                <w:color w:val="FF0000"/>
                <w:sz w:val="22"/>
                <w:szCs w:val="22"/>
              </w:rPr>
            </w:pPr>
            <w:r w:rsidRPr="00F72526">
              <w:rPr>
                <w:rFonts w:ascii="Arial" w:hAnsi="Arial" w:cs="Arial"/>
                <w:b/>
                <w:bCs/>
                <w:sz w:val="22"/>
                <w:szCs w:val="22"/>
              </w:rPr>
              <w:t>STD-6150</w:t>
            </w:r>
          </w:p>
        </w:tc>
        <w:tc>
          <w:tcPr>
            <w:tcW w:w="3070" w:type="dxa"/>
          </w:tcPr>
          <w:p w:rsidR="00924B55" w:rsidRPr="007C3CE7" w:rsidRDefault="00924B55" w:rsidP="00761B30">
            <w:pPr>
              <w:jc w:val="both"/>
              <w:rPr>
                <w:rFonts w:ascii="Arial" w:hAnsi="Arial" w:cs="Arial"/>
                <w:b/>
                <w:color w:val="FF0000"/>
                <w:sz w:val="22"/>
              </w:rPr>
            </w:pPr>
          </w:p>
        </w:tc>
      </w:tr>
    </w:tbl>
    <w:p w:rsidR="00924B55" w:rsidRPr="007C3CE7" w:rsidRDefault="00924B55" w:rsidP="00924B55">
      <w:pPr>
        <w:spacing w:line="120" w:lineRule="auto"/>
        <w:jc w:val="both"/>
        <w:rPr>
          <w:rFonts w:ascii="Arial" w:hAnsi="Arial" w:cs="Arial"/>
          <w:b/>
          <w:color w:val="FF0000"/>
          <w:sz w:val="22"/>
        </w:rPr>
      </w:pPr>
    </w:p>
    <w:p w:rsidR="00924B55" w:rsidRPr="00591E27" w:rsidRDefault="00924B55" w:rsidP="00924B55">
      <w:pPr>
        <w:numPr>
          <w:ilvl w:val="1"/>
          <w:numId w:val="14"/>
        </w:numPr>
        <w:jc w:val="both"/>
        <w:rPr>
          <w:rFonts w:ascii="Arial" w:hAnsi="Arial" w:cs="Arial"/>
          <w:sz w:val="22"/>
        </w:rPr>
      </w:pPr>
      <w:r w:rsidRPr="00591E27">
        <w:rPr>
          <w:rFonts w:ascii="Arial" w:hAnsi="Arial" w:cs="Arial"/>
          <w:sz w:val="22"/>
        </w:rPr>
        <w:t xml:space="preserve">Podrobná </w:t>
      </w:r>
      <w:r w:rsidRPr="00394100">
        <w:rPr>
          <w:rFonts w:ascii="Arial" w:hAnsi="Arial" w:cs="Arial"/>
          <w:sz w:val="22"/>
        </w:rPr>
        <w:t>specifikace</w:t>
      </w:r>
      <w:r w:rsidR="00D8774B">
        <w:rPr>
          <w:rFonts w:ascii="Arial" w:hAnsi="Arial" w:cs="Arial"/>
          <w:sz w:val="22"/>
        </w:rPr>
        <w:t xml:space="preserve"> 1</w:t>
      </w:r>
      <w:r w:rsidR="003A0084">
        <w:rPr>
          <w:rFonts w:ascii="Arial" w:hAnsi="Arial" w:cs="Arial"/>
          <w:sz w:val="22"/>
        </w:rPr>
        <w:t xml:space="preserve"> ks</w:t>
      </w:r>
      <w:r w:rsidR="00D8774B">
        <w:rPr>
          <w:rFonts w:ascii="Arial" w:hAnsi="Arial" w:cs="Arial"/>
          <w:sz w:val="22"/>
        </w:rPr>
        <w:t xml:space="preserve"> zvedáku</w:t>
      </w:r>
      <w:r w:rsidRPr="00394100">
        <w:rPr>
          <w:rFonts w:ascii="Arial" w:hAnsi="Arial" w:cs="Arial"/>
          <w:sz w:val="22"/>
        </w:rPr>
        <w:t xml:space="preserve"> </w:t>
      </w:r>
      <w:r w:rsidRPr="00591E27">
        <w:rPr>
          <w:rFonts w:ascii="Arial" w:hAnsi="Arial" w:cs="Arial"/>
          <w:sz w:val="22"/>
        </w:rPr>
        <w:t>a příslušenství je uvedena v</w:t>
      </w:r>
      <w:r>
        <w:rPr>
          <w:rFonts w:ascii="Arial" w:hAnsi="Arial" w:cs="Arial"/>
          <w:sz w:val="22"/>
        </w:rPr>
        <w:t> </w:t>
      </w:r>
      <w:r w:rsidRPr="00591E27">
        <w:rPr>
          <w:rFonts w:ascii="Arial" w:hAnsi="Arial" w:cs="Arial"/>
          <w:sz w:val="22"/>
        </w:rPr>
        <w:t>příloze</w:t>
      </w:r>
      <w:r>
        <w:rPr>
          <w:rFonts w:ascii="Arial" w:hAnsi="Arial" w:cs="Arial"/>
          <w:sz w:val="22"/>
        </w:rPr>
        <w:t xml:space="preserve"> č. 1</w:t>
      </w:r>
      <w:r w:rsidRPr="00591E27">
        <w:rPr>
          <w:rFonts w:ascii="Arial" w:hAnsi="Arial" w:cs="Arial"/>
          <w:sz w:val="22"/>
        </w:rPr>
        <w:t xml:space="preserve"> kupní smlouvy</w:t>
      </w:r>
      <w:r>
        <w:rPr>
          <w:rFonts w:ascii="Arial" w:hAnsi="Arial" w:cs="Arial"/>
          <w:sz w:val="22"/>
        </w:rPr>
        <w:t xml:space="preserve"> – Technická specifikace</w:t>
      </w:r>
      <w:r w:rsidRPr="00591E27">
        <w:rPr>
          <w:rFonts w:ascii="Arial" w:hAnsi="Arial" w:cs="Arial"/>
          <w:sz w:val="22"/>
        </w:rPr>
        <w:t xml:space="preserve">, která je nedílnou součástí této smlouvy. </w:t>
      </w:r>
    </w:p>
    <w:p w:rsidR="00924B55" w:rsidRPr="00591E27" w:rsidRDefault="00924B55" w:rsidP="00924B55">
      <w:pP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t>3. Cena</w:t>
      </w:r>
    </w:p>
    <w:p w:rsidR="00924B55" w:rsidRPr="00591E27" w:rsidRDefault="00924B55" w:rsidP="00924B55">
      <w:pPr>
        <w:spacing w:line="120" w:lineRule="auto"/>
        <w:rPr>
          <w:rFonts w:ascii="Arial" w:hAnsi="Arial" w:cs="Arial"/>
          <w:sz w:val="22"/>
        </w:rPr>
      </w:pPr>
    </w:p>
    <w:p w:rsidR="00924B55" w:rsidRPr="00591E27" w:rsidRDefault="00924B55" w:rsidP="00924B55">
      <w:pPr>
        <w:numPr>
          <w:ilvl w:val="1"/>
          <w:numId w:val="5"/>
        </w:numPr>
        <w:jc w:val="both"/>
        <w:rPr>
          <w:rFonts w:ascii="Arial" w:hAnsi="Arial" w:cs="Arial"/>
          <w:sz w:val="22"/>
        </w:rPr>
      </w:pPr>
      <w:r w:rsidRPr="00591E27">
        <w:rPr>
          <w:rFonts w:ascii="Arial" w:hAnsi="Arial" w:cs="Arial"/>
          <w:sz w:val="22"/>
        </w:rPr>
        <w:t xml:space="preserve">Kupní cena </w:t>
      </w:r>
      <w:r>
        <w:rPr>
          <w:rFonts w:ascii="Arial" w:hAnsi="Arial" w:cs="Arial"/>
          <w:sz w:val="22"/>
        </w:rPr>
        <w:t>předmětu této smlouvy uvedeného</w:t>
      </w:r>
      <w:r w:rsidRPr="00591E27">
        <w:rPr>
          <w:rFonts w:ascii="Arial" w:hAnsi="Arial" w:cs="Arial"/>
          <w:sz w:val="22"/>
        </w:rPr>
        <w:t xml:space="preserve"> v čl. 2 včetně dodání na místo určené kupujícím je dohodnuta podle zákona č. 526/1990 Sb., o cenách, ve znění pozdějších předpisů, jako cena pevná.</w:t>
      </w:r>
    </w:p>
    <w:p w:rsidR="00924B55" w:rsidRPr="00F72526" w:rsidRDefault="00924B55" w:rsidP="00924B55">
      <w:pPr>
        <w:spacing w:line="120" w:lineRule="auto"/>
        <w:jc w:val="both"/>
        <w:rPr>
          <w:rFonts w:ascii="Arial" w:hAnsi="Arial" w:cs="Arial"/>
          <w:sz w:val="22"/>
        </w:rPr>
      </w:pPr>
    </w:p>
    <w:p w:rsidR="00924B55" w:rsidRPr="00F72526" w:rsidRDefault="00924B55" w:rsidP="00924B55">
      <w:pPr>
        <w:ind w:left="426" w:hanging="426"/>
        <w:jc w:val="both"/>
        <w:rPr>
          <w:rFonts w:ascii="Arial" w:hAnsi="Arial" w:cs="Arial"/>
          <w:sz w:val="22"/>
        </w:rPr>
      </w:pPr>
      <w:r w:rsidRPr="00F72526">
        <w:rPr>
          <w:rFonts w:ascii="Arial" w:hAnsi="Arial" w:cs="Arial"/>
          <w:sz w:val="22"/>
        </w:rPr>
        <w:t>3.2</w:t>
      </w:r>
      <w:r w:rsidRPr="00F72526">
        <w:rPr>
          <w:rFonts w:ascii="Arial" w:hAnsi="Arial" w:cs="Arial"/>
          <w:sz w:val="22"/>
        </w:rPr>
        <w:tab/>
        <w:t>Kupní cena za předmět této smlouvy včetně výbavy</w:t>
      </w:r>
      <w:r w:rsidR="003D1099">
        <w:rPr>
          <w:rFonts w:ascii="Arial" w:hAnsi="Arial" w:cs="Arial"/>
          <w:sz w:val="22"/>
        </w:rPr>
        <w:t xml:space="preserve"> </w:t>
      </w:r>
      <w:r w:rsidRPr="00F72526">
        <w:rPr>
          <w:rFonts w:ascii="Arial" w:hAnsi="Arial" w:cs="Arial"/>
          <w:sz w:val="22"/>
        </w:rPr>
        <w:t>uvedené v příloze této smlouvy</w:t>
      </w:r>
      <w:r w:rsidR="003D1099">
        <w:rPr>
          <w:rFonts w:ascii="Arial" w:hAnsi="Arial" w:cs="Arial"/>
          <w:sz w:val="22"/>
        </w:rPr>
        <w:t>, dopravy a montáže</w:t>
      </w:r>
      <w:r w:rsidR="003D1099" w:rsidRPr="00F72526">
        <w:rPr>
          <w:rFonts w:ascii="Arial" w:hAnsi="Arial" w:cs="Arial"/>
          <w:sz w:val="22"/>
        </w:rPr>
        <w:t xml:space="preserve"> </w:t>
      </w:r>
      <w:r w:rsidRPr="00F72526">
        <w:rPr>
          <w:rFonts w:ascii="Arial" w:hAnsi="Arial" w:cs="Arial"/>
          <w:sz w:val="22"/>
        </w:rPr>
        <w:t>činí</w:t>
      </w:r>
      <w:r w:rsidRPr="00F72526">
        <w:rPr>
          <w:rFonts w:ascii="Arial" w:hAnsi="Arial" w:cs="Arial"/>
          <w:sz w:val="22"/>
        </w:rPr>
        <w:tab/>
      </w:r>
      <w:r w:rsidRPr="00F72526">
        <w:rPr>
          <w:rFonts w:ascii="Arial" w:hAnsi="Arial" w:cs="Arial"/>
          <w:sz w:val="22"/>
        </w:rPr>
        <w:tab/>
      </w:r>
      <w:r w:rsidRPr="00F72526">
        <w:rPr>
          <w:rFonts w:ascii="Arial" w:hAnsi="Arial" w:cs="Arial"/>
          <w:sz w:val="22"/>
        </w:rPr>
        <w:tab/>
      </w:r>
      <w:r w:rsidRPr="00F72526">
        <w:rPr>
          <w:rFonts w:ascii="Arial" w:hAnsi="Arial" w:cs="Arial"/>
          <w:sz w:val="22"/>
        </w:rPr>
        <w:tab/>
      </w:r>
      <w:r w:rsidR="00D8774B" w:rsidRPr="00F72526">
        <w:rPr>
          <w:rFonts w:ascii="Arial" w:hAnsi="Arial" w:cs="Arial"/>
          <w:sz w:val="22"/>
        </w:rPr>
        <w:t xml:space="preserve"> </w:t>
      </w:r>
      <w:r w:rsidR="00D8774B" w:rsidRPr="00F72526">
        <w:rPr>
          <w:rFonts w:ascii="Arial" w:hAnsi="Arial" w:cs="Arial"/>
          <w:sz w:val="22"/>
        </w:rPr>
        <w:tab/>
      </w:r>
      <w:r w:rsidR="003D1099">
        <w:rPr>
          <w:rFonts w:ascii="Arial" w:hAnsi="Arial" w:cs="Arial"/>
          <w:sz w:val="22"/>
        </w:rPr>
        <w:tab/>
      </w:r>
      <w:r w:rsidR="00DB1BFA" w:rsidRPr="00F72526">
        <w:rPr>
          <w:rFonts w:ascii="Arial" w:hAnsi="Arial" w:cs="Arial"/>
          <w:b/>
          <w:sz w:val="22"/>
        </w:rPr>
        <w:t>73</w:t>
      </w:r>
      <w:r w:rsidR="00F72526" w:rsidRPr="00F72526">
        <w:rPr>
          <w:rFonts w:ascii="Arial" w:hAnsi="Arial" w:cs="Arial"/>
          <w:b/>
          <w:sz w:val="22"/>
        </w:rPr>
        <w:t> </w:t>
      </w:r>
      <w:r w:rsidR="00DB1BFA" w:rsidRPr="00F72526">
        <w:rPr>
          <w:rFonts w:ascii="Arial" w:hAnsi="Arial" w:cs="Arial"/>
          <w:b/>
          <w:sz w:val="22"/>
        </w:rPr>
        <w:t>440</w:t>
      </w:r>
      <w:r w:rsidR="00F72526" w:rsidRPr="00F72526">
        <w:rPr>
          <w:rFonts w:ascii="Arial" w:hAnsi="Arial" w:cs="Arial"/>
          <w:b/>
          <w:sz w:val="22"/>
        </w:rPr>
        <w:t>,00</w:t>
      </w:r>
      <w:r w:rsidRPr="00F72526">
        <w:rPr>
          <w:rFonts w:ascii="Arial" w:hAnsi="Arial" w:cs="Arial"/>
          <w:sz w:val="22"/>
        </w:rPr>
        <w:t xml:space="preserve"> Kč bez DPH, </w:t>
      </w:r>
    </w:p>
    <w:p w:rsidR="00924B55" w:rsidRPr="00F72526" w:rsidRDefault="00924B55" w:rsidP="00924B55">
      <w:pPr>
        <w:ind w:firstLine="426"/>
        <w:jc w:val="both"/>
        <w:rPr>
          <w:rFonts w:ascii="Arial" w:hAnsi="Arial" w:cs="Arial"/>
          <w:sz w:val="22"/>
        </w:rPr>
      </w:pPr>
      <w:r w:rsidRPr="00F72526">
        <w:rPr>
          <w:rFonts w:ascii="Arial" w:hAnsi="Arial" w:cs="Arial"/>
          <w:sz w:val="22"/>
        </w:rPr>
        <w:t>ke kupní ceně bude účtována DPH</w:t>
      </w:r>
      <w:r w:rsidRPr="00F72526">
        <w:rPr>
          <w:rFonts w:ascii="Arial" w:hAnsi="Arial" w:cs="Arial"/>
          <w:sz w:val="22"/>
        </w:rPr>
        <w:tab/>
      </w:r>
      <w:r w:rsidRPr="00F72526">
        <w:rPr>
          <w:rFonts w:ascii="Arial" w:hAnsi="Arial" w:cs="Arial"/>
          <w:sz w:val="22"/>
        </w:rPr>
        <w:tab/>
      </w:r>
      <w:r w:rsidRPr="00F72526">
        <w:rPr>
          <w:rFonts w:ascii="Arial" w:hAnsi="Arial" w:cs="Arial"/>
          <w:sz w:val="22"/>
        </w:rPr>
        <w:tab/>
      </w:r>
      <w:r w:rsidRPr="00F72526">
        <w:rPr>
          <w:rFonts w:ascii="Arial" w:hAnsi="Arial" w:cs="Arial"/>
          <w:sz w:val="22"/>
        </w:rPr>
        <w:tab/>
      </w:r>
      <w:r w:rsidR="00DB1BFA" w:rsidRPr="00F72526">
        <w:rPr>
          <w:rFonts w:ascii="Arial" w:hAnsi="Arial" w:cs="Arial"/>
          <w:b/>
          <w:sz w:val="22"/>
        </w:rPr>
        <w:t>15</w:t>
      </w:r>
      <w:r w:rsidR="00F72526">
        <w:rPr>
          <w:rFonts w:ascii="Arial" w:hAnsi="Arial" w:cs="Arial"/>
          <w:b/>
          <w:sz w:val="22"/>
        </w:rPr>
        <w:t xml:space="preserve"> </w:t>
      </w:r>
      <w:r w:rsidR="00DB1BFA" w:rsidRPr="00F72526">
        <w:rPr>
          <w:rFonts w:ascii="Arial" w:hAnsi="Arial" w:cs="Arial"/>
          <w:b/>
          <w:sz w:val="22"/>
        </w:rPr>
        <w:t>422,40</w:t>
      </w:r>
      <w:r w:rsidRPr="00F72526">
        <w:rPr>
          <w:rFonts w:ascii="Arial" w:hAnsi="Arial" w:cs="Arial"/>
          <w:b/>
          <w:sz w:val="22"/>
        </w:rPr>
        <w:t xml:space="preserve"> </w:t>
      </w:r>
      <w:r w:rsidRPr="00F72526">
        <w:rPr>
          <w:rFonts w:ascii="Arial" w:hAnsi="Arial" w:cs="Arial"/>
          <w:sz w:val="22"/>
        </w:rPr>
        <w:t>Kč,</w:t>
      </w:r>
    </w:p>
    <w:p w:rsidR="00924B55" w:rsidRPr="00F72526" w:rsidRDefault="00924B55" w:rsidP="00924B55">
      <w:pPr>
        <w:ind w:firstLine="426"/>
        <w:jc w:val="both"/>
        <w:rPr>
          <w:rFonts w:ascii="Arial" w:hAnsi="Arial" w:cs="Arial"/>
          <w:sz w:val="22"/>
          <w:szCs w:val="22"/>
        </w:rPr>
      </w:pPr>
      <w:r w:rsidRPr="00F72526">
        <w:rPr>
          <w:rFonts w:ascii="Arial" w:hAnsi="Arial" w:cs="Arial"/>
          <w:sz w:val="22"/>
          <w:szCs w:val="22"/>
        </w:rPr>
        <w:t>(v zákonné výši stanovené ke dni zdanitelného plnění)</w:t>
      </w:r>
    </w:p>
    <w:p w:rsidR="00924B55" w:rsidRPr="00F72526" w:rsidRDefault="00924B55" w:rsidP="00924B55">
      <w:pPr>
        <w:ind w:firstLine="426"/>
        <w:jc w:val="both"/>
        <w:rPr>
          <w:rFonts w:ascii="Arial" w:hAnsi="Arial" w:cs="Arial"/>
          <w:sz w:val="22"/>
        </w:rPr>
      </w:pPr>
      <w:r w:rsidRPr="00F72526">
        <w:rPr>
          <w:rFonts w:ascii="Arial" w:hAnsi="Arial" w:cs="Arial"/>
          <w:b/>
          <w:sz w:val="22"/>
        </w:rPr>
        <w:t>cena celkem</w:t>
      </w:r>
      <w:r w:rsidRPr="00F72526">
        <w:rPr>
          <w:rFonts w:ascii="Arial" w:hAnsi="Arial" w:cs="Arial"/>
          <w:sz w:val="22"/>
        </w:rPr>
        <w:tab/>
      </w:r>
      <w:r w:rsidRPr="00F72526">
        <w:rPr>
          <w:rFonts w:ascii="Arial" w:hAnsi="Arial" w:cs="Arial"/>
          <w:sz w:val="22"/>
        </w:rPr>
        <w:tab/>
      </w:r>
      <w:r w:rsidRPr="00F72526">
        <w:rPr>
          <w:rFonts w:ascii="Arial" w:hAnsi="Arial" w:cs="Arial"/>
          <w:sz w:val="22"/>
        </w:rPr>
        <w:tab/>
      </w:r>
      <w:r w:rsidRPr="00F72526">
        <w:rPr>
          <w:rFonts w:ascii="Arial" w:hAnsi="Arial" w:cs="Arial"/>
          <w:sz w:val="22"/>
        </w:rPr>
        <w:tab/>
      </w:r>
      <w:r w:rsidRPr="00F72526">
        <w:rPr>
          <w:rFonts w:ascii="Arial" w:hAnsi="Arial" w:cs="Arial"/>
          <w:sz w:val="22"/>
        </w:rPr>
        <w:tab/>
      </w:r>
      <w:r w:rsidRPr="00F72526">
        <w:rPr>
          <w:rFonts w:ascii="Arial" w:hAnsi="Arial" w:cs="Arial"/>
          <w:sz w:val="22"/>
        </w:rPr>
        <w:tab/>
      </w:r>
      <w:r w:rsidRPr="00F72526">
        <w:rPr>
          <w:rFonts w:ascii="Arial" w:hAnsi="Arial" w:cs="Arial"/>
          <w:sz w:val="22"/>
        </w:rPr>
        <w:tab/>
      </w:r>
      <w:r w:rsidR="00DB1BFA" w:rsidRPr="00F72526">
        <w:rPr>
          <w:rFonts w:ascii="Arial" w:hAnsi="Arial" w:cs="Arial"/>
          <w:b/>
          <w:sz w:val="22"/>
        </w:rPr>
        <w:t>88</w:t>
      </w:r>
      <w:r w:rsidR="00F72526" w:rsidRPr="00F72526">
        <w:rPr>
          <w:rFonts w:ascii="Arial" w:hAnsi="Arial" w:cs="Arial"/>
          <w:b/>
          <w:sz w:val="22"/>
        </w:rPr>
        <w:t xml:space="preserve"> </w:t>
      </w:r>
      <w:r w:rsidR="00DB1BFA" w:rsidRPr="00F72526">
        <w:rPr>
          <w:rFonts w:ascii="Arial" w:hAnsi="Arial" w:cs="Arial"/>
          <w:b/>
          <w:sz w:val="22"/>
        </w:rPr>
        <w:t>862,40</w:t>
      </w:r>
      <w:r w:rsidRPr="00F72526">
        <w:rPr>
          <w:rFonts w:ascii="Arial" w:hAnsi="Arial" w:cs="Arial"/>
          <w:sz w:val="22"/>
        </w:rPr>
        <w:t xml:space="preserve"> Kč včetně DPH</w:t>
      </w:r>
    </w:p>
    <w:p w:rsidR="00924B55" w:rsidRPr="00E46E87" w:rsidRDefault="00924B55" w:rsidP="00924B55">
      <w:pPr>
        <w:ind w:firstLine="426"/>
        <w:jc w:val="both"/>
        <w:rPr>
          <w:rFonts w:ascii="Arial" w:hAnsi="Arial" w:cs="Arial"/>
          <w:sz w:val="22"/>
          <w:szCs w:val="22"/>
        </w:rPr>
      </w:pPr>
    </w:p>
    <w:p w:rsidR="00216B13" w:rsidRPr="00591E27" w:rsidRDefault="00216B13" w:rsidP="00216B13">
      <w:pPr>
        <w:jc w:val="center"/>
        <w:rPr>
          <w:rFonts w:ascii="Arial" w:hAnsi="Arial" w:cs="Arial"/>
          <w:b/>
          <w:sz w:val="22"/>
          <w:u w:val="single"/>
        </w:rPr>
      </w:pPr>
      <w:r w:rsidRPr="00591E27">
        <w:rPr>
          <w:rFonts w:ascii="Arial" w:hAnsi="Arial" w:cs="Arial"/>
          <w:b/>
          <w:sz w:val="22"/>
          <w:u w:val="single"/>
        </w:rPr>
        <w:t>4. Platební podmínky</w:t>
      </w:r>
    </w:p>
    <w:p w:rsidR="00216B13" w:rsidRPr="00591E27"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rsidR="00216B13" w:rsidRPr="00591E27" w:rsidRDefault="00216B13" w:rsidP="00216B13">
      <w:pPr>
        <w:ind w:left="426" w:hanging="426"/>
        <w:jc w:val="both"/>
        <w:rPr>
          <w:rFonts w:ascii="Arial" w:hAnsi="Arial" w:cs="Arial"/>
          <w:sz w:val="22"/>
        </w:rPr>
      </w:pPr>
      <w:r w:rsidRPr="00591E27">
        <w:rPr>
          <w:rFonts w:ascii="Arial" w:hAnsi="Arial" w:cs="Arial"/>
          <w:sz w:val="22"/>
        </w:rPr>
        <w:t>4</w:t>
      </w:r>
      <w:r>
        <w:rPr>
          <w:rFonts w:ascii="Arial" w:hAnsi="Arial" w:cs="Arial"/>
          <w:sz w:val="22"/>
        </w:rPr>
        <w:t>.</w:t>
      </w:r>
      <w:r w:rsidRPr="00591E27">
        <w:rPr>
          <w:rFonts w:ascii="Arial" w:hAnsi="Arial" w:cs="Arial"/>
          <w:sz w:val="22"/>
        </w:rPr>
        <w:t>1</w:t>
      </w:r>
      <w:r w:rsidRPr="00591E27">
        <w:rPr>
          <w:rFonts w:ascii="Arial" w:hAnsi="Arial" w:cs="Arial"/>
        </w:rPr>
        <w:t xml:space="preserve"> </w:t>
      </w:r>
      <w:r w:rsidRPr="00591E27">
        <w:rPr>
          <w:rFonts w:ascii="Arial" w:hAnsi="Arial" w:cs="Arial"/>
          <w:sz w:val="22"/>
        </w:rPr>
        <w:t xml:space="preserve">Kupující prohlašuje, že má zajištěny finanční prostředky k úhradě kupní ceny a zavazuje se </w:t>
      </w:r>
      <w:r>
        <w:rPr>
          <w:rFonts w:ascii="Arial" w:hAnsi="Arial" w:cs="Arial"/>
          <w:sz w:val="22"/>
        </w:rPr>
        <w:t>předmět této smlouvy</w:t>
      </w:r>
      <w:r w:rsidRPr="00591E27">
        <w:rPr>
          <w:rFonts w:ascii="Arial" w:hAnsi="Arial" w:cs="Arial"/>
          <w:sz w:val="22"/>
        </w:rPr>
        <w:t xml:space="preserve"> převzít a zaplatit prodávajícímu dohodnutou cenu dle bodu 3.2 smlouvy, za podmínek dle této smlouvy.</w:t>
      </w:r>
    </w:p>
    <w:p w:rsidR="00216B13" w:rsidRPr="00591E27" w:rsidRDefault="00216B13" w:rsidP="00216B13">
      <w:pPr>
        <w:spacing w:line="120" w:lineRule="auto"/>
        <w:rPr>
          <w:rFonts w:ascii="Arial" w:hAnsi="Arial" w:cs="Arial"/>
          <w:sz w:val="22"/>
        </w:rPr>
      </w:pPr>
    </w:p>
    <w:p w:rsidR="00216B13" w:rsidRPr="00266BE3" w:rsidRDefault="00216B13" w:rsidP="00216B13">
      <w:pPr>
        <w:overflowPunct w:val="0"/>
        <w:autoSpaceDE w:val="0"/>
        <w:autoSpaceDN w:val="0"/>
        <w:adjustRightInd w:val="0"/>
        <w:ind w:left="426" w:hanging="426"/>
        <w:jc w:val="both"/>
        <w:textAlignment w:val="baseline"/>
        <w:rPr>
          <w:rFonts w:ascii="Arial" w:hAnsi="Arial" w:cs="Arial"/>
          <w:strike/>
          <w:color w:val="FF0000"/>
          <w:sz w:val="22"/>
        </w:rPr>
      </w:pPr>
      <w:r>
        <w:rPr>
          <w:rFonts w:ascii="Arial" w:hAnsi="Arial" w:cs="Arial"/>
          <w:sz w:val="22"/>
        </w:rPr>
        <w:t xml:space="preserve">4.2 </w:t>
      </w:r>
      <w:r w:rsidRPr="00266BE3">
        <w:rPr>
          <w:rFonts w:ascii="Arial" w:hAnsi="Arial" w:cs="Arial"/>
          <w:sz w:val="22"/>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266BE3">
        <w:rPr>
          <w:rFonts w:ascii="Arial" w:hAnsi="Arial" w:cs="Arial"/>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 </w:t>
      </w:r>
    </w:p>
    <w:p w:rsidR="00216B13" w:rsidRPr="00266BE3" w:rsidRDefault="00216B13" w:rsidP="00216B13">
      <w:pPr>
        <w:overflowPunct w:val="0"/>
        <w:autoSpaceDE w:val="0"/>
        <w:autoSpaceDN w:val="0"/>
        <w:adjustRightInd w:val="0"/>
        <w:jc w:val="both"/>
        <w:textAlignment w:val="baseline"/>
        <w:rPr>
          <w:rFonts w:ascii="Arial" w:hAnsi="Arial" w:cs="Arial"/>
          <w:strike/>
          <w:color w:val="FF0000"/>
          <w:sz w:val="22"/>
        </w:rPr>
      </w:pPr>
      <w:r w:rsidRPr="00266BE3">
        <w:rPr>
          <w:rFonts w:ascii="Arial" w:hAnsi="Arial" w:cs="Arial"/>
          <w:strike/>
          <w:color w:val="FF0000"/>
          <w:sz w:val="22"/>
        </w:rPr>
        <w:t xml:space="preserve"> </w:t>
      </w:r>
    </w:p>
    <w:p w:rsidR="00216B13" w:rsidRPr="0059593F" w:rsidRDefault="00216B13" w:rsidP="00216B13">
      <w:pPr>
        <w:ind w:left="426" w:hanging="426"/>
        <w:jc w:val="both"/>
        <w:rPr>
          <w:rFonts w:ascii="Arial" w:hAnsi="Arial" w:cs="Arial"/>
          <w:sz w:val="22"/>
          <w:szCs w:val="22"/>
        </w:rPr>
      </w:pPr>
      <w:r w:rsidRPr="00266BE3">
        <w:rPr>
          <w:rFonts w:ascii="Arial" w:hAnsi="Arial" w:cs="Arial"/>
          <w:sz w:val="22"/>
        </w:rPr>
        <w:t xml:space="preserve">4.3 Splatnost faktury </w:t>
      </w:r>
      <w:r w:rsidRPr="003A0084">
        <w:rPr>
          <w:rFonts w:ascii="Arial" w:hAnsi="Arial" w:cs="Arial"/>
          <w:sz w:val="22"/>
        </w:rPr>
        <w:t>je 30 dnů</w:t>
      </w:r>
      <w:r w:rsidRPr="00266BE3">
        <w:rPr>
          <w:rFonts w:ascii="Arial" w:hAnsi="Arial" w:cs="Arial"/>
          <w:sz w:val="22"/>
        </w:rPr>
        <w:t xml:space="preserve"> od data doručení faktury kupujícím</w:t>
      </w:r>
      <w:r>
        <w:rPr>
          <w:rFonts w:ascii="Arial" w:hAnsi="Arial" w:cs="Arial"/>
          <w:sz w:val="22"/>
        </w:rPr>
        <w:t xml:space="preserve">u. </w:t>
      </w:r>
      <w:r w:rsidRPr="00266BE3">
        <w:rPr>
          <w:rFonts w:ascii="Arial" w:hAnsi="Arial" w:cs="Arial"/>
          <w:sz w:val="22"/>
          <w:szCs w:val="22"/>
        </w:rPr>
        <w:t>Peněžitý závazek (dluh) kupujícího se považuje za splněný v den, kdy je dlužná částka připsána na účet prodávajícího.</w:t>
      </w:r>
    </w:p>
    <w:p w:rsidR="00216B13" w:rsidRPr="00AB259B" w:rsidRDefault="00216B13" w:rsidP="00216B13">
      <w:pPr>
        <w:ind w:left="426" w:hanging="426"/>
        <w:jc w:val="both"/>
        <w:rPr>
          <w:rFonts w:ascii="Arial" w:hAnsi="Arial" w:cs="Arial"/>
          <w:strike/>
          <w:color w:val="FF0000"/>
          <w:sz w:val="22"/>
        </w:rPr>
      </w:pPr>
      <w:r w:rsidRPr="00AB259B">
        <w:rPr>
          <w:rFonts w:ascii="Arial" w:hAnsi="Arial" w:cs="Arial"/>
          <w:strike/>
          <w:color w:val="FF0000"/>
          <w:sz w:val="22"/>
        </w:rPr>
        <w:t xml:space="preserve"> </w:t>
      </w:r>
    </w:p>
    <w:p w:rsidR="00216B13" w:rsidRPr="00591E27" w:rsidRDefault="00216B13" w:rsidP="00216B13">
      <w:pPr>
        <w:spacing w:line="120" w:lineRule="auto"/>
        <w:rPr>
          <w:rFonts w:ascii="Arial" w:hAnsi="Arial" w:cs="Arial"/>
          <w:sz w:val="22"/>
        </w:rPr>
      </w:pPr>
    </w:p>
    <w:p w:rsidR="00216B13" w:rsidRPr="006F3937" w:rsidRDefault="00216B13" w:rsidP="00216B13">
      <w:pPr>
        <w:ind w:left="426" w:hanging="426"/>
        <w:jc w:val="both"/>
        <w:rPr>
          <w:rFonts w:ascii="Arial" w:hAnsi="Arial" w:cs="Arial"/>
          <w:sz w:val="22"/>
          <w:szCs w:val="22"/>
        </w:rPr>
      </w:pPr>
      <w:r w:rsidRPr="00591E27">
        <w:rPr>
          <w:rFonts w:ascii="Arial" w:hAnsi="Arial" w:cs="Arial"/>
          <w:sz w:val="22"/>
        </w:rPr>
        <w:t>4.4</w:t>
      </w:r>
      <w:r>
        <w:rPr>
          <w:rFonts w:ascii="Arial" w:hAnsi="Arial" w:cs="Arial"/>
          <w:sz w:val="22"/>
        </w:rPr>
        <w:tab/>
      </w:r>
      <w:r w:rsidRPr="006F3937">
        <w:rPr>
          <w:rFonts w:ascii="Arial" w:hAnsi="Arial" w:cs="Arial"/>
          <w:color w:val="000000"/>
          <w:sz w:val="22"/>
          <w:szCs w:val="22"/>
        </w:rPr>
        <w:t>V případě, že faktura nebude obsahovat všechny, v bodě 4.2 této smlouvy uvedené náležitosti, nebo budou náležitosti chybné, kupující tuto fakturu vrátí. Prodávající je povinen ji opravit a opravenou fakturu zaslat znovu kupujícímu. V takovém případě začíná běžet nová lhůta splatnosti ode dne doručení bezvadně (opravené, popř. nově vystavené) faktury kupujícímu.</w:t>
      </w:r>
    </w:p>
    <w:p w:rsidR="00E35E60" w:rsidRDefault="00E35E60" w:rsidP="00E35E60">
      <w:pPr>
        <w:pStyle w:val="Odstavecseseznamem"/>
        <w:ind w:left="360"/>
        <w:jc w:val="both"/>
        <w:rPr>
          <w:rFonts w:ascii="Arial" w:hAnsi="Arial" w:cs="Arial"/>
          <w:color w:val="000000"/>
          <w:sz w:val="22"/>
          <w:szCs w:val="22"/>
        </w:rPr>
      </w:pPr>
      <w:r>
        <w:rPr>
          <w:rFonts w:ascii="Arial" w:hAnsi="Arial" w:cs="Arial"/>
          <w:color w:val="000000"/>
          <w:sz w:val="22"/>
          <w:szCs w:val="22"/>
        </w:rPr>
        <w:t xml:space="preserve"> </w:t>
      </w:r>
      <w:r w:rsidRPr="003E7ECD">
        <w:rPr>
          <w:rFonts w:ascii="Arial" w:hAnsi="Arial" w:cs="Arial"/>
          <w:color w:val="000000"/>
          <w:sz w:val="22"/>
          <w:szCs w:val="22"/>
        </w:rPr>
        <w:t xml:space="preserve">Předat faktury lze i elektronicky na adresu: </w:t>
      </w:r>
      <w:hyperlink r:id="rId8" w:history="1">
        <w:r w:rsidRPr="003E7ECD">
          <w:rPr>
            <w:rStyle w:val="Hypertextovodkaz"/>
            <w:rFonts w:ascii="Arial" w:hAnsi="Arial" w:cs="Arial"/>
            <w:b/>
            <w:bCs/>
            <w:sz w:val="22"/>
            <w:szCs w:val="22"/>
          </w:rPr>
          <w:t>faktury-pr@poh.cz</w:t>
        </w:r>
      </w:hyperlink>
      <w:r w:rsidRPr="003E7ECD">
        <w:rPr>
          <w:rFonts w:ascii="Arial" w:hAnsi="Arial" w:cs="Arial"/>
          <w:color w:val="000000"/>
          <w:sz w:val="22"/>
          <w:szCs w:val="22"/>
        </w:rPr>
        <w:t>.</w:t>
      </w:r>
    </w:p>
    <w:p w:rsidR="00E329D4" w:rsidRDefault="00E329D4" w:rsidP="00E35E60">
      <w:pPr>
        <w:pStyle w:val="Odstavecseseznamem"/>
        <w:ind w:left="360"/>
        <w:jc w:val="both"/>
        <w:rPr>
          <w:rFonts w:ascii="Arial" w:hAnsi="Arial" w:cs="Arial"/>
          <w:color w:val="000000"/>
          <w:sz w:val="22"/>
          <w:szCs w:val="22"/>
        </w:rPr>
      </w:pPr>
    </w:p>
    <w:p w:rsidR="00E329D4" w:rsidRPr="00591E27" w:rsidRDefault="00E329D4" w:rsidP="00E329D4">
      <w:pPr>
        <w:pStyle w:val="Zkladntext"/>
        <w:ind w:left="426" w:hanging="426"/>
        <w:rPr>
          <w:rFonts w:ascii="Arial" w:hAnsi="Arial" w:cs="Arial"/>
        </w:rPr>
      </w:pPr>
      <w:r w:rsidRPr="000B4C3D">
        <w:rPr>
          <w:rFonts w:ascii="Arial" w:hAnsi="Arial" w:cs="Arial"/>
          <w:color w:val="000000"/>
          <w:szCs w:val="22"/>
        </w:rPr>
        <w:t>4.5 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p>
    <w:p w:rsidR="00216B13" w:rsidRDefault="00216B13" w:rsidP="00216B13">
      <w:pPr>
        <w:pStyle w:val="Zkladntext"/>
        <w:jc w:val="center"/>
        <w:rPr>
          <w:rFonts w:ascii="Arial" w:hAnsi="Arial" w:cs="Arial"/>
          <w:b/>
          <w:u w:val="single"/>
        </w:rPr>
      </w:pPr>
    </w:p>
    <w:p w:rsidR="00216B13" w:rsidRPr="00591E27" w:rsidRDefault="00216B13" w:rsidP="00216B13">
      <w:pPr>
        <w:jc w:val="center"/>
        <w:rPr>
          <w:rFonts w:ascii="Arial" w:hAnsi="Arial" w:cs="Arial"/>
          <w:b/>
          <w:sz w:val="22"/>
          <w:u w:val="single"/>
        </w:rPr>
      </w:pPr>
      <w:r>
        <w:rPr>
          <w:rFonts w:ascii="Arial" w:hAnsi="Arial" w:cs="Arial"/>
          <w:b/>
          <w:sz w:val="22"/>
          <w:u w:val="single"/>
        </w:rPr>
        <w:lastRenderedPageBreak/>
        <w:t>5</w:t>
      </w:r>
      <w:r w:rsidRPr="00591E27">
        <w:rPr>
          <w:rFonts w:ascii="Arial" w:hAnsi="Arial" w:cs="Arial"/>
          <w:b/>
          <w:sz w:val="22"/>
          <w:u w:val="single"/>
        </w:rPr>
        <w:t>. Podmínky dodávky předmětu smlouvy</w:t>
      </w:r>
    </w:p>
    <w:p w:rsidR="00216B13" w:rsidRPr="00591E27" w:rsidRDefault="00216B13" w:rsidP="00216B13">
      <w:pPr>
        <w:spacing w:line="120" w:lineRule="auto"/>
        <w:jc w:val="both"/>
        <w:rPr>
          <w:rFonts w:ascii="Arial" w:hAnsi="Arial" w:cs="Arial"/>
          <w:sz w:val="22"/>
        </w:rPr>
      </w:pPr>
    </w:p>
    <w:p w:rsidR="00216B13" w:rsidRPr="00591E27"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.1 Prodávající se zavazuje dodat kupujícímu požadovan</w:t>
      </w:r>
      <w:r>
        <w:rPr>
          <w:rFonts w:ascii="Arial" w:hAnsi="Arial" w:cs="Arial"/>
          <w:sz w:val="22"/>
        </w:rPr>
        <w:t>ý předmět této smlouvy</w:t>
      </w:r>
      <w:r w:rsidRPr="00591E27">
        <w:rPr>
          <w:rFonts w:ascii="Arial" w:hAnsi="Arial" w:cs="Arial"/>
          <w:sz w:val="22"/>
        </w:rPr>
        <w:t xml:space="preserve"> uveden</w:t>
      </w:r>
      <w:r>
        <w:rPr>
          <w:rFonts w:ascii="Arial" w:hAnsi="Arial" w:cs="Arial"/>
          <w:sz w:val="22"/>
        </w:rPr>
        <w:t>ý</w:t>
      </w:r>
      <w:r w:rsidRPr="00591E27">
        <w:rPr>
          <w:rFonts w:ascii="Arial" w:hAnsi="Arial" w:cs="Arial"/>
          <w:sz w:val="22"/>
        </w:rPr>
        <w:t xml:space="preserve"> v čl. 2 smlouvy</w:t>
      </w:r>
      <w:r>
        <w:rPr>
          <w:rFonts w:ascii="Arial" w:hAnsi="Arial" w:cs="Arial"/>
          <w:sz w:val="22"/>
        </w:rPr>
        <w:t xml:space="preserve"> do </w:t>
      </w:r>
      <w:r w:rsidR="003D1099">
        <w:rPr>
          <w:rFonts w:ascii="Arial" w:hAnsi="Arial" w:cs="Arial"/>
          <w:sz w:val="22"/>
        </w:rPr>
        <w:t>30 dnů od podpisu smlouvy</w:t>
      </w:r>
      <w:r w:rsidRPr="00591E27">
        <w:rPr>
          <w:rFonts w:ascii="Arial" w:hAnsi="Arial" w:cs="Arial"/>
          <w:sz w:val="22"/>
        </w:rPr>
        <w:t>. Po uplynutí uvedené lhůty má kupující právo odstoupit od smlouvy.</w:t>
      </w:r>
    </w:p>
    <w:p w:rsidR="00216B13" w:rsidRPr="00591E27" w:rsidRDefault="00216B13" w:rsidP="00216B13">
      <w:pPr>
        <w:spacing w:line="120" w:lineRule="auto"/>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 xml:space="preserve">.2 Prodávající je povinen uvědomit kupujícího </w:t>
      </w:r>
      <w:r>
        <w:rPr>
          <w:rFonts w:ascii="Arial" w:hAnsi="Arial" w:cs="Arial"/>
          <w:sz w:val="22"/>
        </w:rPr>
        <w:t>10</w:t>
      </w:r>
      <w:r w:rsidRPr="00591E27">
        <w:rPr>
          <w:rFonts w:ascii="Arial" w:hAnsi="Arial" w:cs="Arial"/>
          <w:sz w:val="22"/>
        </w:rPr>
        <w:t xml:space="preserve"> pracovní</w:t>
      </w:r>
      <w:r>
        <w:rPr>
          <w:rFonts w:ascii="Arial" w:hAnsi="Arial" w:cs="Arial"/>
          <w:sz w:val="22"/>
        </w:rPr>
        <w:t>ch</w:t>
      </w:r>
      <w:r w:rsidRPr="00591E27">
        <w:rPr>
          <w:rFonts w:ascii="Arial" w:hAnsi="Arial" w:cs="Arial"/>
          <w:sz w:val="22"/>
        </w:rPr>
        <w:t xml:space="preserve"> dnů předem o datu předání </w:t>
      </w:r>
      <w:r>
        <w:rPr>
          <w:rFonts w:ascii="Arial" w:hAnsi="Arial" w:cs="Arial"/>
          <w:sz w:val="22"/>
        </w:rPr>
        <w:t>předmětu této smlouvy</w:t>
      </w:r>
      <w:r w:rsidRPr="00591E27">
        <w:rPr>
          <w:rFonts w:ascii="Arial" w:hAnsi="Arial" w:cs="Arial"/>
          <w:sz w:val="22"/>
        </w:rPr>
        <w:t xml:space="preserve">. </w:t>
      </w:r>
      <w:r>
        <w:rPr>
          <w:rFonts w:ascii="Arial" w:hAnsi="Arial" w:cs="Arial"/>
          <w:sz w:val="22"/>
        </w:rPr>
        <w:t>Předmět této smlouvy</w:t>
      </w:r>
      <w:r w:rsidRPr="00591E27">
        <w:rPr>
          <w:rFonts w:ascii="Arial" w:hAnsi="Arial" w:cs="Arial"/>
          <w:sz w:val="22"/>
        </w:rPr>
        <w:t xml:space="preserve"> se prodávající zavazuje dopravit na místo předání. </w:t>
      </w:r>
    </w:p>
    <w:p w:rsidR="00216B13" w:rsidRPr="008C4278" w:rsidRDefault="00216B13" w:rsidP="00216B13">
      <w:pPr>
        <w:ind w:left="360"/>
        <w:jc w:val="both"/>
        <w:rPr>
          <w:rFonts w:ascii="Arial" w:hAnsi="Arial" w:cs="Arial"/>
          <w:b/>
          <w:i/>
          <w:color w:val="FF0000"/>
          <w:sz w:val="22"/>
        </w:rPr>
      </w:pPr>
      <w:r w:rsidRPr="00591E27">
        <w:rPr>
          <w:rFonts w:ascii="Arial" w:hAnsi="Arial" w:cs="Arial"/>
          <w:sz w:val="22"/>
        </w:rPr>
        <w:t xml:space="preserve">Místem předání je </w:t>
      </w:r>
      <w:r w:rsidRPr="00DF5E29">
        <w:rPr>
          <w:rFonts w:ascii="Arial" w:hAnsi="Arial" w:cs="Arial"/>
          <w:b/>
          <w:sz w:val="22"/>
        </w:rPr>
        <w:t>Povodí Ohře, státní podnik</w:t>
      </w:r>
      <w:r w:rsidRPr="008C4278">
        <w:rPr>
          <w:rFonts w:ascii="Arial" w:hAnsi="Arial" w:cs="Arial"/>
          <w:b/>
          <w:sz w:val="22"/>
        </w:rPr>
        <w:t xml:space="preserve">, </w:t>
      </w:r>
      <w:r w:rsidR="00D8774B" w:rsidRPr="00D8774B">
        <w:rPr>
          <w:rFonts w:ascii="Arial" w:hAnsi="Arial" w:cs="Arial"/>
          <w:b/>
          <w:sz w:val="22"/>
          <w:szCs w:val="22"/>
        </w:rPr>
        <w:t xml:space="preserve">provoz Cheb: </w:t>
      </w:r>
      <w:proofErr w:type="spellStart"/>
      <w:r w:rsidR="00D8774B" w:rsidRPr="00D8774B">
        <w:rPr>
          <w:rFonts w:ascii="Arial" w:hAnsi="Arial" w:cs="Arial"/>
          <w:b/>
          <w:sz w:val="22"/>
          <w:szCs w:val="22"/>
        </w:rPr>
        <w:t>Tršnická</w:t>
      </w:r>
      <w:proofErr w:type="spellEnd"/>
      <w:r w:rsidR="00D8774B" w:rsidRPr="00D8774B">
        <w:rPr>
          <w:rFonts w:ascii="Arial" w:hAnsi="Arial" w:cs="Arial"/>
          <w:b/>
          <w:sz w:val="22"/>
          <w:szCs w:val="22"/>
        </w:rPr>
        <w:t xml:space="preserve"> 17, 350 01 Cheb</w:t>
      </w:r>
      <w:r w:rsidR="008C4278" w:rsidRPr="00D8774B">
        <w:rPr>
          <w:rFonts w:ascii="Arial" w:hAnsi="Arial" w:cs="Arial"/>
          <w:b/>
          <w:sz w:val="22"/>
          <w:szCs w:val="22"/>
        </w:rPr>
        <w:t>.</w:t>
      </w:r>
    </w:p>
    <w:p w:rsidR="00216B13" w:rsidRPr="008C4278" w:rsidRDefault="00216B13" w:rsidP="00216B13">
      <w:pPr>
        <w:ind w:left="360"/>
        <w:jc w:val="both"/>
        <w:rPr>
          <w:rFonts w:ascii="Arial" w:hAnsi="Arial" w:cs="Arial"/>
          <w:b/>
          <w:i/>
          <w:color w:val="FF0000"/>
          <w:sz w:val="22"/>
        </w:rPr>
      </w:pPr>
    </w:p>
    <w:p w:rsidR="00E65B2C" w:rsidRPr="00D8774B" w:rsidRDefault="00216B13" w:rsidP="00216B13">
      <w:pPr>
        <w:autoSpaceDE w:val="0"/>
        <w:autoSpaceDN w:val="0"/>
        <w:adjustRightInd w:val="0"/>
        <w:ind w:left="360"/>
        <w:jc w:val="both"/>
        <w:rPr>
          <w:rFonts w:ascii="Arial" w:hAnsi="Arial" w:cs="Arial"/>
          <w:sz w:val="22"/>
        </w:rPr>
      </w:pPr>
      <w:r w:rsidRPr="00D8774B">
        <w:rPr>
          <w:rFonts w:ascii="Arial" w:hAnsi="Arial" w:cs="Arial"/>
          <w:sz w:val="22"/>
        </w:rPr>
        <w:t>Kontaktní osoba Kupujícího</w:t>
      </w:r>
      <w:r w:rsidR="00E65B2C" w:rsidRPr="00D8774B">
        <w:rPr>
          <w:rFonts w:ascii="Arial" w:hAnsi="Arial" w:cs="Arial"/>
          <w:sz w:val="22"/>
        </w:rPr>
        <w:t xml:space="preserve"> ve věci předání a převzetí předmětu kupní smlouvy</w:t>
      </w:r>
      <w:r w:rsidRPr="00D8774B">
        <w:rPr>
          <w:rFonts w:ascii="Arial" w:hAnsi="Arial" w:cs="Arial"/>
          <w:sz w:val="22"/>
        </w:rPr>
        <w:t xml:space="preserve"> je</w:t>
      </w:r>
      <w:r w:rsidR="00E65B2C" w:rsidRPr="00D8774B">
        <w:rPr>
          <w:rFonts w:ascii="Arial" w:hAnsi="Arial" w:cs="Arial"/>
          <w:sz w:val="22"/>
        </w:rPr>
        <w:t>:</w:t>
      </w:r>
    </w:p>
    <w:p w:rsidR="003572B8" w:rsidRPr="00D8774B" w:rsidRDefault="003572B8" w:rsidP="00216B13">
      <w:pPr>
        <w:autoSpaceDE w:val="0"/>
        <w:autoSpaceDN w:val="0"/>
        <w:adjustRightInd w:val="0"/>
        <w:ind w:left="360"/>
        <w:jc w:val="both"/>
        <w:rPr>
          <w:rFonts w:ascii="Arial" w:hAnsi="Arial" w:cs="Arial"/>
          <w:sz w:val="22"/>
        </w:rPr>
      </w:pPr>
    </w:p>
    <w:p w:rsidR="003572B8" w:rsidRDefault="00B81357" w:rsidP="003572B8">
      <w:pPr>
        <w:autoSpaceDE w:val="0"/>
        <w:autoSpaceDN w:val="0"/>
        <w:adjustRightInd w:val="0"/>
        <w:ind w:left="360"/>
        <w:jc w:val="both"/>
        <w:rPr>
          <w:rFonts w:ascii="Arial" w:hAnsi="Arial" w:cs="Arial"/>
          <w:color w:val="FF0000"/>
          <w:sz w:val="22"/>
        </w:rPr>
      </w:pPr>
      <w:proofErr w:type="spellStart"/>
      <w:r>
        <w:rPr>
          <w:rFonts w:ascii="Arial" w:hAnsi="Arial" w:cs="Arial"/>
          <w:sz w:val="22"/>
        </w:rPr>
        <w:t>xxxxxxxxxxxxx</w:t>
      </w:r>
      <w:proofErr w:type="spellEnd"/>
      <w:r w:rsidR="003572B8" w:rsidRPr="00D8774B">
        <w:rPr>
          <w:rFonts w:ascii="Arial" w:hAnsi="Arial" w:cs="Arial"/>
          <w:sz w:val="22"/>
        </w:rPr>
        <w:t xml:space="preserve">, </w:t>
      </w:r>
      <w:r w:rsidR="00D8774B" w:rsidRPr="00D8774B">
        <w:rPr>
          <w:rFonts w:ascii="Arial" w:hAnsi="Arial" w:cs="Arial"/>
          <w:sz w:val="22"/>
        </w:rPr>
        <w:t>vedoucí provozního střediska</w:t>
      </w:r>
      <w:r w:rsidR="003572B8" w:rsidRPr="00D8774B">
        <w:rPr>
          <w:rFonts w:ascii="Arial" w:hAnsi="Arial" w:cs="Arial"/>
          <w:sz w:val="22"/>
        </w:rPr>
        <w:t xml:space="preserve">, e-mail: </w:t>
      </w:r>
      <w:proofErr w:type="spellStart"/>
      <w:r>
        <w:rPr>
          <w:rFonts w:ascii="Arial" w:hAnsi="Arial" w:cs="Arial"/>
          <w:sz w:val="22"/>
        </w:rPr>
        <w:t>xxxxxxxxxxxxx</w:t>
      </w:r>
      <w:proofErr w:type="spellEnd"/>
      <w:r w:rsidR="003572B8" w:rsidRPr="00D8774B">
        <w:rPr>
          <w:rFonts w:ascii="Arial" w:hAnsi="Arial" w:cs="Arial"/>
          <w:sz w:val="22"/>
        </w:rPr>
        <w:t xml:space="preserve">, tel.: </w:t>
      </w:r>
      <w:proofErr w:type="spellStart"/>
      <w:r>
        <w:rPr>
          <w:rFonts w:ascii="Arial" w:hAnsi="Arial" w:cs="Arial"/>
          <w:sz w:val="22"/>
        </w:rPr>
        <w:t>xxxxxxxxxxxxx</w:t>
      </w:r>
      <w:proofErr w:type="spellEnd"/>
      <w:r w:rsidR="003572B8" w:rsidRPr="00D8774B">
        <w:rPr>
          <w:rFonts w:ascii="Arial" w:hAnsi="Arial" w:cs="Arial"/>
          <w:sz w:val="22"/>
        </w:rPr>
        <w:t>.</w:t>
      </w:r>
    </w:p>
    <w:p w:rsidR="003572B8" w:rsidRDefault="003572B8" w:rsidP="00216B13">
      <w:pPr>
        <w:autoSpaceDE w:val="0"/>
        <w:autoSpaceDN w:val="0"/>
        <w:adjustRightInd w:val="0"/>
        <w:ind w:left="360"/>
        <w:jc w:val="both"/>
        <w:rPr>
          <w:rFonts w:ascii="Arial" w:hAnsi="Arial" w:cs="Arial"/>
          <w:sz w:val="22"/>
        </w:rPr>
      </w:pPr>
    </w:p>
    <w:p w:rsidR="00216B13" w:rsidRPr="003D1099" w:rsidRDefault="00216B13" w:rsidP="00216B13">
      <w:pPr>
        <w:autoSpaceDE w:val="0"/>
        <w:autoSpaceDN w:val="0"/>
        <w:adjustRightInd w:val="0"/>
        <w:ind w:firstLine="360"/>
        <w:rPr>
          <w:rFonts w:ascii="Arial" w:hAnsi="Arial" w:cs="Arial"/>
          <w:sz w:val="22"/>
        </w:rPr>
      </w:pPr>
      <w:r w:rsidRPr="003D1099">
        <w:rPr>
          <w:rFonts w:ascii="Arial" w:hAnsi="Arial" w:cs="Arial"/>
          <w:sz w:val="22"/>
        </w:rPr>
        <w:t xml:space="preserve">Kontaktní osoba Prodávajícího je </w:t>
      </w:r>
      <w:proofErr w:type="spellStart"/>
      <w:r w:rsidR="00B81357">
        <w:rPr>
          <w:rFonts w:ascii="Arial" w:hAnsi="Arial" w:cs="Arial"/>
          <w:sz w:val="22"/>
        </w:rPr>
        <w:t>xxxxxxxxxxxxx</w:t>
      </w:r>
      <w:proofErr w:type="spellEnd"/>
      <w:r w:rsidR="003D1099" w:rsidRPr="003D1099">
        <w:rPr>
          <w:rFonts w:ascii="Arial" w:hAnsi="Arial" w:cs="Arial"/>
          <w:sz w:val="22"/>
        </w:rPr>
        <w:t>.</w:t>
      </w:r>
    </w:p>
    <w:p w:rsidR="00216B13" w:rsidRDefault="00216B13" w:rsidP="00216B13">
      <w:pPr>
        <w:ind w:left="360" w:hanging="360"/>
        <w:jc w:val="both"/>
        <w:rPr>
          <w:rFonts w:ascii="Arial" w:hAnsi="Arial" w:cs="Arial"/>
          <w:sz w:val="22"/>
        </w:rPr>
      </w:pPr>
    </w:p>
    <w:p w:rsidR="00DD59DF" w:rsidRPr="006E7753" w:rsidRDefault="00216B13" w:rsidP="00216B13">
      <w:pPr>
        <w:ind w:left="426" w:hanging="426"/>
        <w:jc w:val="both"/>
        <w:rPr>
          <w:rFonts w:ascii="Arial" w:hAnsi="Arial" w:cs="Arial"/>
          <w:sz w:val="22"/>
        </w:rPr>
      </w:pPr>
      <w:r>
        <w:rPr>
          <w:rFonts w:ascii="Arial" w:hAnsi="Arial" w:cs="Arial"/>
          <w:sz w:val="22"/>
        </w:rPr>
        <w:t>5</w:t>
      </w:r>
      <w:r w:rsidRPr="00591E27">
        <w:rPr>
          <w:rFonts w:ascii="Arial" w:hAnsi="Arial" w:cs="Arial"/>
          <w:sz w:val="22"/>
        </w:rPr>
        <w:t>.</w:t>
      </w:r>
      <w:r>
        <w:rPr>
          <w:rFonts w:ascii="Arial" w:hAnsi="Arial" w:cs="Arial"/>
          <w:sz w:val="22"/>
        </w:rPr>
        <w:t>3</w:t>
      </w:r>
      <w:r w:rsidRPr="00591E27">
        <w:rPr>
          <w:rFonts w:ascii="Arial" w:hAnsi="Arial" w:cs="Arial"/>
          <w:sz w:val="22"/>
        </w:rPr>
        <w:t xml:space="preserve"> Převzetí </w:t>
      </w:r>
      <w:r w:rsidRPr="00057AA9">
        <w:rPr>
          <w:rFonts w:ascii="Arial" w:hAnsi="Arial" w:cs="Arial"/>
          <w:sz w:val="22"/>
        </w:rPr>
        <w:t xml:space="preserve">nastane </w:t>
      </w:r>
      <w:r w:rsidRPr="00D8774B">
        <w:rPr>
          <w:rFonts w:ascii="Arial" w:hAnsi="Arial" w:cs="Arial"/>
          <w:sz w:val="22"/>
        </w:rPr>
        <w:t>po provedené kontrole dodávky v místě plnění, vyzkoušení funkčnosti a zaškolení obsluhy. Piktogramy a popisy na stroji musí odpovídat platným normám a být v českém jazyce.</w:t>
      </w:r>
      <w:r w:rsidRPr="006E7753">
        <w:rPr>
          <w:rFonts w:ascii="Arial" w:hAnsi="Arial" w:cs="Arial"/>
          <w:sz w:val="22"/>
        </w:rPr>
        <w:t xml:space="preserve"> </w:t>
      </w:r>
    </w:p>
    <w:p w:rsidR="00216B13" w:rsidRPr="00591E27" w:rsidRDefault="00216B13" w:rsidP="00DD59DF">
      <w:pPr>
        <w:ind w:left="426"/>
        <w:jc w:val="both"/>
        <w:rPr>
          <w:rFonts w:ascii="Arial" w:hAnsi="Arial" w:cs="Arial"/>
          <w:sz w:val="22"/>
        </w:rPr>
      </w:pPr>
      <w:r w:rsidRPr="00591E27">
        <w:rPr>
          <w:rFonts w:ascii="Arial" w:hAnsi="Arial" w:cs="Arial"/>
          <w:sz w:val="22"/>
        </w:rPr>
        <w:t xml:space="preserve">Každá dodávka musí obsahovat dodací list, který má tyto minimální náležitosti: </w:t>
      </w:r>
    </w:p>
    <w:p w:rsidR="00216B13"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číslo smlouvy,</w:t>
      </w:r>
    </w:p>
    <w:p w:rsidR="00DD59DF" w:rsidRPr="00591E27" w:rsidRDefault="00DD59DF"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obchodní jméno prodávajícího</w:t>
      </w:r>
      <w:r>
        <w:rPr>
          <w:rFonts w:ascii="Arial" w:hAnsi="Arial" w:cs="Arial"/>
          <w:sz w:val="22"/>
        </w:rPr>
        <w:t>,</w:t>
      </w:r>
    </w:p>
    <w:p w:rsidR="00216B13"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nezaměniteln</w:t>
      </w:r>
      <w:r w:rsidR="00DD59DF">
        <w:rPr>
          <w:rFonts w:ascii="Arial" w:hAnsi="Arial" w:cs="Arial"/>
          <w:sz w:val="22"/>
        </w:rPr>
        <w:t>ou specifikaci dodaných položek,</w:t>
      </w:r>
    </w:p>
    <w:p w:rsidR="00DD59DF" w:rsidRDefault="00DD59DF"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množství a ceny dle jednotlivých položek</w:t>
      </w:r>
      <w:r>
        <w:rPr>
          <w:rFonts w:ascii="Arial" w:hAnsi="Arial" w:cs="Arial"/>
          <w:sz w:val="22"/>
        </w:rPr>
        <w:t>.</w:t>
      </w:r>
    </w:p>
    <w:p w:rsidR="00215516" w:rsidRDefault="00215516" w:rsidP="00215516">
      <w:pPr>
        <w:ind w:left="1068"/>
        <w:jc w:val="both"/>
        <w:rPr>
          <w:rFonts w:ascii="Arial" w:hAnsi="Arial" w:cs="Arial"/>
          <w:sz w:val="22"/>
        </w:rPr>
      </w:pPr>
    </w:p>
    <w:p w:rsidR="00216B13" w:rsidRPr="00D8774B" w:rsidRDefault="00215516" w:rsidP="00215516">
      <w:pPr>
        <w:ind w:left="426" w:hanging="426"/>
        <w:jc w:val="both"/>
        <w:rPr>
          <w:rFonts w:ascii="Arial" w:hAnsi="Arial" w:cs="Arial"/>
          <w:b/>
          <w:sz w:val="22"/>
        </w:rPr>
      </w:pPr>
      <w:r>
        <w:rPr>
          <w:rFonts w:ascii="Arial" w:hAnsi="Arial" w:cs="Arial"/>
          <w:sz w:val="22"/>
        </w:rPr>
        <w:t xml:space="preserve">5.4 </w:t>
      </w:r>
      <w:r w:rsidR="000F30AC">
        <w:rPr>
          <w:rFonts w:ascii="Arial" w:hAnsi="Arial" w:cs="Arial"/>
          <w:sz w:val="22"/>
        </w:rPr>
        <w:t>P</w:t>
      </w:r>
      <w:r w:rsidR="00216B13" w:rsidRPr="00591E27">
        <w:rPr>
          <w:rFonts w:ascii="Arial" w:hAnsi="Arial" w:cs="Arial"/>
          <w:sz w:val="22"/>
        </w:rPr>
        <w:t xml:space="preserve">rodávající při předání </w:t>
      </w:r>
      <w:r w:rsidR="00216B13">
        <w:rPr>
          <w:rFonts w:ascii="Arial" w:hAnsi="Arial" w:cs="Arial"/>
          <w:sz w:val="22"/>
        </w:rPr>
        <w:t xml:space="preserve">předmětu této smlouvy </w:t>
      </w:r>
      <w:r w:rsidR="00216B13" w:rsidRPr="00591E27">
        <w:rPr>
          <w:rFonts w:ascii="Arial" w:hAnsi="Arial" w:cs="Arial"/>
          <w:sz w:val="22"/>
        </w:rPr>
        <w:t xml:space="preserve">předá kupujícímu všechny potřebné </w:t>
      </w:r>
      <w:proofErr w:type="gramStart"/>
      <w:r w:rsidR="00216B13" w:rsidRPr="00591E27">
        <w:rPr>
          <w:rFonts w:ascii="Arial" w:hAnsi="Arial" w:cs="Arial"/>
          <w:sz w:val="22"/>
        </w:rPr>
        <w:t>doklady</w:t>
      </w:r>
      <w:proofErr w:type="gramEnd"/>
      <w:r w:rsidR="00216B13" w:rsidRPr="00591E27">
        <w:rPr>
          <w:rFonts w:ascii="Arial" w:hAnsi="Arial" w:cs="Arial"/>
          <w:sz w:val="22"/>
        </w:rPr>
        <w:t xml:space="preserve"> tj. </w:t>
      </w:r>
      <w:r w:rsidR="00216B13" w:rsidRPr="001A4630">
        <w:rPr>
          <w:rFonts w:ascii="Arial" w:hAnsi="Arial" w:cs="Arial"/>
          <w:sz w:val="22"/>
        </w:rPr>
        <w:t xml:space="preserve">zejména manuál, </w:t>
      </w:r>
      <w:r w:rsidR="00D8774B">
        <w:rPr>
          <w:rFonts w:ascii="Arial" w:hAnsi="Arial" w:cs="Arial"/>
          <w:sz w:val="22"/>
        </w:rPr>
        <w:t>revizní zprávy pro zvedací i elektrickou část zařízení</w:t>
      </w:r>
      <w:r w:rsidR="00D8774B" w:rsidRPr="00D8774B">
        <w:rPr>
          <w:rFonts w:ascii="Arial" w:hAnsi="Arial" w:cs="Arial"/>
          <w:sz w:val="22"/>
        </w:rPr>
        <w:t xml:space="preserve">, </w:t>
      </w:r>
      <w:r w:rsidR="00216B13" w:rsidRPr="00D8774B">
        <w:rPr>
          <w:rFonts w:ascii="Arial" w:hAnsi="Arial" w:cs="Arial"/>
          <w:sz w:val="22"/>
        </w:rPr>
        <w:t xml:space="preserve">záruční list, protokoly o zkouškách zařízení, prohlášení o shodě dle zákona 22/1997 Sb., nebo CE certifikát, </w:t>
      </w:r>
      <w:r w:rsidR="00216B13" w:rsidRPr="00591E27">
        <w:rPr>
          <w:rFonts w:ascii="Arial" w:hAnsi="Arial" w:cs="Arial"/>
          <w:sz w:val="22"/>
        </w:rPr>
        <w:t xml:space="preserve">veškeré návody nutné k řádnému a bezpečnému užívání </w:t>
      </w:r>
      <w:r w:rsidR="00216B13">
        <w:rPr>
          <w:rFonts w:ascii="Arial" w:hAnsi="Arial" w:cs="Arial"/>
          <w:sz w:val="22"/>
        </w:rPr>
        <w:t>předmětu této smlouvy</w:t>
      </w:r>
      <w:r w:rsidR="00216B13" w:rsidRPr="00591E27">
        <w:rPr>
          <w:rFonts w:ascii="Arial" w:hAnsi="Arial" w:cs="Arial"/>
          <w:sz w:val="22"/>
        </w:rPr>
        <w:t xml:space="preserve">, veškerou </w:t>
      </w:r>
      <w:r w:rsidR="00216B13" w:rsidRPr="00D8774B">
        <w:rPr>
          <w:rFonts w:ascii="Arial" w:hAnsi="Arial" w:cs="Arial"/>
          <w:sz w:val="22"/>
        </w:rPr>
        <w:t xml:space="preserve">dokumentaci včetně </w:t>
      </w:r>
      <w:r w:rsidR="00DD59DF" w:rsidRPr="00D8774B">
        <w:rPr>
          <w:rFonts w:ascii="Arial" w:hAnsi="Arial" w:cs="Arial"/>
          <w:sz w:val="22"/>
        </w:rPr>
        <w:t xml:space="preserve">schémat </w:t>
      </w:r>
      <w:r w:rsidR="00216B13" w:rsidRPr="00D8774B">
        <w:rPr>
          <w:rFonts w:ascii="Arial" w:hAnsi="Arial" w:cs="Arial"/>
          <w:sz w:val="22"/>
        </w:rPr>
        <w:t>elektrických</w:t>
      </w:r>
      <w:r w:rsidR="00B95516" w:rsidRPr="00D8774B">
        <w:rPr>
          <w:rFonts w:ascii="Arial" w:hAnsi="Arial" w:cs="Arial"/>
          <w:sz w:val="22"/>
        </w:rPr>
        <w:t xml:space="preserve"> obvodů,</w:t>
      </w:r>
      <w:r w:rsidR="00026DD9" w:rsidRPr="00D8774B">
        <w:rPr>
          <w:rFonts w:ascii="Arial" w:hAnsi="Arial" w:cs="Arial"/>
          <w:sz w:val="22"/>
        </w:rPr>
        <w:t xml:space="preserve"> hydraulických </w:t>
      </w:r>
      <w:r w:rsidR="00216B13" w:rsidRPr="00D8774B">
        <w:rPr>
          <w:rFonts w:ascii="Arial" w:hAnsi="Arial" w:cs="Arial"/>
          <w:sz w:val="22"/>
        </w:rPr>
        <w:t xml:space="preserve">obvodů a vybavení předmětu této smlouvy. </w:t>
      </w:r>
      <w:r w:rsidR="00216B13" w:rsidRPr="00D8774B">
        <w:rPr>
          <w:rFonts w:ascii="Arial" w:hAnsi="Arial" w:cs="Arial"/>
          <w:b/>
          <w:sz w:val="22"/>
        </w:rPr>
        <w:t>Všechny doklady včetně dokumentace musí být v listinné podobě v českém jazyce a předány i na elektronickém nosiči dat.</w:t>
      </w:r>
    </w:p>
    <w:p w:rsidR="00D4217E" w:rsidRPr="006E7753" w:rsidRDefault="00D4217E" w:rsidP="00215516">
      <w:pPr>
        <w:ind w:left="426"/>
        <w:jc w:val="both"/>
        <w:rPr>
          <w:rFonts w:ascii="Arial" w:hAnsi="Arial" w:cs="Arial"/>
          <w:sz w:val="22"/>
        </w:rPr>
      </w:pPr>
    </w:p>
    <w:p w:rsidR="00D4217E" w:rsidRPr="006E7753" w:rsidRDefault="00D4217E" w:rsidP="00D4217E">
      <w:pPr>
        <w:tabs>
          <w:tab w:val="num" w:pos="426"/>
        </w:tabs>
        <w:overflowPunct w:val="0"/>
        <w:autoSpaceDE w:val="0"/>
        <w:autoSpaceDN w:val="0"/>
        <w:adjustRightInd w:val="0"/>
        <w:ind w:left="360" w:hanging="360"/>
        <w:jc w:val="both"/>
        <w:textAlignment w:val="baseline"/>
        <w:rPr>
          <w:rFonts w:ascii="Arial" w:hAnsi="Arial" w:cs="Arial"/>
          <w:sz w:val="22"/>
          <w:szCs w:val="22"/>
        </w:rPr>
      </w:pPr>
      <w:r w:rsidRPr="006E7753">
        <w:rPr>
          <w:rFonts w:ascii="Arial" w:hAnsi="Arial" w:cs="Arial"/>
          <w:sz w:val="22"/>
        </w:rPr>
        <w:t xml:space="preserve">5.5 </w:t>
      </w:r>
      <w:r w:rsidRPr="006E7753">
        <w:rPr>
          <w:rFonts w:ascii="Arial" w:hAnsi="Arial" w:cs="Arial"/>
          <w:sz w:val="22"/>
          <w:szCs w:val="22"/>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rsidR="00D4217E" w:rsidRPr="000E0EE6" w:rsidRDefault="00D4217E" w:rsidP="00215516">
      <w:pPr>
        <w:ind w:left="426"/>
        <w:jc w:val="both"/>
        <w:rPr>
          <w:rFonts w:ascii="Arial" w:hAnsi="Arial" w:cs="Arial"/>
          <w:sz w:val="22"/>
        </w:rPr>
      </w:pPr>
    </w:p>
    <w:p w:rsidR="00216B13" w:rsidRPr="00591E27" w:rsidRDefault="00216B13" w:rsidP="00216B13">
      <w:pPr>
        <w:pStyle w:val="Zkladntext"/>
        <w:spacing w:line="120" w:lineRule="auto"/>
        <w:ind w:left="425" w:hanging="68"/>
        <w:rPr>
          <w:rFonts w:ascii="Arial" w:hAnsi="Arial" w:cs="Arial"/>
        </w:rPr>
      </w:pPr>
    </w:p>
    <w:p w:rsidR="00216B13" w:rsidRPr="00591E27" w:rsidRDefault="00216B13" w:rsidP="00216B13">
      <w:pPr>
        <w:spacing w:line="120" w:lineRule="auto"/>
        <w:jc w:val="both"/>
        <w:rPr>
          <w:rFonts w:ascii="Arial" w:hAnsi="Arial" w:cs="Arial"/>
          <w:sz w:val="22"/>
        </w:rPr>
      </w:pPr>
    </w:p>
    <w:p w:rsidR="00216B13" w:rsidRPr="006E7753" w:rsidRDefault="00216B13" w:rsidP="00216B13">
      <w:pPr>
        <w:ind w:left="426" w:hanging="426"/>
        <w:rPr>
          <w:rFonts w:ascii="Arial" w:hAnsi="Arial" w:cs="Arial"/>
          <w:sz w:val="22"/>
        </w:rPr>
      </w:pPr>
      <w:r>
        <w:rPr>
          <w:rFonts w:ascii="Arial" w:hAnsi="Arial" w:cs="Arial"/>
          <w:sz w:val="22"/>
        </w:rPr>
        <w:t>5.</w:t>
      </w:r>
      <w:r w:rsidR="00A23A1F">
        <w:rPr>
          <w:rFonts w:ascii="Arial" w:hAnsi="Arial" w:cs="Arial"/>
          <w:sz w:val="22"/>
        </w:rPr>
        <w:t>6</w:t>
      </w:r>
      <w:r w:rsidRPr="00591E27">
        <w:rPr>
          <w:rFonts w:ascii="Arial" w:hAnsi="Arial" w:cs="Arial"/>
          <w:sz w:val="22"/>
        </w:rPr>
        <w:t xml:space="preserve"> </w:t>
      </w:r>
      <w:r>
        <w:rPr>
          <w:rFonts w:ascii="Arial" w:hAnsi="Arial" w:cs="Arial"/>
          <w:sz w:val="22"/>
        </w:rPr>
        <w:tab/>
      </w:r>
      <w:r w:rsidRPr="00591E27">
        <w:rPr>
          <w:rFonts w:ascii="Arial" w:hAnsi="Arial" w:cs="Arial"/>
          <w:sz w:val="22"/>
        </w:rPr>
        <w:t xml:space="preserve">Pokud jde o právo z odpovědnosti za vady, má kupující vůči prodávajícímu tato práva a </w:t>
      </w:r>
      <w:r w:rsidRPr="006E7753">
        <w:rPr>
          <w:rFonts w:ascii="Arial" w:hAnsi="Arial" w:cs="Arial"/>
          <w:sz w:val="22"/>
        </w:rPr>
        <w:t>nároky:</w:t>
      </w:r>
    </w:p>
    <w:p w:rsidR="008C73D2" w:rsidRPr="006E7753" w:rsidRDefault="00216B13" w:rsidP="008C73D2">
      <w:pPr>
        <w:numPr>
          <w:ilvl w:val="0"/>
          <w:numId w:val="6"/>
        </w:numPr>
        <w:tabs>
          <w:tab w:val="clear" w:pos="360"/>
          <w:tab w:val="num" w:pos="786"/>
        </w:tabs>
        <w:overflowPunct w:val="0"/>
        <w:autoSpaceDE w:val="0"/>
        <w:autoSpaceDN w:val="0"/>
        <w:adjustRightInd w:val="0"/>
        <w:ind w:left="786" w:hanging="425"/>
        <w:jc w:val="both"/>
        <w:textAlignment w:val="baseline"/>
        <w:rPr>
          <w:rFonts w:ascii="Arial" w:hAnsi="Arial" w:cs="Arial"/>
          <w:color w:val="0070C0"/>
          <w:sz w:val="22"/>
        </w:rPr>
      </w:pPr>
      <w:r w:rsidRPr="006E7753">
        <w:rPr>
          <w:rFonts w:ascii="Arial" w:hAnsi="Arial" w:cs="Arial"/>
          <w:sz w:val="22"/>
        </w:rPr>
        <w:t xml:space="preserve">právo žádat bezplatné odstranění vady v rozsahu uvedeném v reklamaci, vyjma vad, na které se záruka nevztahuje. Vada musí být odstraněna </w:t>
      </w:r>
      <w:r w:rsidRPr="003D1099">
        <w:rPr>
          <w:rFonts w:ascii="Arial" w:hAnsi="Arial" w:cs="Arial"/>
          <w:b/>
          <w:sz w:val="22"/>
        </w:rPr>
        <w:t>do</w:t>
      </w:r>
      <w:r w:rsidR="00A917A6" w:rsidRPr="003D1099">
        <w:rPr>
          <w:rFonts w:ascii="Arial" w:hAnsi="Arial" w:cs="Arial"/>
          <w:b/>
          <w:sz w:val="22"/>
        </w:rPr>
        <w:t xml:space="preserve"> 30</w:t>
      </w:r>
      <w:r w:rsidRPr="003D1099">
        <w:rPr>
          <w:rFonts w:ascii="Arial" w:hAnsi="Arial" w:cs="Arial"/>
          <w:b/>
          <w:sz w:val="22"/>
        </w:rPr>
        <w:t xml:space="preserve"> dnů</w:t>
      </w:r>
      <w:r w:rsidRPr="006E7753">
        <w:rPr>
          <w:rFonts w:ascii="Arial" w:hAnsi="Arial" w:cs="Arial"/>
          <w:sz w:val="22"/>
        </w:rPr>
        <w:t xml:space="preserve"> od prokazatelného uplatnění reklamace. V případě, že není možné reklamovanou vadu odstranit z technického nebo ekonomického hlediska má právo žádat nové bezvadné plnění, které musí být dodáno nejpozději </w:t>
      </w:r>
      <w:r w:rsidRPr="003D1099">
        <w:rPr>
          <w:rFonts w:ascii="Arial" w:hAnsi="Arial" w:cs="Arial"/>
          <w:b/>
          <w:sz w:val="22"/>
        </w:rPr>
        <w:t xml:space="preserve">do </w:t>
      </w:r>
      <w:r w:rsidR="00A917A6" w:rsidRPr="003D1099">
        <w:rPr>
          <w:rFonts w:ascii="Arial" w:hAnsi="Arial" w:cs="Arial"/>
          <w:b/>
          <w:sz w:val="22"/>
        </w:rPr>
        <w:t>30</w:t>
      </w:r>
      <w:r w:rsidRPr="003D1099">
        <w:rPr>
          <w:rFonts w:ascii="Arial" w:hAnsi="Arial" w:cs="Arial"/>
          <w:b/>
          <w:sz w:val="22"/>
        </w:rPr>
        <w:t xml:space="preserve"> dnů</w:t>
      </w:r>
      <w:r w:rsidRPr="006E7753">
        <w:rPr>
          <w:rFonts w:ascii="Arial" w:hAnsi="Arial" w:cs="Arial"/>
          <w:sz w:val="22"/>
        </w:rPr>
        <w:t xml:space="preserve"> od pro</w:t>
      </w:r>
      <w:r w:rsidR="008C73D2" w:rsidRPr="006E7753">
        <w:rPr>
          <w:rFonts w:ascii="Arial" w:hAnsi="Arial" w:cs="Arial"/>
          <w:sz w:val="22"/>
        </w:rPr>
        <w:t>kazatelného uplatnění reklamace. D</w:t>
      </w:r>
      <w:r w:rsidR="008C73D2" w:rsidRPr="006E7753">
        <w:rPr>
          <w:rFonts w:ascii="Arial" w:hAnsi="Arial" w:cs="Arial"/>
          <w:sz w:val="22"/>
          <w:szCs w:val="22"/>
        </w:rPr>
        <w:t xml:space="preserve">oba od uplatnění práva z odpovědnosti za vady až do doby, kdy Kupující po odstranění vady byl povinen </w:t>
      </w:r>
      <w:r w:rsidR="00283581">
        <w:rPr>
          <w:rFonts w:ascii="Arial" w:hAnsi="Arial" w:cs="Arial"/>
          <w:sz w:val="22"/>
          <w:szCs w:val="22"/>
        </w:rPr>
        <w:t>předmět smlouvy</w:t>
      </w:r>
      <w:r w:rsidR="008C73D2" w:rsidRPr="006E7753">
        <w:rPr>
          <w:rFonts w:ascii="Arial" w:hAnsi="Arial" w:cs="Arial"/>
          <w:sz w:val="22"/>
          <w:szCs w:val="22"/>
        </w:rPr>
        <w:t xml:space="preserve"> převzít, se do záruční doby nepočítá.</w:t>
      </w:r>
    </w:p>
    <w:p w:rsidR="00216B13" w:rsidRPr="00A54C25" w:rsidRDefault="00216B13" w:rsidP="00216B13">
      <w:pPr>
        <w:numPr>
          <w:ilvl w:val="0"/>
          <w:numId w:val="7"/>
        </w:numPr>
        <w:tabs>
          <w:tab w:val="clear" w:pos="360"/>
          <w:tab w:val="num" w:pos="786"/>
        </w:tabs>
        <w:ind w:left="786"/>
        <w:jc w:val="both"/>
        <w:rPr>
          <w:rFonts w:ascii="Arial" w:hAnsi="Arial" w:cs="Arial"/>
          <w:color w:val="000000"/>
          <w:sz w:val="22"/>
        </w:rPr>
      </w:pPr>
      <w:r w:rsidRPr="006E7753">
        <w:rPr>
          <w:rFonts w:ascii="Arial" w:hAnsi="Arial" w:cs="Arial"/>
          <w:color w:val="000000"/>
          <w:sz w:val="22"/>
        </w:rPr>
        <w:t>právo na poskytnutí</w:t>
      </w:r>
      <w:r w:rsidRPr="00A54C25">
        <w:rPr>
          <w:rFonts w:ascii="Arial" w:hAnsi="Arial" w:cs="Arial"/>
          <w:color w:val="000000"/>
          <w:sz w:val="22"/>
        </w:rPr>
        <w:t xml:space="preserve"> slevy, odpovídající rozdílu ceny vadného a bezvadného předmětu smlouvy,</w:t>
      </w:r>
    </w:p>
    <w:p w:rsidR="00216B13" w:rsidRPr="00591E27" w:rsidRDefault="00216B13" w:rsidP="00216B13">
      <w:pPr>
        <w:numPr>
          <w:ilvl w:val="0"/>
          <w:numId w:val="8"/>
        </w:numPr>
        <w:tabs>
          <w:tab w:val="clear" w:pos="360"/>
          <w:tab w:val="num" w:pos="786"/>
        </w:tabs>
        <w:ind w:left="786"/>
        <w:jc w:val="both"/>
        <w:rPr>
          <w:rFonts w:ascii="Arial" w:hAnsi="Arial" w:cs="Arial"/>
          <w:sz w:val="22"/>
        </w:rPr>
      </w:pPr>
      <w:r w:rsidRPr="00591E27">
        <w:rPr>
          <w:rFonts w:ascii="Arial" w:hAnsi="Arial" w:cs="Arial"/>
          <w:sz w:val="22"/>
        </w:rPr>
        <w:t>právo odstoupit od smlouvy v případě, že se jedná o</w:t>
      </w:r>
      <w:r>
        <w:rPr>
          <w:rFonts w:ascii="Arial" w:hAnsi="Arial" w:cs="Arial"/>
          <w:sz w:val="22"/>
        </w:rPr>
        <w:t xml:space="preserve"> opakující se vadu předmětu smlouvy</w:t>
      </w:r>
      <w:r w:rsidRPr="00591E27">
        <w:rPr>
          <w:rFonts w:ascii="Arial" w:hAnsi="Arial" w:cs="Arial"/>
          <w:sz w:val="22"/>
        </w:rPr>
        <w:t>, včetně práva požadovat vrácení finanční částky, kterou kupující prodávajícímu zaplatil za vadn</w:t>
      </w:r>
      <w:r>
        <w:rPr>
          <w:rFonts w:ascii="Arial" w:hAnsi="Arial" w:cs="Arial"/>
          <w:sz w:val="22"/>
        </w:rPr>
        <w:t>ý předmět smlouvy</w:t>
      </w:r>
      <w:r w:rsidRPr="00591E27">
        <w:rPr>
          <w:rFonts w:ascii="Arial" w:hAnsi="Arial" w:cs="Arial"/>
          <w:sz w:val="22"/>
        </w:rPr>
        <w:t>.</w:t>
      </w:r>
    </w:p>
    <w:p w:rsidR="00216B13" w:rsidRDefault="00216B13" w:rsidP="00216B13">
      <w:pPr>
        <w:ind w:left="426"/>
        <w:jc w:val="both"/>
        <w:rPr>
          <w:sz w:val="24"/>
          <w:szCs w:val="24"/>
        </w:rPr>
      </w:pPr>
      <w:r w:rsidRPr="00591E27">
        <w:rPr>
          <w:rFonts w:ascii="Arial" w:hAnsi="Arial" w:cs="Arial"/>
          <w:sz w:val="22"/>
        </w:rPr>
        <w:lastRenderedPageBreak/>
        <w:t xml:space="preserve">V ostatním platí pro uplatňování a způsob </w:t>
      </w:r>
      <w:r w:rsidRPr="009D3939">
        <w:rPr>
          <w:rFonts w:ascii="Arial" w:hAnsi="Arial" w:cs="Arial"/>
          <w:sz w:val="22"/>
          <w:szCs w:val="22"/>
        </w:rPr>
        <w:t>odstraňování vad ustanovení §2099 až 2117 zákona č. 89/2012, občanský zákoník, v platném znění.</w:t>
      </w:r>
      <w:r w:rsidRPr="009D287A">
        <w:rPr>
          <w:sz w:val="24"/>
          <w:szCs w:val="24"/>
        </w:rPr>
        <w:t xml:space="preserve"> </w:t>
      </w:r>
    </w:p>
    <w:p w:rsidR="00216B13" w:rsidRPr="00591E27" w:rsidRDefault="00216B13" w:rsidP="00216B13">
      <w:pPr>
        <w:ind w:left="426"/>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00A23A1F">
        <w:rPr>
          <w:rFonts w:ascii="Arial" w:hAnsi="Arial" w:cs="Arial"/>
          <w:sz w:val="22"/>
        </w:rPr>
        <w:t>7</w:t>
      </w:r>
      <w:r w:rsidRPr="00591E27">
        <w:rPr>
          <w:rFonts w:ascii="Arial" w:hAnsi="Arial" w:cs="Arial"/>
          <w:sz w:val="22"/>
        </w:rPr>
        <w:t xml:space="preserve"> Prodávající prohl</w:t>
      </w:r>
      <w:r>
        <w:rPr>
          <w:rFonts w:ascii="Arial" w:hAnsi="Arial" w:cs="Arial"/>
          <w:sz w:val="22"/>
        </w:rPr>
        <w:t>ašuje, že předmět této smlouvy</w:t>
      </w:r>
      <w:r w:rsidRPr="00591E27">
        <w:rPr>
          <w:rFonts w:ascii="Arial" w:hAnsi="Arial" w:cs="Arial"/>
          <w:sz w:val="22"/>
        </w:rPr>
        <w:t xml:space="preserve"> nem</w:t>
      </w:r>
      <w:r>
        <w:rPr>
          <w:rFonts w:ascii="Arial" w:hAnsi="Arial" w:cs="Arial"/>
          <w:sz w:val="22"/>
        </w:rPr>
        <w:t>á</w:t>
      </w:r>
      <w:r w:rsidRPr="00591E27">
        <w:rPr>
          <w:rFonts w:ascii="Arial" w:hAnsi="Arial" w:cs="Arial"/>
          <w:sz w:val="22"/>
        </w:rPr>
        <w:t xml:space="preserve"> žádné právní ani jiné vady, které by bránily j</w:t>
      </w:r>
      <w:r>
        <w:rPr>
          <w:rFonts w:ascii="Arial" w:hAnsi="Arial" w:cs="Arial"/>
          <w:sz w:val="22"/>
        </w:rPr>
        <w:t>eho</w:t>
      </w:r>
      <w:r w:rsidRPr="00591E27">
        <w:rPr>
          <w:rFonts w:ascii="Arial" w:hAnsi="Arial" w:cs="Arial"/>
          <w:sz w:val="22"/>
        </w:rPr>
        <w:t xml:space="preserve"> řádnému užívání.</w:t>
      </w:r>
    </w:p>
    <w:p w:rsidR="00216B13" w:rsidRDefault="00216B13" w:rsidP="00216B13">
      <w:pPr>
        <w:ind w:left="360" w:hanging="360"/>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00A23A1F">
        <w:rPr>
          <w:rFonts w:ascii="Arial" w:hAnsi="Arial" w:cs="Arial"/>
          <w:sz w:val="22"/>
        </w:rPr>
        <w:t>8</w:t>
      </w:r>
      <w:r>
        <w:rPr>
          <w:rFonts w:ascii="Arial" w:hAnsi="Arial" w:cs="Arial"/>
          <w:sz w:val="22"/>
        </w:rPr>
        <w:t xml:space="preserve"> Prodávající se zavazuje, že předmět této smlouvy s veškerým příslušenstvím je, jako celek i jeho jednotlivé části, v souladu se všemi platnými právními předpisy, technickými normami a standardy a splňuje zákonné podmínky pro jeho užívání.</w:t>
      </w:r>
    </w:p>
    <w:p w:rsidR="00216B13" w:rsidRPr="00591E27" w:rsidRDefault="00216B13" w:rsidP="00216B13">
      <w:pPr>
        <w:ind w:left="360" w:hanging="360"/>
        <w:jc w:val="both"/>
        <w:rPr>
          <w:rFonts w:ascii="Arial" w:hAnsi="Arial" w:cs="Arial"/>
          <w:sz w:val="22"/>
        </w:rPr>
      </w:pPr>
    </w:p>
    <w:p w:rsidR="00216B13" w:rsidRDefault="00216B13" w:rsidP="00216B13">
      <w:pPr>
        <w:ind w:left="360" w:hanging="360"/>
        <w:jc w:val="both"/>
        <w:rPr>
          <w:rFonts w:ascii="Arial" w:hAnsi="Arial" w:cs="Arial"/>
          <w:sz w:val="22"/>
        </w:rPr>
      </w:pPr>
    </w:p>
    <w:p w:rsidR="00216B13" w:rsidRPr="00591E27" w:rsidRDefault="00216B13" w:rsidP="00216B13">
      <w:pPr>
        <w:jc w:val="center"/>
        <w:rPr>
          <w:rFonts w:ascii="Arial" w:hAnsi="Arial" w:cs="Arial"/>
          <w:b/>
          <w:sz w:val="22"/>
          <w:u w:val="single"/>
        </w:rPr>
      </w:pPr>
      <w:r>
        <w:rPr>
          <w:rFonts w:ascii="Arial" w:hAnsi="Arial" w:cs="Arial"/>
          <w:b/>
          <w:sz w:val="22"/>
          <w:u w:val="single"/>
        </w:rPr>
        <w:t>6</w:t>
      </w:r>
      <w:r w:rsidRPr="00591E27">
        <w:rPr>
          <w:rFonts w:ascii="Arial" w:hAnsi="Arial" w:cs="Arial"/>
          <w:b/>
          <w:sz w:val="22"/>
          <w:u w:val="single"/>
        </w:rPr>
        <w:t>. Smluvní sankce</w:t>
      </w:r>
    </w:p>
    <w:p w:rsidR="00216B13" w:rsidRPr="00591E27" w:rsidRDefault="00216B13" w:rsidP="00216B13">
      <w:pPr>
        <w:pStyle w:val="Zkladntext"/>
        <w:rPr>
          <w:rFonts w:ascii="Arial" w:hAnsi="Arial" w:cs="Arial"/>
        </w:rPr>
      </w:pPr>
    </w:p>
    <w:p w:rsidR="00216B13" w:rsidRPr="00591E27" w:rsidRDefault="00216B13" w:rsidP="00216B13">
      <w:pPr>
        <w:pStyle w:val="Zkladntext"/>
        <w:ind w:left="426" w:hanging="426"/>
        <w:rPr>
          <w:rFonts w:ascii="Arial" w:hAnsi="Arial" w:cs="Arial"/>
        </w:rPr>
      </w:pPr>
      <w:r>
        <w:rPr>
          <w:rFonts w:ascii="Arial" w:hAnsi="Arial" w:cs="Arial"/>
        </w:rPr>
        <w:t xml:space="preserve">6.1 </w:t>
      </w: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Pr>
          <w:rFonts w:ascii="Arial" w:hAnsi="Arial" w:cs="Arial"/>
        </w:rPr>
        <w:t xml:space="preserve">2 </w:t>
      </w:r>
      <w:r w:rsidRPr="00591E27">
        <w:rPr>
          <w:rFonts w:ascii="Arial" w:hAnsi="Arial" w:cs="Arial"/>
        </w:rPr>
        <w:t>% z dlužné částky za každý den prodlení s úhradou dlužné částky.</w:t>
      </w:r>
    </w:p>
    <w:p w:rsidR="00216B13" w:rsidRPr="00591E27" w:rsidRDefault="00216B13" w:rsidP="00216B13">
      <w:pPr>
        <w:rPr>
          <w:rFonts w:ascii="Arial" w:hAnsi="Arial" w:cs="Arial"/>
          <w:sz w:val="22"/>
        </w:rPr>
      </w:pPr>
    </w:p>
    <w:p w:rsidR="00216B13" w:rsidRPr="00591E27" w:rsidRDefault="00216B13" w:rsidP="00216B13">
      <w:pPr>
        <w:ind w:left="426" w:hanging="426"/>
        <w:jc w:val="both"/>
        <w:rPr>
          <w:rFonts w:ascii="Arial" w:hAnsi="Arial" w:cs="Arial"/>
          <w:sz w:val="22"/>
        </w:rPr>
      </w:pPr>
      <w:r>
        <w:rPr>
          <w:rFonts w:ascii="Arial" w:hAnsi="Arial" w:cs="Arial"/>
          <w:sz w:val="22"/>
        </w:rPr>
        <w:t xml:space="preserve">6.2 </w:t>
      </w:r>
      <w:r w:rsidRPr="00591E27">
        <w:rPr>
          <w:rFonts w:ascii="Arial" w:hAnsi="Arial" w:cs="Arial"/>
          <w:sz w:val="22"/>
        </w:rPr>
        <w:t xml:space="preserve">V případě, že bude prodávající v prodlení s dodáním </w:t>
      </w:r>
      <w:r>
        <w:rPr>
          <w:rFonts w:ascii="Arial" w:hAnsi="Arial" w:cs="Arial"/>
          <w:sz w:val="22"/>
        </w:rPr>
        <w:t>předmětu této smlouvy</w:t>
      </w:r>
      <w:r w:rsidRPr="00591E27">
        <w:rPr>
          <w:rFonts w:ascii="Arial" w:hAnsi="Arial" w:cs="Arial"/>
          <w:sz w:val="22"/>
        </w:rPr>
        <w:t xml:space="preserve">, </w:t>
      </w:r>
      <w:r>
        <w:rPr>
          <w:rFonts w:ascii="Arial" w:hAnsi="Arial" w:cs="Arial"/>
          <w:sz w:val="22"/>
        </w:rPr>
        <w:t>zaplatí</w:t>
      </w:r>
      <w:r w:rsidRPr="00591E27">
        <w:rPr>
          <w:rFonts w:ascii="Arial" w:hAnsi="Arial" w:cs="Arial"/>
          <w:sz w:val="22"/>
        </w:rPr>
        <w:t xml:space="preserve"> prodávající kupujícímu s</w:t>
      </w:r>
      <w:r>
        <w:rPr>
          <w:rFonts w:ascii="Arial" w:hAnsi="Arial" w:cs="Arial"/>
          <w:sz w:val="22"/>
        </w:rPr>
        <w:t>mluvní pokutu</w:t>
      </w:r>
      <w:r w:rsidRPr="00591E27">
        <w:rPr>
          <w:rFonts w:ascii="Arial" w:hAnsi="Arial" w:cs="Arial"/>
          <w:sz w:val="22"/>
        </w:rPr>
        <w:t xml:space="preserve"> z celkové kupní ceny nedodan</w:t>
      </w:r>
      <w:r>
        <w:rPr>
          <w:rFonts w:ascii="Arial" w:hAnsi="Arial" w:cs="Arial"/>
          <w:sz w:val="22"/>
        </w:rPr>
        <w:t>ého předmětu smlouvy</w:t>
      </w:r>
      <w:r w:rsidRPr="00591E27">
        <w:rPr>
          <w:rFonts w:ascii="Arial" w:hAnsi="Arial" w:cs="Arial"/>
          <w:sz w:val="22"/>
        </w:rPr>
        <w:t xml:space="preserve"> ve výši 0,</w:t>
      </w:r>
      <w:r>
        <w:rPr>
          <w:rFonts w:ascii="Arial" w:hAnsi="Arial" w:cs="Arial"/>
          <w:sz w:val="22"/>
        </w:rPr>
        <w:t xml:space="preserve">2 </w:t>
      </w:r>
      <w:r w:rsidRPr="00591E27">
        <w:rPr>
          <w:rFonts w:ascii="Arial" w:hAnsi="Arial" w:cs="Arial"/>
          <w:sz w:val="22"/>
        </w:rPr>
        <w:t>% za každý započatý den</w:t>
      </w:r>
      <w:r>
        <w:rPr>
          <w:rFonts w:ascii="Arial" w:hAnsi="Arial" w:cs="Arial"/>
          <w:sz w:val="22"/>
        </w:rPr>
        <w:t xml:space="preserve"> prodlení</w:t>
      </w:r>
      <w:r w:rsidRPr="00591E27">
        <w:rPr>
          <w:rFonts w:ascii="Arial" w:hAnsi="Arial" w:cs="Arial"/>
          <w:sz w:val="22"/>
        </w:rPr>
        <w:t>.</w:t>
      </w:r>
    </w:p>
    <w:p w:rsidR="00216B13" w:rsidRPr="00591E27" w:rsidRDefault="00216B13" w:rsidP="00216B13">
      <w:pPr>
        <w:jc w:val="both"/>
        <w:rPr>
          <w:rFonts w:ascii="Arial" w:hAnsi="Arial" w:cs="Arial"/>
          <w:sz w:val="22"/>
        </w:rPr>
      </w:pPr>
    </w:p>
    <w:p w:rsidR="00216B13" w:rsidRPr="00CD6AD2" w:rsidRDefault="00216B13" w:rsidP="00216B13">
      <w:pPr>
        <w:ind w:left="426" w:hanging="426"/>
        <w:jc w:val="both"/>
        <w:rPr>
          <w:rFonts w:ascii="Arial" w:hAnsi="Arial" w:cs="Arial"/>
          <w:sz w:val="22"/>
        </w:rPr>
      </w:pPr>
      <w:r>
        <w:rPr>
          <w:rFonts w:ascii="Arial" w:hAnsi="Arial" w:cs="Arial"/>
          <w:sz w:val="22"/>
        </w:rPr>
        <w:t xml:space="preserve">6.3 </w:t>
      </w:r>
      <w:r w:rsidRPr="00CD6AD2">
        <w:rPr>
          <w:rFonts w:ascii="Arial" w:hAnsi="Arial" w:cs="Arial"/>
          <w:sz w:val="22"/>
        </w:rPr>
        <w:t>Zaplacením smluvní pokuty není dotčeno právo na náhradu škody a to ani v rozsahu převyšujícím smluvní pokutu.</w:t>
      </w:r>
    </w:p>
    <w:p w:rsidR="00216B13" w:rsidRPr="00AD54A4" w:rsidRDefault="00216B13" w:rsidP="00216B13">
      <w:pPr>
        <w:pStyle w:val="Odstavecseseznamem"/>
        <w:rPr>
          <w:rFonts w:ascii="Arial" w:hAnsi="Arial" w:cs="Arial"/>
          <w:sz w:val="22"/>
        </w:rPr>
      </w:pPr>
    </w:p>
    <w:p w:rsidR="00216B13" w:rsidRPr="00CD6AD2" w:rsidRDefault="00216B13" w:rsidP="00216B13">
      <w:pPr>
        <w:ind w:left="426" w:hanging="426"/>
        <w:jc w:val="both"/>
        <w:rPr>
          <w:rFonts w:ascii="Arial" w:hAnsi="Arial" w:cs="Arial"/>
          <w:color w:val="000000" w:themeColor="text1"/>
          <w:sz w:val="22"/>
        </w:rPr>
      </w:pPr>
      <w:r>
        <w:rPr>
          <w:rFonts w:ascii="Arial" w:hAnsi="Arial" w:cs="Arial"/>
          <w:color w:val="000000" w:themeColor="text1"/>
          <w:sz w:val="22"/>
        </w:rPr>
        <w:t xml:space="preserve">6.4 </w:t>
      </w:r>
      <w:r w:rsidRPr="00CD6AD2">
        <w:rPr>
          <w:rFonts w:ascii="Arial" w:hAnsi="Arial" w:cs="Arial"/>
          <w:color w:val="000000" w:themeColor="text1"/>
          <w:sz w:val="22"/>
        </w:rPr>
        <w:t>Smluvní pokuta za nedodržení termínu provedení záručních a servisních prací je stanovena na 500,- Kč za každý den prodlení oproti sjednané době.</w:t>
      </w:r>
    </w:p>
    <w:p w:rsidR="00216B13" w:rsidRPr="00FC2DA2" w:rsidRDefault="00216B13" w:rsidP="00216B13">
      <w:pPr>
        <w:pStyle w:val="Odstavecseseznamem"/>
        <w:rPr>
          <w:rFonts w:ascii="Arial" w:hAnsi="Arial" w:cs="Arial"/>
          <w:color w:val="000000" w:themeColor="text1"/>
          <w:sz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6.5 </w:t>
      </w:r>
      <w:r w:rsidRPr="00CD6AD2">
        <w:rPr>
          <w:rFonts w:ascii="Arial" w:hAnsi="Arial" w:cs="Arial"/>
          <w:color w:val="000000"/>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Pr>
          <w:rFonts w:ascii="Arial" w:hAnsi="Arial" w:cs="Arial"/>
          <w:color w:val="000000"/>
          <w:sz w:val="22"/>
          <w:szCs w:val="22"/>
        </w:rPr>
        <w:t>.</w:t>
      </w:r>
    </w:p>
    <w:p w:rsidR="00216B13" w:rsidRPr="00FC2DA2" w:rsidRDefault="00216B13" w:rsidP="00216B13">
      <w:pPr>
        <w:pStyle w:val="Odstavecseseznamem"/>
        <w:rPr>
          <w:rFonts w:ascii="Arial" w:hAnsi="Arial" w:cs="Arial"/>
          <w:color w:val="000000" w:themeColor="text1"/>
          <w:sz w:val="22"/>
          <w:szCs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6.6. </w:t>
      </w:r>
      <w:r w:rsidRPr="00CD6AD2">
        <w:rPr>
          <w:rFonts w:ascii="Arial" w:hAnsi="Arial" w:cs="Arial"/>
          <w:color w:val="000000"/>
          <w:sz w:val="22"/>
          <w:szCs w:val="22"/>
        </w:rPr>
        <w:t>Pro zajištění úhrady oprávněně vyúčtovaných sankcí je kupující oprávněn provést zápočet vyúčtované sankce proti jakékoliv oprávněné pohledávce, kterou má, nebo bude mít, prodávající za kupujícím.</w:t>
      </w:r>
    </w:p>
    <w:p w:rsidR="00216B13" w:rsidRPr="00FC2DA2" w:rsidRDefault="00216B13" w:rsidP="00216B13">
      <w:pPr>
        <w:pStyle w:val="Odstavecseseznamem"/>
        <w:rPr>
          <w:rFonts w:ascii="Arial" w:hAnsi="Arial" w:cs="Arial"/>
          <w:color w:val="000000" w:themeColor="text1"/>
          <w:sz w:val="22"/>
          <w:szCs w:val="22"/>
        </w:rPr>
      </w:pPr>
    </w:p>
    <w:p w:rsidR="00216B13" w:rsidRDefault="00216B13" w:rsidP="00216B13">
      <w:pPr>
        <w:ind w:left="426" w:hanging="426"/>
        <w:jc w:val="both"/>
        <w:rPr>
          <w:rFonts w:ascii="Arial" w:hAnsi="Arial" w:cs="Arial"/>
          <w:color w:val="000000"/>
          <w:sz w:val="22"/>
          <w:szCs w:val="22"/>
        </w:rPr>
      </w:pPr>
      <w:r>
        <w:rPr>
          <w:rFonts w:ascii="Arial" w:hAnsi="Arial" w:cs="Arial"/>
          <w:color w:val="000000"/>
          <w:sz w:val="22"/>
          <w:szCs w:val="22"/>
        </w:rPr>
        <w:t xml:space="preserve">6.7 </w:t>
      </w:r>
      <w:r w:rsidRPr="00CD6AD2">
        <w:rPr>
          <w:rFonts w:ascii="Arial" w:hAnsi="Arial" w:cs="Arial"/>
          <w:color w:val="000000"/>
          <w:sz w:val="22"/>
          <w:szCs w:val="22"/>
        </w:rPr>
        <w:t>Strana povinná je povinna uhradit vyúčtované sankce nejpozději do 30 dnů od dne obdržení příslušného vyúčtování.</w:t>
      </w:r>
    </w:p>
    <w:p w:rsidR="00216B13" w:rsidRDefault="00216B13" w:rsidP="00216B13">
      <w:pPr>
        <w:jc w:val="center"/>
        <w:rPr>
          <w:rFonts w:ascii="Arial" w:hAnsi="Arial" w:cs="Arial"/>
          <w:b/>
          <w:sz w:val="22"/>
          <w:u w:val="single"/>
        </w:rPr>
      </w:pPr>
    </w:p>
    <w:p w:rsidR="00216B13" w:rsidRPr="00B70CB9" w:rsidRDefault="00216B13" w:rsidP="00216B13">
      <w:pPr>
        <w:jc w:val="center"/>
        <w:rPr>
          <w:rFonts w:ascii="Arial" w:hAnsi="Arial" w:cs="Arial"/>
          <w:b/>
          <w:sz w:val="22"/>
          <w:u w:val="single"/>
        </w:rPr>
      </w:pPr>
      <w:r w:rsidRPr="00B70CB9">
        <w:rPr>
          <w:rFonts w:ascii="Arial" w:hAnsi="Arial" w:cs="Arial"/>
          <w:b/>
          <w:sz w:val="22"/>
          <w:u w:val="single"/>
        </w:rPr>
        <w:t>7. Záruka</w:t>
      </w:r>
    </w:p>
    <w:p w:rsidR="00216B13" w:rsidRPr="00B70CB9" w:rsidRDefault="00216B13" w:rsidP="00216B13">
      <w:pPr>
        <w:spacing w:line="120" w:lineRule="auto"/>
        <w:rPr>
          <w:rFonts w:ascii="Arial" w:hAnsi="Arial" w:cs="Arial"/>
          <w:sz w:val="22"/>
        </w:rPr>
      </w:pPr>
    </w:p>
    <w:p w:rsidR="00B70CB9" w:rsidRPr="00B70CB9" w:rsidRDefault="00216B13" w:rsidP="00B70CB9">
      <w:pPr>
        <w:spacing w:after="120"/>
        <w:ind w:left="426" w:hanging="426"/>
        <w:jc w:val="both"/>
        <w:rPr>
          <w:rFonts w:ascii="Arial" w:hAnsi="Arial" w:cs="Arial"/>
          <w:sz w:val="22"/>
          <w:szCs w:val="22"/>
        </w:rPr>
      </w:pPr>
      <w:r w:rsidRPr="00B70CB9">
        <w:rPr>
          <w:rFonts w:ascii="Arial" w:hAnsi="Arial" w:cs="Arial"/>
          <w:sz w:val="22"/>
        </w:rPr>
        <w:t xml:space="preserve">7.1 </w:t>
      </w:r>
      <w:r w:rsidRPr="00B70CB9">
        <w:rPr>
          <w:rFonts w:ascii="Arial" w:hAnsi="Arial" w:cs="Arial"/>
          <w:sz w:val="22"/>
          <w:szCs w:val="22"/>
        </w:rPr>
        <w:t xml:space="preserve">Záruka je poskytnuta v délce </w:t>
      </w:r>
      <w:r w:rsidR="00A917A6" w:rsidRPr="003D1099">
        <w:rPr>
          <w:rFonts w:ascii="Arial" w:hAnsi="Arial" w:cs="Arial"/>
          <w:b/>
          <w:sz w:val="22"/>
        </w:rPr>
        <w:t>24</w:t>
      </w:r>
      <w:r w:rsidRPr="00B70CB9">
        <w:rPr>
          <w:rFonts w:ascii="Arial" w:hAnsi="Arial" w:cs="Arial"/>
          <w:b/>
          <w:color w:val="FF0000"/>
          <w:sz w:val="22"/>
        </w:rPr>
        <w:t xml:space="preserve"> </w:t>
      </w:r>
      <w:r w:rsidRPr="00B70CB9">
        <w:rPr>
          <w:rFonts w:ascii="Arial" w:hAnsi="Arial" w:cs="Arial"/>
          <w:b/>
          <w:sz w:val="22"/>
        </w:rPr>
        <w:t xml:space="preserve">měsíců </w:t>
      </w:r>
      <w:r w:rsidRPr="00B70CB9">
        <w:rPr>
          <w:rFonts w:ascii="Arial" w:hAnsi="Arial" w:cs="Arial"/>
          <w:sz w:val="22"/>
          <w:szCs w:val="22"/>
        </w:rPr>
        <w:t>od předání předmětu této smlouvy.</w:t>
      </w:r>
      <w:r w:rsidR="008C73D2" w:rsidRPr="00B70CB9">
        <w:rPr>
          <w:rFonts w:ascii="Arial" w:hAnsi="Arial" w:cs="Arial"/>
          <w:sz w:val="22"/>
          <w:szCs w:val="22"/>
        </w:rPr>
        <w:t xml:space="preserve"> </w:t>
      </w:r>
      <w:r w:rsidR="00B70CB9" w:rsidRPr="00B70CB9">
        <w:rPr>
          <w:rFonts w:ascii="Arial" w:hAnsi="Arial" w:cs="Arial"/>
          <w:sz w:val="22"/>
          <w:szCs w:val="22"/>
        </w:rPr>
        <w:t>Záruční doba začíná běžet dnem protokolárního předání a převzetí předmětu kupní smlouvy.</w:t>
      </w:r>
    </w:p>
    <w:p w:rsidR="00B70CB9" w:rsidRPr="00B70CB9" w:rsidRDefault="00B70CB9" w:rsidP="00B70CB9">
      <w:pPr>
        <w:ind w:left="426" w:hanging="426"/>
        <w:jc w:val="both"/>
        <w:rPr>
          <w:rFonts w:ascii="Arial" w:hAnsi="Arial" w:cs="Arial"/>
          <w:sz w:val="22"/>
          <w:szCs w:val="22"/>
        </w:rPr>
      </w:pPr>
    </w:p>
    <w:p w:rsidR="00B70CB9" w:rsidRPr="00B70CB9" w:rsidRDefault="00B70CB9" w:rsidP="00B70CB9">
      <w:pPr>
        <w:ind w:left="426" w:hanging="426"/>
        <w:jc w:val="both"/>
        <w:rPr>
          <w:rFonts w:ascii="Arial" w:hAnsi="Arial" w:cs="Arial"/>
          <w:sz w:val="22"/>
          <w:szCs w:val="22"/>
        </w:rPr>
      </w:pPr>
      <w:r w:rsidRPr="00B70CB9">
        <w:rPr>
          <w:rFonts w:ascii="Arial" w:hAnsi="Arial" w:cs="Arial"/>
          <w:sz w:val="22"/>
          <w:szCs w:val="22"/>
        </w:rPr>
        <w:t>7.2. 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rsidR="008C73D2" w:rsidRPr="00CF3745" w:rsidRDefault="008C73D2" w:rsidP="008C73D2">
      <w:pPr>
        <w:spacing w:after="120"/>
        <w:jc w:val="both"/>
        <w:rPr>
          <w:rFonts w:ascii="Arial" w:hAnsi="Arial" w:cs="Arial"/>
          <w:iCs/>
          <w:sz w:val="22"/>
          <w:szCs w:val="22"/>
        </w:rPr>
      </w:pPr>
    </w:p>
    <w:p w:rsidR="00216B13" w:rsidRDefault="00216B13" w:rsidP="00216B13">
      <w:pPr>
        <w:ind w:left="426" w:hanging="426"/>
        <w:jc w:val="both"/>
        <w:rPr>
          <w:rFonts w:ascii="Arial" w:hAnsi="Arial" w:cs="Arial"/>
          <w:sz w:val="22"/>
          <w:szCs w:val="22"/>
        </w:rPr>
      </w:pPr>
    </w:p>
    <w:p w:rsidR="00A05528" w:rsidRDefault="00D8774B" w:rsidP="00A05528">
      <w:pPr>
        <w:tabs>
          <w:tab w:val="center" w:pos="4535"/>
        </w:tabs>
        <w:ind w:left="360" w:hanging="360"/>
        <w:jc w:val="center"/>
        <w:rPr>
          <w:rFonts w:ascii="Arial" w:hAnsi="Arial" w:cs="Arial"/>
          <w:b/>
          <w:sz w:val="22"/>
          <w:u w:val="single"/>
        </w:rPr>
      </w:pPr>
      <w:r>
        <w:rPr>
          <w:rFonts w:ascii="Arial" w:hAnsi="Arial" w:cs="Arial"/>
          <w:b/>
          <w:sz w:val="22"/>
          <w:u w:val="single"/>
        </w:rPr>
        <w:t>8</w:t>
      </w:r>
      <w:r w:rsidR="00A05528">
        <w:rPr>
          <w:rFonts w:ascii="Arial" w:hAnsi="Arial" w:cs="Arial"/>
          <w:b/>
          <w:sz w:val="22"/>
          <w:u w:val="single"/>
        </w:rPr>
        <w:t xml:space="preserve">. </w:t>
      </w:r>
      <w:proofErr w:type="spellStart"/>
      <w:r w:rsidR="00A05528">
        <w:rPr>
          <w:rFonts w:ascii="Arial" w:hAnsi="Arial" w:cs="Arial"/>
          <w:b/>
          <w:sz w:val="22"/>
          <w:u w:val="single"/>
        </w:rPr>
        <w:t>Compliance</w:t>
      </w:r>
      <w:proofErr w:type="spellEnd"/>
      <w:r w:rsidR="00A05528">
        <w:rPr>
          <w:rFonts w:ascii="Arial" w:hAnsi="Arial" w:cs="Arial"/>
          <w:b/>
          <w:sz w:val="22"/>
          <w:u w:val="single"/>
        </w:rPr>
        <w:t xml:space="preserve"> doložka</w:t>
      </w:r>
    </w:p>
    <w:p w:rsidR="00A05528" w:rsidRDefault="00A05528" w:rsidP="00A05528">
      <w:pPr>
        <w:widowControl w:val="0"/>
        <w:rPr>
          <w:rFonts w:ascii="Arial" w:hAnsi="Arial" w:cs="Arial"/>
          <w:sz w:val="22"/>
          <w:szCs w:val="22"/>
        </w:rPr>
      </w:pPr>
    </w:p>
    <w:p w:rsidR="00A05528" w:rsidRDefault="00D8774B" w:rsidP="00A05528">
      <w:pPr>
        <w:widowControl w:val="0"/>
        <w:ind w:left="426" w:hanging="426"/>
        <w:jc w:val="both"/>
        <w:rPr>
          <w:rFonts w:ascii="Arial" w:hAnsi="Arial" w:cs="Arial"/>
          <w:sz w:val="22"/>
        </w:rPr>
      </w:pPr>
      <w:proofErr w:type="gramStart"/>
      <w:r>
        <w:rPr>
          <w:rFonts w:ascii="Arial" w:hAnsi="Arial" w:cs="Arial"/>
          <w:sz w:val="22"/>
        </w:rPr>
        <w:t>8</w:t>
      </w:r>
      <w:r w:rsidR="003B26D5">
        <w:rPr>
          <w:rFonts w:ascii="Arial" w:hAnsi="Arial" w:cs="Arial"/>
          <w:sz w:val="22"/>
        </w:rPr>
        <w:t xml:space="preserve">.1 </w:t>
      </w:r>
      <w:r w:rsidR="00A05528">
        <w:rPr>
          <w:rFonts w:ascii="Arial" w:hAnsi="Arial" w:cs="Arial"/>
          <w:sz w:val="22"/>
        </w:rPr>
        <w:t xml:space="preserve"> Smluvní</w:t>
      </w:r>
      <w:proofErr w:type="gramEnd"/>
      <w:r w:rsidR="00A05528">
        <w:rPr>
          <w:rFonts w:ascii="Arial" w:hAnsi="Arial" w:cs="Arial"/>
          <w:sz w:val="22"/>
        </w:rPr>
        <w:t xml:space="preserve"> strany níže svým podpisem stvrzují, že v průběhu vyjednávání o této Smlouvě</w:t>
      </w:r>
    </w:p>
    <w:p w:rsidR="00A05528" w:rsidRDefault="00A05528" w:rsidP="00A05528">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vždy jednaly a postupovaly čestně a transparentně, a současně se zavazují, že takto</w:t>
      </w:r>
    </w:p>
    <w:p w:rsidR="00A05528" w:rsidRDefault="00A05528" w:rsidP="00A05528">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budou jednat i při plnění této Smlouvy a veškerých činností s ní souvisejících.</w:t>
      </w:r>
    </w:p>
    <w:p w:rsidR="00A05528" w:rsidRDefault="00A05528" w:rsidP="00A05528">
      <w:pPr>
        <w:widowControl w:val="0"/>
        <w:ind w:left="426" w:hanging="426"/>
        <w:jc w:val="both"/>
        <w:rPr>
          <w:rFonts w:ascii="Arial" w:hAnsi="Arial" w:cs="Arial"/>
          <w:sz w:val="22"/>
        </w:rPr>
      </w:pPr>
    </w:p>
    <w:p w:rsidR="00A05528" w:rsidRDefault="00D8774B" w:rsidP="00A05528">
      <w:pPr>
        <w:widowControl w:val="0"/>
        <w:ind w:left="426" w:hanging="426"/>
        <w:jc w:val="both"/>
        <w:rPr>
          <w:rFonts w:ascii="Arial" w:hAnsi="Arial" w:cs="Arial"/>
          <w:sz w:val="22"/>
          <w:szCs w:val="22"/>
        </w:rPr>
      </w:pPr>
      <w:r>
        <w:rPr>
          <w:rFonts w:ascii="Arial" w:hAnsi="Arial" w:cs="Arial"/>
          <w:sz w:val="22"/>
        </w:rPr>
        <w:lastRenderedPageBreak/>
        <w:t>8</w:t>
      </w:r>
      <w:r w:rsidR="003B26D5">
        <w:rPr>
          <w:rFonts w:ascii="Arial" w:hAnsi="Arial" w:cs="Arial"/>
          <w:sz w:val="22"/>
        </w:rPr>
        <w:t xml:space="preserve">.2 </w:t>
      </w:r>
      <w:r w:rsidR="00A05528">
        <w:rPr>
          <w:rFonts w:ascii="Arial" w:hAnsi="Arial" w:cs="Arial"/>
          <w:sz w:val="22"/>
        </w:rPr>
        <w:t xml:space="preserve"> </w:t>
      </w:r>
      <w:r w:rsidR="00A05528">
        <w:rPr>
          <w:rFonts w:ascii="Arial" w:hAnsi="Arial" w:cs="Arial"/>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A05528" w:rsidRDefault="00A05528" w:rsidP="00A05528">
      <w:pPr>
        <w:widowControl w:val="0"/>
        <w:ind w:left="426" w:hanging="426"/>
        <w:jc w:val="both"/>
        <w:rPr>
          <w:rFonts w:ascii="Arial" w:hAnsi="Arial" w:cs="Arial"/>
          <w:sz w:val="22"/>
          <w:szCs w:val="22"/>
        </w:rPr>
      </w:pPr>
      <w:r>
        <w:rPr>
          <w:rFonts w:ascii="Arial" w:hAnsi="Arial" w:cs="Arial"/>
          <w:sz w:val="22"/>
          <w:szCs w:val="22"/>
        </w:rPr>
        <w:t xml:space="preserve"> </w:t>
      </w:r>
    </w:p>
    <w:p w:rsidR="00A05528" w:rsidRDefault="00D8774B" w:rsidP="00A05528">
      <w:pPr>
        <w:widowControl w:val="0"/>
        <w:ind w:left="426" w:hanging="426"/>
        <w:jc w:val="both"/>
        <w:rPr>
          <w:rFonts w:ascii="Arial" w:hAnsi="Arial" w:cs="Arial"/>
          <w:sz w:val="22"/>
          <w:szCs w:val="22"/>
        </w:rPr>
      </w:pPr>
      <w:r>
        <w:rPr>
          <w:rFonts w:ascii="Arial" w:hAnsi="Arial" w:cs="Arial"/>
          <w:sz w:val="22"/>
          <w:szCs w:val="22"/>
        </w:rPr>
        <w:t>8</w:t>
      </w:r>
      <w:r w:rsidR="00A05528">
        <w:rPr>
          <w:rFonts w:ascii="Arial" w:hAnsi="Arial" w:cs="Arial"/>
          <w:sz w:val="22"/>
          <w:szCs w:val="22"/>
        </w:rPr>
        <w:t>.3</w:t>
      </w:r>
      <w:r w:rsidR="003B26D5">
        <w:rPr>
          <w:rFonts w:ascii="Arial" w:hAnsi="Arial" w:cs="Arial"/>
          <w:sz w:val="22"/>
          <w:szCs w:val="22"/>
        </w:rPr>
        <w:t xml:space="preserve"> </w:t>
      </w:r>
      <w:r w:rsidR="0085244A">
        <w:rPr>
          <w:rFonts w:ascii="Arial" w:hAnsi="Arial" w:cs="Arial"/>
          <w:sz w:val="22"/>
          <w:szCs w:val="22"/>
        </w:rPr>
        <w:t xml:space="preserve">Prodávající </w:t>
      </w:r>
      <w:r w:rsidR="00ED23D2" w:rsidRPr="00ED23D2">
        <w:rPr>
          <w:rFonts w:ascii="Arial" w:hAnsi="Arial" w:cs="Arial"/>
          <w:color w:val="000000"/>
          <w:sz w:val="22"/>
          <w:szCs w:val="22"/>
        </w:rPr>
        <w:t xml:space="preserve">prohlašuje, že se seznámil se zásadami, hodnotami a cíli </w:t>
      </w:r>
      <w:proofErr w:type="spellStart"/>
      <w:r w:rsidR="00ED23D2" w:rsidRPr="00ED23D2">
        <w:rPr>
          <w:rFonts w:ascii="Arial" w:hAnsi="Arial" w:cs="Arial"/>
          <w:color w:val="000000"/>
          <w:sz w:val="22"/>
          <w:szCs w:val="22"/>
        </w:rPr>
        <w:t>Compliance</w:t>
      </w:r>
      <w:proofErr w:type="spellEnd"/>
      <w:r w:rsidR="00ED23D2" w:rsidRPr="00ED23D2">
        <w:rPr>
          <w:rFonts w:ascii="Arial" w:hAnsi="Arial" w:cs="Arial"/>
          <w:color w:val="000000"/>
          <w:sz w:val="22"/>
          <w:szCs w:val="22"/>
        </w:rPr>
        <w:t xml:space="preserve"> programu Povodí Ohře, s.p. (viz </w:t>
      </w:r>
      <w:hyperlink r:id="rId9" w:history="1">
        <w:r w:rsidR="00ED23D2" w:rsidRPr="00ED23D2">
          <w:rPr>
            <w:rFonts w:ascii="Arial" w:hAnsi="Arial" w:cs="Arial"/>
            <w:color w:val="0000FF"/>
            <w:sz w:val="22"/>
            <w:szCs w:val="22"/>
            <w:u w:val="single"/>
          </w:rPr>
          <w:t>http://www.poh.cz/protikorupcni-a-compliance-program/d-1346/p1=1458</w:t>
        </w:r>
      </w:hyperlink>
      <w:r w:rsidR="00ED23D2" w:rsidRPr="00ED23D2">
        <w:rPr>
          <w:rFonts w:ascii="Arial" w:hAnsi="Arial" w:cs="Arial"/>
          <w:color w:val="000000"/>
          <w:sz w:val="22"/>
          <w:szCs w:val="22"/>
        </w:rPr>
        <w:t xml:space="preserve">), dále s Etickým kodexem Povodí Ohře, státní podnik a Protikorupčním programem Povodí Ohře, státní podnik. </w:t>
      </w:r>
      <w:r w:rsidR="0085244A">
        <w:rPr>
          <w:rFonts w:ascii="Arial" w:hAnsi="Arial" w:cs="Arial"/>
          <w:color w:val="000000"/>
          <w:sz w:val="22"/>
          <w:szCs w:val="22"/>
        </w:rPr>
        <w:t>Prodávající</w:t>
      </w:r>
      <w:r w:rsidR="00ED23D2" w:rsidRPr="00ED23D2">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A05528" w:rsidRDefault="00A05528" w:rsidP="00A05528">
      <w:pPr>
        <w:widowControl w:val="0"/>
        <w:ind w:left="426" w:hanging="426"/>
        <w:jc w:val="both"/>
        <w:rPr>
          <w:rFonts w:ascii="Arial" w:hAnsi="Arial" w:cs="Arial"/>
          <w:sz w:val="22"/>
          <w:szCs w:val="22"/>
        </w:rPr>
      </w:pPr>
    </w:p>
    <w:p w:rsidR="00A05528" w:rsidRDefault="00D8774B" w:rsidP="00A05528">
      <w:pPr>
        <w:widowControl w:val="0"/>
        <w:ind w:left="426" w:hanging="426"/>
        <w:jc w:val="both"/>
        <w:rPr>
          <w:rFonts w:ascii="Arial" w:hAnsi="Arial" w:cs="Arial"/>
          <w:sz w:val="22"/>
          <w:szCs w:val="22"/>
        </w:rPr>
      </w:pPr>
      <w:r>
        <w:rPr>
          <w:rFonts w:ascii="Arial" w:hAnsi="Arial" w:cs="Arial"/>
          <w:sz w:val="22"/>
          <w:szCs w:val="22"/>
        </w:rPr>
        <w:t>8</w:t>
      </w:r>
      <w:r w:rsidR="003B26D5">
        <w:rPr>
          <w:rFonts w:ascii="Arial" w:hAnsi="Arial" w:cs="Arial"/>
          <w:sz w:val="22"/>
          <w:szCs w:val="22"/>
        </w:rPr>
        <w:t>.4</w:t>
      </w:r>
      <w:r w:rsidR="00A05528">
        <w:rPr>
          <w:rFonts w:ascii="Arial" w:hAnsi="Arial" w:cs="Arial"/>
          <w:sz w:val="22"/>
          <w:szCs w:val="22"/>
        </w:rPr>
        <w:t xml:space="preserve">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A05528" w:rsidRDefault="00A05528" w:rsidP="00A05528">
      <w:pPr>
        <w:widowControl w:val="0"/>
        <w:jc w:val="both"/>
        <w:rPr>
          <w:rFonts w:ascii="Arial" w:hAnsi="Arial" w:cs="Arial"/>
          <w:sz w:val="22"/>
          <w:szCs w:val="22"/>
        </w:rPr>
      </w:pPr>
    </w:p>
    <w:p w:rsidR="00A05528" w:rsidRDefault="00D8774B" w:rsidP="00A05528">
      <w:pPr>
        <w:tabs>
          <w:tab w:val="center" w:pos="4535"/>
        </w:tabs>
        <w:ind w:left="360" w:hanging="360"/>
        <w:jc w:val="center"/>
        <w:rPr>
          <w:rFonts w:ascii="Arial" w:hAnsi="Arial" w:cs="Arial"/>
          <w:b/>
          <w:sz w:val="22"/>
          <w:u w:val="single"/>
        </w:rPr>
      </w:pPr>
      <w:r>
        <w:rPr>
          <w:rFonts w:ascii="Arial" w:hAnsi="Arial" w:cs="Arial"/>
          <w:b/>
          <w:sz w:val="22"/>
          <w:u w:val="single"/>
        </w:rPr>
        <w:t>9</w:t>
      </w:r>
      <w:r w:rsidR="00A05528">
        <w:rPr>
          <w:rFonts w:ascii="Arial" w:hAnsi="Arial" w:cs="Arial"/>
          <w:b/>
          <w:sz w:val="22"/>
          <w:u w:val="single"/>
        </w:rPr>
        <w:t>. Ochrana a zpracování osobních údajů</w:t>
      </w:r>
    </w:p>
    <w:p w:rsidR="00A05528" w:rsidRDefault="00A05528" w:rsidP="00A05528">
      <w:pPr>
        <w:widowControl w:val="0"/>
        <w:jc w:val="center"/>
        <w:rPr>
          <w:rFonts w:ascii="Arial" w:hAnsi="Arial" w:cs="Arial"/>
          <w:b/>
          <w:bCs/>
          <w:sz w:val="22"/>
          <w:szCs w:val="22"/>
        </w:rPr>
      </w:pPr>
    </w:p>
    <w:p w:rsidR="00A05528" w:rsidRDefault="004575D9" w:rsidP="00152D3A">
      <w:pPr>
        <w:ind w:left="426"/>
        <w:jc w:val="both"/>
        <w:rPr>
          <w:rFonts w:ascii="Arial" w:hAnsi="Arial" w:cs="Arial"/>
          <w:color w:val="0000FF"/>
          <w:sz w:val="22"/>
          <w:szCs w:val="22"/>
        </w:rPr>
      </w:pPr>
      <w:r w:rsidRPr="004575D9">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4575D9">
          <w:rPr>
            <w:rFonts w:ascii="Arial" w:hAnsi="Arial" w:cs="Arial"/>
            <w:color w:val="0000FF"/>
            <w:sz w:val="22"/>
            <w:szCs w:val="22"/>
          </w:rPr>
          <w:t>http://www.poh.cz/informace-o-zpracovani-osobnich-udaju/d-1369/p1=1459</w:t>
        </w:r>
      </w:hyperlink>
    </w:p>
    <w:p w:rsidR="003D1099" w:rsidRPr="004575D9" w:rsidRDefault="003D1099" w:rsidP="00152D3A">
      <w:pPr>
        <w:ind w:left="426"/>
        <w:jc w:val="both"/>
        <w:rPr>
          <w:rFonts w:ascii="Arial" w:hAnsi="Arial" w:cs="Arial"/>
          <w:color w:val="000000"/>
          <w:sz w:val="22"/>
          <w:szCs w:val="22"/>
        </w:rPr>
      </w:pPr>
    </w:p>
    <w:p w:rsidR="004575D9" w:rsidRDefault="004575D9" w:rsidP="00A05528">
      <w:pPr>
        <w:rPr>
          <w:rFonts w:ascii="Helv" w:hAnsi="Helv" w:cs="Helv"/>
          <w:color w:val="000000"/>
        </w:rPr>
      </w:pPr>
    </w:p>
    <w:p w:rsidR="00A05528" w:rsidRDefault="00A05528" w:rsidP="00A05528">
      <w:pPr>
        <w:jc w:val="center"/>
        <w:rPr>
          <w:rFonts w:ascii="Arial" w:hAnsi="Arial" w:cs="Arial"/>
          <w:b/>
          <w:sz w:val="22"/>
          <w:u w:val="single"/>
        </w:rPr>
      </w:pPr>
      <w:r>
        <w:rPr>
          <w:rFonts w:ascii="Arial" w:hAnsi="Arial" w:cs="Arial"/>
          <w:b/>
          <w:sz w:val="22"/>
          <w:u w:val="single"/>
        </w:rPr>
        <w:t>1</w:t>
      </w:r>
      <w:r w:rsidR="00D8774B">
        <w:rPr>
          <w:rFonts w:ascii="Arial" w:hAnsi="Arial" w:cs="Arial"/>
          <w:b/>
          <w:sz w:val="22"/>
          <w:u w:val="single"/>
        </w:rPr>
        <w:t>0</w:t>
      </w:r>
      <w:r>
        <w:rPr>
          <w:rFonts w:ascii="Arial" w:hAnsi="Arial" w:cs="Arial"/>
          <w:b/>
          <w:sz w:val="22"/>
          <w:u w:val="single"/>
        </w:rPr>
        <w:t>.  Závěrečná ujednání</w:t>
      </w:r>
    </w:p>
    <w:p w:rsidR="00A05528" w:rsidRDefault="00A05528" w:rsidP="00A05528">
      <w:pPr>
        <w:rPr>
          <w:rFonts w:ascii="Arial" w:hAnsi="Arial" w:cs="Arial"/>
          <w:sz w:val="22"/>
        </w:rPr>
      </w:pPr>
    </w:p>
    <w:p w:rsidR="00A05528" w:rsidRPr="00B70CB9" w:rsidRDefault="00A05528" w:rsidP="00A05528">
      <w:pPr>
        <w:widowControl w:val="0"/>
        <w:ind w:left="426" w:hanging="426"/>
        <w:jc w:val="both"/>
        <w:rPr>
          <w:rFonts w:ascii="Arial" w:hAnsi="Arial" w:cs="Arial"/>
          <w:bCs/>
          <w:sz w:val="22"/>
          <w:szCs w:val="22"/>
        </w:rPr>
      </w:pPr>
      <w:r w:rsidRPr="00B70CB9">
        <w:rPr>
          <w:rFonts w:ascii="Arial" w:hAnsi="Arial" w:cs="Arial"/>
          <w:sz w:val="22"/>
          <w:szCs w:val="22"/>
        </w:rPr>
        <w:t>1</w:t>
      </w:r>
      <w:r w:rsidR="00D8774B">
        <w:rPr>
          <w:rFonts w:ascii="Arial" w:hAnsi="Arial" w:cs="Arial"/>
          <w:sz w:val="22"/>
          <w:szCs w:val="22"/>
        </w:rPr>
        <w:t>0</w:t>
      </w:r>
      <w:r w:rsidRPr="00B70CB9">
        <w:rPr>
          <w:rFonts w:ascii="Arial" w:hAnsi="Arial" w:cs="Arial"/>
          <w:sz w:val="22"/>
          <w:szCs w:val="22"/>
        </w:rPr>
        <w:t xml:space="preserve">.1 </w:t>
      </w:r>
      <w:r w:rsidRPr="00B70CB9">
        <w:rPr>
          <w:rFonts w:ascii="Arial" w:hAnsi="Arial" w:cs="Arial"/>
          <w:bCs/>
          <w:sz w:val="22"/>
          <w:szCs w:val="22"/>
        </w:rPr>
        <w:t xml:space="preserve">Pokud není ve smlouvě uvedeno jinak, řídí se všechny vztahy mezi smluvními stranami ustanoveními zákona č. 89/2012 Sb., občanského zákoníku. Veškeré změny a dodatky této smlouvy musí být sepsány písemně formou dodatku. </w:t>
      </w:r>
    </w:p>
    <w:p w:rsidR="00A05528" w:rsidRPr="00B70CB9" w:rsidRDefault="00A05528" w:rsidP="00A05528">
      <w:pPr>
        <w:widowControl w:val="0"/>
        <w:ind w:left="426" w:hanging="426"/>
        <w:jc w:val="both"/>
        <w:rPr>
          <w:rFonts w:ascii="Arial" w:hAnsi="Arial" w:cs="Arial"/>
          <w:bCs/>
          <w:sz w:val="22"/>
          <w:szCs w:val="22"/>
        </w:rPr>
      </w:pPr>
    </w:p>
    <w:p w:rsidR="00A05528" w:rsidRPr="00B70CB9" w:rsidRDefault="00A05528" w:rsidP="00A05528">
      <w:pPr>
        <w:widowControl w:val="0"/>
        <w:ind w:left="426" w:hanging="426"/>
        <w:jc w:val="both"/>
        <w:rPr>
          <w:rFonts w:ascii="Arial" w:hAnsi="Arial" w:cs="Arial"/>
          <w:bCs/>
          <w:sz w:val="22"/>
          <w:szCs w:val="22"/>
        </w:rPr>
      </w:pPr>
      <w:r w:rsidRPr="00B70CB9">
        <w:rPr>
          <w:rFonts w:ascii="Arial" w:hAnsi="Arial" w:cs="Arial"/>
          <w:bCs/>
          <w:sz w:val="22"/>
          <w:szCs w:val="22"/>
        </w:rPr>
        <w:t>1</w:t>
      </w:r>
      <w:r w:rsidR="00D8774B">
        <w:rPr>
          <w:rFonts w:ascii="Arial" w:hAnsi="Arial" w:cs="Arial"/>
          <w:bCs/>
          <w:sz w:val="22"/>
          <w:szCs w:val="22"/>
        </w:rPr>
        <w:t>0</w:t>
      </w:r>
      <w:r w:rsidRPr="00B70CB9">
        <w:rPr>
          <w:rFonts w:ascii="Arial" w:hAnsi="Arial" w:cs="Arial"/>
          <w:bCs/>
          <w:sz w:val="22"/>
          <w:szCs w:val="22"/>
        </w:rPr>
        <w:t>.2 Od této smlouvy může odstoupit kterákoli smluvní strana, pokud zjistí podstatné porušení této smlouvy druhou smluvní stranou.</w:t>
      </w:r>
    </w:p>
    <w:p w:rsidR="00E65B2C" w:rsidRPr="00B70CB9" w:rsidRDefault="00E65B2C" w:rsidP="00A05528">
      <w:pPr>
        <w:widowControl w:val="0"/>
        <w:ind w:left="426" w:hanging="426"/>
        <w:jc w:val="both"/>
        <w:rPr>
          <w:rFonts w:ascii="Arial" w:hAnsi="Arial" w:cs="Arial"/>
          <w:bCs/>
          <w:sz w:val="22"/>
          <w:szCs w:val="22"/>
        </w:rPr>
      </w:pPr>
    </w:p>
    <w:p w:rsidR="00A05528" w:rsidRPr="00B70CB9" w:rsidRDefault="00A05528" w:rsidP="00982E3B">
      <w:pPr>
        <w:widowControl w:val="0"/>
        <w:ind w:left="426" w:hanging="426"/>
        <w:jc w:val="both"/>
        <w:rPr>
          <w:rFonts w:ascii="Arial" w:hAnsi="Arial" w:cs="Arial"/>
          <w:bCs/>
          <w:sz w:val="22"/>
          <w:szCs w:val="22"/>
        </w:rPr>
      </w:pPr>
      <w:r w:rsidRPr="00B70CB9">
        <w:rPr>
          <w:rFonts w:cs="Arial"/>
          <w:bCs/>
          <w:szCs w:val="22"/>
        </w:rPr>
        <w:tab/>
      </w:r>
      <w:r w:rsidRPr="00B70CB9">
        <w:rPr>
          <w:rFonts w:ascii="Arial" w:hAnsi="Arial" w:cs="Arial"/>
          <w:bCs/>
          <w:sz w:val="22"/>
          <w:szCs w:val="22"/>
        </w:rPr>
        <w:t>Podstatným porušením této smlouvy se rozumí zejména</w:t>
      </w:r>
      <w:r w:rsidR="00982E3B">
        <w:rPr>
          <w:rFonts w:ascii="Arial" w:hAnsi="Arial" w:cs="Arial"/>
          <w:bCs/>
          <w:sz w:val="22"/>
          <w:szCs w:val="22"/>
        </w:rPr>
        <w:t xml:space="preserve"> </w:t>
      </w:r>
      <w:r w:rsidRPr="00B70CB9">
        <w:rPr>
          <w:rFonts w:ascii="Arial" w:hAnsi="Arial" w:cs="Arial"/>
          <w:bCs/>
          <w:sz w:val="22"/>
          <w:szCs w:val="22"/>
        </w:rPr>
        <w:t>prodlení prodávajícího se splněním termínu předání a převzetí předmětu kupní smlouvy nebo jeho dohodnuté části nebo dílčího termínu delší než 30 dnů.</w:t>
      </w:r>
    </w:p>
    <w:p w:rsidR="00A05528" w:rsidRPr="00B70CB9" w:rsidRDefault="00A05528" w:rsidP="00A05528">
      <w:pPr>
        <w:widowControl w:val="0"/>
        <w:ind w:left="426" w:hanging="426"/>
        <w:jc w:val="both"/>
        <w:rPr>
          <w:rFonts w:ascii="Arial" w:hAnsi="Arial" w:cs="Arial"/>
          <w:bCs/>
          <w:sz w:val="22"/>
          <w:szCs w:val="22"/>
        </w:rPr>
      </w:pPr>
    </w:p>
    <w:p w:rsidR="00A05528" w:rsidRPr="00B70CB9" w:rsidRDefault="00A05528" w:rsidP="00A05528">
      <w:pPr>
        <w:widowControl w:val="0"/>
        <w:ind w:left="426"/>
        <w:jc w:val="both"/>
        <w:rPr>
          <w:rFonts w:ascii="Arial" w:hAnsi="Arial" w:cs="Arial"/>
          <w:bCs/>
          <w:color w:val="000000"/>
          <w:sz w:val="22"/>
          <w:szCs w:val="22"/>
        </w:rPr>
      </w:pPr>
      <w:r w:rsidRPr="00B70CB9">
        <w:rPr>
          <w:rFonts w:ascii="Arial" w:hAnsi="Arial" w:cs="Arial"/>
          <w:bCs/>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w:t>
      </w:r>
      <w:r w:rsidR="00E65B2C" w:rsidRPr="00B70CB9">
        <w:rPr>
          <w:rFonts w:ascii="Arial" w:hAnsi="Arial" w:cs="Arial"/>
          <w:bCs/>
          <w:sz w:val="22"/>
          <w:szCs w:val="22"/>
        </w:rPr>
        <w:t>n</w:t>
      </w:r>
      <w:r w:rsidRPr="00B70CB9">
        <w:rPr>
          <w:rFonts w:ascii="Arial" w:hAnsi="Arial" w:cs="Arial"/>
          <w:bCs/>
          <w:sz w:val="22"/>
          <w:szCs w:val="22"/>
        </w:rPr>
        <w:t xml:space="preserve">ím </w:t>
      </w:r>
      <w:r w:rsidRPr="00B70CB9">
        <w:rPr>
          <w:rFonts w:ascii="Arial" w:hAnsi="Arial" w:cs="Arial"/>
          <w:bCs/>
          <w:color w:val="000000"/>
          <w:sz w:val="22"/>
          <w:szCs w:val="22"/>
        </w:rPr>
        <w:t>předmětu kupní smlouvy vznikly. Vznikne-li takovým prodlením kupujícímu škoda, je za ni prodávající zodpovědný ve smyslu platné právní úpravy. Kupující může zaplatit poměrnou část původně určené ceny prodávajícímu, má – li z částečného plnění předmětu kupní smlouvy prodávajícím prospěch.</w:t>
      </w:r>
    </w:p>
    <w:p w:rsidR="00A05528" w:rsidRPr="00B70CB9" w:rsidRDefault="00A05528" w:rsidP="00A05528">
      <w:pPr>
        <w:widowControl w:val="0"/>
        <w:ind w:left="426" w:hanging="426"/>
        <w:jc w:val="both"/>
        <w:rPr>
          <w:rFonts w:ascii="Arial" w:hAnsi="Arial" w:cs="Arial"/>
          <w:bCs/>
          <w:color w:val="000000"/>
          <w:sz w:val="22"/>
          <w:szCs w:val="22"/>
        </w:rPr>
      </w:pPr>
      <w:r w:rsidRPr="00B70CB9">
        <w:rPr>
          <w:rFonts w:ascii="Arial" w:hAnsi="Arial" w:cs="Arial"/>
          <w:bCs/>
          <w:color w:val="000000"/>
          <w:sz w:val="22"/>
          <w:szCs w:val="22"/>
        </w:rPr>
        <w:t xml:space="preserve"> </w:t>
      </w:r>
    </w:p>
    <w:p w:rsidR="00A05528" w:rsidRPr="00B70CB9" w:rsidRDefault="00A05528" w:rsidP="00A05528">
      <w:pPr>
        <w:widowControl w:val="0"/>
        <w:ind w:left="426"/>
        <w:jc w:val="both"/>
        <w:rPr>
          <w:rFonts w:ascii="Arial" w:hAnsi="Arial" w:cs="Arial"/>
          <w:bCs/>
          <w:color w:val="000000"/>
          <w:sz w:val="22"/>
          <w:szCs w:val="22"/>
        </w:rPr>
      </w:pPr>
      <w:r w:rsidRPr="00B70CB9">
        <w:rPr>
          <w:rFonts w:ascii="Arial" w:hAnsi="Arial" w:cs="Arial"/>
          <w:bCs/>
          <w:color w:val="000000"/>
          <w:sz w:val="22"/>
          <w:szCs w:val="22"/>
        </w:rPr>
        <w:lastRenderedPageBreak/>
        <w:t>Kupující je oprávněn odstoupit od smlouvy také v případě, že prodávající vstoupí do likvidace, nebo se ocitne v úpadku dle zákona č. 182/2006 Sb., o úpadku a způsobech jeho řešení (insolvenční zákon), ve znění pozdějších předpisů.</w:t>
      </w:r>
    </w:p>
    <w:p w:rsidR="00A05528" w:rsidRDefault="00A05528" w:rsidP="00A05528">
      <w:pPr>
        <w:widowControl w:val="0"/>
        <w:ind w:left="426" w:hanging="426"/>
        <w:jc w:val="both"/>
        <w:rPr>
          <w:rFonts w:ascii="Arial" w:hAnsi="Arial" w:cs="Arial"/>
          <w:bCs/>
          <w:color w:val="000000"/>
          <w:sz w:val="22"/>
          <w:szCs w:val="22"/>
        </w:rPr>
      </w:pPr>
    </w:p>
    <w:p w:rsidR="00A05528" w:rsidRDefault="00A05528" w:rsidP="00A05528">
      <w:pPr>
        <w:widowControl w:val="0"/>
        <w:ind w:left="426" w:hanging="426"/>
        <w:jc w:val="both"/>
        <w:rPr>
          <w:rFonts w:ascii="Arial" w:hAnsi="Arial" w:cs="Arial"/>
          <w:sz w:val="22"/>
          <w:szCs w:val="22"/>
        </w:rPr>
      </w:pPr>
      <w:r>
        <w:rPr>
          <w:rFonts w:ascii="Arial" w:hAnsi="Arial" w:cs="Arial"/>
          <w:sz w:val="22"/>
          <w:szCs w:val="22"/>
        </w:rPr>
        <w:t>1</w:t>
      </w:r>
      <w:r w:rsidR="00D8774B">
        <w:rPr>
          <w:rFonts w:ascii="Arial" w:hAnsi="Arial" w:cs="Arial"/>
          <w:sz w:val="22"/>
          <w:szCs w:val="22"/>
        </w:rPr>
        <w:t>0</w:t>
      </w:r>
      <w:r>
        <w:rPr>
          <w:rFonts w:ascii="Arial" w:hAnsi="Arial" w:cs="Arial"/>
          <w:sz w:val="22"/>
          <w:szCs w:val="22"/>
        </w:rPr>
        <w:t>.</w:t>
      </w:r>
      <w:r w:rsidR="00731107">
        <w:rPr>
          <w:rFonts w:ascii="Arial" w:hAnsi="Arial" w:cs="Arial"/>
          <w:sz w:val="22"/>
          <w:szCs w:val="22"/>
        </w:rPr>
        <w:t>3</w:t>
      </w:r>
      <w:r>
        <w:rPr>
          <w:rFonts w:ascii="Arial" w:hAnsi="Arial" w:cs="Arial"/>
          <w:sz w:val="22"/>
          <w:szCs w:val="22"/>
        </w:rPr>
        <w:t xml:space="preserve"> Spory budou smluvní strany řešit v prvé řadě vzájemným jednáním se snahou dosáhnout dohody bez nutnosti soudního jednání. Spory, které nebudou vyřešeny smírně dohodou obou stran, budou postoupeny věcně a místně příslušnému soudu.</w:t>
      </w:r>
    </w:p>
    <w:p w:rsidR="00A05528" w:rsidRDefault="00A05528" w:rsidP="00A05528">
      <w:pPr>
        <w:widowControl w:val="0"/>
        <w:jc w:val="both"/>
        <w:rPr>
          <w:rFonts w:ascii="Arial" w:hAnsi="Arial" w:cs="Arial"/>
          <w:b/>
          <w:sz w:val="22"/>
          <w:szCs w:val="22"/>
        </w:rPr>
      </w:pPr>
    </w:p>
    <w:p w:rsidR="00A05528" w:rsidRDefault="00A05528" w:rsidP="00A05528">
      <w:pPr>
        <w:pStyle w:val="Zkladntext"/>
        <w:tabs>
          <w:tab w:val="left" w:pos="360"/>
        </w:tabs>
        <w:overflowPunct w:val="0"/>
        <w:autoSpaceDE w:val="0"/>
        <w:autoSpaceDN w:val="0"/>
        <w:adjustRightInd w:val="0"/>
        <w:textAlignment w:val="baseline"/>
        <w:rPr>
          <w:rFonts w:ascii="Arial" w:hAnsi="Arial" w:cs="Arial"/>
          <w:szCs w:val="22"/>
        </w:rPr>
      </w:pPr>
      <w:r>
        <w:rPr>
          <w:rFonts w:ascii="Arial" w:hAnsi="Arial" w:cs="Arial"/>
          <w:szCs w:val="22"/>
        </w:rPr>
        <w:t>1</w:t>
      </w:r>
      <w:r w:rsidR="00D8774B">
        <w:rPr>
          <w:rFonts w:ascii="Arial" w:hAnsi="Arial" w:cs="Arial"/>
          <w:szCs w:val="22"/>
        </w:rPr>
        <w:t>0</w:t>
      </w:r>
      <w:r>
        <w:rPr>
          <w:rFonts w:ascii="Arial" w:hAnsi="Arial" w:cs="Arial"/>
          <w:szCs w:val="22"/>
        </w:rPr>
        <w:t>.</w:t>
      </w:r>
      <w:r w:rsidR="00731107">
        <w:rPr>
          <w:rFonts w:ascii="Arial" w:hAnsi="Arial" w:cs="Arial"/>
          <w:szCs w:val="22"/>
        </w:rPr>
        <w:t>4</w:t>
      </w:r>
      <w:r>
        <w:rPr>
          <w:rFonts w:ascii="Arial" w:hAnsi="Arial" w:cs="Arial"/>
          <w:szCs w:val="22"/>
        </w:rPr>
        <w:t xml:space="preserve"> Smluvní strany prohlašují, že se s obsahem smlouvy a přílohami seznámily, s ním </w:t>
      </w:r>
      <w:r>
        <w:rPr>
          <w:rFonts w:ascii="Arial" w:hAnsi="Arial" w:cs="Arial"/>
          <w:szCs w:val="22"/>
        </w:rPr>
        <w:tab/>
        <w:t>souhlasí, neboť tento odpovídá jejich projevené vůli a na důkaz připojují svoje podpisy.</w:t>
      </w:r>
    </w:p>
    <w:p w:rsidR="00A05528" w:rsidRDefault="00A05528" w:rsidP="00A05528">
      <w:pPr>
        <w:pStyle w:val="Zkladntext"/>
        <w:tabs>
          <w:tab w:val="left" w:pos="360"/>
        </w:tabs>
        <w:overflowPunct w:val="0"/>
        <w:autoSpaceDE w:val="0"/>
        <w:autoSpaceDN w:val="0"/>
        <w:adjustRightInd w:val="0"/>
        <w:textAlignment w:val="baseline"/>
        <w:rPr>
          <w:rFonts w:ascii="Arial" w:hAnsi="Arial" w:cs="Arial"/>
          <w:szCs w:val="22"/>
        </w:rPr>
      </w:pPr>
    </w:p>
    <w:p w:rsidR="00A05528" w:rsidRDefault="00A05528" w:rsidP="00A05528">
      <w:pPr>
        <w:pStyle w:val="Zkladntext"/>
        <w:tabs>
          <w:tab w:val="left" w:pos="360"/>
        </w:tabs>
        <w:overflowPunct w:val="0"/>
        <w:autoSpaceDE w:val="0"/>
        <w:autoSpaceDN w:val="0"/>
        <w:adjustRightInd w:val="0"/>
        <w:textAlignment w:val="baseline"/>
        <w:rPr>
          <w:rFonts w:ascii="Arial" w:hAnsi="Arial" w:cs="Arial"/>
          <w:bCs/>
          <w:iCs/>
          <w:szCs w:val="22"/>
        </w:rPr>
      </w:pPr>
      <w:r>
        <w:rPr>
          <w:rFonts w:ascii="Arial" w:hAnsi="Arial" w:cs="Arial"/>
          <w:szCs w:val="22"/>
        </w:rPr>
        <w:t>1</w:t>
      </w:r>
      <w:r w:rsidR="00D8774B">
        <w:rPr>
          <w:rFonts w:ascii="Arial" w:hAnsi="Arial" w:cs="Arial"/>
          <w:szCs w:val="22"/>
        </w:rPr>
        <w:t>0</w:t>
      </w:r>
      <w:r>
        <w:rPr>
          <w:rFonts w:ascii="Arial" w:hAnsi="Arial" w:cs="Arial"/>
          <w:szCs w:val="22"/>
        </w:rPr>
        <w:t>.</w:t>
      </w:r>
      <w:r w:rsidR="00731107">
        <w:rPr>
          <w:rFonts w:ascii="Arial" w:hAnsi="Arial" w:cs="Arial"/>
          <w:szCs w:val="22"/>
        </w:rPr>
        <w:t>5</w:t>
      </w:r>
      <w:r>
        <w:rPr>
          <w:rFonts w:ascii="Arial" w:hAnsi="Arial" w:cs="Arial"/>
          <w:szCs w:val="22"/>
        </w:rPr>
        <w:t xml:space="preserve"> </w:t>
      </w:r>
      <w:r>
        <w:rPr>
          <w:rFonts w:ascii="Arial" w:hAnsi="Arial" w:cs="Arial"/>
          <w:bCs/>
          <w:iCs/>
          <w:szCs w:val="22"/>
        </w:rPr>
        <w:t xml:space="preserve">Smluvní strany berou na vědomí, že Povodí Ohře, státní podnik, je povinen zveřejnit </w:t>
      </w:r>
      <w:r>
        <w:rPr>
          <w:rFonts w:ascii="Arial" w:hAnsi="Arial" w:cs="Arial"/>
          <w:bCs/>
          <w:iCs/>
          <w:szCs w:val="22"/>
        </w:rPr>
        <w:tab/>
        <w:t xml:space="preserve">obraz smlouvy a jejích případných změn (dodatků) a dalších dokumentů od této smlouvy </w:t>
      </w:r>
      <w:r>
        <w:rPr>
          <w:rFonts w:ascii="Arial" w:hAnsi="Arial" w:cs="Arial"/>
          <w:bCs/>
          <w:iCs/>
          <w:szCs w:val="22"/>
        </w:rPr>
        <w:tab/>
        <w:t xml:space="preserve">odvozených včetně </w:t>
      </w:r>
      <w:proofErr w:type="spellStart"/>
      <w:r>
        <w:rPr>
          <w:rFonts w:ascii="Arial" w:hAnsi="Arial" w:cs="Arial"/>
          <w:bCs/>
          <w:iCs/>
          <w:szCs w:val="22"/>
        </w:rPr>
        <w:t>metadat</w:t>
      </w:r>
      <w:proofErr w:type="spellEnd"/>
      <w:r>
        <w:rPr>
          <w:rFonts w:ascii="Arial" w:hAnsi="Arial" w:cs="Arial"/>
          <w:bCs/>
          <w:iCs/>
          <w:szCs w:val="22"/>
        </w:rPr>
        <w:t xml:space="preserve"> požadovaných k uveřejnění dle zákona č. 340/2015 Sb. o </w:t>
      </w:r>
      <w:r>
        <w:rPr>
          <w:rFonts w:ascii="Arial" w:hAnsi="Arial" w:cs="Arial"/>
          <w:bCs/>
          <w:iCs/>
          <w:szCs w:val="22"/>
        </w:rPr>
        <w:tab/>
        <w:t xml:space="preserve">registru smluv. Zveřejnění smlouvy a </w:t>
      </w:r>
      <w:proofErr w:type="spellStart"/>
      <w:r>
        <w:rPr>
          <w:rFonts w:ascii="Arial" w:hAnsi="Arial" w:cs="Arial"/>
          <w:bCs/>
          <w:iCs/>
          <w:szCs w:val="22"/>
        </w:rPr>
        <w:t>metadat</w:t>
      </w:r>
      <w:proofErr w:type="spellEnd"/>
      <w:r>
        <w:rPr>
          <w:rFonts w:ascii="Arial" w:hAnsi="Arial" w:cs="Arial"/>
          <w:bCs/>
          <w:iCs/>
          <w:szCs w:val="22"/>
        </w:rPr>
        <w:t xml:space="preserve"> v registru smluv zajistí Povodí Ohře, státní </w:t>
      </w:r>
      <w:r>
        <w:rPr>
          <w:rFonts w:ascii="Arial" w:hAnsi="Arial" w:cs="Arial"/>
          <w:bCs/>
          <w:iCs/>
          <w:szCs w:val="22"/>
        </w:rPr>
        <w:tab/>
        <w:t xml:space="preserve">podnik, který má právo tuto smlouvu zveřejnit rovněž v pochybnostech o tom, zda tato </w:t>
      </w:r>
      <w:r>
        <w:rPr>
          <w:rFonts w:ascii="Arial" w:hAnsi="Arial" w:cs="Arial"/>
          <w:bCs/>
          <w:iCs/>
          <w:szCs w:val="22"/>
        </w:rPr>
        <w:tab/>
        <w:t>smlouva zveřejnění podléhá či nikoliv.</w:t>
      </w:r>
    </w:p>
    <w:p w:rsidR="00132C9E" w:rsidRDefault="00A05528" w:rsidP="00D8774B">
      <w:pPr>
        <w:pStyle w:val="Zkladntext"/>
        <w:tabs>
          <w:tab w:val="left" w:pos="426"/>
        </w:tabs>
        <w:overflowPunct w:val="0"/>
        <w:autoSpaceDE w:val="0"/>
        <w:autoSpaceDN w:val="0"/>
        <w:adjustRightInd w:val="0"/>
        <w:ind w:left="426"/>
        <w:textAlignment w:val="baseline"/>
        <w:rPr>
          <w:rFonts w:ascii="Arial" w:hAnsi="Arial" w:cs="Arial"/>
          <w:bCs/>
          <w:iCs/>
          <w:szCs w:val="22"/>
        </w:rPr>
      </w:pPr>
      <w:r w:rsidRPr="00B70CB9">
        <w:rPr>
          <w:rFonts w:ascii="Arial" w:hAnsi="Arial" w:cs="Arial"/>
          <w:bCs/>
          <w:iCs/>
          <w:szCs w:val="22"/>
        </w:rPr>
        <w:t>Smluvní strany tímto bez výhrad souhlasí s uveřejněním celého textu smlouvy prostřednictvím registru smluv.</w:t>
      </w:r>
      <w:r w:rsidR="00132C9E">
        <w:rPr>
          <w:rFonts w:ascii="Arial" w:hAnsi="Arial" w:cs="Arial"/>
          <w:bCs/>
          <w:iCs/>
          <w:szCs w:val="22"/>
        </w:rPr>
        <w:t xml:space="preserve"> </w:t>
      </w:r>
    </w:p>
    <w:p w:rsidR="00132C9E" w:rsidRPr="00132C9E" w:rsidRDefault="00132C9E" w:rsidP="00D8774B">
      <w:pPr>
        <w:pStyle w:val="Zkladntext"/>
        <w:tabs>
          <w:tab w:val="left" w:pos="426"/>
        </w:tabs>
        <w:overflowPunct w:val="0"/>
        <w:autoSpaceDE w:val="0"/>
        <w:autoSpaceDN w:val="0"/>
        <w:adjustRightInd w:val="0"/>
        <w:ind w:left="426"/>
        <w:textAlignment w:val="baseline"/>
        <w:rPr>
          <w:rFonts w:ascii="Arial" w:hAnsi="Arial" w:cs="Arial"/>
        </w:rPr>
      </w:pPr>
      <w:r w:rsidRPr="00132C9E">
        <w:rPr>
          <w:rFonts w:ascii="Arial" w:hAnsi="Arial" w:cs="Arial"/>
        </w:rPr>
        <w:t>Plnění předmětu této smlouvy před účinností této smlouvy se považuje za plnění podle této smlouvy a práva a povinnosti z něj vzniklé se řídí touto smlouvou.</w:t>
      </w:r>
    </w:p>
    <w:p w:rsidR="00132C9E" w:rsidRDefault="00132C9E" w:rsidP="00A05528">
      <w:pPr>
        <w:pStyle w:val="Zkladntext"/>
        <w:tabs>
          <w:tab w:val="left" w:pos="360"/>
        </w:tabs>
        <w:overflowPunct w:val="0"/>
        <w:autoSpaceDE w:val="0"/>
        <w:autoSpaceDN w:val="0"/>
        <w:adjustRightInd w:val="0"/>
        <w:ind w:left="360"/>
        <w:textAlignment w:val="baseline"/>
        <w:rPr>
          <w:rFonts w:ascii="Arial" w:hAnsi="Arial" w:cs="Arial"/>
          <w:szCs w:val="22"/>
        </w:rPr>
      </w:pPr>
    </w:p>
    <w:p w:rsidR="00A05528" w:rsidRDefault="00A05528" w:rsidP="00A05528">
      <w:pPr>
        <w:pStyle w:val="Zkladntext"/>
        <w:tabs>
          <w:tab w:val="left" w:pos="360"/>
        </w:tabs>
        <w:overflowPunct w:val="0"/>
        <w:autoSpaceDE w:val="0"/>
        <w:autoSpaceDN w:val="0"/>
        <w:adjustRightInd w:val="0"/>
        <w:ind w:left="360" w:hanging="360"/>
        <w:textAlignment w:val="baseline"/>
        <w:rPr>
          <w:rFonts w:ascii="Arial" w:hAnsi="Arial" w:cs="Arial"/>
          <w:szCs w:val="22"/>
        </w:rPr>
      </w:pPr>
      <w:r>
        <w:rPr>
          <w:rFonts w:ascii="Arial" w:hAnsi="Arial" w:cs="Arial"/>
          <w:szCs w:val="22"/>
        </w:rPr>
        <w:t>1</w:t>
      </w:r>
      <w:r w:rsidR="00D8774B">
        <w:rPr>
          <w:rFonts w:ascii="Arial" w:hAnsi="Arial" w:cs="Arial"/>
          <w:szCs w:val="22"/>
        </w:rPr>
        <w:t>0</w:t>
      </w:r>
      <w:r>
        <w:rPr>
          <w:rFonts w:ascii="Arial" w:hAnsi="Arial" w:cs="Arial"/>
          <w:szCs w:val="22"/>
        </w:rPr>
        <w:t>.</w:t>
      </w:r>
      <w:r w:rsidR="00731107">
        <w:rPr>
          <w:rFonts w:ascii="Arial" w:hAnsi="Arial" w:cs="Arial"/>
          <w:szCs w:val="22"/>
        </w:rPr>
        <w:t>6</w:t>
      </w:r>
      <w:r>
        <w:rPr>
          <w:rFonts w:ascii="Arial" w:hAnsi="Arial" w:cs="Arial"/>
          <w:szCs w:val="22"/>
        </w:rPr>
        <w:t xml:space="preserve"> </w:t>
      </w:r>
      <w:r>
        <w:rPr>
          <w:rFonts w:ascii="Arial" w:hAnsi="Arial" w:cs="Arial"/>
          <w:b/>
          <w:szCs w:val="22"/>
        </w:rPr>
        <w:t>Smlouva nabývá platnosti dnem jejího podpisu poslední ze smluvních stran a účinnosti zveřejněním v Registru smluv, pokud této účinnosti dle příslušných ustanovení smlouvy nenabude později.</w:t>
      </w:r>
    </w:p>
    <w:p w:rsidR="00A05528" w:rsidRDefault="00A05528" w:rsidP="00A05528">
      <w:pPr>
        <w:pStyle w:val="Zkladntext"/>
        <w:tabs>
          <w:tab w:val="left" w:pos="360"/>
        </w:tabs>
        <w:overflowPunct w:val="0"/>
        <w:autoSpaceDE w:val="0"/>
        <w:autoSpaceDN w:val="0"/>
        <w:adjustRightInd w:val="0"/>
        <w:ind w:left="360"/>
        <w:textAlignment w:val="baseline"/>
        <w:rPr>
          <w:rFonts w:ascii="Arial" w:hAnsi="Arial" w:cs="Arial"/>
          <w:szCs w:val="22"/>
        </w:rPr>
      </w:pPr>
    </w:p>
    <w:p w:rsidR="000C1F39" w:rsidRPr="00132C9E" w:rsidRDefault="000C1F39" w:rsidP="0089256B">
      <w:pPr>
        <w:pStyle w:val="Zkladntext"/>
        <w:tabs>
          <w:tab w:val="left" w:pos="567"/>
        </w:tabs>
        <w:overflowPunct w:val="0"/>
        <w:autoSpaceDE w:val="0"/>
        <w:autoSpaceDN w:val="0"/>
        <w:adjustRightInd w:val="0"/>
        <w:ind w:left="426" w:hanging="426"/>
        <w:textAlignment w:val="baseline"/>
        <w:rPr>
          <w:rFonts w:ascii="Arial" w:hAnsi="Arial" w:cs="Arial"/>
        </w:rPr>
      </w:pPr>
      <w:r>
        <w:rPr>
          <w:rFonts w:ascii="Arial" w:hAnsi="Arial" w:cs="Arial"/>
          <w:szCs w:val="22"/>
        </w:rPr>
        <w:t>1</w:t>
      </w:r>
      <w:r w:rsidR="00D8774B">
        <w:rPr>
          <w:rFonts w:ascii="Arial" w:hAnsi="Arial" w:cs="Arial"/>
          <w:szCs w:val="22"/>
        </w:rPr>
        <w:t>0</w:t>
      </w:r>
      <w:r>
        <w:rPr>
          <w:rFonts w:ascii="Arial" w:hAnsi="Arial" w:cs="Arial"/>
          <w:szCs w:val="22"/>
        </w:rPr>
        <w:t xml:space="preserve">.7 </w:t>
      </w:r>
      <w:r w:rsidRPr="00132C9E">
        <w:rPr>
          <w:rFonts w:ascii="Arial" w:hAnsi="Arial" w:cs="Arial"/>
        </w:rPr>
        <w:t xml:space="preserve">Plnění předmětu této smlouvy před účinností této smlouvy se považuje za plnění podle </w:t>
      </w:r>
      <w:r w:rsidR="0089256B">
        <w:rPr>
          <w:rFonts w:ascii="Arial" w:hAnsi="Arial" w:cs="Arial"/>
        </w:rPr>
        <w:t xml:space="preserve">  </w:t>
      </w:r>
      <w:r w:rsidRPr="00132C9E">
        <w:rPr>
          <w:rFonts w:ascii="Arial" w:hAnsi="Arial" w:cs="Arial"/>
        </w:rPr>
        <w:t>této smlouvy a práva a povinnosti z něj vzniklé se řídí touto smlouvou.</w:t>
      </w:r>
    </w:p>
    <w:p w:rsidR="000C1F39" w:rsidRDefault="000C1F39" w:rsidP="00A05528">
      <w:pPr>
        <w:pStyle w:val="Zkladntext"/>
        <w:tabs>
          <w:tab w:val="left" w:pos="360"/>
        </w:tabs>
        <w:overflowPunct w:val="0"/>
        <w:autoSpaceDE w:val="0"/>
        <w:autoSpaceDN w:val="0"/>
        <w:adjustRightInd w:val="0"/>
        <w:ind w:left="360"/>
        <w:textAlignment w:val="baseline"/>
        <w:rPr>
          <w:rFonts w:ascii="Arial" w:hAnsi="Arial" w:cs="Arial"/>
          <w:szCs w:val="22"/>
        </w:rPr>
      </w:pPr>
    </w:p>
    <w:p w:rsidR="00A05528" w:rsidRDefault="00A05528" w:rsidP="00A05528">
      <w:pPr>
        <w:pStyle w:val="Zkladntext"/>
        <w:tabs>
          <w:tab w:val="left" w:pos="284"/>
        </w:tabs>
        <w:overflowPunct w:val="0"/>
        <w:autoSpaceDE w:val="0"/>
        <w:autoSpaceDN w:val="0"/>
        <w:adjustRightInd w:val="0"/>
        <w:textAlignment w:val="baseline"/>
        <w:rPr>
          <w:rFonts w:ascii="Arial" w:hAnsi="Arial" w:cs="Arial"/>
          <w:szCs w:val="22"/>
        </w:rPr>
      </w:pPr>
      <w:r>
        <w:rPr>
          <w:rFonts w:ascii="Arial" w:hAnsi="Arial" w:cs="Arial"/>
          <w:szCs w:val="22"/>
        </w:rPr>
        <w:t>1</w:t>
      </w:r>
      <w:r w:rsidR="00D8774B">
        <w:rPr>
          <w:rFonts w:ascii="Arial" w:hAnsi="Arial" w:cs="Arial"/>
          <w:szCs w:val="22"/>
        </w:rPr>
        <w:t>0</w:t>
      </w:r>
      <w:r>
        <w:rPr>
          <w:rFonts w:ascii="Arial" w:hAnsi="Arial" w:cs="Arial"/>
          <w:szCs w:val="22"/>
        </w:rPr>
        <w:t>.</w:t>
      </w:r>
      <w:r w:rsidR="000C1F39">
        <w:rPr>
          <w:rFonts w:ascii="Arial" w:hAnsi="Arial" w:cs="Arial"/>
          <w:szCs w:val="22"/>
        </w:rPr>
        <w:t>8</w:t>
      </w:r>
      <w:r>
        <w:rPr>
          <w:rFonts w:ascii="Arial" w:hAnsi="Arial" w:cs="Arial"/>
          <w:szCs w:val="22"/>
        </w:rPr>
        <w:t xml:space="preserve"> Smluvní strany nepovažují žádné ustanovení smlouvy za obchodní tajemství.</w:t>
      </w:r>
    </w:p>
    <w:p w:rsidR="00A05528" w:rsidRDefault="00A05528" w:rsidP="00A05528">
      <w:pPr>
        <w:pStyle w:val="Odstavecseseznamem"/>
        <w:rPr>
          <w:rFonts w:ascii="Arial" w:hAnsi="Arial" w:cs="Arial"/>
          <w:szCs w:val="22"/>
        </w:rPr>
      </w:pPr>
    </w:p>
    <w:p w:rsidR="00A05528" w:rsidRDefault="00A05528" w:rsidP="00362E54">
      <w:pPr>
        <w:pStyle w:val="Zkladntext"/>
        <w:tabs>
          <w:tab w:val="left" w:pos="426"/>
        </w:tabs>
        <w:overflowPunct w:val="0"/>
        <w:autoSpaceDE w:val="0"/>
        <w:autoSpaceDN w:val="0"/>
        <w:adjustRightInd w:val="0"/>
        <w:ind w:left="142" w:hanging="142"/>
        <w:textAlignment w:val="baseline"/>
        <w:rPr>
          <w:rFonts w:ascii="Arial" w:hAnsi="Arial" w:cs="Arial"/>
          <w:szCs w:val="22"/>
        </w:rPr>
      </w:pPr>
      <w:r>
        <w:rPr>
          <w:rFonts w:ascii="Arial" w:hAnsi="Arial" w:cs="Arial"/>
        </w:rPr>
        <w:t>1</w:t>
      </w:r>
      <w:r w:rsidR="00D8774B">
        <w:rPr>
          <w:rFonts w:ascii="Arial" w:hAnsi="Arial" w:cs="Arial"/>
        </w:rPr>
        <w:t>0</w:t>
      </w:r>
      <w:r>
        <w:rPr>
          <w:rFonts w:ascii="Arial" w:hAnsi="Arial" w:cs="Arial"/>
        </w:rPr>
        <w:t>.</w:t>
      </w:r>
      <w:r w:rsidR="000C1F39">
        <w:rPr>
          <w:rFonts w:ascii="Arial" w:hAnsi="Arial" w:cs="Arial"/>
        </w:rPr>
        <w:t>9</w:t>
      </w:r>
      <w:r>
        <w:rPr>
          <w:rFonts w:ascii="Arial" w:hAnsi="Arial" w:cs="Arial"/>
        </w:rPr>
        <w:t xml:space="preserve"> Nedílnou součástí kupní smlouvy je příloha č. 1 - Technická specifikace.</w:t>
      </w:r>
    </w:p>
    <w:p w:rsidR="00A05528" w:rsidRDefault="00A05528" w:rsidP="00A05528">
      <w:pPr>
        <w:pStyle w:val="Zkladntext"/>
        <w:overflowPunct w:val="0"/>
        <w:autoSpaceDE w:val="0"/>
        <w:autoSpaceDN w:val="0"/>
        <w:adjustRightInd w:val="0"/>
        <w:ind w:left="360"/>
        <w:textAlignment w:val="baseline"/>
        <w:rPr>
          <w:rFonts w:ascii="Arial" w:hAnsi="Arial" w:cs="Arial"/>
          <w:szCs w:val="22"/>
        </w:rPr>
      </w:pPr>
    </w:p>
    <w:p w:rsidR="00A05528" w:rsidRDefault="00A05528" w:rsidP="00A05528">
      <w:pPr>
        <w:pStyle w:val="Zkladntext"/>
        <w:overflowPunct w:val="0"/>
        <w:autoSpaceDE w:val="0"/>
        <w:autoSpaceDN w:val="0"/>
        <w:adjustRightInd w:val="0"/>
        <w:ind w:left="567" w:hanging="567"/>
        <w:textAlignment w:val="baseline"/>
        <w:rPr>
          <w:rFonts w:ascii="Arial" w:hAnsi="Arial" w:cs="Arial"/>
          <w:szCs w:val="22"/>
        </w:rPr>
      </w:pPr>
      <w:r>
        <w:rPr>
          <w:rFonts w:ascii="Arial" w:hAnsi="Arial" w:cs="Arial"/>
          <w:szCs w:val="22"/>
        </w:rPr>
        <w:t>1</w:t>
      </w:r>
      <w:r w:rsidR="00D8774B">
        <w:rPr>
          <w:rFonts w:ascii="Arial" w:hAnsi="Arial" w:cs="Arial"/>
          <w:szCs w:val="22"/>
        </w:rPr>
        <w:t>0</w:t>
      </w:r>
      <w:r>
        <w:rPr>
          <w:rFonts w:ascii="Arial" w:hAnsi="Arial" w:cs="Arial"/>
          <w:szCs w:val="22"/>
        </w:rPr>
        <w:t>.</w:t>
      </w:r>
      <w:r w:rsidR="000C1F39">
        <w:rPr>
          <w:rFonts w:ascii="Arial" w:hAnsi="Arial" w:cs="Arial"/>
          <w:szCs w:val="22"/>
        </w:rPr>
        <w:t>10</w:t>
      </w:r>
      <w:r>
        <w:rPr>
          <w:rFonts w:ascii="Arial" w:hAnsi="Arial" w:cs="Arial"/>
          <w:szCs w:val="22"/>
        </w:rPr>
        <w:t xml:space="preserve"> Na svědectví tohoto smluvní strany tímto podepisují smlouvu. Tato smlouva je vyhotovena ve </w:t>
      </w:r>
      <w:r>
        <w:rPr>
          <w:rFonts w:ascii="Arial" w:hAnsi="Arial" w:cs="Arial"/>
          <w:b/>
          <w:szCs w:val="22"/>
        </w:rPr>
        <w:t>dvou</w:t>
      </w:r>
      <w:r>
        <w:rPr>
          <w:rFonts w:ascii="Arial" w:hAnsi="Arial" w:cs="Arial"/>
          <w:szCs w:val="22"/>
        </w:rPr>
        <w:t xml:space="preserve"> vyhotoveních, z nichž každé má platnost originálu. </w:t>
      </w:r>
      <w:r>
        <w:rPr>
          <w:rFonts w:ascii="Arial" w:hAnsi="Arial" w:cs="Arial"/>
          <w:bCs/>
          <w:szCs w:val="22"/>
        </w:rPr>
        <w:t xml:space="preserve">Každá ze smluvních stran obdrží </w:t>
      </w:r>
      <w:r>
        <w:rPr>
          <w:rFonts w:ascii="Arial" w:hAnsi="Arial" w:cs="Arial"/>
          <w:b/>
          <w:bCs/>
          <w:szCs w:val="22"/>
        </w:rPr>
        <w:t>jedno</w:t>
      </w:r>
      <w:r>
        <w:rPr>
          <w:rFonts w:ascii="Arial" w:hAnsi="Arial" w:cs="Arial"/>
          <w:bCs/>
          <w:szCs w:val="22"/>
        </w:rPr>
        <w:t xml:space="preserve"> vyhotovení smlouvy.</w:t>
      </w:r>
    </w:p>
    <w:p w:rsidR="00A05528" w:rsidRPr="00194A0A" w:rsidRDefault="00A05528" w:rsidP="00216B13">
      <w:pPr>
        <w:spacing w:line="120" w:lineRule="auto"/>
        <w:ind w:left="357" w:hanging="357"/>
        <w:jc w:val="both"/>
        <w:rPr>
          <w:rFonts w:ascii="Arial" w:hAnsi="Arial" w:cs="Arial"/>
          <w:color w:val="FFC000"/>
          <w:sz w:val="22"/>
        </w:rPr>
      </w:pPr>
    </w:p>
    <w:p w:rsidR="00216B13" w:rsidRDefault="00216B13" w:rsidP="00216B13">
      <w:pPr>
        <w:rPr>
          <w:rFonts w:ascii="Arial" w:hAnsi="Arial" w:cs="Arial"/>
          <w:b/>
          <w:sz w:val="22"/>
          <w:u w:val="single"/>
        </w:rPr>
      </w:pPr>
    </w:p>
    <w:p w:rsidR="003D1099" w:rsidRDefault="003D1099" w:rsidP="00216B13">
      <w:pPr>
        <w:rPr>
          <w:rFonts w:ascii="Arial" w:hAnsi="Arial" w:cs="Arial"/>
          <w:b/>
          <w:sz w:val="22"/>
          <w:u w:val="single"/>
        </w:rPr>
      </w:pPr>
    </w:p>
    <w:p w:rsidR="003D1099" w:rsidRPr="00591E27" w:rsidRDefault="003D1099" w:rsidP="00216B13">
      <w:pPr>
        <w:rPr>
          <w:rFonts w:ascii="Arial" w:hAnsi="Arial" w:cs="Arial"/>
          <w:b/>
          <w:sz w:val="22"/>
          <w:u w:val="single"/>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354"/>
        <w:gridCol w:w="1206"/>
        <w:gridCol w:w="2020"/>
        <w:gridCol w:w="2300"/>
      </w:tblGrid>
      <w:tr w:rsidR="00216B13" w:rsidRPr="00591E27" w:rsidTr="00D8774B">
        <w:trPr>
          <w:cantSplit/>
        </w:trPr>
        <w:tc>
          <w:tcPr>
            <w:tcW w:w="1330" w:type="dxa"/>
            <w:tcBorders>
              <w:top w:val="nil"/>
              <w:left w:val="nil"/>
              <w:bottom w:val="nil"/>
              <w:right w:val="nil"/>
            </w:tcBorders>
          </w:tcPr>
          <w:p w:rsidR="00216B13" w:rsidRPr="003D1099" w:rsidRDefault="00216B13" w:rsidP="00A917A6">
            <w:pPr>
              <w:rPr>
                <w:rFonts w:ascii="Arial" w:hAnsi="Arial" w:cs="Arial"/>
                <w:sz w:val="22"/>
              </w:rPr>
            </w:pPr>
            <w:r w:rsidRPr="003D1099">
              <w:rPr>
                <w:rFonts w:ascii="Arial" w:hAnsi="Arial" w:cs="Arial"/>
                <w:sz w:val="22"/>
              </w:rPr>
              <w:t>V</w:t>
            </w:r>
            <w:r w:rsidR="00A917A6" w:rsidRPr="003D1099">
              <w:rPr>
                <w:rFonts w:ascii="Arial" w:hAnsi="Arial" w:cs="Arial"/>
                <w:sz w:val="22"/>
              </w:rPr>
              <w:t xml:space="preserve"> Chebu </w:t>
            </w:r>
            <w:r w:rsidRPr="003D1099">
              <w:rPr>
                <w:rFonts w:ascii="Arial" w:hAnsi="Arial" w:cs="Arial"/>
                <w:sz w:val="22"/>
              </w:rPr>
              <w:t>dne</w:t>
            </w:r>
          </w:p>
        </w:tc>
        <w:tc>
          <w:tcPr>
            <w:tcW w:w="2354" w:type="dxa"/>
            <w:tcBorders>
              <w:top w:val="nil"/>
              <w:left w:val="nil"/>
              <w:bottom w:val="dotted" w:sz="4" w:space="0" w:color="auto"/>
              <w:right w:val="nil"/>
            </w:tcBorders>
          </w:tcPr>
          <w:p w:rsidR="00216B13" w:rsidRPr="00591E27" w:rsidRDefault="00B81357" w:rsidP="00EE6FA2">
            <w:pPr>
              <w:rPr>
                <w:rFonts w:ascii="Arial" w:hAnsi="Arial" w:cs="Arial"/>
                <w:sz w:val="22"/>
              </w:rPr>
            </w:pPr>
            <w:r>
              <w:rPr>
                <w:rFonts w:ascii="Arial" w:hAnsi="Arial" w:cs="Arial"/>
                <w:sz w:val="22"/>
              </w:rPr>
              <w:t>3.2.2020</w:t>
            </w:r>
          </w:p>
        </w:tc>
        <w:tc>
          <w:tcPr>
            <w:tcW w:w="1206" w:type="dxa"/>
            <w:vMerge w:val="restart"/>
            <w:tcBorders>
              <w:top w:val="nil"/>
              <w:left w:val="nil"/>
              <w:bottom w:val="nil"/>
              <w:right w:val="nil"/>
            </w:tcBorders>
          </w:tcPr>
          <w:p w:rsidR="00216B13" w:rsidRPr="00591E27" w:rsidRDefault="00216B13" w:rsidP="00EE6FA2">
            <w:pPr>
              <w:rPr>
                <w:rFonts w:ascii="Arial" w:hAnsi="Arial" w:cs="Arial"/>
                <w:sz w:val="22"/>
              </w:rPr>
            </w:pPr>
          </w:p>
        </w:tc>
        <w:tc>
          <w:tcPr>
            <w:tcW w:w="2020" w:type="dxa"/>
            <w:tcBorders>
              <w:top w:val="nil"/>
              <w:left w:val="nil"/>
              <w:bottom w:val="nil"/>
              <w:right w:val="nil"/>
            </w:tcBorders>
          </w:tcPr>
          <w:p w:rsidR="00216B13" w:rsidRPr="00591E27" w:rsidRDefault="00216B13" w:rsidP="00EE6FA2">
            <w:pPr>
              <w:rPr>
                <w:rFonts w:ascii="Arial" w:hAnsi="Arial" w:cs="Arial"/>
                <w:sz w:val="22"/>
              </w:rPr>
            </w:pPr>
            <w:r w:rsidRPr="00591E27">
              <w:rPr>
                <w:rFonts w:ascii="Arial" w:hAnsi="Arial" w:cs="Arial"/>
                <w:sz w:val="22"/>
              </w:rPr>
              <w:t>V Chomutově dne</w:t>
            </w:r>
          </w:p>
        </w:tc>
        <w:tc>
          <w:tcPr>
            <w:tcW w:w="2300" w:type="dxa"/>
            <w:tcBorders>
              <w:top w:val="nil"/>
              <w:left w:val="nil"/>
              <w:bottom w:val="dotted" w:sz="4" w:space="0" w:color="auto"/>
              <w:right w:val="nil"/>
            </w:tcBorders>
          </w:tcPr>
          <w:p w:rsidR="00216B13" w:rsidRPr="00591E27" w:rsidRDefault="00B81357" w:rsidP="00EE6FA2">
            <w:pPr>
              <w:rPr>
                <w:rFonts w:ascii="Arial" w:hAnsi="Arial" w:cs="Arial"/>
                <w:sz w:val="22"/>
              </w:rPr>
            </w:pPr>
            <w:r>
              <w:rPr>
                <w:rFonts w:ascii="Arial" w:hAnsi="Arial" w:cs="Arial"/>
                <w:sz w:val="22"/>
              </w:rPr>
              <w:t>3.2.2020</w:t>
            </w:r>
            <w:bookmarkStart w:id="0" w:name="_GoBack"/>
            <w:bookmarkEnd w:id="0"/>
          </w:p>
        </w:tc>
      </w:tr>
      <w:tr w:rsidR="00216B13" w:rsidRPr="00591E27" w:rsidTr="00D8774B">
        <w:trPr>
          <w:cantSplit/>
          <w:trHeight w:val="501"/>
        </w:trPr>
        <w:tc>
          <w:tcPr>
            <w:tcW w:w="3684" w:type="dxa"/>
            <w:gridSpan w:val="2"/>
            <w:tcBorders>
              <w:top w:val="nil"/>
              <w:left w:val="nil"/>
              <w:bottom w:val="nil"/>
              <w:right w:val="nil"/>
            </w:tcBorders>
          </w:tcPr>
          <w:p w:rsidR="00216B13" w:rsidRPr="003D1099" w:rsidRDefault="00216B13" w:rsidP="00EE6FA2">
            <w:pPr>
              <w:rPr>
                <w:rFonts w:ascii="Arial" w:hAnsi="Arial" w:cs="Arial"/>
                <w:sz w:val="22"/>
              </w:rPr>
            </w:pPr>
            <w:r w:rsidRPr="003D1099">
              <w:rPr>
                <w:rFonts w:ascii="Arial" w:hAnsi="Arial" w:cs="Arial"/>
                <w:sz w:val="22"/>
              </w:rPr>
              <w:t>za Prodávajícího:</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rPr>
                <w:rFonts w:ascii="Arial" w:hAnsi="Arial" w:cs="Arial"/>
                <w:sz w:val="22"/>
              </w:rPr>
            </w:pPr>
            <w:r>
              <w:rPr>
                <w:rFonts w:ascii="Arial" w:hAnsi="Arial" w:cs="Arial"/>
                <w:sz w:val="22"/>
              </w:rPr>
              <w:t>za K</w:t>
            </w:r>
            <w:r w:rsidRPr="00591E27">
              <w:rPr>
                <w:rFonts w:ascii="Arial" w:hAnsi="Arial" w:cs="Arial"/>
                <w:sz w:val="22"/>
              </w:rPr>
              <w:t>upující</w:t>
            </w:r>
            <w:r>
              <w:rPr>
                <w:rFonts w:ascii="Arial" w:hAnsi="Arial" w:cs="Arial"/>
                <w:sz w:val="22"/>
              </w:rPr>
              <w:t>ho</w:t>
            </w:r>
            <w:r w:rsidRPr="00591E27">
              <w:rPr>
                <w:rFonts w:ascii="Arial" w:hAnsi="Arial" w:cs="Arial"/>
                <w:sz w:val="22"/>
              </w:rPr>
              <w:t>:</w:t>
            </w:r>
          </w:p>
        </w:tc>
      </w:tr>
      <w:tr w:rsidR="00216B13" w:rsidRPr="00591E27" w:rsidTr="00D8774B">
        <w:trPr>
          <w:cantSplit/>
          <w:trHeight w:val="645"/>
        </w:trPr>
        <w:tc>
          <w:tcPr>
            <w:tcW w:w="3684" w:type="dxa"/>
            <w:gridSpan w:val="2"/>
            <w:tcBorders>
              <w:top w:val="nil"/>
              <w:left w:val="nil"/>
              <w:bottom w:val="dotted" w:sz="4" w:space="0" w:color="auto"/>
              <w:right w:val="nil"/>
            </w:tcBorders>
          </w:tcPr>
          <w:p w:rsidR="00216B13" w:rsidRPr="003D1099" w:rsidRDefault="00216B13" w:rsidP="00EE6FA2">
            <w:pPr>
              <w:rPr>
                <w:rFonts w:ascii="Arial" w:hAnsi="Arial" w:cs="Arial"/>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dotted" w:sz="4" w:space="0" w:color="auto"/>
              <w:right w:val="nil"/>
            </w:tcBorders>
          </w:tcPr>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Pr="00591E27" w:rsidRDefault="00216B13" w:rsidP="00EE6FA2">
            <w:pPr>
              <w:rPr>
                <w:rFonts w:ascii="Arial" w:hAnsi="Arial" w:cs="Arial"/>
                <w:sz w:val="22"/>
              </w:rPr>
            </w:pPr>
          </w:p>
        </w:tc>
      </w:tr>
      <w:tr w:rsidR="00216B13" w:rsidRPr="00591E27" w:rsidTr="00D8774B">
        <w:trPr>
          <w:cantSplit/>
        </w:trPr>
        <w:tc>
          <w:tcPr>
            <w:tcW w:w="3684" w:type="dxa"/>
            <w:gridSpan w:val="2"/>
            <w:tcBorders>
              <w:top w:val="nil"/>
              <w:left w:val="nil"/>
              <w:bottom w:val="nil"/>
              <w:right w:val="nil"/>
            </w:tcBorders>
          </w:tcPr>
          <w:p w:rsidR="00A917A6" w:rsidRPr="003D1099" w:rsidRDefault="00A917A6" w:rsidP="00A917A6">
            <w:pPr>
              <w:jc w:val="center"/>
              <w:rPr>
                <w:rFonts w:ascii="Arial" w:hAnsi="Arial" w:cs="Arial"/>
                <w:sz w:val="22"/>
              </w:rPr>
            </w:pPr>
            <w:proofErr w:type="spellStart"/>
            <w:r w:rsidRPr="003D1099">
              <w:rPr>
                <w:rFonts w:ascii="Arial" w:hAnsi="Arial" w:cs="Arial"/>
                <w:sz w:val="22"/>
              </w:rPr>
              <w:t>Techmobil</w:t>
            </w:r>
            <w:proofErr w:type="spellEnd"/>
            <w:r w:rsidRPr="003D1099">
              <w:rPr>
                <w:rFonts w:ascii="Arial" w:hAnsi="Arial" w:cs="Arial"/>
                <w:sz w:val="22"/>
              </w:rPr>
              <w:t xml:space="preserve"> Cheb s.r.o.</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jc w:val="center"/>
              <w:rPr>
                <w:rFonts w:ascii="Arial" w:hAnsi="Arial" w:cs="Arial"/>
                <w:sz w:val="22"/>
              </w:rPr>
            </w:pPr>
            <w:r w:rsidRPr="00591E27">
              <w:rPr>
                <w:rFonts w:ascii="Arial" w:hAnsi="Arial" w:cs="Arial"/>
                <w:sz w:val="22"/>
              </w:rPr>
              <w:t>Povodí Ohře, státní podnik</w:t>
            </w:r>
          </w:p>
        </w:tc>
      </w:tr>
      <w:tr w:rsidR="00216B13" w:rsidRPr="00591E27" w:rsidTr="00D8774B">
        <w:trPr>
          <w:cantSplit/>
        </w:trPr>
        <w:tc>
          <w:tcPr>
            <w:tcW w:w="3684" w:type="dxa"/>
            <w:gridSpan w:val="2"/>
            <w:tcBorders>
              <w:top w:val="nil"/>
              <w:left w:val="nil"/>
              <w:bottom w:val="nil"/>
              <w:right w:val="nil"/>
            </w:tcBorders>
          </w:tcPr>
          <w:p w:rsidR="00216B13" w:rsidRPr="003D1099" w:rsidRDefault="00A917A6" w:rsidP="00EE6FA2">
            <w:pPr>
              <w:jc w:val="center"/>
              <w:rPr>
                <w:rFonts w:ascii="Arial" w:hAnsi="Arial" w:cs="Arial"/>
                <w:sz w:val="22"/>
              </w:rPr>
            </w:pPr>
            <w:r w:rsidRPr="003D1099">
              <w:rPr>
                <w:rFonts w:ascii="Arial" w:hAnsi="Arial" w:cs="Arial"/>
                <w:sz w:val="22"/>
              </w:rPr>
              <w:t>Ing. Jaroslav Procházka</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8D65AD">
            <w:pPr>
              <w:jc w:val="center"/>
              <w:rPr>
                <w:rFonts w:ascii="Arial" w:hAnsi="Arial" w:cs="Arial"/>
                <w:sz w:val="22"/>
              </w:rPr>
            </w:pPr>
            <w:r w:rsidRPr="00591E27">
              <w:rPr>
                <w:rFonts w:ascii="Arial" w:hAnsi="Arial" w:cs="Arial"/>
                <w:sz w:val="22"/>
              </w:rPr>
              <w:t xml:space="preserve">Ing. </w:t>
            </w:r>
            <w:r w:rsidR="008D65AD">
              <w:rPr>
                <w:rFonts w:ascii="Arial" w:hAnsi="Arial" w:cs="Arial"/>
                <w:sz w:val="22"/>
              </w:rPr>
              <w:t>Radek Jelínek</w:t>
            </w:r>
          </w:p>
        </w:tc>
      </w:tr>
      <w:tr w:rsidR="00216B13" w:rsidRPr="00591E27" w:rsidTr="00D8774B">
        <w:trPr>
          <w:cantSplit/>
        </w:trPr>
        <w:tc>
          <w:tcPr>
            <w:tcW w:w="3684" w:type="dxa"/>
            <w:gridSpan w:val="2"/>
            <w:tcBorders>
              <w:top w:val="nil"/>
              <w:left w:val="nil"/>
              <w:bottom w:val="nil"/>
              <w:right w:val="nil"/>
            </w:tcBorders>
          </w:tcPr>
          <w:p w:rsidR="00216B13" w:rsidRPr="003D1099" w:rsidRDefault="00A917A6" w:rsidP="00EE6FA2">
            <w:pPr>
              <w:jc w:val="center"/>
              <w:rPr>
                <w:rFonts w:ascii="Arial" w:hAnsi="Arial" w:cs="Arial"/>
                <w:sz w:val="22"/>
              </w:rPr>
            </w:pPr>
            <w:r w:rsidRPr="003D1099">
              <w:rPr>
                <w:rFonts w:ascii="Arial" w:hAnsi="Arial" w:cs="Arial"/>
                <w:sz w:val="22"/>
              </w:rPr>
              <w:t>Jednatel společnosti</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jc w:val="center"/>
              <w:rPr>
                <w:rFonts w:ascii="Arial" w:hAnsi="Arial" w:cs="Arial"/>
                <w:sz w:val="22"/>
              </w:rPr>
            </w:pPr>
            <w:r w:rsidRPr="00591E27">
              <w:rPr>
                <w:rFonts w:ascii="Arial" w:hAnsi="Arial" w:cs="Arial"/>
                <w:sz w:val="22"/>
              </w:rPr>
              <w:t>ekonomický ředitel</w:t>
            </w:r>
          </w:p>
        </w:tc>
      </w:tr>
    </w:tbl>
    <w:p w:rsidR="00216B13" w:rsidRPr="00591E27" w:rsidRDefault="00216B13" w:rsidP="00216B13">
      <w:pPr>
        <w:rPr>
          <w:rFonts w:ascii="Arial" w:hAnsi="Arial" w:cs="Arial"/>
          <w:b/>
          <w:sz w:val="22"/>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3D1099" w:rsidRDefault="003D1099" w:rsidP="003D1099"/>
    <w:p w:rsidR="003D1099" w:rsidRDefault="003D1099" w:rsidP="003D1099"/>
    <w:p w:rsidR="003D1099" w:rsidRDefault="003D1099" w:rsidP="003D1099"/>
    <w:p w:rsidR="003D1099" w:rsidRPr="003D1099" w:rsidRDefault="003D1099" w:rsidP="003D1099"/>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Pr="00591E27" w:rsidRDefault="00216B13" w:rsidP="00216B13">
      <w:pPr>
        <w:pStyle w:val="Nadpis9"/>
        <w:pageBreakBefore w:val="0"/>
        <w:numPr>
          <w:ilvl w:val="0"/>
          <w:numId w:val="0"/>
        </w:numPr>
        <w:overflowPunct/>
        <w:autoSpaceDE/>
        <w:autoSpaceDN/>
        <w:adjustRightInd/>
        <w:spacing w:before="0" w:after="0"/>
        <w:textAlignment w:val="auto"/>
        <w:rPr>
          <w:rFonts w:cs="Arial"/>
        </w:rPr>
      </w:pPr>
      <w:r w:rsidRPr="00591E27">
        <w:rPr>
          <w:rFonts w:cs="Arial"/>
        </w:rPr>
        <w:t xml:space="preserve">Příloha </w:t>
      </w:r>
      <w:r>
        <w:rPr>
          <w:rFonts w:cs="Arial"/>
        </w:rPr>
        <w:t>č. 1 ke K</w:t>
      </w:r>
      <w:r w:rsidRPr="00591E27">
        <w:rPr>
          <w:rFonts w:cs="Arial"/>
        </w:rPr>
        <w:t>upní smlouv</w:t>
      </w:r>
      <w:r>
        <w:rPr>
          <w:rFonts w:cs="Arial"/>
        </w:rPr>
        <w:t>ě</w:t>
      </w:r>
      <w:r w:rsidRPr="00591E27">
        <w:rPr>
          <w:rFonts w:cs="Arial"/>
        </w:rPr>
        <w:t xml:space="preserve"> </w:t>
      </w:r>
      <w:r w:rsidR="00434CC2">
        <w:rPr>
          <w:rFonts w:cs="Arial"/>
        </w:rPr>
        <w:t xml:space="preserve">prodávajícího č. 101/2020 a kupujícího </w:t>
      </w:r>
      <w:r w:rsidRPr="00591E27">
        <w:rPr>
          <w:rFonts w:cs="Arial"/>
        </w:rPr>
        <w:t xml:space="preserve">č. </w:t>
      </w:r>
      <w:r w:rsidR="00434CC2">
        <w:rPr>
          <w:rFonts w:cs="Arial"/>
        </w:rPr>
        <w:t>94</w:t>
      </w:r>
      <w:r w:rsidRPr="00591E27">
        <w:rPr>
          <w:rFonts w:cs="Arial"/>
        </w:rPr>
        <w:t>/20</w:t>
      </w:r>
      <w:r w:rsidR="00D8774B">
        <w:rPr>
          <w:rFonts w:cs="Arial"/>
        </w:rPr>
        <w:t>20</w:t>
      </w:r>
    </w:p>
    <w:p w:rsidR="00216B13" w:rsidRPr="00591E27" w:rsidRDefault="00216B13" w:rsidP="00216B13">
      <w:pPr>
        <w:rPr>
          <w:rFonts w:ascii="Arial" w:hAnsi="Arial" w:cs="Arial"/>
          <w:b/>
          <w:sz w:val="22"/>
        </w:rPr>
      </w:pPr>
    </w:p>
    <w:p w:rsidR="00216B13" w:rsidRPr="00591E27" w:rsidRDefault="00216B13" w:rsidP="00216B13">
      <w:pPr>
        <w:rPr>
          <w:rFonts w:ascii="Arial" w:hAnsi="Arial" w:cs="Arial"/>
          <w:b/>
          <w:sz w:val="22"/>
        </w:rPr>
      </w:pPr>
    </w:p>
    <w:p w:rsidR="00216B13" w:rsidRPr="00591E27" w:rsidRDefault="00216B13" w:rsidP="00216B13">
      <w:pPr>
        <w:jc w:val="center"/>
        <w:rPr>
          <w:rFonts w:ascii="Arial" w:hAnsi="Arial" w:cs="Arial"/>
          <w:b/>
          <w:sz w:val="28"/>
        </w:rPr>
      </w:pPr>
      <w:r w:rsidRPr="00591E27">
        <w:rPr>
          <w:rFonts w:ascii="Arial" w:hAnsi="Arial" w:cs="Arial"/>
          <w:b/>
          <w:sz w:val="28"/>
        </w:rPr>
        <w:t>Technická specifikace</w:t>
      </w:r>
    </w:p>
    <w:p w:rsidR="00216B13" w:rsidRPr="00591E27" w:rsidRDefault="00216B13" w:rsidP="00216B13">
      <w:pPr>
        <w:rPr>
          <w:rFonts w:ascii="Arial" w:hAnsi="Arial" w:cs="Arial"/>
          <w:b/>
          <w:sz w:val="22"/>
        </w:rPr>
      </w:pPr>
    </w:p>
    <w:p w:rsidR="00A917A6" w:rsidRDefault="00A917A6" w:rsidP="00A917A6">
      <w:pPr>
        <w:pStyle w:val="Nadpis1"/>
      </w:pPr>
      <w:r>
        <w:t>Dvousloupový zvedák SXlift-5000S</w:t>
      </w:r>
    </w:p>
    <w:p w:rsidR="003D1099" w:rsidRDefault="00A917A6" w:rsidP="003D1099">
      <w:pPr>
        <w:jc w:val="both"/>
        <w:rPr>
          <w:rFonts w:ascii="Arial" w:hAnsi="Arial" w:cs="Arial"/>
          <w:sz w:val="22"/>
          <w:szCs w:val="22"/>
        </w:rPr>
      </w:pPr>
      <w:r w:rsidRPr="003D1099">
        <w:rPr>
          <w:rFonts w:ascii="Arial" w:hAnsi="Arial" w:cs="Arial"/>
          <w:sz w:val="22"/>
          <w:szCs w:val="22"/>
        </w:rPr>
        <w:t xml:space="preserve">Elektrohydraulický dvousloupový asymetrický zvedák pro osobní a užitkové automobily s velmi nízkým spojovacím prahem mezi sloupy s nosností 5000 kg vyniká osvědčenou konstrukcí, spolehlivou hydraulikou a tichým chodem. Je konstruován a vyroben v kvalitativní třídě </w:t>
      </w:r>
      <w:proofErr w:type="spellStart"/>
      <w:r w:rsidRPr="003D1099">
        <w:rPr>
          <w:rFonts w:ascii="Arial" w:hAnsi="Arial" w:cs="Arial"/>
          <w:b/>
          <w:bCs/>
          <w:sz w:val="22"/>
          <w:szCs w:val="22"/>
        </w:rPr>
        <w:t>European</w:t>
      </w:r>
      <w:proofErr w:type="spellEnd"/>
      <w:r w:rsidRPr="003D1099">
        <w:rPr>
          <w:rFonts w:ascii="Arial" w:hAnsi="Arial" w:cs="Arial"/>
          <w:b/>
          <w:bCs/>
          <w:sz w:val="22"/>
          <w:szCs w:val="22"/>
        </w:rPr>
        <w:t xml:space="preserve"> Standard </w:t>
      </w:r>
      <w:proofErr w:type="spellStart"/>
      <w:r w:rsidRPr="003D1099">
        <w:rPr>
          <w:rFonts w:ascii="Arial" w:hAnsi="Arial" w:cs="Arial"/>
          <w:b/>
          <w:bCs/>
          <w:sz w:val="22"/>
          <w:szCs w:val="22"/>
        </w:rPr>
        <w:t>Quality</w:t>
      </w:r>
      <w:proofErr w:type="spellEnd"/>
      <w:r w:rsidRPr="003D1099">
        <w:rPr>
          <w:rFonts w:ascii="Arial" w:hAnsi="Arial" w:cs="Arial"/>
          <w:sz w:val="22"/>
          <w:szCs w:val="22"/>
        </w:rPr>
        <w:t xml:space="preserve"> (EN1493:2010). Šířka zvedáku je zvolena tak, aby mezi sloupy byl dostatečný prostor pro pohodlnou práci, ale aby zvedák nezabíral zbytečně mnoho místa a umož</w:t>
      </w:r>
      <w:r w:rsidR="003D1099">
        <w:rPr>
          <w:rFonts w:ascii="Arial" w:hAnsi="Arial" w:cs="Arial"/>
          <w:sz w:val="22"/>
          <w:szCs w:val="22"/>
        </w:rPr>
        <w:t>ň</w:t>
      </w:r>
      <w:r w:rsidRPr="003D1099">
        <w:rPr>
          <w:rFonts w:ascii="Arial" w:hAnsi="Arial" w:cs="Arial"/>
          <w:sz w:val="22"/>
          <w:szCs w:val="22"/>
        </w:rPr>
        <w:t>oval vytváření racionálních sestav.</w:t>
      </w:r>
    </w:p>
    <w:p w:rsidR="003D1099" w:rsidRDefault="00A917A6" w:rsidP="003D1099">
      <w:pPr>
        <w:jc w:val="both"/>
        <w:rPr>
          <w:rFonts w:ascii="Arial" w:hAnsi="Arial" w:cs="Arial"/>
          <w:sz w:val="22"/>
          <w:szCs w:val="22"/>
        </w:rPr>
      </w:pPr>
      <w:r w:rsidRPr="003D1099">
        <w:rPr>
          <w:rFonts w:ascii="Arial" w:hAnsi="Arial" w:cs="Arial"/>
          <w:sz w:val="22"/>
          <w:szCs w:val="22"/>
        </w:rPr>
        <w:t xml:space="preserve">Zvedák má asymetrická, variabilně nastavitelná nosná ramena (výsuvná a kloubově </w:t>
      </w:r>
      <w:proofErr w:type="spellStart"/>
      <w:r w:rsidRPr="003D1099">
        <w:rPr>
          <w:rFonts w:ascii="Arial" w:hAnsi="Arial" w:cs="Arial"/>
          <w:sz w:val="22"/>
          <w:szCs w:val="22"/>
        </w:rPr>
        <w:t>natočitelná</w:t>
      </w:r>
      <w:proofErr w:type="spellEnd"/>
      <w:r w:rsidRPr="003D1099">
        <w:rPr>
          <w:rFonts w:ascii="Arial" w:hAnsi="Arial" w:cs="Arial"/>
          <w:sz w:val="22"/>
          <w:szCs w:val="22"/>
        </w:rPr>
        <w:t>) s automatickou aretací polohy jejich natočení. Snadno tak lze dosáhnout zvedací body u menších i velkých automobilů. Konce nosných ramen jsou opatřené výškově nastavitelnými patkami pomocí adaptérů 3 různých velikostí (50/75/150 mm) nebo lze jako zvláštní příslušenství použít i šroubové prodlužovací nástavce. Patky mají vrchní plochu ze speciální pryže s optimálním designem. Ve zvolené pracovní poloze jsou pojezdové bloky s nosnými rameny aretovány bezpečnostními západkami, takže hydraulika zvedáků není zatěžována. Zvedáky jsou vybaveny i řadou dalších bezpečnostních a provozních prvků, např. ventily bránícími přetížení, kontrolou rychlosti spouštění apod. Obsluha zvedáku je velmi snadná a zcela bezpečná. Provádí se tlačítky na vizuálně přehledném ovládacím panelu. Odjištění aretačních západek je ovládané elektromagneticky, což odpovídá moderním požadavkům na komfort obsluhy. Kvalitní hydraulika s komponenty z leteckého průmyslu a jakostní kovové materiály i celková konstrukce vytvářejí výsledný produkt, který je dimenzován na dlouholetý spolehlivý provoz s naprosto nenáročnou údržbou. To významně snižuje náklady na provoz malých i těch největších autoservisů.</w:t>
      </w:r>
    </w:p>
    <w:p w:rsidR="00A917A6" w:rsidRPr="003D1099" w:rsidRDefault="00A917A6" w:rsidP="003D1099">
      <w:pPr>
        <w:jc w:val="both"/>
        <w:rPr>
          <w:rFonts w:ascii="Arial" w:hAnsi="Arial" w:cs="Arial"/>
          <w:sz w:val="22"/>
          <w:szCs w:val="22"/>
        </w:rPr>
      </w:pPr>
      <w:r>
        <w:br/>
      </w:r>
      <w:r>
        <w:br/>
      </w:r>
      <w:r w:rsidRPr="003D1099">
        <w:rPr>
          <w:rFonts w:ascii="Arial" w:hAnsi="Arial" w:cs="Arial"/>
          <w:sz w:val="22"/>
          <w:szCs w:val="22"/>
          <w:u w:val="single"/>
        </w:rPr>
        <w:t>Technické parametry:</w:t>
      </w:r>
    </w:p>
    <w:tbl>
      <w:tblPr>
        <w:tblW w:w="0" w:type="auto"/>
        <w:tblCellSpacing w:w="0" w:type="dxa"/>
        <w:tblCellMar>
          <w:left w:w="0" w:type="dxa"/>
          <w:right w:w="0" w:type="dxa"/>
        </w:tblCellMar>
        <w:tblLook w:val="04A0" w:firstRow="1" w:lastRow="0" w:firstColumn="1" w:lastColumn="0" w:noHBand="0" w:noVBand="1"/>
      </w:tblPr>
      <w:tblGrid>
        <w:gridCol w:w="1800"/>
        <w:gridCol w:w="6"/>
        <w:gridCol w:w="2018"/>
      </w:tblGrid>
      <w:tr w:rsidR="003D1099" w:rsidRPr="003D1099" w:rsidTr="002447D0">
        <w:trPr>
          <w:trHeight w:val="80"/>
          <w:tblCellSpacing w:w="0" w:type="dxa"/>
        </w:trPr>
        <w:tc>
          <w:tcPr>
            <w:tcW w:w="1800" w:type="dxa"/>
            <w:vAlign w:val="center"/>
            <w:hideMark/>
          </w:tcPr>
          <w:p w:rsidR="003D1099" w:rsidRPr="003D1099" w:rsidRDefault="003D1099">
            <w:pPr>
              <w:rPr>
                <w:rFonts w:ascii="Arial" w:hAnsi="Arial" w:cs="Arial"/>
                <w:sz w:val="22"/>
                <w:szCs w:val="22"/>
              </w:rPr>
            </w:pPr>
            <w:r w:rsidRPr="003D1099">
              <w:rPr>
                <w:rFonts w:ascii="Arial" w:hAnsi="Arial" w:cs="Arial"/>
                <w:sz w:val="22"/>
                <w:szCs w:val="22"/>
              </w:rPr>
              <w:t>nosnost</w:t>
            </w:r>
            <w:r w:rsidRPr="003D1099">
              <w:rPr>
                <w:rFonts w:ascii="Arial" w:hAnsi="Arial" w:cs="Arial"/>
                <w:sz w:val="22"/>
                <w:szCs w:val="22"/>
              </w:rPr>
              <w:br/>
              <w:t>max. zdvih</w:t>
            </w:r>
            <w:r w:rsidRPr="003D1099">
              <w:rPr>
                <w:rFonts w:ascii="Arial" w:hAnsi="Arial" w:cs="Arial"/>
                <w:sz w:val="22"/>
                <w:szCs w:val="22"/>
              </w:rPr>
              <w:br/>
              <w:t>min. zdvih</w:t>
            </w:r>
            <w:r w:rsidRPr="003D1099">
              <w:rPr>
                <w:rFonts w:ascii="Arial" w:hAnsi="Arial" w:cs="Arial"/>
                <w:sz w:val="22"/>
                <w:szCs w:val="22"/>
              </w:rPr>
              <w:br/>
              <w:t>celková výška</w:t>
            </w:r>
            <w:r w:rsidRPr="003D1099">
              <w:rPr>
                <w:rFonts w:ascii="Arial" w:hAnsi="Arial" w:cs="Arial"/>
                <w:sz w:val="22"/>
                <w:szCs w:val="22"/>
              </w:rPr>
              <w:br/>
              <w:t>celková šířka</w:t>
            </w:r>
            <w:r w:rsidRPr="003D1099">
              <w:rPr>
                <w:rFonts w:ascii="Arial" w:hAnsi="Arial" w:cs="Arial"/>
                <w:sz w:val="22"/>
                <w:szCs w:val="22"/>
              </w:rPr>
              <w:br/>
              <w:t>šířka mezi sloupy</w:t>
            </w:r>
            <w:r w:rsidRPr="003D1099">
              <w:rPr>
                <w:rFonts w:ascii="Arial" w:hAnsi="Arial" w:cs="Arial"/>
                <w:sz w:val="22"/>
                <w:szCs w:val="22"/>
              </w:rPr>
              <w:br/>
              <w:t>napájení</w:t>
            </w:r>
            <w:r w:rsidRPr="003D1099">
              <w:rPr>
                <w:rFonts w:ascii="Arial" w:hAnsi="Arial" w:cs="Arial"/>
                <w:sz w:val="22"/>
                <w:szCs w:val="22"/>
              </w:rPr>
              <w:br/>
              <w:t>doba zdvihu</w:t>
            </w:r>
            <w:r w:rsidRPr="003D1099">
              <w:rPr>
                <w:rFonts w:ascii="Arial" w:hAnsi="Arial" w:cs="Arial"/>
                <w:sz w:val="22"/>
                <w:szCs w:val="22"/>
              </w:rPr>
              <w:br/>
              <w:t>doba spouštění</w:t>
            </w:r>
            <w:r w:rsidRPr="003D1099">
              <w:rPr>
                <w:rFonts w:ascii="Arial" w:hAnsi="Arial" w:cs="Arial"/>
                <w:sz w:val="22"/>
                <w:szCs w:val="22"/>
              </w:rPr>
              <w:br/>
              <w:t xml:space="preserve">hmotnost </w:t>
            </w:r>
          </w:p>
        </w:tc>
        <w:tc>
          <w:tcPr>
            <w:tcW w:w="0" w:type="auto"/>
          </w:tcPr>
          <w:p w:rsidR="003D1099" w:rsidRPr="003D1099" w:rsidRDefault="003D1099">
            <w:pPr>
              <w:rPr>
                <w:rFonts w:ascii="Arial" w:hAnsi="Arial" w:cs="Arial"/>
                <w:sz w:val="22"/>
                <w:szCs w:val="22"/>
              </w:rPr>
            </w:pPr>
          </w:p>
        </w:tc>
        <w:tc>
          <w:tcPr>
            <w:tcW w:w="0" w:type="auto"/>
            <w:vAlign w:val="center"/>
            <w:hideMark/>
          </w:tcPr>
          <w:p w:rsidR="003D1099" w:rsidRPr="003D1099" w:rsidRDefault="003D1099">
            <w:pPr>
              <w:rPr>
                <w:rFonts w:ascii="Arial" w:hAnsi="Arial" w:cs="Arial"/>
                <w:sz w:val="22"/>
                <w:szCs w:val="22"/>
              </w:rPr>
            </w:pPr>
            <w:r w:rsidRPr="003D1099">
              <w:rPr>
                <w:rFonts w:ascii="Arial" w:hAnsi="Arial" w:cs="Arial"/>
                <w:sz w:val="22"/>
                <w:szCs w:val="22"/>
              </w:rPr>
              <w:t xml:space="preserve">5000 kg </w:t>
            </w:r>
            <w:r w:rsidRPr="003D1099">
              <w:rPr>
                <w:rFonts w:ascii="Arial" w:hAnsi="Arial" w:cs="Arial"/>
                <w:sz w:val="22"/>
                <w:szCs w:val="22"/>
              </w:rPr>
              <w:br/>
              <w:t xml:space="preserve">1900 mm </w:t>
            </w:r>
            <w:r w:rsidRPr="003D1099">
              <w:rPr>
                <w:rFonts w:ascii="Arial" w:hAnsi="Arial" w:cs="Arial"/>
                <w:sz w:val="22"/>
                <w:szCs w:val="22"/>
              </w:rPr>
              <w:br/>
              <w:t xml:space="preserve">120 mm </w:t>
            </w:r>
            <w:r w:rsidRPr="003D1099">
              <w:rPr>
                <w:rFonts w:ascii="Arial" w:hAnsi="Arial" w:cs="Arial"/>
                <w:sz w:val="22"/>
                <w:szCs w:val="22"/>
              </w:rPr>
              <w:br/>
              <w:t>2848 mm</w:t>
            </w:r>
            <w:r w:rsidRPr="003D1099">
              <w:rPr>
                <w:rFonts w:ascii="Arial" w:hAnsi="Arial" w:cs="Arial"/>
                <w:sz w:val="22"/>
                <w:szCs w:val="22"/>
              </w:rPr>
              <w:br/>
              <w:t>3650 mm</w:t>
            </w:r>
            <w:r w:rsidRPr="003D1099">
              <w:rPr>
                <w:rFonts w:ascii="Arial" w:hAnsi="Arial" w:cs="Arial"/>
                <w:sz w:val="22"/>
                <w:szCs w:val="22"/>
              </w:rPr>
              <w:br/>
              <w:t xml:space="preserve">2500 mm </w:t>
            </w:r>
            <w:r w:rsidRPr="003D1099">
              <w:rPr>
                <w:rFonts w:ascii="Arial" w:hAnsi="Arial" w:cs="Arial"/>
                <w:sz w:val="22"/>
                <w:szCs w:val="22"/>
              </w:rPr>
              <w:br/>
            </w:r>
            <w:proofErr w:type="gramStart"/>
            <w:r w:rsidRPr="003D1099">
              <w:rPr>
                <w:rFonts w:ascii="Arial" w:hAnsi="Arial" w:cs="Arial"/>
                <w:sz w:val="22"/>
                <w:szCs w:val="22"/>
              </w:rPr>
              <w:t>400V</w:t>
            </w:r>
            <w:proofErr w:type="gramEnd"/>
            <w:r w:rsidRPr="003D1099">
              <w:rPr>
                <w:rFonts w:ascii="Arial" w:hAnsi="Arial" w:cs="Arial"/>
                <w:sz w:val="22"/>
                <w:szCs w:val="22"/>
              </w:rPr>
              <w:t>/50 Hz / 2,6 kW</w:t>
            </w:r>
            <w:r w:rsidRPr="003D1099">
              <w:rPr>
                <w:rFonts w:ascii="Arial" w:hAnsi="Arial" w:cs="Arial"/>
                <w:sz w:val="22"/>
                <w:szCs w:val="22"/>
              </w:rPr>
              <w:br/>
              <w:t xml:space="preserve">60 s </w:t>
            </w:r>
            <w:r w:rsidRPr="003D1099">
              <w:rPr>
                <w:rFonts w:ascii="Arial" w:hAnsi="Arial" w:cs="Arial"/>
                <w:sz w:val="22"/>
                <w:szCs w:val="22"/>
              </w:rPr>
              <w:br/>
              <w:t xml:space="preserve">50 s </w:t>
            </w:r>
            <w:r w:rsidRPr="003D1099">
              <w:rPr>
                <w:rFonts w:ascii="Arial" w:hAnsi="Arial" w:cs="Arial"/>
                <w:sz w:val="22"/>
                <w:szCs w:val="22"/>
              </w:rPr>
              <w:br/>
              <w:t xml:space="preserve">950 kg </w:t>
            </w:r>
          </w:p>
        </w:tc>
      </w:tr>
    </w:tbl>
    <w:p w:rsidR="00A917A6" w:rsidRDefault="00A917A6" w:rsidP="00216B13">
      <w:pPr>
        <w:rPr>
          <w:rFonts w:ascii="Arial" w:hAnsi="Arial" w:cs="Arial"/>
          <w:b/>
          <w:sz w:val="22"/>
        </w:rPr>
      </w:pPr>
    </w:p>
    <w:p w:rsidR="00A917A6" w:rsidRDefault="00A917A6" w:rsidP="00216B13">
      <w:pPr>
        <w:rPr>
          <w:rFonts w:ascii="Arial" w:hAnsi="Arial" w:cs="Arial"/>
          <w:b/>
          <w:sz w:val="22"/>
        </w:rPr>
      </w:pPr>
    </w:p>
    <w:p w:rsidR="00A917A6" w:rsidRDefault="00A917A6" w:rsidP="00216B13">
      <w:pPr>
        <w:rPr>
          <w:rFonts w:ascii="Arial" w:hAnsi="Arial" w:cs="Arial"/>
          <w:b/>
          <w:sz w:val="22"/>
        </w:rPr>
      </w:pPr>
    </w:p>
    <w:p w:rsidR="00A917A6" w:rsidRDefault="00A917A6" w:rsidP="00216B13">
      <w:pPr>
        <w:rPr>
          <w:rFonts w:ascii="Arial" w:hAnsi="Arial" w:cs="Arial"/>
          <w:b/>
          <w:sz w:val="22"/>
        </w:rPr>
      </w:pPr>
    </w:p>
    <w:p w:rsidR="00A917A6" w:rsidRDefault="00A917A6" w:rsidP="00216B13">
      <w:pPr>
        <w:rPr>
          <w:rFonts w:ascii="Arial" w:hAnsi="Arial" w:cs="Arial"/>
          <w:b/>
          <w:sz w:val="22"/>
        </w:rPr>
      </w:pPr>
    </w:p>
    <w:p w:rsidR="00A917A6" w:rsidRDefault="00A917A6" w:rsidP="00216B13">
      <w:pPr>
        <w:rPr>
          <w:rFonts w:ascii="Arial" w:hAnsi="Arial" w:cs="Arial"/>
          <w:b/>
          <w:sz w:val="22"/>
        </w:rPr>
      </w:pPr>
    </w:p>
    <w:p w:rsidR="00A917A6" w:rsidRDefault="00A917A6" w:rsidP="00216B13">
      <w:pPr>
        <w:rPr>
          <w:rFonts w:ascii="Arial" w:hAnsi="Arial" w:cs="Arial"/>
          <w:b/>
          <w:sz w:val="22"/>
        </w:rPr>
      </w:pPr>
    </w:p>
    <w:p w:rsidR="00A917A6" w:rsidRDefault="00A917A6" w:rsidP="00216B13">
      <w:pPr>
        <w:rPr>
          <w:rFonts w:ascii="Arial" w:hAnsi="Arial" w:cs="Arial"/>
          <w:b/>
          <w:sz w:val="22"/>
        </w:rPr>
      </w:pPr>
    </w:p>
    <w:p w:rsidR="00A917A6" w:rsidRDefault="00A917A6" w:rsidP="00216B13">
      <w:pPr>
        <w:rPr>
          <w:rFonts w:ascii="Arial" w:hAnsi="Arial" w:cs="Arial"/>
          <w:b/>
          <w:sz w:val="22"/>
        </w:rPr>
      </w:pPr>
    </w:p>
    <w:p w:rsidR="00A917A6" w:rsidRDefault="00A917A6" w:rsidP="00216B13">
      <w:pPr>
        <w:rPr>
          <w:rFonts w:ascii="Arial" w:hAnsi="Arial" w:cs="Arial"/>
          <w:b/>
          <w:sz w:val="22"/>
        </w:rPr>
      </w:pPr>
    </w:p>
    <w:p w:rsidR="00A917A6" w:rsidRPr="00591E27" w:rsidRDefault="00A917A6" w:rsidP="00216B13">
      <w:pPr>
        <w:rPr>
          <w:rFonts w:ascii="Arial" w:hAnsi="Arial" w:cs="Arial"/>
          <w:b/>
          <w:sz w:val="22"/>
        </w:rPr>
      </w:pPr>
    </w:p>
    <w:p w:rsidR="00216B13" w:rsidRPr="00591E27" w:rsidRDefault="00216B13" w:rsidP="00216B13">
      <w:pPr>
        <w:pStyle w:val="Zkladntext2"/>
        <w:jc w:val="center"/>
        <w:rPr>
          <w:rFonts w:cs="Arial"/>
          <w:sz w:val="40"/>
        </w:rPr>
      </w:pPr>
      <w:r w:rsidRPr="00591E27">
        <w:rPr>
          <w:rFonts w:cs="Arial"/>
          <w:sz w:val="40"/>
        </w:rPr>
        <w:t xml:space="preserve"> </w:t>
      </w:r>
    </w:p>
    <w:sectPr w:rsidR="00216B13" w:rsidRPr="00591E27" w:rsidSect="00BF0EF3">
      <w:headerReference w:type="default" r:id="rId11"/>
      <w:footerReference w:type="even" r:id="rId12"/>
      <w:footerReference w:type="default" r:id="rId13"/>
      <w:headerReference w:type="first" r:id="rId14"/>
      <w:footerReference w:type="first" r:id="rId15"/>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F31" w:rsidRDefault="003B1F31">
      <w:r>
        <w:separator/>
      </w:r>
    </w:p>
  </w:endnote>
  <w:endnote w:type="continuationSeparator" w:id="0">
    <w:p w:rsidR="003B1F31" w:rsidRDefault="003B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ahoma"/>
    <w:panose1 w:val="00000000000000000000"/>
    <w:charset w:val="00"/>
    <w:family w:val="roman"/>
    <w:notTrueType/>
    <w:pitch w:val="default"/>
    <w:sig w:usb0="00530061" w:usb1="006E0061" w:usb2="00740049" w:usb3="00540063" w:csb0="00450045" w:csb1="00000000"/>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687483" w:rsidP="00BF0EF3">
    <w:pPr>
      <w:pStyle w:val="Zpat"/>
      <w:framePr w:wrap="around" w:vAnchor="text" w:hAnchor="margin" w:xAlign="center" w:y="1"/>
      <w:rPr>
        <w:rStyle w:val="slostrnky"/>
      </w:rPr>
    </w:pPr>
    <w:r>
      <w:rPr>
        <w:rStyle w:val="slostrnky"/>
      </w:rPr>
      <w:fldChar w:fldCharType="begin"/>
    </w:r>
    <w:r w:rsidR="00AD5843">
      <w:rPr>
        <w:rStyle w:val="slostrnky"/>
      </w:rPr>
      <w:instrText xml:space="preserve">PAGE  </w:instrText>
    </w:r>
    <w:r>
      <w:rPr>
        <w:rStyle w:val="slostrnky"/>
      </w:rPr>
      <w:fldChar w:fldCharType="end"/>
    </w:r>
  </w:p>
  <w:p w:rsidR="00AD5843" w:rsidRDefault="00AD58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rsidR="00457CBB" w:rsidRDefault="00457CBB">
            <w:pPr>
              <w:pStyle w:val="Zpat"/>
              <w:jc w:val="right"/>
            </w:pPr>
            <w:r w:rsidRPr="00F039E5">
              <w:rPr>
                <w:rFonts w:ascii="Arial" w:hAnsi="Arial" w:cs="Arial"/>
                <w:sz w:val="18"/>
                <w:szCs w:val="18"/>
              </w:rPr>
              <w:t xml:space="preserve">Stránka </w:t>
            </w:r>
            <w:r w:rsidR="00687483" w:rsidRPr="00F039E5">
              <w:rPr>
                <w:rFonts w:ascii="Arial" w:hAnsi="Arial" w:cs="Arial"/>
                <w:b/>
                <w:bCs/>
                <w:sz w:val="18"/>
                <w:szCs w:val="18"/>
              </w:rPr>
              <w:fldChar w:fldCharType="begin"/>
            </w:r>
            <w:r w:rsidRPr="00F039E5">
              <w:rPr>
                <w:rFonts w:ascii="Arial" w:hAnsi="Arial" w:cs="Arial"/>
                <w:b/>
                <w:bCs/>
                <w:sz w:val="18"/>
                <w:szCs w:val="18"/>
              </w:rPr>
              <w:instrText>PAGE</w:instrText>
            </w:r>
            <w:r w:rsidR="00687483" w:rsidRPr="00F039E5">
              <w:rPr>
                <w:rFonts w:ascii="Arial" w:hAnsi="Arial" w:cs="Arial"/>
                <w:b/>
                <w:bCs/>
                <w:sz w:val="18"/>
                <w:szCs w:val="18"/>
              </w:rPr>
              <w:fldChar w:fldCharType="separate"/>
            </w:r>
            <w:r w:rsidR="00A917A6">
              <w:rPr>
                <w:rFonts w:ascii="Arial" w:hAnsi="Arial" w:cs="Arial"/>
                <w:b/>
                <w:bCs/>
                <w:noProof/>
                <w:sz w:val="18"/>
                <w:szCs w:val="18"/>
              </w:rPr>
              <w:t>2</w:t>
            </w:r>
            <w:r w:rsidR="00687483" w:rsidRPr="00F039E5">
              <w:rPr>
                <w:rFonts w:ascii="Arial" w:hAnsi="Arial" w:cs="Arial"/>
                <w:b/>
                <w:bCs/>
                <w:sz w:val="18"/>
                <w:szCs w:val="18"/>
              </w:rPr>
              <w:fldChar w:fldCharType="end"/>
            </w:r>
            <w:r w:rsidRPr="00F039E5">
              <w:rPr>
                <w:rFonts w:ascii="Arial" w:hAnsi="Arial" w:cs="Arial"/>
                <w:sz w:val="18"/>
                <w:szCs w:val="18"/>
              </w:rPr>
              <w:t xml:space="preserve"> z </w:t>
            </w:r>
            <w:r w:rsidR="00687483" w:rsidRPr="00F039E5">
              <w:rPr>
                <w:rFonts w:ascii="Arial" w:hAnsi="Arial" w:cs="Arial"/>
                <w:b/>
                <w:bCs/>
                <w:sz w:val="18"/>
                <w:szCs w:val="18"/>
              </w:rPr>
              <w:fldChar w:fldCharType="begin"/>
            </w:r>
            <w:r w:rsidRPr="00F039E5">
              <w:rPr>
                <w:rFonts w:ascii="Arial" w:hAnsi="Arial" w:cs="Arial"/>
                <w:b/>
                <w:bCs/>
                <w:sz w:val="18"/>
                <w:szCs w:val="18"/>
              </w:rPr>
              <w:instrText>NUMPAGES</w:instrText>
            </w:r>
            <w:r w:rsidR="00687483" w:rsidRPr="00F039E5">
              <w:rPr>
                <w:rFonts w:ascii="Arial" w:hAnsi="Arial" w:cs="Arial"/>
                <w:b/>
                <w:bCs/>
                <w:sz w:val="18"/>
                <w:szCs w:val="18"/>
              </w:rPr>
              <w:fldChar w:fldCharType="separate"/>
            </w:r>
            <w:r w:rsidR="00A917A6">
              <w:rPr>
                <w:rFonts w:ascii="Arial" w:hAnsi="Arial" w:cs="Arial"/>
                <w:b/>
                <w:bCs/>
                <w:noProof/>
                <w:sz w:val="18"/>
                <w:szCs w:val="18"/>
              </w:rPr>
              <w:t>8</w:t>
            </w:r>
            <w:r w:rsidR="00687483" w:rsidRPr="00F039E5">
              <w:rPr>
                <w:rFonts w:ascii="Arial" w:hAnsi="Arial" w:cs="Arial"/>
                <w:b/>
                <w:bCs/>
                <w:sz w:val="18"/>
                <w:szCs w:val="18"/>
              </w:rPr>
              <w:fldChar w:fldCharType="end"/>
            </w:r>
          </w:p>
        </w:sdtContent>
      </w:sdt>
    </w:sdtContent>
  </w:sdt>
  <w:p w:rsidR="00AD5843" w:rsidRDefault="00AD5843">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687483" w:rsidP="00BF0EF3">
    <w:pPr>
      <w:pStyle w:val="Zpat"/>
      <w:framePr w:wrap="around" w:vAnchor="text" w:hAnchor="margin" w:xAlign="center" w:y="1"/>
      <w:rPr>
        <w:rStyle w:val="slostrnky"/>
      </w:rPr>
    </w:pPr>
    <w:r>
      <w:rPr>
        <w:rStyle w:val="slostrnky"/>
      </w:rPr>
      <w:fldChar w:fldCharType="begin"/>
    </w:r>
    <w:r w:rsidR="00AD5843">
      <w:rPr>
        <w:rStyle w:val="slostrnky"/>
      </w:rPr>
      <w:instrText xml:space="preserve">PAGE  </w:instrText>
    </w:r>
    <w:r>
      <w:rPr>
        <w:rStyle w:val="slostrnky"/>
      </w:rPr>
      <w:fldChar w:fldCharType="separate"/>
    </w:r>
    <w:r w:rsidR="00AD5843">
      <w:rPr>
        <w:rStyle w:val="slostrnky"/>
        <w:noProof/>
      </w:rPr>
      <w:t>1</w:t>
    </w:r>
    <w:r>
      <w:rPr>
        <w:rStyle w:val="slostrnky"/>
      </w:rPr>
      <w:fldChar w:fldCharType="end"/>
    </w:r>
  </w:p>
  <w:p w:rsidR="00AD5843" w:rsidRDefault="00AD5843" w:rsidP="00BF0EF3">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F31" w:rsidRDefault="003B1F31">
      <w:r>
        <w:separator/>
      </w:r>
    </w:p>
  </w:footnote>
  <w:footnote w:type="continuationSeparator" w:id="0">
    <w:p w:rsidR="003B1F31" w:rsidRDefault="003B1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rsidR="00AD5843" w:rsidRDefault="00AD5843" w:rsidP="00290CB2">
    <w:pPr>
      <w:pStyle w:val="Zhlav"/>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AD5843">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7" w15:restartNumberingAfterBreak="0">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3D9425D6"/>
    <w:multiLevelType w:val="multilevel"/>
    <w:tmpl w:val="82324E54"/>
    <w:lvl w:ilvl="0">
      <w:start w:val="1"/>
      <w:numFmt w:val="upperRoman"/>
      <w:pStyle w:val="l"/>
      <w:suff w:val="space"/>
      <w:lvlText w:val="%1."/>
      <w:lvlJc w:val="center"/>
      <w:pPr>
        <w:ind w:left="0" w:firstLine="0"/>
      </w:pPr>
      <w:rPr>
        <w:u w:val="single"/>
      </w:rPr>
    </w:lvl>
    <w:lvl w:ilvl="1">
      <w:start w:val="1"/>
      <w:numFmt w:val="decimal"/>
      <w:pStyle w:val="Odst"/>
      <w:lvlText w:val="%2."/>
      <w:lvlJc w:val="left"/>
      <w:pPr>
        <w:ind w:left="425" w:hanging="425"/>
      </w:pPr>
    </w:lvl>
    <w:lvl w:ilvl="2">
      <w:start w:val="1"/>
      <w:numFmt w:val="lowerLetter"/>
      <w:pStyle w:val="Psm"/>
      <w:lvlText w:val="%3)"/>
      <w:lvlJc w:val="left"/>
      <w:pPr>
        <w:ind w:left="851" w:hanging="42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3" w15:restartNumberingAfterBreak="0">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6"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691E02C0"/>
    <w:multiLevelType w:val="hybridMultilevel"/>
    <w:tmpl w:val="6BCAC7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B1B297B"/>
    <w:multiLevelType w:val="hybridMultilevel"/>
    <w:tmpl w:val="06345CAC"/>
    <w:lvl w:ilvl="0" w:tplc="73C84C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77667E"/>
    <w:multiLevelType w:val="multilevel"/>
    <w:tmpl w:val="8FF298E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6"/>
  </w:num>
  <w:num w:numId="2">
    <w:abstractNumId w:val="14"/>
  </w:num>
  <w:num w:numId="3">
    <w:abstractNumId w:val="0"/>
  </w:num>
  <w:num w:numId="4">
    <w:abstractNumId w:val="11"/>
  </w:num>
  <w:num w:numId="5">
    <w:abstractNumId w:val="16"/>
  </w:num>
  <w:num w:numId="6">
    <w:abstractNumId w:val="12"/>
  </w:num>
  <w:num w:numId="7">
    <w:abstractNumId w:val="1"/>
  </w:num>
  <w:num w:numId="8">
    <w:abstractNumId w:val="8"/>
  </w:num>
  <w:num w:numId="9">
    <w:abstractNumId w:val="15"/>
  </w:num>
  <w:num w:numId="10">
    <w:abstractNumId w:val="17"/>
  </w:num>
  <w:num w:numId="11">
    <w:abstractNumId w:val="2"/>
  </w:num>
  <w:num w:numId="12">
    <w:abstractNumId w:val="3"/>
  </w:num>
  <w:num w:numId="13">
    <w:abstractNumId w:val="7"/>
  </w:num>
  <w:num w:numId="14">
    <w:abstractNumId w:val="5"/>
  </w:num>
  <w:num w:numId="15">
    <w:abstractNumId w:val="10"/>
  </w:num>
  <w:num w:numId="16">
    <w:abstractNumId w:val="22"/>
  </w:num>
  <w:num w:numId="17">
    <w:abstractNumId w:val="18"/>
  </w:num>
  <w:num w:numId="18">
    <w:abstractNumId w:val="13"/>
  </w:num>
  <w:num w:numId="19">
    <w:abstractNumId w:val="4"/>
    <w:lvlOverride w:ilvl="0">
      <w:lvl w:ilvl="0">
        <w:numFmt w:val="decimal"/>
        <w:lvlText w:val=""/>
        <w:lvlJc w:val="left"/>
      </w:lvl>
    </w:lvlOverride>
    <w:lvlOverride w:ilvl="1">
      <w:lvl w:ilvl="1">
        <w:start w:val="1"/>
        <w:numFmt w:val="decimal"/>
        <w:lvlText w:val="%1.%2"/>
        <w:lvlJc w:val="left"/>
        <w:rPr>
          <w:rFonts w:ascii="Arial" w:hAnsi="Arial" w:cs="Arial" w:hint="default"/>
        </w:rPr>
      </w:lvl>
    </w:lvlOverride>
  </w:num>
  <w:num w:numId="20">
    <w:abstractNumId w:val="4"/>
  </w:num>
  <w:num w:numId="21">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9"/>
  </w:num>
  <w:num w:numId="24">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191B"/>
    <w:rsid w:val="00016250"/>
    <w:rsid w:val="0002659B"/>
    <w:rsid w:val="00026DD9"/>
    <w:rsid w:val="00030DDD"/>
    <w:rsid w:val="000343D5"/>
    <w:rsid w:val="00041849"/>
    <w:rsid w:val="00045E19"/>
    <w:rsid w:val="0005307D"/>
    <w:rsid w:val="00057AA9"/>
    <w:rsid w:val="00057FC2"/>
    <w:rsid w:val="00060441"/>
    <w:rsid w:val="000608B9"/>
    <w:rsid w:val="00071E2F"/>
    <w:rsid w:val="00082677"/>
    <w:rsid w:val="00084E23"/>
    <w:rsid w:val="00085F37"/>
    <w:rsid w:val="0009655A"/>
    <w:rsid w:val="00097164"/>
    <w:rsid w:val="000A03A3"/>
    <w:rsid w:val="000A3036"/>
    <w:rsid w:val="000A38EC"/>
    <w:rsid w:val="000B131A"/>
    <w:rsid w:val="000C1F39"/>
    <w:rsid w:val="000D0AAA"/>
    <w:rsid w:val="000D1CD5"/>
    <w:rsid w:val="000D2A67"/>
    <w:rsid w:val="000D2FC9"/>
    <w:rsid w:val="000E0EE6"/>
    <w:rsid w:val="000F05B5"/>
    <w:rsid w:val="000F1C8D"/>
    <w:rsid w:val="000F30AC"/>
    <w:rsid w:val="000F4819"/>
    <w:rsid w:val="00105A58"/>
    <w:rsid w:val="0010779E"/>
    <w:rsid w:val="0011328D"/>
    <w:rsid w:val="001244F4"/>
    <w:rsid w:val="0013076B"/>
    <w:rsid w:val="00132C9E"/>
    <w:rsid w:val="00141F26"/>
    <w:rsid w:val="001430C5"/>
    <w:rsid w:val="00150BB2"/>
    <w:rsid w:val="00152D3A"/>
    <w:rsid w:val="001651D2"/>
    <w:rsid w:val="0016763E"/>
    <w:rsid w:val="0017713F"/>
    <w:rsid w:val="0018224D"/>
    <w:rsid w:val="00185689"/>
    <w:rsid w:val="00185778"/>
    <w:rsid w:val="00186544"/>
    <w:rsid w:val="00192A4E"/>
    <w:rsid w:val="00194A0A"/>
    <w:rsid w:val="00194BD7"/>
    <w:rsid w:val="00195812"/>
    <w:rsid w:val="001A286E"/>
    <w:rsid w:val="001A4630"/>
    <w:rsid w:val="001B1FD8"/>
    <w:rsid w:val="001C3166"/>
    <w:rsid w:val="001D6383"/>
    <w:rsid w:val="001E1627"/>
    <w:rsid w:val="001E3915"/>
    <w:rsid w:val="001E4D86"/>
    <w:rsid w:val="001E7FCB"/>
    <w:rsid w:val="001F69A7"/>
    <w:rsid w:val="001F6B00"/>
    <w:rsid w:val="002128ED"/>
    <w:rsid w:val="00215278"/>
    <w:rsid w:val="00215516"/>
    <w:rsid w:val="00216B13"/>
    <w:rsid w:val="00216D10"/>
    <w:rsid w:val="00231B66"/>
    <w:rsid w:val="002340E9"/>
    <w:rsid w:val="00236F79"/>
    <w:rsid w:val="002426B1"/>
    <w:rsid w:val="002463F9"/>
    <w:rsid w:val="002467D8"/>
    <w:rsid w:val="00250C65"/>
    <w:rsid w:val="0025340D"/>
    <w:rsid w:val="00254FE9"/>
    <w:rsid w:val="0025704F"/>
    <w:rsid w:val="002708E1"/>
    <w:rsid w:val="0027716B"/>
    <w:rsid w:val="00280521"/>
    <w:rsid w:val="0028234B"/>
    <w:rsid w:val="00283581"/>
    <w:rsid w:val="00290CB2"/>
    <w:rsid w:val="0029694C"/>
    <w:rsid w:val="002B248D"/>
    <w:rsid w:val="002B5524"/>
    <w:rsid w:val="002B6189"/>
    <w:rsid w:val="002C327B"/>
    <w:rsid w:val="002C3852"/>
    <w:rsid w:val="002C47EC"/>
    <w:rsid w:val="002D1F04"/>
    <w:rsid w:val="002D3117"/>
    <w:rsid w:val="003001D0"/>
    <w:rsid w:val="0030035E"/>
    <w:rsid w:val="00301FF4"/>
    <w:rsid w:val="00303ADC"/>
    <w:rsid w:val="003041B5"/>
    <w:rsid w:val="0031035B"/>
    <w:rsid w:val="00315B26"/>
    <w:rsid w:val="00316090"/>
    <w:rsid w:val="00320EC3"/>
    <w:rsid w:val="00323C07"/>
    <w:rsid w:val="00341B59"/>
    <w:rsid w:val="00346ECD"/>
    <w:rsid w:val="0035503E"/>
    <w:rsid w:val="003572B8"/>
    <w:rsid w:val="00360B49"/>
    <w:rsid w:val="00362E54"/>
    <w:rsid w:val="00376954"/>
    <w:rsid w:val="003921FF"/>
    <w:rsid w:val="00394100"/>
    <w:rsid w:val="003A0084"/>
    <w:rsid w:val="003A44A3"/>
    <w:rsid w:val="003A76D4"/>
    <w:rsid w:val="003B1F31"/>
    <w:rsid w:val="003B26D5"/>
    <w:rsid w:val="003B7470"/>
    <w:rsid w:val="003B7747"/>
    <w:rsid w:val="003D1099"/>
    <w:rsid w:val="003D24DA"/>
    <w:rsid w:val="003D679F"/>
    <w:rsid w:val="003E04DD"/>
    <w:rsid w:val="003F127C"/>
    <w:rsid w:val="003F6D9D"/>
    <w:rsid w:val="004121CE"/>
    <w:rsid w:val="00420F02"/>
    <w:rsid w:val="00432439"/>
    <w:rsid w:val="00432E20"/>
    <w:rsid w:val="00434CC2"/>
    <w:rsid w:val="00445BD4"/>
    <w:rsid w:val="00447522"/>
    <w:rsid w:val="00453132"/>
    <w:rsid w:val="004536C9"/>
    <w:rsid w:val="004575D9"/>
    <w:rsid w:val="00457CBB"/>
    <w:rsid w:val="00461E90"/>
    <w:rsid w:val="00465556"/>
    <w:rsid w:val="00481E94"/>
    <w:rsid w:val="0048663D"/>
    <w:rsid w:val="00486A58"/>
    <w:rsid w:val="00490610"/>
    <w:rsid w:val="004929A9"/>
    <w:rsid w:val="004B3093"/>
    <w:rsid w:val="004B720F"/>
    <w:rsid w:val="004B7337"/>
    <w:rsid w:val="004C74FD"/>
    <w:rsid w:val="004D2579"/>
    <w:rsid w:val="004D2BCF"/>
    <w:rsid w:val="004E644A"/>
    <w:rsid w:val="004E65E3"/>
    <w:rsid w:val="00501B85"/>
    <w:rsid w:val="00501F5A"/>
    <w:rsid w:val="005057FA"/>
    <w:rsid w:val="005066AA"/>
    <w:rsid w:val="005078E3"/>
    <w:rsid w:val="0051332E"/>
    <w:rsid w:val="00517B28"/>
    <w:rsid w:val="00524DBB"/>
    <w:rsid w:val="00526B5D"/>
    <w:rsid w:val="00531208"/>
    <w:rsid w:val="00531C74"/>
    <w:rsid w:val="0054490E"/>
    <w:rsid w:val="00544F9D"/>
    <w:rsid w:val="00550278"/>
    <w:rsid w:val="005507A4"/>
    <w:rsid w:val="00553FB3"/>
    <w:rsid w:val="0057425F"/>
    <w:rsid w:val="00574A1F"/>
    <w:rsid w:val="00581025"/>
    <w:rsid w:val="0058103C"/>
    <w:rsid w:val="00582353"/>
    <w:rsid w:val="00583E0A"/>
    <w:rsid w:val="005845C9"/>
    <w:rsid w:val="0058473F"/>
    <w:rsid w:val="00584A64"/>
    <w:rsid w:val="00591E27"/>
    <w:rsid w:val="005A5A1C"/>
    <w:rsid w:val="005B4065"/>
    <w:rsid w:val="005C3D19"/>
    <w:rsid w:val="005C678A"/>
    <w:rsid w:val="005D0C7A"/>
    <w:rsid w:val="005D1A9A"/>
    <w:rsid w:val="005D6920"/>
    <w:rsid w:val="005F4C76"/>
    <w:rsid w:val="005F6166"/>
    <w:rsid w:val="00603485"/>
    <w:rsid w:val="00606897"/>
    <w:rsid w:val="00620D0E"/>
    <w:rsid w:val="00624508"/>
    <w:rsid w:val="00625FF6"/>
    <w:rsid w:val="00630782"/>
    <w:rsid w:val="0063557D"/>
    <w:rsid w:val="0063628F"/>
    <w:rsid w:val="00637ADA"/>
    <w:rsid w:val="00640EF8"/>
    <w:rsid w:val="00645DC7"/>
    <w:rsid w:val="00656CA9"/>
    <w:rsid w:val="0066020A"/>
    <w:rsid w:val="00672265"/>
    <w:rsid w:val="006750FB"/>
    <w:rsid w:val="00676859"/>
    <w:rsid w:val="006769BE"/>
    <w:rsid w:val="0067777F"/>
    <w:rsid w:val="00687483"/>
    <w:rsid w:val="006955B9"/>
    <w:rsid w:val="00696075"/>
    <w:rsid w:val="006B0B09"/>
    <w:rsid w:val="006B27E1"/>
    <w:rsid w:val="006D2D86"/>
    <w:rsid w:val="006D3824"/>
    <w:rsid w:val="006E7753"/>
    <w:rsid w:val="006E7A85"/>
    <w:rsid w:val="007045D7"/>
    <w:rsid w:val="0070500B"/>
    <w:rsid w:val="00710767"/>
    <w:rsid w:val="00711021"/>
    <w:rsid w:val="0071252B"/>
    <w:rsid w:val="00715AC7"/>
    <w:rsid w:val="00716707"/>
    <w:rsid w:val="00725E69"/>
    <w:rsid w:val="00731107"/>
    <w:rsid w:val="0073235F"/>
    <w:rsid w:val="00735B3A"/>
    <w:rsid w:val="00737BF1"/>
    <w:rsid w:val="00751D97"/>
    <w:rsid w:val="00761A46"/>
    <w:rsid w:val="007767C1"/>
    <w:rsid w:val="007921B5"/>
    <w:rsid w:val="0079688D"/>
    <w:rsid w:val="007A2C8A"/>
    <w:rsid w:val="007B475B"/>
    <w:rsid w:val="007C3323"/>
    <w:rsid w:val="007C3CE7"/>
    <w:rsid w:val="007D2397"/>
    <w:rsid w:val="007D27B4"/>
    <w:rsid w:val="007D31D1"/>
    <w:rsid w:val="007D5993"/>
    <w:rsid w:val="007D5BEF"/>
    <w:rsid w:val="007D7293"/>
    <w:rsid w:val="007E4FC3"/>
    <w:rsid w:val="007F72DE"/>
    <w:rsid w:val="00803C57"/>
    <w:rsid w:val="0080438F"/>
    <w:rsid w:val="00812FF9"/>
    <w:rsid w:val="00830DE5"/>
    <w:rsid w:val="0084300C"/>
    <w:rsid w:val="0085244A"/>
    <w:rsid w:val="00856C1A"/>
    <w:rsid w:val="00864FDE"/>
    <w:rsid w:val="008663A3"/>
    <w:rsid w:val="00872757"/>
    <w:rsid w:val="0089256B"/>
    <w:rsid w:val="0089659B"/>
    <w:rsid w:val="008B366C"/>
    <w:rsid w:val="008C4278"/>
    <w:rsid w:val="008C624F"/>
    <w:rsid w:val="008C65E6"/>
    <w:rsid w:val="008C6CAF"/>
    <w:rsid w:val="008C73D2"/>
    <w:rsid w:val="008D01E2"/>
    <w:rsid w:val="008D1E40"/>
    <w:rsid w:val="008D65AD"/>
    <w:rsid w:val="008E454F"/>
    <w:rsid w:val="008E684F"/>
    <w:rsid w:val="008F0FAB"/>
    <w:rsid w:val="008F7919"/>
    <w:rsid w:val="009006AF"/>
    <w:rsid w:val="00906D15"/>
    <w:rsid w:val="00924B55"/>
    <w:rsid w:val="009279CA"/>
    <w:rsid w:val="00933584"/>
    <w:rsid w:val="00953BBD"/>
    <w:rsid w:val="00965959"/>
    <w:rsid w:val="00966EF3"/>
    <w:rsid w:val="009704A4"/>
    <w:rsid w:val="009715B2"/>
    <w:rsid w:val="00982E3B"/>
    <w:rsid w:val="0098402E"/>
    <w:rsid w:val="00991523"/>
    <w:rsid w:val="009A1D52"/>
    <w:rsid w:val="009B1397"/>
    <w:rsid w:val="009B3696"/>
    <w:rsid w:val="009C7F87"/>
    <w:rsid w:val="009D3939"/>
    <w:rsid w:val="009D5790"/>
    <w:rsid w:val="009F2CAE"/>
    <w:rsid w:val="009F5470"/>
    <w:rsid w:val="009F7403"/>
    <w:rsid w:val="00A03F58"/>
    <w:rsid w:val="00A05528"/>
    <w:rsid w:val="00A10FCA"/>
    <w:rsid w:val="00A23A1F"/>
    <w:rsid w:val="00A33947"/>
    <w:rsid w:val="00A4532E"/>
    <w:rsid w:val="00A51749"/>
    <w:rsid w:val="00A54C25"/>
    <w:rsid w:val="00A753B2"/>
    <w:rsid w:val="00A80A44"/>
    <w:rsid w:val="00A813E9"/>
    <w:rsid w:val="00A836A9"/>
    <w:rsid w:val="00A913B0"/>
    <w:rsid w:val="00A917A6"/>
    <w:rsid w:val="00A95D06"/>
    <w:rsid w:val="00AA3FB5"/>
    <w:rsid w:val="00AA548B"/>
    <w:rsid w:val="00AB259B"/>
    <w:rsid w:val="00AC4428"/>
    <w:rsid w:val="00AC59EB"/>
    <w:rsid w:val="00AD204B"/>
    <w:rsid w:val="00AD54A4"/>
    <w:rsid w:val="00AD5843"/>
    <w:rsid w:val="00AE69D4"/>
    <w:rsid w:val="00AE70D1"/>
    <w:rsid w:val="00AF0E2F"/>
    <w:rsid w:val="00AF6E4B"/>
    <w:rsid w:val="00B020C9"/>
    <w:rsid w:val="00B04FC5"/>
    <w:rsid w:val="00B12373"/>
    <w:rsid w:val="00B13C81"/>
    <w:rsid w:val="00B24299"/>
    <w:rsid w:val="00B26235"/>
    <w:rsid w:val="00B37489"/>
    <w:rsid w:val="00B3794C"/>
    <w:rsid w:val="00B406FF"/>
    <w:rsid w:val="00B4721E"/>
    <w:rsid w:val="00B56E8C"/>
    <w:rsid w:val="00B6143B"/>
    <w:rsid w:val="00B62056"/>
    <w:rsid w:val="00B62A17"/>
    <w:rsid w:val="00B648B3"/>
    <w:rsid w:val="00B70053"/>
    <w:rsid w:val="00B70CB9"/>
    <w:rsid w:val="00B81357"/>
    <w:rsid w:val="00B82978"/>
    <w:rsid w:val="00B87D72"/>
    <w:rsid w:val="00B913AF"/>
    <w:rsid w:val="00B91E24"/>
    <w:rsid w:val="00B95516"/>
    <w:rsid w:val="00B95D9C"/>
    <w:rsid w:val="00BB50A0"/>
    <w:rsid w:val="00BD3EBA"/>
    <w:rsid w:val="00BD6F3B"/>
    <w:rsid w:val="00BF0EF3"/>
    <w:rsid w:val="00BF5102"/>
    <w:rsid w:val="00C102D0"/>
    <w:rsid w:val="00C2088F"/>
    <w:rsid w:val="00C332B0"/>
    <w:rsid w:val="00C354B0"/>
    <w:rsid w:val="00C42913"/>
    <w:rsid w:val="00C55E39"/>
    <w:rsid w:val="00C63C01"/>
    <w:rsid w:val="00C67CD7"/>
    <w:rsid w:val="00C84E58"/>
    <w:rsid w:val="00C87410"/>
    <w:rsid w:val="00C915D6"/>
    <w:rsid w:val="00C92FF9"/>
    <w:rsid w:val="00C97AC0"/>
    <w:rsid w:val="00C97C6B"/>
    <w:rsid w:val="00CA2B4F"/>
    <w:rsid w:val="00CA2E45"/>
    <w:rsid w:val="00CB0526"/>
    <w:rsid w:val="00CB3F87"/>
    <w:rsid w:val="00CC4902"/>
    <w:rsid w:val="00CC5695"/>
    <w:rsid w:val="00CD6AD2"/>
    <w:rsid w:val="00CE1D84"/>
    <w:rsid w:val="00CE37FE"/>
    <w:rsid w:val="00CE5110"/>
    <w:rsid w:val="00CE5337"/>
    <w:rsid w:val="00CF6B64"/>
    <w:rsid w:val="00D03CB0"/>
    <w:rsid w:val="00D05309"/>
    <w:rsid w:val="00D244C4"/>
    <w:rsid w:val="00D25742"/>
    <w:rsid w:val="00D25888"/>
    <w:rsid w:val="00D26780"/>
    <w:rsid w:val="00D3342D"/>
    <w:rsid w:val="00D4217E"/>
    <w:rsid w:val="00D54B78"/>
    <w:rsid w:val="00D6266B"/>
    <w:rsid w:val="00D6300D"/>
    <w:rsid w:val="00D64973"/>
    <w:rsid w:val="00D87191"/>
    <w:rsid w:val="00D8774B"/>
    <w:rsid w:val="00D91FCC"/>
    <w:rsid w:val="00D9206E"/>
    <w:rsid w:val="00D943AC"/>
    <w:rsid w:val="00D95598"/>
    <w:rsid w:val="00D958F7"/>
    <w:rsid w:val="00D95991"/>
    <w:rsid w:val="00D96FF9"/>
    <w:rsid w:val="00D97B32"/>
    <w:rsid w:val="00DA4274"/>
    <w:rsid w:val="00DA7B35"/>
    <w:rsid w:val="00DB1BFA"/>
    <w:rsid w:val="00DB3123"/>
    <w:rsid w:val="00DC424D"/>
    <w:rsid w:val="00DC6595"/>
    <w:rsid w:val="00DD59DF"/>
    <w:rsid w:val="00DE075F"/>
    <w:rsid w:val="00DF2EDF"/>
    <w:rsid w:val="00DF52BB"/>
    <w:rsid w:val="00DF5E29"/>
    <w:rsid w:val="00DF70DA"/>
    <w:rsid w:val="00E001DF"/>
    <w:rsid w:val="00E13680"/>
    <w:rsid w:val="00E15A0B"/>
    <w:rsid w:val="00E25998"/>
    <w:rsid w:val="00E3219F"/>
    <w:rsid w:val="00E329D4"/>
    <w:rsid w:val="00E35E60"/>
    <w:rsid w:val="00E4493E"/>
    <w:rsid w:val="00E46589"/>
    <w:rsid w:val="00E46E87"/>
    <w:rsid w:val="00E523BC"/>
    <w:rsid w:val="00E54C20"/>
    <w:rsid w:val="00E637E9"/>
    <w:rsid w:val="00E65B2C"/>
    <w:rsid w:val="00E668BE"/>
    <w:rsid w:val="00E66D49"/>
    <w:rsid w:val="00E74D0F"/>
    <w:rsid w:val="00E85DE6"/>
    <w:rsid w:val="00E91E5B"/>
    <w:rsid w:val="00E9522A"/>
    <w:rsid w:val="00E972A1"/>
    <w:rsid w:val="00EA0FB6"/>
    <w:rsid w:val="00EA2036"/>
    <w:rsid w:val="00EA4625"/>
    <w:rsid w:val="00EB10A5"/>
    <w:rsid w:val="00EB66C8"/>
    <w:rsid w:val="00EC23BA"/>
    <w:rsid w:val="00EC384E"/>
    <w:rsid w:val="00EC6530"/>
    <w:rsid w:val="00ED191B"/>
    <w:rsid w:val="00ED23D2"/>
    <w:rsid w:val="00ED3F6E"/>
    <w:rsid w:val="00EE2C8C"/>
    <w:rsid w:val="00EF14DC"/>
    <w:rsid w:val="00EF1518"/>
    <w:rsid w:val="00EF3AA9"/>
    <w:rsid w:val="00F039E5"/>
    <w:rsid w:val="00F07083"/>
    <w:rsid w:val="00F12975"/>
    <w:rsid w:val="00F1346C"/>
    <w:rsid w:val="00F1461E"/>
    <w:rsid w:val="00F14C49"/>
    <w:rsid w:val="00F33857"/>
    <w:rsid w:val="00F54572"/>
    <w:rsid w:val="00F64236"/>
    <w:rsid w:val="00F72526"/>
    <w:rsid w:val="00FA363C"/>
    <w:rsid w:val="00FA7DE4"/>
    <w:rsid w:val="00FC2DA2"/>
    <w:rsid w:val="00FC3CD8"/>
    <w:rsid w:val="00FD0739"/>
    <w:rsid w:val="00FD4128"/>
    <w:rsid w:val="00FD4825"/>
    <w:rsid w:val="00FD6994"/>
    <w:rsid w:val="00FD6CDA"/>
    <w:rsid w:val="00FE09C3"/>
    <w:rsid w:val="00FE0C5B"/>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C55FC"/>
  <w15:docId w15:val="{95A7DAA2-24DD-456D-B88C-E41E9193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87483"/>
  </w:style>
  <w:style w:type="paragraph" w:styleId="Nadpis1">
    <w:name w:val="heading 1"/>
    <w:basedOn w:val="Normln"/>
    <w:next w:val="Normln"/>
    <w:qFormat/>
    <w:rsid w:val="00687483"/>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rsid w:val="00687483"/>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rsid w:val="00687483"/>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rsid w:val="00687483"/>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rsid w:val="00687483"/>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rsid w:val="00687483"/>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rsid w:val="00687483"/>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rsid w:val="00687483"/>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rsid w:val="00687483"/>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rsid w:val="00687483"/>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rsid w:val="00687483"/>
    <w:pPr>
      <w:jc w:val="both"/>
    </w:pPr>
    <w:rPr>
      <w:rFonts w:ascii="Arial" w:hAnsi="Arial"/>
      <w:b/>
      <w:smallCaps/>
      <w:sz w:val="24"/>
    </w:rPr>
  </w:style>
  <w:style w:type="paragraph" w:customStyle="1" w:styleId="odstavec3">
    <w:name w:val="odstavec3"/>
    <w:basedOn w:val="Normln"/>
    <w:rsid w:val="00687483"/>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rsid w:val="00687483"/>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rsid w:val="00687483"/>
    <w:pPr>
      <w:ind w:left="709"/>
      <w:jc w:val="both"/>
    </w:pPr>
    <w:rPr>
      <w:rFonts w:ascii="Arial" w:hAnsi="Arial"/>
    </w:rPr>
  </w:style>
  <w:style w:type="paragraph" w:customStyle="1" w:styleId="Preformatted">
    <w:name w:val="Preformatted"/>
    <w:basedOn w:val="Normln"/>
    <w:rsid w:val="00687483"/>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rsid w:val="00687483"/>
    <w:pPr>
      <w:tabs>
        <w:tab w:val="center" w:pos="4536"/>
        <w:tab w:val="right" w:pos="9072"/>
      </w:tabs>
    </w:pPr>
  </w:style>
  <w:style w:type="paragraph" w:styleId="Zkladntext">
    <w:name w:val="Body Text"/>
    <w:basedOn w:val="Normln"/>
    <w:link w:val="ZkladntextChar"/>
    <w:rsid w:val="00687483"/>
    <w:pPr>
      <w:jc w:val="both"/>
    </w:pPr>
    <w:rPr>
      <w:sz w:val="22"/>
    </w:rPr>
  </w:style>
  <w:style w:type="character" w:styleId="Odkaznakoment">
    <w:name w:val="annotation reference"/>
    <w:semiHidden/>
    <w:rsid w:val="00687483"/>
    <w:rPr>
      <w:sz w:val="16"/>
    </w:rPr>
  </w:style>
  <w:style w:type="paragraph" w:styleId="Textkomente">
    <w:name w:val="annotation text"/>
    <w:basedOn w:val="Normln"/>
    <w:semiHidden/>
    <w:rsid w:val="00687483"/>
  </w:style>
  <w:style w:type="paragraph" w:customStyle="1" w:styleId="Normal3">
    <w:name w:val="Normal3"/>
    <w:basedOn w:val="Normln"/>
    <w:rsid w:val="00687483"/>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rsid w:val="00687483"/>
    <w:pPr>
      <w:spacing w:before="360"/>
    </w:pPr>
    <w:rPr>
      <w:rFonts w:ascii="Arial" w:hAnsi="Arial"/>
      <w:b/>
      <w:caps/>
      <w:sz w:val="24"/>
      <w:lang w:val="en-US"/>
    </w:rPr>
  </w:style>
  <w:style w:type="paragraph" w:styleId="Zkladntextodsazen2">
    <w:name w:val="Body Text Indent 2"/>
    <w:basedOn w:val="Normln"/>
    <w:rsid w:val="00687483"/>
    <w:pPr>
      <w:ind w:left="567"/>
    </w:pPr>
    <w:rPr>
      <w:rFonts w:ascii="Arial" w:hAnsi="Arial"/>
      <w:sz w:val="22"/>
      <w:lang w:val="en-US"/>
    </w:rPr>
  </w:style>
  <w:style w:type="paragraph" w:customStyle="1" w:styleId="Odstavec0">
    <w:name w:val="Odstavec0"/>
    <w:basedOn w:val="Normln"/>
    <w:rsid w:val="00687483"/>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rsid w:val="00687483"/>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rsid w:val="00687483"/>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rsid w:val="00687483"/>
    <w:pPr>
      <w:ind w:left="720"/>
    </w:pPr>
    <w:rPr>
      <w:rFonts w:ascii="Arial" w:hAnsi="Arial"/>
      <w:sz w:val="22"/>
    </w:rPr>
  </w:style>
  <w:style w:type="character" w:styleId="Hypertextovodkaz">
    <w:name w:val="Hyperlink"/>
    <w:rsid w:val="00687483"/>
    <w:rPr>
      <w:color w:val="0000FF"/>
      <w:u w:val="single"/>
    </w:rPr>
  </w:style>
  <w:style w:type="paragraph" w:styleId="Zkladntext3">
    <w:name w:val="Body Text 3"/>
    <w:basedOn w:val="Normln"/>
    <w:rsid w:val="00687483"/>
    <w:pPr>
      <w:jc w:val="both"/>
    </w:pPr>
  </w:style>
  <w:style w:type="paragraph" w:styleId="Zkladntextodsazen3">
    <w:name w:val="Body Text Indent 3"/>
    <w:basedOn w:val="Normln"/>
    <w:link w:val="Zkladntextodsazen3Char"/>
    <w:rsid w:val="00687483"/>
    <w:pPr>
      <w:ind w:left="567"/>
      <w:jc w:val="both"/>
    </w:pPr>
  </w:style>
  <w:style w:type="character" w:styleId="Sledovanodkaz">
    <w:name w:val="FollowedHyperlink"/>
    <w:rsid w:val="00687483"/>
    <w:rPr>
      <w:color w:val="800080"/>
      <w:u w:val="single"/>
    </w:rPr>
  </w:style>
  <w:style w:type="character" w:styleId="slostrnky">
    <w:name w:val="page number"/>
    <w:basedOn w:val="Standardnpsmoodstavce"/>
    <w:rsid w:val="00687483"/>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 w:type="character" w:customStyle="1" w:styleId="OdstChar">
    <w:name w:val="Odst. Char"/>
    <w:link w:val="Odst"/>
    <w:uiPriority w:val="1"/>
    <w:locked/>
    <w:rsid w:val="00132C9E"/>
    <w:rPr>
      <w:rFonts w:ascii="Arial" w:hAnsi="Arial" w:cs="Calibri"/>
      <w:szCs w:val="22"/>
      <w:lang w:eastAsia="en-US"/>
    </w:rPr>
  </w:style>
  <w:style w:type="paragraph" w:customStyle="1" w:styleId="Odst">
    <w:name w:val="Odst."/>
    <w:basedOn w:val="Normln"/>
    <w:link w:val="OdstChar"/>
    <w:uiPriority w:val="1"/>
    <w:qFormat/>
    <w:rsid w:val="00132C9E"/>
    <w:pPr>
      <w:numPr>
        <w:ilvl w:val="1"/>
        <w:numId w:val="25"/>
      </w:numPr>
      <w:spacing w:before="200" w:after="200"/>
      <w:jc w:val="both"/>
    </w:pPr>
    <w:rPr>
      <w:rFonts w:ascii="Arial" w:hAnsi="Arial" w:cs="Calibri"/>
      <w:szCs w:val="22"/>
      <w:lang w:eastAsia="en-US"/>
    </w:rPr>
  </w:style>
  <w:style w:type="paragraph" w:customStyle="1" w:styleId="l">
    <w:name w:val="Čl."/>
    <w:basedOn w:val="Normln"/>
    <w:next w:val="Odst"/>
    <w:qFormat/>
    <w:rsid w:val="00132C9E"/>
    <w:pPr>
      <w:keepNext/>
      <w:numPr>
        <w:numId w:val="25"/>
      </w:numPr>
      <w:spacing w:before="300" w:after="200"/>
      <w:jc w:val="center"/>
      <w:outlineLvl w:val="0"/>
    </w:pPr>
    <w:rPr>
      <w:rFonts w:ascii="Arial" w:eastAsia="Calibri" w:hAnsi="Arial" w:cs="Calibri"/>
      <w:b/>
      <w:szCs w:val="22"/>
      <w:u w:val="single"/>
      <w:lang w:eastAsia="en-US"/>
    </w:rPr>
  </w:style>
  <w:style w:type="paragraph" w:customStyle="1" w:styleId="Psm">
    <w:name w:val="Písm."/>
    <w:basedOn w:val="Normln"/>
    <w:uiPriority w:val="3"/>
    <w:qFormat/>
    <w:rsid w:val="00132C9E"/>
    <w:pPr>
      <w:numPr>
        <w:ilvl w:val="2"/>
        <w:numId w:val="25"/>
      </w:numPr>
      <w:spacing w:after="100"/>
      <w:jc w:val="both"/>
    </w:pPr>
    <w:rPr>
      <w:rFonts w:ascii="Arial" w:eastAsia="Calibri" w:hAnsi="Arial"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46240">
      <w:bodyDiv w:val="1"/>
      <w:marLeft w:val="0"/>
      <w:marRight w:val="0"/>
      <w:marTop w:val="0"/>
      <w:marBottom w:val="0"/>
      <w:divBdr>
        <w:top w:val="none" w:sz="0" w:space="0" w:color="auto"/>
        <w:left w:val="none" w:sz="0" w:space="0" w:color="auto"/>
        <w:bottom w:val="none" w:sz="0" w:space="0" w:color="auto"/>
        <w:right w:val="none" w:sz="0" w:space="0" w:color="auto"/>
      </w:divBdr>
      <w:divsChild>
        <w:div w:id="1047679619">
          <w:marLeft w:val="0"/>
          <w:marRight w:val="0"/>
          <w:marTop w:val="0"/>
          <w:marBottom w:val="0"/>
          <w:divBdr>
            <w:top w:val="none" w:sz="0" w:space="0" w:color="auto"/>
            <w:left w:val="none" w:sz="0" w:space="0" w:color="auto"/>
            <w:bottom w:val="none" w:sz="0" w:space="0" w:color="auto"/>
            <w:right w:val="none" w:sz="0" w:space="0" w:color="auto"/>
          </w:divBdr>
        </w:div>
      </w:divsChild>
    </w:div>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1390573237">
      <w:bodyDiv w:val="1"/>
      <w:marLeft w:val="0"/>
      <w:marRight w:val="0"/>
      <w:marTop w:val="0"/>
      <w:marBottom w:val="0"/>
      <w:divBdr>
        <w:top w:val="none" w:sz="0" w:space="0" w:color="auto"/>
        <w:left w:val="none" w:sz="0" w:space="0" w:color="auto"/>
        <w:bottom w:val="none" w:sz="0" w:space="0" w:color="auto"/>
        <w:right w:val="none" w:sz="0" w:space="0" w:color="auto"/>
      </w:divBdr>
    </w:div>
    <w:div w:id="1745714354">
      <w:bodyDiv w:val="1"/>
      <w:marLeft w:val="0"/>
      <w:marRight w:val="0"/>
      <w:marTop w:val="0"/>
      <w:marBottom w:val="0"/>
      <w:divBdr>
        <w:top w:val="none" w:sz="0" w:space="0" w:color="auto"/>
        <w:left w:val="none" w:sz="0" w:space="0" w:color="auto"/>
        <w:bottom w:val="none" w:sz="0" w:space="0" w:color="auto"/>
        <w:right w:val="none" w:sz="0" w:space="0" w:color="auto"/>
      </w:divBdr>
    </w:div>
    <w:div w:id="1861237380">
      <w:bodyDiv w:val="1"/>
      <w:marLeft w:val="0"/>
      <w:marRight w:val="0"/>
      <w:marTop w:val="0"/>
      <w:marBottom w:val="0"/>
      <w:divBdr>
        <w:top w:val="none" w:sz="0" w:space="0" w:color="auto"/>
        <w:left w:val="none" w:sz="0" w:space="0" w:color="auto"/>
        <w:bottom w:val="none" w:sz="0" w:space="0" w:color="auto"/>
        <w:right w:val="none" w:sz="0" w:space="0" w:color="auto"/>
      </w:divBdr>
    </w:div>
    <w:div w:id="213817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BE772-54CD-4651-9B4A-0950C91C8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2552</Words>
  <Characters>15059</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Chmelík Martin</cp:lastModifiedBy>
  <cp:revision>12</cp:revision>
  <cp:lastPrinted>2019-01-11T08:48:00Z</cp:lastPrinted>
  <dcterms:created xsi:type="dcterms:W3CDTF">2020-01-22T12:38:00Z</dcterms:created>
  <dcterms:modified xsi:type="dcterms:W3CDTF">2020-02-03T11:48:00Z</dcterms:modified>
  <cp:category>Výběrové řízení</cp:category>
</cp:coreProperties>
</file>