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5" w:rsidRDefault="00227B25" w:rsidP="00F657F4">
      <w:pPr>
        <w:jc w:val="center"/>
        <w:rPr>
          <w:b/>
          <w:sz w:val="28"/>
          <w:szCs w:val="28"/>
        </w:rPr>
      </w:pPr>
    </w:p>
    <w:p w:rsidR="00227B25" w:rsidRPr="00F657F4" w:rsidRDefault="00227B25" w:rsidP="00F657F4">
      <w:pPr>
        <w:jc w:val="center"/>
        <w:rPr>
          <w:b/>
          <w:sz w:val="28"/>
          <w:szCs w:val="28"/>
        </w:rPr>
      </w:pPr>
      <w:r w:rsidRPr="00F657F4">
        <w:rPr>
          <w:b/>
          <w:sz w:val="28"/>
          <w:szCs w:val="28"/>
        </w:rPr>
        <w:t>KUPNÍ SMLOUVA</w:t>
      </w:r>
    </w:p>
    <w:p w:rsidR="00227B25" w:rsidRDefault="00227B25" w:rsidP="00F662A3"/>
    <w:p w:rsidR="00227B25" w:rsidRPr="007D0E2D" w:rsidRDefault="00227B25" w:rsidP="00F657F4">
      <w:pPr>
        <w:jc w:val="center"/>
        <w:rPr>
          <w:sz w:val="20"/>
          <w:szCs w:val="20"/>
        </w:rPr>
      </w:pPr>
      <w:r w:rsidRPr="007D0E2D">
        <w:rPr>
          <w:sz w:val="20"/>
          <w:szCs w:val="20"/>
        </w:rPr>
        <w:t xml:space="preserve">uzavřená podle </w:t>
      </w:r>
      <w:proofErr w:type="spellStart"/>
      <w:r w:rsidRPr="007D0E2D">
        <w:rPr>
          <w:sz w:val="20"/>
          <w:szCs w:val="20"/>
        </w:rPr>
        <w:t>ust</w:t>
      </w:r>
      <w:proofErr w:type="spellEnd"/>
      <w:r w:rsidRPr="007D0E2D">
        <w:rPr>
          <w:sz w:val="20"/>
          <w:szCs w:val="20"/>
        </w:rPr>
        <w:t>. § 2079 a</w:t>
      </w:r>
      <w:r w:rsidR="009C7045">
        <w:rPr>
          <w:sz w:val="20"/>
          <w:szCs w:val="20"/>
        </w:rPr>
        <w:t xml:space="preserve"> </w:t>
      </w:r>
      <w:proofErr w:type="spellStart"/>
      <w:r w:rsidRPr="007D0E2D">
        <w:rPr>
          <w:sz w:val="20"/>
          <w:szCs w:val="20"/>
        </w:rPr>
        <w:t>n</w:t>
      </w:r>
      <w:r w:rsidR="009C7045">
        <w:rPr>
          <w:sz w:val="20"/>
          <w:szCs w:val="20"/>
        </w:rPr>
        <w:t>ásl</w:t>
      </w:r>
      <w:proofErr w:type="spellEnd"/>
      <w:r w:rsidR="009C7045">
        <w:rPr>
          <w:sz w:val="20"/>
          <w:szCs w:val="20"/>
        </w:rPr>
        <w:t>.</w:t>
      </w:r>
      <w:r w:rsidRPr="007D0E2D">
        <w:rPr>
          <w:sz w:val="20"/>
          <w:szCs w:val="20"/>
        </w:rPr>
        <w:t xml:space="preserve">. </w:t>
      </w:r>
      <w:proofErr w:type="gramStart"/>
      <w:r w:rsidRPr="007D0E2D">
        <w:rPr>
          <w:sz w:val="20"/>
          <w:szCs w:val="20"/>
        </w:rPr>
        <w:t>zákona</w:t>
      </w:r>
      <w:proofErr w:type="gramEnd"/>
      <w:r w:rsidRPr="007D0E2D">
        <w:rPr>
          <w:sz w:val="20"/>
          <w:szCs w:val="20"/>
        </w:rPr>
        <w:t xml:space="preserve"> č. 89/2012 Sb., občanský zákoník, v platném znění</w:t>
      </w:r>
    </w:p>
    <w:p w:rsidR="00227B25" w:rsidRDefault="00227B25" w:rsidP="00F662A3"/>
    <w:p w:rsidR="00227B25" w:rsidRDefault="00227B25" w:rsidP="00F662A3">
      <w:bookmarkStart w:id="0" w:name="_GoBack"/>
      <w:bookmarkEnd w:id="0"/>
    </w:p>
    <w:p w:rsidR="009C7045" w:rsidRDefault="009C7045" w:rsidP="00F662A3">
      <w:proofErr w:type="spellStart"/>
      <w:r>
        <w:t>Clarima</w:t>
      </w:r>
      <w:proofErr w:type="spellEnd"/>
      <w:r>
        <w:t>,s.r.o.</w:t>
      </w:r>
    </w:p>
    <w:p w:rsidR="009C7045" w:rsidRDefault="00227B25" w:rsidP="00F662A3">
      <w:r>
        <w:t>IČ</w:t>
      </w:r>
      <w:r w:rsidR="009C7045">
        <w:t xml:space="preserve"> 45476012</w:t>
      </w:r>
    </w:p>
    <w:p w:rsidR="009C7045" w:rsidRDefault="00227B25" w:rsidP="00F662A3">
      <w:r>
        <w:t xml:space="preserve">se sídlem </w:t>
      </w:r>
      <w:r w:rsidR="009C7045">
        <w:t xml:space="preserve">Okružní 29a, </w:t>
      </w:r>
      <w:proofErr w:type="gramStart"/>
      <w:r w:rsidR="009C7045">
        <w:t>638 00  Brno</w:t>
      </w:r>
      <w:proofErr w:type="gramEnd"/>
    </w:p>
    <w:p w:rsidR="00227B25" w:rsidRDefault="00227B25" w:rsidP="00F662A3">
      <w:r>
        <w:t xml:space="preserve">zapsaná v obchodním rejstříku vedeném </w:t>
      </w:r>
      <w:r w:rsidR="009C7045">
        <w:t>Krajským soudem v Brně</w:t>
      </w:r>
      <w:r>
        <w:t xml:space="preserve"> pod </w:t>
      </w:r>
      <w:proofErr w:type="spellStart"/>
      <w:r>
        <w:t>sp</w:t>
      </w:r>
      <w:proofErr w:type="spellEnd"/>
      <w:r>
        <w:t xml:space="preserve">. </w:t>
      </w:r>
      <w:proofErr w:type="spellStart"/>
      <w:proofErr w:type="gramStart"/>
      <w:r>
        <w:t>zn.</w:t>
      </w:r>
      <w:r w:rsidR="009C7045">
        <w:t>C</w:t>
      </w:r>
      <w:proofErr w:type="spellEnd"/>
      <w:r w:rsidR="009C7045">
        <w:t xml:space="preserve"> 4954</w:t>
      </w:r>
      <w:proofErr w:type="gramEnd"/>
    </w:p>
    <w:p w:rsidR="00227B25" w:rsidRDefault="00227B25" w:rsidP="00F662A3">
      <w:r>
        <w:t xml:space="preserve">za níž jedná </w:t>
      </w:r>
      <w:proofErr w:type="spellStart"/>
      <w:proofErr w:type="gramStart"/>
      <w:r w:rsidR="009C7045">
        <w:t>Ing.Jan</w:t>
      </w:r>
      <w:proofErr w:type="spellEnd"/>
      <w:proofErr w:type="gramEnd"/>
      <w:r w:rsidR="009C7045">
        <w:t xml:space="preserve"> Řehůřek, jednatel</w:t>
      </w:r>
    </w:p>
    <w:p w:rsidR="00227B25" w:rsidRDefault="00227B25" w:rsidP="00F662A3">
      <w:r>
        <w:t>jako „</w:t>
      </w:r>
      <w:r w:rsidRPr="00F657F4">
        <w:rPr>
          <w:b/>
        </w:rPr>
        <w:t>prodávající</w:t>
      </w:r>
      <w:r>
        <w:t>“</w:t>
      </w:r>
    </w:p>
    <w:p w:rsidR="00227B25" w:rsidRDefault="00227B25" w:rsidP="00F662A3"/>
    <w:p w:rsidR="00227B25" w:rsidRDefault="00227B25" w:rsidP="00F662A3">
      <w:r>
        <w:t>a</w:t>
      </w:r>
    </w:p>
    <w:p w:rsidR="00227B25" w:rsidRDefault="00227B25" w:rsidP="00F662A3"/>
    <w:p w:rsidR="00227B25" w:rsidRDefault="00227B25" w:rsidP="00F662A3">
      <w:r>
        <w:t>Obchodní akademie, Střední odborná škola knihovnická a Vyšší odborná škola Brno</w:t>
      </w:r>
      <w:r w:rsidR="009C7045">
        <w:t>, příspěvková organizace</w:t>
      </w:r>
    </w:p>
    <w:p w:rsidR="00227B25" w:rsidRDefault="00227B25" w:rsidP="00F662A3">
      <w:r>
        <w:t>IČ : 00566381</w:t>
      </w:r>
    </w:p>
    <w:p w:rsidR="00227B25" w:rsidRDefault="00227B25" w:rsidP="00F662A3">
      <w:r>
        <w:t>se sídlem Kotlářská 9, 611 53 Brno</w:t>
      </w:r>
    </w:p>
    <w:p w:rsidR="00227B25" w:rsidRDefault="00227B25" w:rsidP="00F662A3">
      <w:r>
        <w:t xml:space="preserve">za níž jedná Ing. Mgr. Jiří </w:t>
      </w:r>
      <w:proofErr w:type="spellStart"/>
      <w:r>
        <w:t>Haičman</w:t>
      </w:r>
      <w:proofErr w:type="spellEnd"/>
      <w:r>
        <w:t>, ředitel školy</w:t>
      </w:r>
    </w:p>
    <w:p w:rsidR="00227B25" w:rsidRDefault="00227B25" w:rsidP="00F662A3">
      <w:r>
        <w:t>jako „</w:t>
      </w:r>
      <w:r w:rsidRPr="00F657F4">
        <w:rPr>
          <w:b/>
        </w:rPr>
        <w:t>kupující</w:t>
      </w:r>
      <w:r>
        <w:t>“</w:t>
      </w:r>
    </w:p>
    <w:p w:rsidR="00227B25" w:rsidRDefault="00227B25" w:rsidP="00F662A3"/>
    <w:p w:rsidR="00227B25" w:rsidRDefault="00227B25" w:rsidP="00F657F4">
      <w:pPr>
        <w:jc w:val="center"/>
      </w:pPr>
      <w:r>
        <w:t>uzavřeli níže uvedeného dne, měsíce a roku tuto</w:t>
      </w:r>
    </w:p>
    <w:p w:rsidR="00227B25" w:rsidRDefault="00227B25" w:rsidP="00F657F4">
      <w:pPr>
        <w:jc w:val="center"/>
      </w:pPr>
    </w:p>
    <w:p w:rsidR="00227B25" w:rsidRDefault="00227B25" w:rsidP="00F657F4">
      <w:pPr>
        <w:jc w:val="center"/>
      </w:pPr>
      <w:r>
        <w:t>kupní smlouvu</w:t>
      </w:r>
    </w:p>
    <w:p w:rsidR="00227B25" w:rsidRDefault="00227B25" w:rsidP="00F662A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Předmět koupě</w:t>
      </w:r>
    </w:p>
    <w:p w:rsidR="00227B25" w:rsidRDefault="00227B25" w:rsidP="0058010C">
      <w:pPr>
        <w:pStyle w:val="Odstavecseseznamem"/>
        <w:numPr>
          <w:ilvl w:val="0"/>
          <w:numId w:val="3"/>
        </w:numPr>
        <w:ind w:left="567" w:hanging="567"/>
      </w:pPr>
      <w:r>
        <w:t>Prodávající se zavazuje, že kupujícímu odevzdá movité věci, a to „</w:t>
      </w:r>
      <w:r w:rsidRPr="000232FB">
        <w:rPr>
          <w:b/>
          <w:u w:val="single"/>
        </w:rPr>
        <w:t>Dodávka čistících a hygienických prostředků</w:t>
      </w:r>
      <w:r>
        <w:rPr>
          <w:b/>
          <w:u w:val="single"/>
        </w:rPr>
        <w:t xml:space="preserve"> a prostředků pro úklid“</w:t>
      </w:r>
      <w:r>
        <w:t xml:space="preserve"> (dále jen „</w:t>
      </w:r>
      <w:r w:rsidRPr="00F657F4">
        <w:rPr>
          <w:b/>
        </w:rPr>
        <w:t>předmět koupě</w:t>
      </w:r>
      <w:r>
        <w:t xml:space="preserve">“) uvedené v Seznamu čistících a hygienických prostředků a prostředků na úklid – Ceníku, který tvoří přílohu č.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převede na něj vlastnické právo k předmětu koupě, a kupující se zavazuje, že za předmět koupě zaplatí níže dohodnutou kupní cenu.</w:t>
      </w:r>
    </w:p>
    <w:p w:rsidR="00227B25" w:rsidRDefault="00227B25" w:rsidP="0058010C">
      <w:pPr>
        <w:pStyle w:val="Odstavecseseznamem"/>
        <w:ind w:left="0"/>
      </w:pPr>
      <w:r>
        <w:t xml:space="preserve"> 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Kupní cena</w:t>
      </w:r>
    </w:p>
    <w:p w:rsidR="00227B25" w:rsidRDefault="00227B25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Kupující zaplatí za předmět koupě kupní cenu ve výši </w:t>
      </w:r>
      <w:r w:rsidR="005C1E28">
        <w:t>352 448,07</w:t>
      </w:r>
      <w:r>
        <w:t xml:space="preserve">,- Kč (slovy: </w:t>
      </w:r>
      <w:r w:rsidR="005C1E28">
        <w:t>tři sta</w:t>
      </w:r>
      <w:r w:rsidR="009C7045">
        <w:t xml:space="preserve"> </w:t>
      </w:r>
      <w:r w:rsidR="005C1E28">
        <w:t>padesát</w:t>
      </w:r>
      <w:r w:rsidR="009C7045">
        <w:t xml:space="preserve"> dva tisíc </w:t>
      </w:r>
      <w:r w:rsidR="005C1E28">
        <w:t xml:space="preserve">čtyři sta čtyřicet osm </w:t>
      </w:r>
      <w:proofErr w:type="gramStart"/>
      <w:r w:rsidR="005C1E28">
        <w:t xml:space="preserve">korun </w:t>
      </w:r>
      <w:r w:rsidR="009C7045">
        <w:t xml:space="preserve"> sedm</w:t>
      </w:r>
      <w:proofErr w:type="gramEnd"/>
      <w:r w:rsidR="009C7045">
        <w:t xml:space="preserve"> haléřů českých</w:t>
      </w:r>
      <w:r>
        <w:t>) včetně DPH.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Kupní cena je splatná do </w:t>
      </w:r>
      <w:r w:rsidR="009C7045">
        <w:t>14</w:t>
      </w:r>
      <w:r>
        <w:t xml:space="preserve"> dní od předání předmětu koupě kupujícímu. Kupní cena bude uhrazena na základě daňového dokladu vystaveného prodávajícím v souladu s předchozí větou.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Doba a místo plnění</w:t>
      </w: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>Prodávající se zavazuje, že kupujícímu předá předmět koupě</w:t>
      </w:r>
      <w:r w:rsidR="009C7045">
        <w:t xml:space="preserve"> –</w:t>
      </w:r>
      <w:r w:rsidR="004F2A4E">
        <w:t xml:space="preserve"> </w:t>
      </w:r>
      <w:r w:rsidR="009C7045">
        <w:t xml:space="preserve">jednotlivé objednávky po dobu </w:t>
      </w:r>
      <w:proofErr w:type="gramStart"/>
      <w:r w:rsidR="009C7045">
        <w:t>12ti</w:t>
      </w:r>
      <w:proofErr w:type="gramEnd"/>
      <w:r w:rsidR="009C7045">
        <w:t xml:space="preserve"> měsíců</w:t>
      </w:r>
      <w:r w:rsidR="00932C6A">
        <w:t>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 xml:space="preserve">Prodávající předá kupujícímu předmět koupě </w:t>
      </w:r>
      <w:r w:rsidR="00932C6A">
        <w:t>dle místa určení</w:t>
      </w:r>
      <w:r>
        <w:t xml:space="preserve"> kupujícího.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>Předmět koupě předá prodávající kupujícímu včetně všech dokumentů potřebných k řádnému nakládání s předmětem koupě.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lastRenderedPageBreak/>
        <w:t>Okamžikem předání předmětu koupě přechází na kupujícího nebezpečí škody na předmětu koupě.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Vady a záruka za jakost</w:t>
      </w:r>
    </w:p>
    <w:p w:rsidR="00227B25" w:rsidRDefault="00227B25" w:rsidP="00F657F4">
      <w:pPr>
        <w:pStyle w:val="Odstavecseseznamem"/>
        <w:numPr>
          <w:ilvl w:val="0"/>
          <w:numId w:val="6"/>
        </w:numPr>
        <w:ind w:left="567" w:hanging="567"/>
      </w:pPr>
      <w:r>
        <w:t>Prodávající výslovně ujišťuje kupujícího, že předmět koupě je bez právních i faktických vad, ať již zjevných či skrytých. V případě, že se na předmětu koupě projeví vada, kterou měl již v době přechodu nebezpečí škody na kupujícího, náleží kupujícímu práva z vadného plnění upravená v </w:t>
      </w:r>
      <w:proofErr w:type="spellStart"/>
      <w:r>
        <w:t>ust</w:t>
      </w:r>
      <w:proofErr w:type="spellEnd"/>
      <w:r>
        <w:t>. § 2099 až § 2112 občanského zákoníku.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6"/>
        </w:numPr>
        <w:ind w:left="567" w:hanging="567"/>
      </w:pPr>
      <w:r>
        <w:t xml:space="preserve">Prodávající poskytuje kupujícímu záruku za jakost předmětu koupě v délce </w:t>
      </w:r>
      <w:r w:rsidR="0087192A">
        <w:t>24</w:t>
      </w:r>
      <w:r>
        <w:t xml:space="preserve"> měsíců. V případě, že se v záruční době vyskytne na předmětu koupě vada, náleží kupujícímu práva dle </w:t>
      </w:r>
      <w:proofErr w:type="spellStart"/>
      <w:r>
        <w:t>ust</w:t>
      </w:r>
      <w:proofErr w:type="spellEnd"/>
      <w:r>
        <w:t>. § 2169 občanského zákoníku.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Odstoupení od smlouvy</w:t>
      </w:r>
    </w:p>
    <w:p w:rsidR="00227B25" w:rsidRDefault="00227B25" w:rsidP="00F657F4">
      <w:pPr>
        <w:pStyle w:val="Odstavecseseznamem"/>
        <w:numPr>
          <w:ilvl w:val="0"/>
          <w:numId w:val="7"/>
        </w:numPr>
        <w:ind w:left="567" w:hanging="567"/>
      </w:pPr>
      <w:r>
        <w:t>Smluvní strany si sjednaly, že nad rámec zákonných ustanovení o možnosti odstoupení od smlouvy může kupující odstoupit od této smlouvy i v případě, že prodávající bude v prodlení s dodáním předmětu koupě déle než 20 dní, nebo pokud v této lhůtě nedodá kupujícímu veškeré doklady potřebné k řádnému výkonu vlastnického práva k předmětu koupě.</w:t>
      </w:r>
    </w:p>
    <w:p w:rsidR="00227B25" w:rsidRDefault="00227B25" w:rsidP="005C12B6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Závěrečná ujednání</w:t>
      </w: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Tato smlouva je vyhotovena ve dvou stejnopisech, po jednom pro každou smluvní stranu.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Veškeré změny či dodatky této smlouvy musí být provedeny v písemné formě a podepsány oběma smluvními stranami.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Smluvní strany prohlašují, že si smlouvy řádně přečetly, porozuměly jí a s jejím obsahem souhlasí, což stvrzují svými podpisy níže.</w:t>
      </w:r>
    </w:p>
    <w:p w:rsidR="00227B25" w:rsidRDefault="00227B25" w:rsidP="005C12B6"/>
    <w:p w:rsidR="00227B25" w:rsidRDefault="00227B25" w:rsidP="005C12B6"/>
    <w:tbl>
      <w:tblPr>
        <w:tblW w:w="0" w:type="auto"/>
        <w:tblLook w:val="00A0"/>
      </w:tblPr>
      <w:tblGrid>
        <w:gridCol w:w="4606"/>
        <w:gridCol w:w="4606"/>
      </w:tblGrid>
      <w:tr w:rsidR="00227B25" w:rsidRPr="00057974" w:rsidTr="00057974">
        <w:tc>
          <w:tcPr>
            <w:tcW w:w="4606" w:type="dxa"/>
          </w:tcPr>
          <w:p w:rsidR="00227B25" w:rsidRPr="00057974" w:rsidRDefault="00227B25" w:rsidP="005C1E28">
            <w:r w:rsidRPr="00057974">
              <w:t>V</w:t>
            </w:r>
            <w:r w:rsidR="0087192A">
              <w:t xml:space="preserve"> Brně </w:t>
            </w:r>
            <w:r w:rsidRPr="00057974">
              <w:t>dne</w:t>
            </w:r>
            <w:r w:rsidR="0087192A">
              <w:t xml:space="preserve"> </w:t>
            </w:r>
            <w:proofErr w:type="gramStart"/>
            <w:r w:rsidR="005C1E28">
              <w:t>13.1.2017</w:t>
            </w:r>
            <w:proofErr w:type="gramEnd"/>
          </w:p>
        </w:tc>
        <w:tc>
          <w:tcPr>
            <w:tcW w:w="4606" w:type="dxa"/>
          </w:tcPr>
          <w:p w:rsidR="00227B25" w:rsidRPr="00057974" w:rsidRDefault="00227B25" w:rsidP="005C1E28">
            <w:r w:rsidRPr="00057974">
              <w:t xml:space="preserve">V </w:t>
            </w:r>
            <w:r w:rsidR="0087192A">
              <w:t xml:space="preserve">Brně </w:t>
            </w:r>
            <w:r w:rsidRPr="00057974">
              <w:t xml:space="preserve">dne </w:t>
            </w:r>
            <w:r w:rsidR="005C1E28">
              <w:t>13.1.2017</w:t>
            </w:r>
          </w:p>
        </w:tc>
      </w:tr>
      <w:tr w:rsidR="00227B25" w:rsidRPr="00057974" w:rsidTr="00057974">
        <w:tc>
          <w:tcPr>
            <w:tcW w:w="4606" w:type="dxa"/>
          </w:tcPr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Default="00227B25" w:rsidP="005C12B6"/>
          <w:p w:rsidR="00227B25" w:rsidRPr="00057974" w:rsidRDefault="00227B25" w:rsidP="005C12B6"/>
        </w:tc>
        <w:tc>
          <w:tcPr>
            <w:tcW w:w="4606" w:type="dxa"/>
          </w:tcPr>
          <w:p w:rsidR="00227B25" w:rsidRPr="00057974" w:rsidRDefault="00227B25" w:rsidP="005C12B6"/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prodávající:</w:t>
            </w:r>
          </w:p>
          <w:p w:rsidR="00227B25" w:rsidRDefault="0087192A" w:rsidP="005C12B6">
            <w:proofErr w:type="spellStart"/>
            <w:r>
              <w:t>Clarima</w:t>
            </w:r>
            <w:proofErr w:type="spellEnd"/>
            <w:r>
              <w:t>, s.r.o.</w:t>
            </w:r>
          </w:p>
          <w:p w:rsidR="0087192A" w:rsidRPr="00057974" w:rsidRDefault="0087192A" w:rsidP="005C12B6">
            <w:r>
              <w:t>Ing. Jan Řehůřek, jednatel</w:t>
            </w:r>
          </w:p>
          <w:p w:rsidR="00227B25" w:rsidRPr="00057974" w:rsidRDefault="00227B25" w:rsidP="005C12B6"/>
        </w:tc>
        <w:tc>
          <w:tcPr>
            <w:tcW w:w="4606" w:type="dxa"/>
          </w:tcPr>
          <w:p w:rsidR="00227B25" w:rsidRPr="00057974" w:rsidRDefault="00227B25" w:rsidP="005C12B6">
            <w:r w:rsidRPr="00057974">
              <w:t>kupující:</w:t>
            </w:r>
          </w:p>
          <w:p w:rsidR="00227B25" w:rsidRPr="00057974" w:rsidRDefault="00227B25" w:rsidP="005C12B6">
            <w:r w:rsidRPr="00057974">
              <w:t>Obchodní akademie, Střední odborná škola knihovnická a Vyšší odborná škola Brno</w:t>
            </w:r>
            <w:r w:rsidR="0087192A">
              <w:t>, příspěvková organizace</w:t>
            </w:r>
          </w:p>
          <w:p w:rsidR="00227B25" w:rsidRPr="00057974" w:rsidRDefault="00227B25" w:rsidP="005C12B6">
            <w:r>
              <w:t>Ing. Mgr. Jiří HAIČMAN</w:t>
            </w:r>
            <w:r w:rsidRPr="00057974">
              <w:t>, ředitel</w:t>
            </w:r>
            <w:r>
              <w:t xml:space="preserve"> školy</w:t>
            </w:r>
          </w:p>
        </w:tc>
      </w:tr>
    </w:tbl>
    <w:p w:rsidR="00227B25" w:rsidRPr="00F662A3" w:rsidRDefault="00227B25" w:rsidP="005C12B6"/>
    <w:sectPr w:rsidR="00227B25" w:rsidRPr="00F662A3" w:rsidSect="00AF120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29"/>
    <w:multiLevelType w:val="hybridMultilevel"/>
    <w:tmpl w:val="E5580E4E"/>
    <w:lvl w:ilvl="0" w:tplc="34FC32E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C23EB"/>
    <w:multiLevelType w:val="hybridMultilevel"/>
    <w:tmpl w:val="45D2D988"/>
    <w:lvl w:ilvl="0" w:tplc="810E7356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B46DB"/>
    <w:multiLevelType w:val="hybridMultilevel"/>
    <w:tmpl w:val="CC1C0A98"/>
    <w:lvl w:ilvl="0" w:tplc="E862A5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812017"/>
    <w:multiLevelType w:val="hybridMultilevel"/>
    <w:tmpl w:val="A140C09A"/>
    <w:lvl w:ilvl="0" w:tplc="CDEEA97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208"/>
    <w:multiLevelType w:val="hybridMultilevel"/>
    <w:tmpl w:val="D794D7D2"/>
    <w:lvl w:ilvl="0" w:tplc="C88A087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F2CC8"/>
    <w:multiLevelType w:val="hybridMultilevel"/>
    <w:tmpl w:val="79ECD43A"/>
    <w:lvl w:ilvl="0" w:tplc="4CD053C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01341"/>
    <w:multiLevelType w:val="hybridMultilevel"/>
    <w:tmpl w:val="CB70419C"/>
    <w:lvl w:ilvl="0" w:tplc="EA4A9FA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5041E"/>
    <w:multiLevelType w:val="hybridMultilevel"/>
    <w:tmpl w:val="368C1180"/>
    <w:lvl w:ilvl="0" w:tplc="0CD6BA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A3"/>
    <w:rsid w:val="000232FB"/>
    <w:rsid w:val="000261AB"/>
    <w:rsid w:val="00057974"/>
    <w:rsid w:val="00195831"/>
    <w:rsid w:val="00196045"/>
    <w:rsid w:val="001F5EB1"/>
    <w:rsid w:val="00227B25"/>
    <w:rsid w:val="00237626"/>
    <w:rsid w:val="00366C7A"/>
    <w:rsid w:val="00386D9E"/>
    <w:rsid w:val="003911B3"/>
    <w:rsid w:val="004106BD"/>
    <w:rsid w:val="004333AA"/>
    <w:rsid w:val="0044695A"/>
    <w:rsid w:val="004F2A4E"/>
    <w:rsid w:val="00573B26"/>
    <w:rsid w:val="0058010C"/>
    <w:rsid w:val="005C12B6"/>
    <w:rsid w:val="005C1E28"/>
    <w:rsid w:val="005F5DA2"/>
    <w:rsid w:val="006D1C94"/>
    <w:rsid w:val="006D679E"/>
    <w:rsid w:val="006D7802"/>
    <w:rsid w:val="007570B0"/>
    <w:rsid w:val="00796CFA"/>
    <w:rsid w:val="007B63E1"/>
    <w:rsid w:val="007D0E2D"/>
    <w:rsid w:val="007E231A"/>
    <w:rsid w:val="0087192A"/>
    <w:rsid w:val="008858B3"/>
    <w:rsid w:val="008F4500"/>
    <w:rsid w:val="0092062D"/>
    <w:rsid w:val="00926199"/>
    <w:rsid w:val="00932C6A"/>
    <w:rsid w:val="00952404"/>
    <w:rsid w:val="009B0662"/>
    <w:rsid w:val="009C7045"/>
    <w:rsid w:val="00A416AC"/>
    <w:rsid w:val="00AF1207"/>
    <w:rsid w:val="00BE565C"/>
    <w:rsid w:val="00D302BD"/>
    <w:rsid w:val="00D43D6B"/>
    <w:rsid w:val="00F21333"/>
    <w:rsid w:val="00F657F4"/>
    <w:rsid w:val="00F662A3"/>
    <w:rsid w:val="00F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99"/>
    <w:rsid w:val="005C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id</dc:creator>
  <cp:lastModifiedBy>smerkova</cp:lastModifiedBy>
  <cp:revision>2</cp:revision>
  <cp:lastPrinted>2016-01-14T07:37:00Z</cp:lastPrinted>
  <dcterms:created xsi:type="dcterms:W3CDTF">2017-01-12T14:12:00Z</dcterms:created>
  <dcterms:modified xsi:type="dcterms:W3CDTF">2017-01-12T14:12:00Z</dcterms:modified>
</cp:coreProperties>
</file>