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81" w:rsidRPr="001E057B" w:rsidRDefault="00934181" w:rsidP="001E057B">
      <w:pPr>
        <w:spacing w:after="0"/>
        <w:jc w:val="center"/>
        <w:rPr>
          <w:rFonts w:ascii="Times New Roman" w:hAnsi="Times New Roman" w:cs="Times New Roman"/>
          <w:b/>
          <w:sz w:val="32"/>
          <w:szCs w:val="32"/>
        </w:rPr>
      </w:pPr>
      <w:r w:rsidRPr="001E057B">
        <w:rPr>
          <w:rFonts w:ascii="Times New Roman" w:hAnsi="Times New Roman" w:cs="Times New Roman"/>
          <w:b/>
          <w:sz w:val="32"/>
          <w:szCs w:val="32"/>
        </w:rPr>
        <w:t>SMLOUVA</w:t>
      </w:r>
      <w:r w:rsidR="0055376A" w:rsidRPr="001E057B">
        <w:rPr>
          <w:rFonts w:ascii="Times New Roman" w:hAnsi="Times New Roman" w:cs="Times New Roman"/>
          <w:b/>
          <w:sz w:val="32"/>
          <w:szCs w:val="32"/>
        </w:rPr>
        <w:t xml:space="preserve"> </w:t>
      </w:r>
      <w:r w:rsidRPr="001E057B">
        <w:rPr>
          <w:rFonts w:ascii="Times New Roman" w:hAnsi="Times New Roman" w:cs="Times New Roman"/>
          <w:b/>
          <w:sz w:val="32"/>
          <w:szCs w:val="32"/>
        </w:rPr>
        <w:t>O POSKYTOVÁNÍ REKLAMNÍCH SLUŽEB</w:t>
      </w:r>
    </w:p>
    <w:p w:rsidR="0055376A" w:rsidRPr="001E057B" w:rsidRDefault="0055376A" w:rsidP="001E057B">
      <w:pPr>
        <w:spacing w:after="0"/>
        <w:jc w:val="center"/>
        <w:rPr>
          <w:rFonts w:ascii="Times New Roman" w:hAnsi="Times New Roman" w:cs="Times New Roman"/>
          <w:sz w:val="24"/>
          <w:szCs w:val="24"/>
        </w:rPr>
      </w:pPr>
      <w:r w:rsidRPr="001E057B">
        <w:rPr>
          <w:rFonts w:ascii="Times New Roman" w:hAnsi="Times New Roman" w:cs="Times New Roman"/>
          <w:sz w:val="24"/>
          <w:szCs w:val="24"/>
        </w:rPr>
        <w:t>uzavřená dle ustanovení § 1746 odstavec 2 zák. č. 89/2012 Sb., občanského zákoníku,</w:t>
      </w:r>
    </w:p>
    <w:p w:rsidR="0055376A" w:rsidRPr="001E057B" w:rsidRDefault="0055376A" w:rsidP="001E057B">
      <w:pPr>
        <w:spacing w:after="0"/>
        <w:jc w:val="center"/>
        <w:rPr>
          <w:rFonts w:ascii="Times New Roman" w:hAnsi="Times New Roman" w:cs="Times New Roman"/>
          <w:sz w:val="24"/>
          <w:szCs w:val="24"/>
        </w:rPr>
      </w:pPr>
      <w:r w:rsidRPr="001E057B">
        <w:rPr>
          <w:rFonts w:ascii="Times New Roman" w:hAnsi="Times New Roman" w:cs="Times New Roman"/>
          <w:sz w:val="24"/>
          <w:szCs w:val="24"/>
        </w:rPr>
        <w:t>mezi</w:t>
      </w:r>
    </w:p>
    <w:p w:rsidR="00934181" w:rsidRPr="001E057B" w:rsidRDefault="00934181" w:rsidP="001E057B">
      <w:pPr>
        <w:spacing w:after="0"/>
        <w:rPr>
          <w:rFonts w:ascii="Times New Roman" w:hAnsi="Times New Roman" w:cs="Times New Roman"/>
          <w:sz w:val="24"/>
          <w:szCs w:val="24"/>
        </w:rPr>
      </w:pPr>
    </w:p>
    <w:p w:rsidR="001015D5" w:rsidRPr="001E057B" w:rsidRDefault="001015D5" w:rsidP="001E057B">
      <w:pPr>
        <w:spacing w:after="0"/>
        <w:rPr>
          <w:rFonts w:ascii="Times New Roman" w:hAnsi="Times New Roman" w:cs="Times New Roman"/>
          <w:sz w:val="24"/>
          <w:szCs w:val="24"/>
        </w:rPr>
      </w:pPr>
    </w:p>
    <w:p w:rsidR="0055376A" w:rsidRPr="001E057B" w:rsidRDefault="0055376A" w:rsidP="001E057B">
      <w:pPr>
        <w:spacing w:after="0"/>
        <w:rPr>
          <w:rFonts w:ascii="Times New Roman" w:hAnsi="Times New Roman" w:cs="Times New Roman"/>
          <w:b/>
          <w:sz w:val="24"/>
          <w:szCs w:val="24"/>
        </w:rPr>
      </w:pPr>
      <w:r w:rsidRPr="001E057B">
        <w:rPr>
          <w:rFonts w:ascii="Times New Roman" w:hAnsi="Times New Roman" w:cs="Times New Roman"/>
          <w:b/>
          <w:sz w:val="24"/>
          <w:szCs w:val="24"/>
        </w:rPr>
        <w:t>AUTO DRYML a.s.</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Pardubice - Rosice, Generála Svobody 658, PSČ 533 51</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IČ: 27528464, DIČ: CZ27528464</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sp.zn.  B 2675 vedená u Krajského soudu v Hradci Králové</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jednající: Lukášem Drymlem, předsedou představenstva</w:t>
      </w:r>
    </w:p>
    <w:p w:rsidR="00934181" w:rsidRPr="001E057B" w:rsidRDefault="00934181" w:rsidP="001E057B">
      <w:pPr>
        <w:spacing w:after="0"/>
        <w:rPr>
          <w:rFonts w:ascii="Times New Roman" w:hAnsi="Times New Roman" w:cs="Times New Roman"/>
          <w:sz w:val="24"/>
          <w:szCs w:val="24"/>
        </w:rPr>
      </w:pPr>
      <w:r w:rsidRPr="001E057B">
        <w:rPr>
          <w:rFonts w:ascii="Times New Roman" w:hAnsi="Times New Roman" w:cs="Times New Roman"/>
          <w:sz w:val="24"/>
          <w:szCs w:val="24"/>
        </w:rPr>
        <w:t xml:space="preserve">(dále jen </w:t>
      </w:r>
      <w:r w:rsidR="0055376A" w:rsidRPr="001E057B">
        <w:rPr>
          <w:rFonts w:ascii="Times New Roman" w:hAnsi="Times New Roman" w:cs="Times New Roman"/>
          <w:b/>
          <w:i/>
          <w:sz w:val="24"/>
          <w:szCs w:val="24"/>
        </w:rPr>
        <w:t>objednatel</w:t>
      </w:r>
      <w:r w:rsidRPr="001E057B">
        <w:rPr>
          <w:rFonts w:ascii="Times New Roman" w:hAnsi="Times New Roman" w:cs="Times New Roman"/>
          <w:sz w:val="24"/>
          <w:szCs w:val="24"/>
        </w:rPr>
        <w:t>)</w:t>
      </w:r>
    </w:p>
    <w:p w:rsidR="00934181" w:rsidRPr="001E057B" w:rsidRDefault="00934181" w:rsidP="001E057B">
      <w:pPr>
        <w:spacing w:after="0"/>
        <w:rPr>
          <w:rFonts w:ascii="Times New Roman" w:hAnsi="Times New Roman" w:cs="Times New Roman"/>
          <w:sz w:val="24"/>
          <w:szCs w:val="24"/>
        </w:rPr>
      </w:pPr>
    </w:p>
    <w:p w:rsidR="00934181"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a</w:t>
      </w:r>
      <w:r w:rsidR="001B095D" w:rsidRPr="001E057B">
        <w:rPr>
          <w:rFonts w:ascii="Times New Roman" w:hAnsi="Times New Roman" w:cs="Times New Roman"/>
          <w:sz w:val="24"/>
          <w:szCs w:val="24"/>
        </w:rPr>
        <w:br/>
      </w:r>
    </w:p>
    <w:p w:rsidR="0055376A" w:rsidRPr="001E057B" w:rsidRDefault="0055376A" w:rsidP="001E057B">
      <w:pPr>
        <w:spacing w:after="0"/>
        <w:rPr>
          <w:rFonts w:ascii="Times New Roman" w:hAnsi="Times New Roman" w:cs="Times New Roman"/>
          <w:b/>
          <w:i/>
          <w:sz w:val="24"/>
          <w:szCs w:val="24"/>
        </w:rPr>
      </w:pPr>
      <w:r w:rsidRPr="001E057B">
        <w:rPr>
          <w:rFonts w:ascii="Times New Roman" w:hAnsi="Times New Roman" w:cs="Times New Roman"/>
          <w:b/>
          <w:i/>
          <w:sz w:val="24"/>
          <w:szCs w:val="24"/>
        </w:rPr>
        <w:t>PAP PARDUBICE o.p.s.</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Jiráskova 2664, 530 02 Pardubice</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IČ: 28825781, DIČ: CZ28825781</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sp.zn.  O 252 vedená u Krajského soudu v Hradci Králové</w:t>
      </w:r>
    </w:p>
    <w:p w:rsidR="0055376A" w:rsidRPr="001E057B" w:rsidRDefault="0055376A" w:rsidP="001E057B">
      <w:pPr>
        <w:spacing w:after="0"/>
        <w:rPr>
          <w:rFonts w:ascii="Times New Roman" w:hAnsi="Times New Roman" w:cs="Times New Roman"/>
          <w:sz w:val="24"/>
          <w:szCs w:val="24"/>
        </w:rPr>
      </w:pPr>
      <w:r w:rsidRPr="001E057B">
        <w:rPr>
          <w:rFonts w:ascii="Times New Roman" w:hAnsi="Times New Roman" w:cs="Times New Roman"/>
          <w:sz w:val="24"/>
          <w:szCs w:val="24"/>
        </w:rPr>
        <w:t>jednající: Jiřím Vysoudilem, ředitelem společnosti</w:t>
      </w:r>
    </w:p>
    <w:p w:rsidR="00934181" w:rsidRPr="001E057B" w:rsidRDefault="00934181" w:rsidP="001E057B">
      <w:pPr>
        <w:spacing w:after="0"/>
        <w:rPr>
          <w:rFonts w:ascii="Times New Roman" w:hAnsi="Times New Roman" w:cs="Times New Roman"/>
          <w:sz w:val="24"/>
          <w:szCs w:val="24"/>
        </w:rPr>
      </w:pPr>
      <w:r w:rsidRPr="001E057B">
        <w:rPr>
          <w:rFonts w:ascii="Times New Roman" w:hAnsi="Times New Roman" w:cs="Times New Roman"/>
          <w:sz w:val="24"/>
          <w:szCs w:val="24"/>
        </w:rPr>
        <w:t xml:space="preserve">(dále jen </w:t>
      </w:r>
      <w:r w:rsidR="0055376A" w:rsidRPr="001E057B">
        <w:rPr>
          <w:rFonts w:ascii="Times New Roman" w:hAnsi="Times New Roman" w:cs="Times New Roman"/>
          <w:b/>
          <w:i/>
          <w:sz w:val="24"/>
          <w:szCs w:val="24"/>
        </w:rPr>
        <w:t>poskytovatel</w:t>
      </w:r>
      <w:r w:rsidRPr="001E057B">
        <w:rPr>
          <w:rFonts w:ascii="Times New Roman" w:hAnsi="Times New Roman" w:cs="Times New Roman"/>
          <w:sz w:val="24"/>
          <w:szCs w:val="24"/>
        </w:rPr>
        <w:t>)</w:t>
      </w:r>
    </w:p>
    <w:p w:rsidR="00934181" w:rsidRPr="001E057B" w:rsidRDefault="00934181" w:rsidP="001E057B">
      <w:pPr>
        <w:spacing w:after="0"/>
        <w:rPr>
          <w:rFonts w:ascii="Times New Roman" w:hAnsi="Times New Roman" w:cs="Times New Roman"/>
          <w:sz w:val="24"/>
          <w:szCs w:val="24"/>
        </w:rPr>
      </w:pPr>
    </w:p>
    <w:p w:rsidR="00934181" w:rsidRPr="001E057B" w:rsidRDefault="00934181" w:rsidP="001E057B">
      <w:pPr>
        <w:spacing w:after="0"/>
        <w:rPr>
          <w:rFonts w:ascii="Times New Roman" w:hAnsi="Times New Roman" w:cs="Times New Roman"/>
          <w:sz w:val="24"/>
          <w:szCs w:val="24"/>
        </w:rPr>
      </w:pPr>
    </w:p>
    <w:p w:rsidR="00934181" w:rsidRPr="001E057B" w:rsidRDefault="001E057B" w:rsidP="001E057B">
      <w:pPr>
        <w:spacing w:after="0"/>
        <w:jc w:val="center"/>
        <w:rPr>
          <w:rFonts w:ascii="Times New Roman" w:hAnsi="Times New Roman" w:cs="Times New Roman"/>
          <w:b/>
          <w:sz w:val="24"/>
          <w:szCs w:val="24"/>
          <w:u w:val="single"/>
        </w:rPr>
      </w:pPr>
      <w:r w:rsidRPr="001E057B">
        <w:rPr>
          <w:rFonts w:ascii="Times New Roman" w:hAnsi="Times New Roman" w:cs="Times New Roman"/>
          <w:b/>
          <w:sz w:val="24"/>
          <w:szCs w:val="24"/>
          <w:u w:val="single"/>
        </w:rPr>
        <w:t xml:space="preserve">1. </w:t>
      </w:r>
      <w:r w:rsidR="00934181" w:rsidRPr="001E057B">
        <w:rPr>
          <w:rFonts w:ascii="Times New Roman" w:hAnsi="Times New Roman" w:cs="Times New Roman"/>
          <w:b/>
          <w:sz w:val="24"/>
          <w:szCs w:val="24"/>
          <w:u w:val="single"/>
        </w:rPr>
        <w:t>Předmět smlouvy</w:t>
      </w:r>
    </w:p>
    <w:p w:rsidR="00934181" w:rsidRPr="001E057B" w:rsidRDefault="00934181" w:rsidP="001E057B">
      <w:pPr>
        <w:spacing w:after="0"/>
        <w:rPr>
          <w:rFonts w:ascii="Times New Roman" w:hAnsi="Times New Roman" w:cs="Times New Roman"/>
          <w:sz w:val="24"/>
          <w:szCs w:val="24"/>
        </w:rPr>
      </w:pPr>
    </w:p>
    <w:p w:rsidR="00934181" w:rsidRPr="001E057B" w:rsidRDefault="001E057B" w:rsidP="001E057B">
      <w:pPr>
        <w:spacing w:after="0"/>
        <w:rPr>
          <w:rFonts w:ascii="Times New Roman" w:hAnsi="Times New Roman" w:cs="Times New Roman"/>
          <w:sz w:val="24"/>
          <w:szCs w:val="24"/>
        </w:rPr>
      </w:pPr>
      <w:r w:rsidRPr="001E057B">
        <w:rPr>
          <w:rFonts w:ascii="Times New Roman" w:hAnsi="Times New Roman" w:cs="Times New Roman"/>
          <w:sz w:val="24"/>
          <w:szCs w:val="24"/>
        </w:rPr>
        <w:t xml:space="preserve">1.1. </w:t>
      </w:r>
      <w:r w:rsidR="00934181" w:rsidRPr="001E057B">
        <w:rPr>
          <w:rFonts w:ascii="Times New Roman" w:hAnsi="Times New Roman" w:cs="Times New Roman"/>
          <w:sz w:val="24"/>
          <w:szCs w:val="24"/>
        </w:rPr>
        <w:t>Předmětem smlouvy je vymezení rozsahu vzájemných práv a povinností při poskytování reklamních služeb smluvních stran v rámci zajišťování jejich činností.</w:t>
      </w:r>
    </w:p>
    <w:p w:rsidR="00F60C51" w:rsidRPr="001E057B" w:rsidRDefault="00F60C51" w:rsidP="001E057B">
      <w:pPr>
        <w:spacing w:after="0"/>
        <w:rPr>
          <w:rFonts w:ascii="Times New Roman" w:hAnsi="Times New Roman" w:cs="Times New Roman"/>
          <w:sz w:val="24"/>
          <w:szCs w:val="24"/>
        </w:rPr>
      </w:pPr>
    </w:p>
    <w:p w:rsidR="00F60C51" w:rsidRP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1.2. </w:t>
      </w:r>
      <w:r w:rsidR="0055376A" w:rsidRPr="001E057B">
        <w:rPr>
          <w:rFonts w:ascii="Times New Roman" w:hAnsi="Times New Roman" w:cs="Times New Roman"/>
          <w:sz w:val="24"/>
          <w:szCs w:val="24"/>
        </w:rPr>
        <w:t>Poskytovatel se na základě této smlouvy zavazuje pro objednatele realizovat reklamu v rozsahu uvedeném v této smlouvě.</w:t>
      </w:r>
    </w:p>
    <w:p w:rsidR="0055376A" w:rsidRPr="001E057B" w:rsidRDefault="0055376A" w:rsidP="001E057B">
      <w:pPr>
        <w:spacing w:after="0"/>
        <w:rPr>
          <w:rFonts w:ascii="Times New Roman" w:hAnsi="Times New Roman" w:cs="Times New Roman"/>
          <w:sz w:val="24"/>
          <w:szCs w:val="24"/>
        </w:rPr>
      </w:pPr>
    </w:p>
    <w:p w:rsidR="0055376A" w:rsidRP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1.3. </w:t>
      </w:r>
      <w:r w:rsidR="0055376A" w:rsidRPr="001E057B">
        <w:rPr>
          <w:rFonts w:ascii="Times New Roman" w:hAnsi="Times New Roman" w:cs="Times New Roman"/>
          <w:sz w:val="24"/>
          <w:szCs w:val="24"/>
        </w:rPr>
        <w:t xml:space="preserve">Objednatel se zavazuje za řádně poskytnuté reklamní služby dle této smlouvy zaplatit poskytovateli dohodnutou </w:t>
      </w:r>
      <w:r w:rsidR="0051637B" w:rsidRPr="001E057B">
        <w:rPr>
          <w:rFonts w:ascii="Times New Roman" w:hAnsi="Times New Roman" w:cs="Times New Roman"/>
          <w:sz w:val="24"/>
          <w:szCs w:val="24"/>
        </w:rPr>
        <w:t xml:space="preserve">cenu ve smyslu článku </w:t>
      </w:r>
      <w:r>
        <w:rPr>
          <w:rFonts w:ascii="Times New Roman" w:hAnsi="Times New Roman" w:cs="Times New Roman"/>
          <w:sz w:val="24"/>
          <w:szCs w:val="24"/>
        </w:rPr>
        <w:t>4.1</w:t>
      </w:r>
      <w:r w:rsidR="0051637B" w:rsidRPr="001E057B">
        <w:rPr>
          <w:rFonts w:ascii="Times New Roman" w:hAnsi="Times New Roman" w:cs="Times New Roman"/>
          <w:sz w:val="24"/>
          <w:szCs w:val="24"/>
        </w:rPr>
        <w:t>.</w:t>
      </w:r>
    </w:p>
    <w:p w:rsidR="00F60C51" w:rsidRPr="001E057B" w:rsidRDefault="00F60C51" w:rsidP="001E057B">
      <w:pPr>
        <w:spacing w:after="0"/>
        <w:rPr>
          <w:rFonts w:ascii="Times New Roman" w:hAnsi="Times New Roman" w:cs="Times New Roman"/>
          <w:sz w:val="24"/>
          <w:szCs w:val="24"/>
        </w:rPr>
      </w:pPr>
    </w:p>
    <w:p w:rsidR="00934181" w:rsidRPr="001E057B" w:rsidRDefault="00934181" w:rsidP="001E057B">
      <w:pPr>
        <w:spacing w:after="0"/>
        <w:rPr>
          <w:rFonts w:ascii="Times New Roman" w:hAnsi="Times New Roman" w:cs="Times New Roman"/>
          <w:sz w:val="24"/>
          <w:szCs w:val="24"/>
        </w:rPr>
      </w:pPr>
    </w:p>
    <w:p w:rsidR="00934181" w:rsidRPr="001E057B" w:rsidRDefault="001E057B" w:rsidP="001E057B">
      <w:pPr>
        <w:spacing w:after="0"/>
        <w:jc w:val="center"/>
        <w:rPr>
          <w:rFonts w:ascii="Times New Roman" w:hAnsi="Times New Roman" w:cs="Times New Roman"/>
          <w:b/>
          <w:sz w:val="24"/>
          <w:szCs w:val="24"/>
          <w:u w:val="single"/>
        </w:rPr>
      </w:pPr>
      <w:r w:rsidRPr="001E057B">
        <w:rPr>
          <w:rFonts w:ascii="Times New Roman" w:hAnsi="Times New Roman" w:cs="Times New Roman"/>
          <w:b/>
          <w:sz w:val="24"/>
          <w:szCs w:val="24"/>
          <w:u w:val="single"/>
        </w:rPr>
        <w:t xml:space="preserve">2. </w:t>
      </w:r>
      <w:r>
        <w:rPr>
          <w:rFonts w:ascii="Times New Roman" w:hAnsi="Times New Roman" w:cs="Times New Roman"/>
          <w:b/>
          <w:sz w:val="24"/>
          <w:szCs w:val="24"/>
          <w:u w:val="single"/>
        </w:rPr>
        <w:t xml:space="preserve">Práva a povinnosti </w:t>
      </w:r>
      <w:r w:rsidR="0051637B" w:rsidRPr="001E057B">
        <w:rPr>
          <w:rFonts w:ascii="Times New Roman" w:hAnsi="Times New Roman" w:cs="Times New Roman"/>
          <w:b/>
          <w:sz w:val="24"/>
          <w:szCs w:val="24"/>
          <w:u w:val="single"/>
        </w:rPr>
        <w:t>poskytovatele</w:t>
      </w:r>
    </w:p>
    <w:p w:rsidR="00934181" w:rsidRPr="001E057B" w:rsidRDefault="00934181" w:rsidP="001E057B">
      <w:pPr>
        <w:spacing w:after="0"/>
        <w:rPr>
          <w:rFonts w:ascii="Times New Roman" w:hAnsi="Times New Roman" w:cs="Times New Roman"/>
          <w:sz w:val="24"/>
          <w:szCs w:val="24"/>
        </w:rPr>
      </w:pPr>
    </w:p>
    <w:p w:rsid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2.1. </w:t>
      </w:r>
      <w:r w:rsidR="0051637B" w:rsidRPr="001E057B">
        <w:rPr>
          <w:rFonts w:ascii="Times New Roman" w:hAnsi="Times New Roman" w:cs="Times New Roman"/>
          <w:sz w:val="24"/>
          <w:szCs w:val="24"/>
        </w:rPr>
        <w:t xml:space="preserve">Poskytovatel je povinen zajistit vhodné podmínky pro umístění reklamy objednatele a provést umístění ve sjednaném prostoru. </w:t>
      </w:r>
    </w:p>
    <w:p w:rsidR="001E057B" w:rsidRDefault="001E057B" w:rsidP="001E057B">
      <w:pPr>
        <w:spacing w:after="0"/>
        <w:rPr>
          <w:rFonts w:ascii="Times New Roman" w:hAnsi="Times New Roman" w:cs="Times New Roman"/>
          <w:sz w:val="24"/>
          <w:szCs w:val="24"/>
        </w:rPr>
      </w:pPr>
    </w:p>
    <w:p w:rsidR="0051637B" w:rsidRP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2.2. </w:t>
      </w:r>
      <w:r w:rsidR="0051637B" w:rsidRPr="001E057B">
        <w:rPr>
          <w:rFonts w:ascii="Times New Roman" w:hAnsi="Times New Roman" w:cs="Times New Roman"/>
          <w:sz w:val="24"/>
          <w:szCs w:val="24"/>
        </w:rPr>
        <w:t>Poskytovatel neodpovídá za škodu vzniklou na umístěném osobním automobilu po dobu trvání této smlouvy ani po jejím skončení.</w:t>
      </w:r>
    </w:p>
    <w:p w:rsidR="001E057B" w:rsidRDefault="001E057B" w:rsidP="001E057B">
      <w:pPr>
        <w:spacing w:after="0"/>
        <w:rPr>
          <w:rFonts w:ascii="Times New Roman" w:hAnsi="Times New Roman" w:cs="Times New Roman"/>
          <w:sz w:val="24"/>
          <w:szCs w:val="24"/>
        </w:rPr>
      </w:pPr>
    </w:p>
    <w:p w:rsidR="0051637B" w:rsidRP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2.3. </w:t>
      </w:r>
      <w:r w:rsidR="0051637B" w:rsidRPr="001E057B">
        <w:rPr>
          <w:rFonts w:ascii="Times New Roman" w:hAnsi="Times New Roman" w:cs="Times New Roman"/>
          <w:sz w:val="24"/>
          <w:szCs w:val="24"/>
        </w:rPr>
        <w:t>Poskytovatel má právo na zaplacení sjednané ceny.</w:t>
      </w:r>
    </w:p>
    <w:p w:rsidR="001E057B" w:rsidRDefault="001E057B" w:rsidP="001E057B">
      <w:pPr>
        <w:spacing w:after="0"/>
        <w:rPr>
          <w:rFonts w:ascii="Times New Roman" w:hAnsi="Times New Roman" w:cs="Times New Roman"/>
          <w:sz w:val="24"/>
          <w:szCs w:val="24"/>
        </w:rPr>
      </w:pPr>
    </w:p>
    <w:p w:rsidR="00934181" w:rsidRPr="001E057B" w:rsidRDefault="00934181" w:rsidP="001E057B">
      <w:pPr>
        <w:spacing w:after="0"/>
        <w:rPr>
          <w:rFonts w:ascii="Times New Roman" w:hAnsi="Times New Roman" w:cs="Times New Roman"/>
          <w:sz w:val="24"/>
          <w:szCs w:val="24"/>
        </w:rPr>
      </w:pPr>
      <w:r w:rsidRPr="001E057B">
        <w:rPr>
          <w:rFonts w:ascii="Times New Roman" w:hAnsi="Times New Roman" w:cs="Times New Roman"/>
          <w:sz w:val="24"/>
          <w:szCs w:val="24"/>
        </w:rPr>
        <w:t xml:space="preserve">       </w:t>
      </w:r>
    </w:p>
    <w:p w:rsidR="00934181" w:rsidRPr="001E057B" w:rsidRDefault="001E057B" w:rsidP="001E057B">
      <w:pPr>
        <w:spacing w:after="0"/>
        <w:jc w:val="center"/>
        <w:rPr>
          <w:rFonts w:ascii="Times New Roman" w:hAnsi="Times New Roman" w:cs="Times New Roman"/>
          <w:b/>
          <w:sz w:val="24"/>
          <w:szCs w:val="24"/>
          <w:u w:val="single"/>
        </w:rPr>
      </w:pPr>
      <w:r w:rsidRPr="001E057B">
        <w:rPr>
          <w:rFonts w:ascii="Times New Roman" w:hAnsi="Times New Roman" w:cs="Times New Roman"/>
          <w:b/>
          <w:sz w:val="24"/>
          <w:szCs w:val="24"/>
          <w:u w:val="single"/>
        </w:rPr>
        <w:t xml:space="preserve">3. </w:t>
      </w:r>
      <w:r>
        <w:rPr>
          <w:rFonts w:ascii="Times New Roman" w:hAnsi="Times New Roman" w:cs="Times New Roman"/>
          <w:b/>
          <w:sz w:val="24"/>
          <w:szCs w:val="24"/>
          <w:u w:val="single"/>
        </w:rPr>
        <w:t>Práva a povinnosti</w:t>
      </w:r>
      <w:r w:rsidR="00934181" w:rsidRPr="001E057B">
        <w:rPr>
          <w:rFonts w:ascii="Times New Roman" w:hAnsi="Times New Roman" w:cs="Times New Roman"/>
          <w:b/>
          <w:sz w:val="24"/>
          <w:szCs w:val="24"/>
          <w:u w:val="single"/>
        </w:rPr>
        <w:t xml:space="preserve"> objednatele</w:t>
      </w:r>
    </w:p>
    <w:p w:rsidR="002665C6" w:rsidRPr="001E057B" w:rsidRDefault="002665C6" w:rsidP="001E057B">
      <w:pPr>
        <w:spacing w:after="0"/>
        <w:rPr>
          <w:rFonts w:ascii="Times New Roman" w:hAnsi="Times New Roman" w:cs="Times New Roman"/>
          <w:sz w:val="24"/>
          <w:szCs w:val="24"/>
        </w:rPr>
      </w:pPr>
    </w:p>
    <w:p w:rsidR="0051637B" w:rsidRP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3.1. </w:t>
      </w:r>
      <w:r w:rsidR="002665C6" w:rsidRPr="001E057B">
        <w:rPr>
          <w:rFonts w:ascii="Times New Roman" w:hAnsi="Times New Roman" w:cs="Times New Roman"/>
          <w:sz w:val="24"/>
          <w:szCs w:val="24"/>
        </w:rPr>
        <w:t>Objedn</w:t>
      </w:r>
      <w:r w:rsidR="00E15DD9" w:rsidRPr="001E057B">
        <w:rPr>
          <w:rFonts w:ascii="Times New Roman" w:hAnsi="Times New Roman" w:cs="Times New Roman"/>
          <w:sz w:val="24"/>
          <w:szCs w:val="24"/>
        </w:rPr>
        <w:t xml:space="preserve">atel </w:t>
      </w:r>
      <w:r w:rsidR="0051637B" w:rsidRPr="001E057B">
        <w:rPr>
          <w:rFonts w:ascii="Times New Roman" w:hAnsi="Times New Roman" w:cs="Times New Roman"/>
          <w:sz w:val="24"/>
          <w:szCs w:val="24"/>
        </w:rPr>
        <w:t>má právo na umístění osobního automobilu dle technických parametrů stanovených PAP Pardubice o.p.s., Jiráskova 2664, Pardubice (plavecký areál) v prostorách před vstupem do budovy Aquacentra, na levé straně při čelním pohledu, po dobu trvání této smlouvy.</w:t>
      </w:r>
    </w:p>
    <w:p w:rsidR="001E057B" w:rsidRDefault="001E057B" w:rsidP="001E057B">
      <w:pPr>
        <w:spacing w:after="0"/>
        <w:rPr>
          <w:rFonts w:ascii="Times New Roman" w:hAnsi="Times New Roman" w:cs="Times New Roman"/>
          <w:sz w:val="24"/>
          <w:szCs w:val="24"/>
        </w:rPr>
      </w:pPr>
    </w:p>
    <w:p w:rsidR="0051637B" w:rsidRPr="001E057B" w:rsidRDefault="001E057B" w:rsidP="001E057B">
      <w:pPr>
        <w:spacing w:after="0"/>
        <w:rPr>
          <w:rFonts w:ascii="Times New Roman" w:hAnsi="Times New Roman" w:cs="Times New Roman"/>
          <w:sz w:val="24"/>
          <w:szCs w:val="24"/>
        </w:rPr>
      </w:pPr>
      <w:r>
        <w:rPr>
          <w:rFonts w:ascii="Times New Roman" w:hAnsi="Times New Roman" w:cs="Times New Roman"/>
          <w:sz w:val="24"/>
          <w:szCs w:val="24"/>
        </w:rPr>
        <w:t xml:space="preserve">3.2. </w:t>
      </w:r>
      <w:r w:rsidR="0051637B" w:rsidRPr="001E057B">
        <w:rPr>
          <w:rFonts w:ascii="Times New Roman" w:hAnsi="Times New Roman" w:cs="Times New Roman"/>
          <w:sz w:val="24"/>
          <w:szCs w:val="24"/>
        </w:rPr>
        <w:t>Závazek zřízený touto smlouvou se sjednává na dobu určitou</w:t>
      </w:r>
      <w:r w:rsidR="004A249D">
        <w:rPr>
          <w:rFonts w:ascii="Times New Roman" w:hAnsi="Times New Roman" w:cs="Times New Roman"/>
          <w:sz w:val="24"/>
          <w:szCs w:val="24"/>
        </w:rPr>
        <w:t xml:space="preserve"> od 1.9.2016</w:t>
      </w:r>
      <w:r w:rsidR="0051637B" w:rsidRPr="001E057B">
        <w:rPr>
          <w:rFonts w:ascii="Times New Roman" w:hAnsi="Times New Roman" w:cs="Times New Roman"/>
          <w:sz w:val="24"/>
          <w:szCs w:val="24"/>
        </w:rPr>
        <w:t xml:space="preserve"> do 31.8.2017. Nesdělí-li některá ze stran písemně straně druhé ve lhůtě do jednoho měsíce přede dnem, jímž má doba trvání nájmu skončit, že na jejím prodloužení nemá zájem, prodlužuje se doba trvání nájmu vždy o další tři měsíce.</w:t>
      </w:r>
      <w:r w:rsidRPr="001E057B">
        <w:rPr>
          <w:rFonts w:ascii="Times New Roman" w:hAnsi="Times New Roman" w:cs="Times New Roman"/>
          <w:sz w:val="24"/>
          <w:szCs w:val="24"/>
        </w:rPr>
        <w:t xml:space="preserve"> Ke dni skončení trvání této smlouvy je objednatel povinen odvézt umístěný osobní automobil. Pokud tak neučiní nejpozději poslední den trvání této smlouvy, je tak oprávněn učinit poskytovatel, a to na náklady objednatele.</w:t>
      </w:r>
    </w:p>
    <w:p w:rsidR="0008635B" w:rsidRDefault="0008635B" w:rsidP="001E057B">
      <w:pPr>
        <w:spacing w:after="0"/>
        <w:rPr>
          <w:rFonts w:ascii="Times New Roman" w:hAnsi="Times New Roman" w:cs="Times New Roman"/>
          <w:sz w:val="24"/>
          <w:szCs w:val="24"/>
        </w:rPr>
      </w:pPr>
    </w:p>
    <w:p w:rsidR="005163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 xml:space="preserve">3.3. </w:t>
      </w:r>
      <w:r w:rsidR="0051637B" w:rsidRPr="001E057B">
        <w:rPr>
          <w:rFonts w:ascii="Times New Roman" w:hAnsi="Times New Roman" w:cs="Times New Roman"/>
          <w:sz w:val="24"/>
          <w:szCs w:val="24"/>
        </w:rPr>
        <w:t>Objednatel je povinen zajistit umístěný osobní automobil tak, aby bylo zabráněno ekologickým škodám, zejména úniku provozních kapalin apod.</w:t>
      </w:r>
    </w:p>
    <w:p w:rsidR="0008635B" w:rsidRDefault="0008635B" w:rsidP="001E057B">
      <w:pPr>
        <w:spacing w:after="0"/>
        <w:rPr>
          <w:rFonts w:ascii="Times New Roman" w:hAnsi="Times New Roman" w:cs="Times New Roman"/>
          <w:sz w:val="24"/>
          <w:szCs w:val="24"/>
        </w:rPr>
      </w:pPr>
    </w:p>
    <w:p w:rsidR="005163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 xml:space="preserve">3.4. </w:t>
      </w:r>
      <w:r w:rsidR="0051637B" w:rsidRPr="001E057B">
        <w:rPr>
          <w:rFonts w:ascii="Times New Roman" w:hAnsi="Times New Roman" w:cs="Times New Roman"/>
          <w:sz w:val="24"/>
          <w:szCs w:val="24"/>
        </w:rPr>
        <w:t>Umístění na sjednané místo zajistí objednatel za asistence poskytovatele. Poskytovatel má právo si správnost umístění osobního automobilu zkontrolovat.</w:t>
      </w:r>
    </w:p>
    <w:p w:rsidR="0008635B" w:rsidRDefault="0008635B" w:rsidP="001E057B">
      <w:pPr>
        <w:spacing w:after="0"/>
        <w:rPr>
          <w:rFonts w:ascii="Times New Roman" w:hAnsi="Times New Roman" w:cs="Times New Roman"/>
          <w:sz w:val="24"/>
          <w:szCs w:val="24"/>
        </w:rPr>
      </w:pPr>
    </w:p>
    <w:p w:rsidR="005163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3.5. Objednatel</w:t>
      </w:r>
      <w:r w:rsidR="0051637B" w:rsidRPr="001E057B">
        <w:rPr>
          <w:rFonts w:ascii="Times New Roman" w:hAnsi="Times New Roman" w:cs="Times New Roman"/>
          <w:sz w:val="24"/>
          <w:szCs w:val="24"/>
        </w:rPr>
        <w:t xml:space="preserve"> prohlašuje, že umístěný osobní automobil je řádně a komplexně pojištěn na veškerá pojistná rizika, a to na plnou cenu umístěného osobního automobilu s tím, že náklady na sjednání a hrazení tohoto pojištění se zavazuje nést </w:t>
      </w:r>
      <w:r>
        <w:rPr>
          <w:rFonts w:ascii="Times New Roman" w:hAnsi="Times New Roman" w:cs="Times New Roman"/>
          <w:sz w:val="24"/>
          <w:szCs w:val="24"/>
        </w:rPr>
        <w:t>objednatel</w:t>
      </w:r>
      <w:r w:rsidR="0051637B" w:rsidRPr="001E057B">
        <w:rPr>
          <w:rFonts w:ascii="Times New Roman" w:hAnsi="Times New Roman" w:cs="Times New Roman"/>
          <w:sz w:val="24"/>
          <w:szCs w:val="24"/>
        </w:rPr>
        <w:t>.</w:t>
      </w:r>
    </w:p>
    <w:p w:rsidR="0051637B" w:rsidRPr="001E057B" w:rsidRDefault="0051637B" w:rsidP="001E057B">
      <w:pPr>
        <w:spacing w:after="0"/>
        <w:rPr>
          <w:rFonts w:ascii="Times New Roman" w:hAnsi="Times New Roman" w:cs="Times New Roman"/>
          <w:sz w:val="24"/>
          <w:szCs w:val="24"/>
        </w:rPr>
      </w:pPr>
    </w:p>
    <w:p w:rsidR="0008635B" w:rsidRDefault="0008635B" w:rsidP="001E057B">
      <w:pPr>
        <w:spacing w:after="0"/>
        <w:rPr>
          <w:rFonts w:ascii="Times New Roman" w:hAnsi="Times New Roman" w:cs="Times New Roman"/>
          <w:sz w:val="24"/>
          <w:szCs w:val="24"/>
        </w:rPr>
      </w:pPr>
    </w:p>
    <w:p w:rsidR="00934181" w:rsidRPr="0008635B" w:rsidRDefault="0008635B" w:rsidP="0008635B">
      <w:pPr>
        <w:spacing w:after="0"/>
        <w:jc w:val="center"/>
        <w:rPr>
          <w:rFonts w:ascii="Times New Roman" w:hAnsi="Times New Roman" w:cs="Times New Roman"/>
          <w:b/>
          <w:sz w:val="24"/>
          <w:szCs w:val="24"/>
          <w:u w:val="single"/>
        </w:rPr>
      </w:pPr>
      <w:r w:rsidRPr="0008635B">
        <w:rPr>
          <w:rFonts w:ascii="Times New Roman" w:hAnsi="Times New Roman" w:cs="Times New Roman"/>
          <w:b/>
          <w:sz w:val="24"/>
          <w:szCs w:val="24"/>
          <w:u w:val="single"/>
        </w:rPr>
        <w:t xml:space="preserve">4. </w:t>
      </w:r>
      <w:r w:rsidR="00934181" w:rsidRPr="0008635B">
        <w:rPr>
          <w:rFonts w:ascii="Times New Roman" w:hAnsi="Times New Roman" w:cs="Times New Roman"/>
          <w:b/>
          <w:sz w:val="24"/>
          <w:szCs w:val="24"/>
          <w:u w:val="single"/>
        </w:rPr>
        <w:t>Cena a platební podmínky</w:t>
      </w:r>
    </w:p>
    <w:p w:rsidR="00934181" w:rsidRPr="001E057B" w:rsidRDefault="00934181" w:rsidP="001E057B">
      <w:pPr>
        <w:spacing w:after="0"/>
        <w:rPr>
          <w:rFonts w:ascii="Times New Roman" w:hAnsi="Times New Roman" w:cs="Times New Roman"/>
          <w:sz w:val="24"/>
          <w:szCs w:val="24"/>
        </w:rPr>
      </w:pPr>
    </w:p>
    <w:p w:rsidR="00453D90"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 xml:space="preserve">4.1. </w:t>
      </w:r>
      <w:r w:rsidR="00453D90" w:rsidRPr="001E057B">
        <w:rPr>
          <w:rFonts w:ascii="Times New Roman" w:hAnsi="Times New Roman" w:cs="Times New Roman"/>
          <w:sz w:val="24"/>
          <w:szCs w:val="24"/>
        </w:rPr>
        <w:t xml:space="preserve">Cena za reklamní služby poskytnuté </w:t>
      </w:r>
      <w:r w:rsidR="0051637B" w:rsidRPr="001E057B">
        <w:rPr>
          <w:rFonts w:ascii="Times New Roman" w:hAnsi="Times New Roman" w:cs="Times New Roman"/>
          <w:sz w:val="24"/>
          <w:szCs w:val="24"/>
        </w:rPr>
        <w:t>poskytovatele</w:t>
      </w:r>
      <w:r w:rsidR="00453D90" w:rsidRPr="001E057B">
        <w:rPr>
          <w:rFonts w:ascii="Times New Roman" w:hAnsi="Times New Roman" w:cs="Times New Roman"/>
          <w:sz w:val="24"/>
          <w:szCs w:val="24"/>
        </w:rPr>
        <w:t>m podle této smlouvy je dohodou smluvních stran stanovena na částku</w:t>
      </w:r>
      <w:r w:rsidR="00011498" w:rsidRPr="001E057B">
        <w:rPr>
          <w:rFonts w:ascii="Times New Roman" w:hAnsi="Times New Roman" w:cs="Times New Roman"/>
          <w:sz w:val="24"/>
          <w:szCs w:val="24"/>
        </w:rPr>
        <w:t xml:space="preserve"> </w:t>
      </w:r>
      <w:r w:rsidR="004A249D">
        <w:rPr>
          <w:rFonts w:ascii="Times New Roman" w:hAnsi="Times New Roman" w:cs="Times New Roman"/>
          <w:sz w:val="24"/>
          <w:szCs w:val="24"/>
        </w:rPr>
        <w:t>10.000,- Kč, slovy: desettisíc</w:t>
      </w:r>
      <w:r w:rsidR="001E057B" w:rsidRPr="001E057B">
        <w:rPr>
          <w:rFonts w:ascii="Times New Roman" w:hAnsi="Times New Roman" w:cs="Times New Roman"/>
          <w:sz w:val="24"/>
          <w:szCs w:val="24"/>
        </w:rPr>
        <w:t xml:space="preserve"> korun_českých, měsíčně,</w:t>
      </w:r>
      <w:r w:rsidR="00460F7C" w:rsidRPr="001E057B">
        <w:rPr>
          <w:rFonts w:ascii="Times New Roman" w:hAnsi="Times New Roman" w:cs="Times New Roman"/>
          <w:sz w:val="24"/>
          <w:szCs w:val="24"/>
        </w:rPr>
        <w:t xml:space="preserve"> včetně DPH v zákonné výši dle zákona č. 235/2004 Sb</w:t>
      </w:r>
      <w:r w:rsidR="00453D90" w:rsidRPr="001E057B">
        <w:rPr>
          <w:rFonts w:ascii="Times New Roman" w:hAnsi="Times New Roman" w:cs="Times New Roman"/>
          <w:sz w:val="24"/>
          <w:szCs w:val="24"/>
        </w:rPr>
        <w:t>.</w:t>
      </w:r>
    </w:p>
    <w:p w:rsidR="00453D90" w:rsidRPr="001E057B" w:rsidRDefault="00453D90"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4.2</w:t>
      </w:r>
      <w:r w:rsidR="001E057B" w:rsidRPr="001E057B">
        <w:rPr>
          <w:rFonts w:ascii="Times New Roman" w:hAnsi="Times New Roman" w:cs="Times New Roman"/>
          <w:sz w:val="24"/>
          <w:szCs w:val="24"/>
        </w:rPr>
        <w:t>. Smluvní strany se dohodly vzájemně započítávat své splatné pohledávky vůči druhé smluvní straně za plnění vzájemně poskytnutá (viz. článek 8.6.), a to v rozsahu, v jakém se tyto pohledávky kryjí. Takto vystavené faktury budou obsahovat veškeré náležitosti daňového dokladu dle zák. č. 235/2004 o dani z přidané hodnoty a budou zřetelně označeny poznámkou ”NEPROPLÁCET - VZÁJEMNÝ ZÁPOČET”.</w:t>
      </w:r>
    </w:p>
    <w:p w:rsidR="0008635B" w:rsidRDefault="0008635B" w:rsidP="001E057B">
      <w:pPr>
        <w:spacing w:after="0"/>
        <w:rPr>
          <w:rFonts w:ascii="Times New Roman" w:hAnsi="Times New Roman" w:cs="Times New Roman"/>
          <w:sz w:val="24"/>
          <w:szCs w:val="24"/>
        </w:rPr>
      </w:pPr>
    </w:p>
    <w:p w:rsidR="0008635B" w:rsidRDefault="0008635B" w:rsidP="001E057B">
      <w:pPr>
        <w:spacing w:after="0"/>
        <w:rPr>
          <w:rFonts w:ascii="Times New Roman" w:hAnsi="Times New Roman" w:cs="Times New Roman"/>
          <w:sz w:val="24"/>
          <w:szCs w:val="24"/>
        </w:rPr>
      </w:pPr>
    </w:p>
    <w:p w:rsidR="001E057B" w:rsidRPr="0008635B" w:rsidRDefault="0008635B" w:rsidP="0008635B">
      <w:pPr>
        <w:spacing w:after="0"/>
        <w:jc w:val="center"/>
        <w:rPr>
          <w:rFonts w:ascii="Times New Roman" w:hAnsi="Times New Roman" w:cs="Times New Roman"/>
          <w:b/>
          <w:sz w:val="24"/>
          <w:szCs w:val="24"/>
          <w:u w:val="single"/>
        </w:rPr>
      </w:pPr>
      <w:r w:rsidRPr="0008635B">
        <w:rPr>
          <w:rFonts w:ascii="Times New Roman" w:hAnsi="Times New Roman" w:cs="Times New Roman"/>
          <w:b/>
          <w:sz w:val="24"/>
          <w:szCs w:val="24"/>
          <w:u w:val="single"/>
        </w:rPr>
        <w:t xml:space="preserve">5. </w:t>
      </w:r>
      <w:r w:rsidR="001E057B" w:rsidRPr="0008635B">
        <w:rPr>
          <w:rFonts w:ascii="Times New Roman" w:hAnsi="Times New Roman" w:cs="Times New Roman"/>
          <w:b/>
          <w:sz w:val="24"/>
          <w:szCs w:val="24"/>
          <w:u w:val="single"/>
        </w:rPr>
        <w:t>Závěrečná ustanovení</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lastRenderedPageBreak/>
        <w:t>5</w:t>
      </w:r>
      <w:r w:rsidR="001E057B" w:rsidRPr="001E057B">
        <w:rPr>
          <w:rFonts w:ascii="Times New Roman" w:hAnsi="Times New Roman" w:cs="Times New Roman"/>
          <w:sz w:val="24"/>
          <w:szCs w:val="24"/>
        </w:rPr>
        <w:t>.1. Tuto smlouvu lze měnit či doplňovat pouze písemnými dodatky, podepsanými oběma stranami. Všechny v této smlouvě uvedené přílohy jsou její nedílnou součástí. Platnosti a účinnosti tato smlouva nabývá podpisem oběma stranami.</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5</w:t>
      </w:r>
      <w:r w:rsidR="001E057B" w:rsidRPr="001E057B">
        <w:rPr>
          <w:rFonts w:ascii="Times New Roman" w:hAnsi="Times New Roman" w:cs="Times New Roman"/>
          <w:sz w:val="24"/>
          <w:szCs w:val="24"/>
        </w:rPr>
        <w:t>.2. Nastanou-li u některé ze stran okolnosti bránící řádnému plnění ze závazku zřízeného touto smlouvou, je povinna to bez zbytečného odkladu oznámit druhé straně.</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5</w:t>
      </w:r>
      <w:r w:rsidR="001E057B" w:rsidRPr="001E057B">
        <w:rPr>
          <w:rFonts w:ascii="Times New Roman" w:hAnsi="Times New Roman" w:cs="Times New Roman"/>
          <w:sz w:val="24"/>
          <w:szCs w:val="24"/>
        </w:rPr>
        <w:t>.3. Tato smlouva je vypracována ve dvou vyhotoveních, z nichž jedno náleží každé smluvní straně.</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5</w:t>
      </w:r>
      <w:r w:rsidR="001E057B" w:rsidRPr="001E057B">
        <w:rPr>
          <w:rFonts w:ascii="Times New Roman" w:hAnsi="Times New Roman" w:cs="Times New Roman"/>
          <w:sz w:val="24"/>
          <w:szCs w:val="24"/>
        </w:rPr>
        <w:t>.4. Veškeré dohody učiněné před podpisem této smlouvy a v jejím obsahu nezahrnuté, pozbývají dnem podpisu smlouvy platnosti bez ohledu na funkční postavení osob, které předsmluvní ujednání učinily.</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5</w:t>
      </w:r>
      <w:r w:rsidR="001E057B" w:rsidRPr="001E057B">
        <w:rPr>
          <w:rFonts w:ascii="Times New Roman" w:hAnsi="Times New Roman" w:cs="Times New Roman"/>
          <w:sz w:val="24"/>
          <w:szCs w:val="24"/>
        </w:rPr>
        <w:t>.5. Účastníci berou na vědomí, že PAP PARDUBICE o.p.s. je, ve smyslu ustanovení § 2 odstavec 1 písmeno j) zákona č.  340/2015 Sb., o registru smluv, subjektem s povinností uveřejňovat smlouvy do registru smluv dle citovaného zákona.</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5</w:t>
      </w:r>
      <w:r w:rsidR="001E057B" w:rsidRPr="001E057B">
        <w:rPr>
          <w:rFonts w:ascii="Times New Roman" w:hAnsi="Times New Roman" w:cs="Times New Roman"/>
          <w:sz w:val="24"/>
          <w:szCs w:val="24"/>
        </w:rPr>
        <w:t xml:space="preserve">.6. Účastníci společně prohlašují, že současně s touto smlouvou o </w:t>
      </w:r>
      <w:r w:rsidRPr="001E057B">
        <w:rPr>
          <w:rFonts w:ascii="Times New Roman" w:hAnsi="Times New Roman" w:cs="Times New Roman"/>
          <w:sz w:val="24"/>
          <w:szCs w:val="24"/>
        </w:rPr>
        <w:t xml:space="preserve">poskytování </w:t>
      </w:r>
      <w:r>
        <w:rPr>
          <w:rFonts w:ascii="Times New Roman" w:hAnsi="Times New Roman" w:cs="Times New Roman"/>
          <w:sz w:val="24"/>
          <w:szCs w:val="24"/>
        </w:rPr>
        <w:t xml:space="preserve">reklamních </w:t>
      </w:r>
      <w:r w:rsidRPr="001E057B">
        <w:rPr>
          <w:rFonts w:ascii="Times New Roman" w:hAnsi="Times New Roman" w:cs="Times New Roman"/>
          <w:sz w:val="24"/>
          <w:szCs w:val="24"/>
        </w:rPr>
        <w:t xml:space="preserve">služeb </w:t>
      </w:r>
      <w:r w:rsidR="001E057B" w:rsidRPr="001E057B">
        <w:rPr>
          <w:rFonts w:ascii="Times New Roman" w:hAnsi="Times New Roman" w:cs="Times New Roman"/>
          <w:sz w:val="24"/>
          <w:szCs w:val="24"/>
        </w:rPr>
        <w:t>jest mezi nimi uzavírána smlouva o</w:t>
      </w:r>
      <w:r>
        <w:rPr>
          <w:rFonts w:ascii="Times New Roman" w:hAnsi="Times New Roman" w:cs="Times New Roman"/>
          <w:sz w:val="24"/>
          <w:szCs w:val="24"/>
        </w:rPr>
        <w:t xml:space="preserve"> </w:t>
      </w:r>
      <w:r w:rsidRPr="001E057B">
        <w:rPr>
          <w:rFonts w:ascii="Times New Roman" w:hAnsi="Times New Roman" w:cs="Times New Roman"/>
          <w:sz w:val="24"/>
          <w:szCs w:val="24"/>
        </w:rPr>
        <w:t>užívání automobilu</w:t>
      </w:r>
      <w:r w:rsidR="001E057B" w:rsidRPr="001E057B">
        <w:rPr>
          <w:rFonts w:ascii="Times New Roman" w:hAnsi="Times New Roman" w:cs="Times New Roman"/>
          <w:sz w:val="24"/>
          <w:szCs w:val="24"/>
        </w:rPr>
        <w:t>, a že obě tyto smlouvy jsou na sobě závislé, tzn., že vznik každé z nich je podmínkou vzniku druhé smlouvy. Zánik závazku z některé z nich, zrušuje druhou závislou smlouvu, a to s obdobnými právními účinky.</w:t>
      </w: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5</w:t>
      </w:r>
      <w:r w:rsidR="001E057B" w:rsidRPr="001E057B">
        <w:rPr>
          <w:rFonts w:ascii="Times New Roman" w:hAnsi="Times New Roman" w:cs="Times New Roman"/>
          <w:sz w:val="24"/>
          <w:szCs w:val="24"/>
        </w:rPr>
        <w:t>.7. Smluvní strany po přečtení této smlouvy prohlašují, že souhlasí s jejím obsahem, že smlouva byla sepsána určitě, srozumitelně, na základě jejich pravé, svobodné a vážné vůle, bez nátlaku na některou ze stran. Na důkaz toho připojují své podpisy.</w:t>
      </w:r>
    </w:p>
    <w:p w:rsidR="001E057B" w:rsidRPr="001E057B" w:rsidRDefault="001E057B" w:rsidP="001E057B">
      <w:pPr>
        <w:spacing w:after="0"/>
        <w:rPr>
          <w:rFonts w:ascii="Times New Roman" w:hAnsi="Times New Roman" w:cs="Times New Roman"/>
          <w:sz w:val="24"/>
          <w:szCs w:val="24"/>
        </w:rPr>
      </w:pPr>
    </w:p>
    <w:p w:rsidR="001E057B" w:rsidRPr="001E057B" w:rsidRDefault="001E057B" w:rsidP="001E057B">
      <w:pPr>
        <w:spacing w:after="0"/>
        <w:rPr>
          <w:rFonts w:ascii="Times New Roman" w:hAnsi="Times New Roman" w:cs="Times New Roman"/>
          <w:sz w:val="24"/>
          <w:szCs w:val="24"/>
        </w:rPr>
      </w:pPr>
    </w:p>
    <w:p w:rsidR="001E057B" w:rsidRPr="001E057B" w:rsidRDefault="004A249D" w:rsidP="001E057B">
      <w:pPr>
        <w:spacing w:after="0"/>
        <w:rPr>
          <w:rFonts w:ascii="Times New Roman" w:hAnsi="Times New Roman" w:cs="Times New Roman"/>
          <w:sz w:val="24"/>
          <w:szCs w:val="24"/>
        </w:rPr>
      </w:pPr>
      <w:r>
        <w:rPr>
          <w:rFonts w:ascii="Times New Roman" w:hAnsi="Times New Roman" w:cs="Times New Roman"/>
          <w:sz w:val="24"/>
          <w:szCs w:val="24"/>
        </w:rPr>
        <w:t>V Pardubicích dne 1.9</w:t>
      </w:r>
      <w:r w:rsidR="001E057B" w:rsidRPr="001E057B">
        <w:rPr>
          <w:rFonts w:ascii="Times New Roman" w:hAnsi="Times New Roman" w:cs="Times New Roman"/>
          <w:sz w:val="24"/>
          <w:szCs w:val="24"/>
        </w:rPr>
        <w:t>.2016</w:t>
      </w:r>
      <w:bookmarkStart w:id="0" w:name="_GoBack"/>
      <w:bookmarkEnd w:id="0"/>
    </w:p>
    <w:p w:rsidR="001E057B" w:rsidRPr="001E057B" w:rsidRDefault="001E057B" w:rsidP="001E057B">
      <w:pPr>
        <w:spacing w:after="0"/>
        <w:rPr>
          <w:rFonts w:ascii="Times New Roman" w:hAnsi="Times New Roman" w:cs="Times New Roman"/>
          <w:sz w:val="24"/>
          <w:szCs w:val="24"/>
        </w:rPr>
      </w:pPr>
    </w:p>
    <w:p w:rsidR="001E057B" w:rsidRPr="001E057B" w:rsidRDefault="001E057B" w:rsidP="001E057B">
      <w:pPr>
        <w:spacing w:after="0"/>
        <w:rPr>
          <w:rFonts w:ascii="Times New Roman" w:hAnsi="Times New Roman" w:cs="Times New Roman"/>
          <w:sz w:val="24"/>
          <w:szCs w:val="24"/>
        </w:rPr>
      </w:pPr>
    </w:p>
    <w:p w:rsidR="001E057B" w:rsidRPr="001E057B" w:rsidRDefault="0008635B" w:rsidP="001E057B">
      <w:pPr>
        <w:spacing w:after="0"/>
        <w:rPr>
          <w:rFonts w:ascii="Times New Roman" w:hAnsi="Times New Roman" w:cs="Times New Roman"/>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057B" w:rsidRPr="001E057B">
        <w:rPr>
          <w:rFonts w:ascii="Times New Roman" w:hAnsi="Times New Roman" w:cs="Times New Roman"/>
          <w:sz w:val="24"/>
          <w:szCs w:val="24"/>
        </w:rPr>
        <w:t>P</w:t>
      </w:r>
      <w:r>
        <w:rPr>
          <w:rFonts w:ascii="Times New Roman" w:hAnsi="Times New Roman" w:cs="Times New Roman"/>
          <w:sz w:val="24"/>
          <w:szCs w:val="24"/>
        </w:rPr>
        <w:t>oskytovatel</w:t>
      </w:r>
    </w:p>
    <w:p w:rsidR="001E057B" w:rsidRPr="001E057B" w:rsidRDefault="001E057B" w:rsidP="001E057B">
      <w:pPr>
        <w:spacing w:after="0"/>
        <w:rPr>
          <w:rFonts w:ascii="Times New Roman" w:hAnsi="Times New Roman" w:cs="Times New Roman"/>
          <w:sz w:val="24"/>
          <w:szCs w:val="24"/>
        </w:rPr>
      </w:pPr>
    </w:p>
    <w:p w:rsidR="001E057B" w:rsidRPr="001E057B" w:rsidRDefault="001E057B" w:rsidP="001E057B">
      <w:pPr>
        <w:spacing w:after="0"/>
        <w:rPr>
          <w:rFonts w:ascii="Times New Roman" w:hAnsi="Times New Roman" w:cs="Times New Roman"/>
          <w:sz w:val="24"/>
          <w:szCs w:val="24"/>
        </w:rPr>
      </w:pPr>
    </w:p>
    <w:p w:rsidR="001E057B" w:rsidRPr="001E057B" w:rsidRDefault="001E057B" w:rsidP="001E057B">
      <w:pPr>
        <w:spacing w:after="0"/>
        <w:rPr>
          <w:rFonts w:ascii="Times New Roman" w:hAnsi="Times New Roman" w:cs="Times New Roman"/>
          <w:sz w:val="24"/>
          <w:szCs w:val="24"/>
        </w:rPr>
      </w:pPr>
    </w:p>
    <w:p w:rsidR="001E057B" w:rsidRPr="001E057B" w:rsidRDefault="001E057B" w:rsidP="001E057B">
      <w:pPr>
        <w:spacing w:after="0"/>
        <w:rPr>
          <w:rFonts w:ascii="Times New Roman" w:hAnsi="Times New Roman" w:cs="Times New Roman"/>
          <w:sz w:val="24"/>
          <w:szCs w:val="24"/>
        </w:rPr>
      </w:pPr>
      <w:r w:rsidRPr="001E057B">
        <w:rPr>
          <w:rFonts w:ascii="Times New Roman" w:hAnsi="Times New Roman" w:cs="Times New Roman"/>
          <w:sz w:val="24"/>
          <w:szCs w:val="24"/>
        </w:rPr>
        <w:t>Lukáš Dryml</w:t>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t>Jiří Vysoudil</w:t>
      </w:r>
    </w:p>
    <w:p w:rsidR="001E057B" w:rsidRPr="001E057B" w:rsidRDefault="001E057B" w:rsidP="001E057B">
      <w:pPr>
        <w:spacing w:after="0"/>
        <w:rPr>
          <w:rFonts w:ascii="Times New Roman" w:hAnsi="Times New Roman" w:cs="Times New Roman"/>
          <w:sz w:val="24"/>
          <w:szCs w:val="24"/>
        </w:rPr>
      </w:pPr>
      <w:r w:rsidRPr="001E057B">
        <w:rPr>
          <w:rFonts w:ascii="Times New Roman" w:hAnsi="Times New Roman" w:cs="Times New Roman"/>
          <w:sz w:val="24"/>
          <w:szCs w:val="24"/>
        </w:rPr>
        <w:t>předseda představenstva</w:t>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t xml:space="preserve">ředitel </w:t>
      </w:r>
    </w:p>
    <w:p w:rsidR="001E057B" w:rsidRPr="001E057B" w:rsidRDefault="001E057B" w:rsidP="001E057B">
      <w:pPr>
        <w:spacing w:after="0"/>
        <w:rPr>
          <w:rFonts w:ascii="Times New Roman" w:hAnsi="Times New Roman" w:cs="Times New Roman"/>
          <w:sz w:val="24"/>
          <w:szCs w:val="24"/>
        </w:rPr>
      </w:pPr>
      <w:r w:rsidRPr="001E057B">
        <w:rPr>
          <w:rFonts w:ascii="Times New Roman" w:hAnsi="Times New Roman" w:cs="Times New Roman"/>
          <w:sz w:val="24"/>
          <w:szCs w:val="24"/>
        </w:rPr>
        <w:t>AUTO DRYML a.s.</w:t>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r>
      <w:r w:rsidRPr="001E057B">
        <w:rPr>
          <w:rFonts w:ascii="Times New Roman" w:hAnsi="Times New Roman" w:cs="Times New Roman"/>
          <w:sz w:val="24"/>
          <w:szCs w:val="24"/>
        </w:rPr>
        <w:tab/>
        <w:t>PAP PARDUBICE o.p.s.</w:t>
      </w:r>
    </w:p>
    <w:sectPr w:rsidR="001E057B" w:rsidRPr="001E057B" w:rsidSect="000E4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A3B"/>
    <w:multiLevelType w:val="hybridMultilevel"/>
    <w:tmpl w:val="348A201A"/>
    <w:lvl w:ilvl="0" w:tplc="394ECA6C">
      <w:start w:val="79"/>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7746FE"/>
    <w:multiLevelType w:val="multilevel"/>
    <w:tmpl w:val="755A8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FB4E13"/>
    <w:multiLevelType w:val="multilevel"/>
    <w:tmpl w:val="0E4E0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A1395E"/>
    <w:multiLevelType w:val="hybridMultilevel"/>
    <w:tmpl w:val="BCF6DDAE"/>
    <w:lvl w:ilvl="0" w:tplc="1E4A7C86">
      <w:start w:val="5"/>
      <w:numFmt w:val="bullet"/>
      <w:lvlText w:val="-"/>
      <w:lvlJc w:val="left"/>
      <w:pPr>
        <w:ind w:left="720" w:hanging="360"/>
      </w:pPr>
      <w:rPr>
        <w:rFonts w:ascii="Calibri" w:eastAsia="Arial Unicode MS"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4A655AD9"/>
    <w:multiLevelType w:val="hybridMultilevel"/>
    <w:tmpl w:val="9BEC5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F0094C"/>
    <w:multiLevelType w:val="hybridMultilevel"/>
    <w:tmpl w:val="89B2F154"/>
    <w:lvl w:ilvl="0" w:tplc="29FE4334">
      <w:start w:val="2"/>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F73C2D"/>
    <w:multiLevelType w:val="hybridMultilevel"/>
    <w:tmpl w:val="AEF8EDB8"/>
    <w:lvl w:ilvl="0" w:tplc="29FE4334">
      <w:start w:val="2"/>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81"/>
    <w:rsid w:val="00011498"/>
    <w:rsid w:val="00057454"/>
    <w:rsid w:val="0008635B"/>
    <w:rsid w:val="000E4FB1"/>
    <w:rsid w:val="000F23B6"/>
    <w:rsid w:val="001015D5"/>
    <w:rsid w:val="0010582A"/>
    <w:rsid w:val="001A1706"/>
    <w:rsid w:val="001B095D"/>
    <w:rsid w:val="001E057B"/>
    <w:rsid w:val="00241B06"/>
    <w:rsid w:val="002665C6"/>
    <w:rsid w:val="002D6015"/>
    <w:rsid w:val="00350849"/>
    <w:rsid w:val="003B3C7D"/>
    <w:rsid w:val="003E7923"/>
    <w:rsid w:val="00453D90"/>
    <w:rsid w:val="00460F7C"/>
    <w:rsid w:val="004A249D"/>
    <w:rsid w:val="004C6B00"/>
    <w:rsid w:val="004E3F72"/>
    <w:rsid w:val="00505B3B"/>
    <w:rsid w:val="0051637B"/>
    <w:rsid w:val="00541BFF"/>
    <w:rsid w:val="0055376A"/>
    <w:rsid w:val="005617EE"/>
    <w:rsid w:val="005B2521"/>
    <w:rsid w:val="005C1F48"/>
    <w:rsid w:val="005E2A60"/>
    <w:rsid w:val="005F58E3"/>
    <w:rsid w:val="007B1F68"/>
    <w:rsid w:val="008144DC"/>
    <w:rsid w:val="008351B0"/>
    <w:rsid w:val="0086478D"/>
    <w:rsid w:val="008D568D"/>
    <w:rsid w:val="00923C47"/>
    <w:rsid w:val="00934181"/>
    <w:rsid w:val="00936581"/>
    <w:rsid w:val="00947A09"/>
    <w:rsid w:val="00992321"/>
    <w:rsid w:val="009C33ED"/>
    <w:rsid w:val="00A358D5"/>
    <w:rsid w:val="00A4674C"/>
    <w:rsid w:val="00AE6821"/>
    <w:rsid w:val="00AF463A"/>
    <w:rsid w:val="00B12987"/>
    <w:rsid w:val="00B74C9A"/>
    <w:rsid w:val="00B87108"/>
    <w:rsid w:val="00BB611E"/>
    <w:rsid w:val="00BF2A5B"/>
    <w:rsid w:val="00C424EC"/>
    <w:rsid w:val="00C4617D"/>
    <w:rsid w:val="00DC661B"/>
    <w:rsid w:val="00DE0093"/>
    <w:rsid w:val="00DE0F59"/>
    <w:rsid w:val="00DF5122"/>
    <w:rsid w:val="00E15DD9"/>
    <w:rsid w:val="00E46DC2"/>
    <w:rsid w:val="00E91232"/>
    <w:rsid w:val="00F36662"/>
    <w:rsid w:val="00F60C5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F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934181"/>
    <w:pPr>
      <w:suppressAutoHyphens/>
      <w:autoSpaceDN w:val="0"/>
      <w:spacing w:after="0" w:line="240" w:lineRule="auto"/>
    </w:pPr>
    <w:rPr>
      <w:rFonts w:ascii="Calibri" w:eastAsia="Arial Unicode MS" w:hAnsi="Calibri" w:cs="Calibri"/>
      <w:kern w:val="3"/>
    </w:rPr>
  </w:style>
  <w:style w:type="paragraph" w:customStyle="1" w:styleId="Standard">
    <w:name w:val="Standard"/>
    <w:uiPriority w:val="99"/>
    <w:rsid w:val="00934181"/>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ormlnweb">
    <w:name w:val="Normal (Web)"/>
    <w:basedOn w:val="Standard"/>
    <w:uiPriority w:val="99"/>
    <w:unhideWhenUsed/>
    <w:rsid w:val="00934181"/>
    <w:rPr>
      <w:rFonts w:cs="Times New Roman"/>
    </w:rPr>
  </w:style>
  <w:style w:type="paragraph" w:customStyle="1" w:styleId="Default">
    <w:name w:val="Default"/>
    <w:rsid w:val="001015D5"/>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057454"/>
    <w:rPr>
      <w:color w:val="0000FF" w:themeColor="hyperlink"/>
      <w:u w:val="single"/>
    </w:rPr>
  </w:style>
  <w:style w:type="paragraph" w:styleId="Textbubliny">
    <w:name w:val="Balloon Text"/>
    <w:basedOn w:val="Normln"/>
    <w:link w:val="TextbublinyChar"/>
    <w:semiHidden/>
    <w:unhideWhenUsed/>
    <w:rsid w:val="00DC66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661B"/>
    <w:rPr>
      <w:rFonts w:ascii="Segoe UI" w:hAnsi="Segoe UI" w:cs="Segoe UI"/>
      <w:sz w:val="18"/>
      <w:szCs w:val="18"/>
    </w:rPr>
  </w:style>
  <w:style w:type="paragraph" w:customStyle="1" w:styleId="Tlotextu">
    <w:name w:val="Tělo textu"/>
    <w:basedOn w:val="Normln"/>
    <w:rsid w:val="00453D90"/>
    <w:pPr>
      <w:widowControl w:val="0"/>
      <w:tabs>
        <w:tab w:val="left" w:pos="709"/>
      </w:tabs>
      <w:suppressAutoHyphens/>
      <w:spacing w:after="120"/>
    </w:pPr>
    <w:rPr>
      <w:rFonts w:ascii="Liberation Serif" w:eastAsia="WenQuanYi Micro Hei" w:hAnsi="Liberation Serif" w:cs="Lohit Hindi"/>
      <w:color w:val="00000A"/>
      <w:sz w:val="24"/>
      <w:szCs w:val="24"/>
      <w:lang w:eastAsia="zh-CN" w:bidi="hi-IN"/>
    </w:rPr>
  </w:style>
  <w:style w:type="paragraph" w:styleId="Odstavecseseznamem">
    <w:name w:val="List Paragraph"/>
    <w:basedOn w:val="Normln"/>
    <w:uiPriority w:val="34"/>
    <w:qFormat/>
    <w:rsid w:val="008351B0"/>
    <w:pPr>
      <w:ind w:left="720"/>
      <w:contextualSpacing/>
    </w:pPr>
  </w:style>
  <w:style w:type="paragraph" w:styleId="FormtovanvHTML">
    <w:name w:val="HTML Preformatted"/>
    <w:basedOn w:val="Normln"/>
    <w:link w:val="FormtovanvHTMLChar"/>
    <w:uiPriority w:val="99"/>
    <w:unhideWhenUsed/>
    <w:rsid w:val="0046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460F7C"/>
    <w:rPr>
      <w:rFonts w:ascii="Courier New" w:eastAsia="Times New Roman" w:hAnsi="Courier New" w:cs="Courier New"/>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FB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934181"/>
    <w:pPr>
      <w:suppressAutoHyphens/>
      <w:autoSpaceDN w:val="0"/>
      <w:spacing w:after="0" w:line="240" w:lineRule="auto"/>
    </w:pPr>
    <w:rPr>
      <w:rFonts w:ascii="Calibri" w:eastAsia="Arial Unicode MS" w:hAnsi="Calibri" w:cs="Calibri"/>
      <w:kern w:val="3"/>
    </w:rPr>
  </w:style>
  <w:style w:type="paragraph" w:customStyle="1" w:styleId="Standard">
    <w:name w:val="Standard"/>
    <w:uiPriority w:val="99"/>
    <w:rsid w:val="00934181"/>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ormlnweb">
    <w:name w:val="Normal (Web)"/>
    <w:basedOn w:val="Standard"/>
    <w:uiPriority w:val="99"/>
    <w:unhideWhenUsed/>
    <w:rsid w:val="00934181"/>
    <w:rPr>
      <w:rFonts w:cs="Times New Roman"/>
    </w:rPr>
  </w:style>
  <w:style w:type="paragraph" w:customStyle="1" w:styleId="Default">
    <w:name w:val="Default"/>
    <w:rsid w:val="001015D5"/>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057454"/>
    <w:rPr>
      <w:color w:val="0000FF" w:themeColor="hyperlink"/>
      <w:u w:val="single"/>
    </w:rPr>
  </w:style>
  <w:style w:type="paragraph" w:styleId="Textbubliny">
    <w:name w:val="Balloon Text"/>
    <w:basedOn w:val="Normln"/>
    <w:link w:val="TextbublinyChar"/>
    <w:semiHidden/>
    <w:unhideWhenUsed/>
    <w:rsid w:val="00DC66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661B"/>
    <w:rPr>
      <w:rFonts w:ascii="Segoe UI" w:hAnsi="Segoe UI" w:cs="Segoe UI"/>
      <w:sz w:val="18"/>
      <w:szCs w:val="18"/>
    </w:rPr>
  </w:style>
  <w:style w:type="paragraph" w:customStyle="1" w:styleId="Tlotextu">
    <w:name w:val="Tělo textu"/>
    <w:basedOn w:val="Normln"/>
    <w:rsid w:val="00453D90"/>
    <w:pPr>
      <w:widowControl w:val="0"/>
      <w:tabs>
        <w:tab w:val="left" w:pos="709"/>
      </w:tabs>
      <w:suppressAutoHyphens/>
      <w:spacing w:after="120"/>
    </w:pPr>
    <w:rPr>
      <w:rFonts w:ascii="Liberation Serif" w:eastAsia="WenQuanYi Micro Hei" w:hAnsi="Liberation Serif" w:cs="Lohit Hindi"/>
      <w:color w:val="00000A"/>
      <w:sz w:val="24"/>
      <w:szCs w:val="24"/>
      <w:lang w:eastAsia="zh-CN" w:bidi="hi-IN"/>
    </w:rPr>
  </w:style>
  <w:style w:type="paragraph" w:styleId="Odstavecseseznamem">
    <w:name w:val="List Paragraph"/>
    <w:basedOn w:val="Normln"/>
    <w:uiPriority w:val="34"/>
    <w:qFormat/>
    <w:rsid w:val="008351B0"/>
    <w:pPr>
      <w:ind w:left="720"/>
      <w:contextualSpacing/>
    </w:pPr>
  </w:style>
  <w:style w:type="paragraph" w:styleId="FormtovanvHTML">
    <w:name w:val="HTML Preformatted"/>
    <w:basedOn w:val="Normln"/>
    <w:link w:val="FormtovanvHTMLChar"/>
    <w:uiPriority w:val="99"/>
    <w:unhideWhenUsed/>
    <w:rsid w:val="0046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rsid w:val="00460F7C"/>
    <w:rPr>
      <w:rFonts w:ascii="Courier New" w:eastAsia="Times New Roman" w:hAnsi="Courier New" w:cs="Courier New"/>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6824">
      <w:bodyDiv w:val="1"/>
      <w:marLeft w:val="0"/>
      <w:marRight w:val="0"/>
      <w:marTop w:val="0"/>
      <w:marBottom w:val="0"/>
      <w:divBdr>
        <w:top w:val="none" w:sz="0" w:space="0" w:color="auto"/>
        <w:left w:val="none" w:sz="0" w:space="0" w:color="auto"/>
        <w:bottom w:val="none" w:sz="0" w:space="0" w:color="auto"/>
        <w:right w:val="none" w:sz="0" w:space="0" w:color="auto"/>
      </w:divBdr>
    </w:div>
    <w:div w:id="1426459138">
      <w:bodyDiv w:val="1"/>
      <w:marLeft w:val="0"/>
      <w:marRight w:val="0"/>
      <w:marTop w:val="0"/>
      <w:marBottom w:val="0"/>
      <w:divBdr>
        <w:top w:val="none" w:sz="0" w:space="0" w:color="auto"/>
        <w:left w:val="none" w:sz="0" w:space="0" w:color="auto"/>
        <w:bottom w:val="none" w:sz="0" w:space="0" w:color="auto"/>
        <w:right w:val="none" w:sz="0" w:space="0" w:color="auto"/>
      </w:divBdr>
    </w:div>
    <w:div w:id="1548487963">
      <w:bodyDiv w:val="1"/>
      <w:marLeft w:val="0"/>
      <w:marRight w:val="0"/>
      <w:marTop w:val="0"/>
      <w:marBottom w:val="0"/>
      <w:divBdr>
        <w:top w:val="none" w:sz="0" w:space="0" w:color="auto"/>
        <w:left w:val="none" w:sz="0" w:space="0" w:color="auto"/>
        <w:bottom w:val="none" w:sz="0" w:space="0" w:color="auto"/>
        <w:right w:val="none" w:sz="0" w:space="0" w:color="auto"/>
      </w:divBdr>
    </w:div>
    <w:div w:id="17442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BA77-491F-4150-A731-543A20B9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750</Words>
  <Characters>4429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Jana Teplá</cp:lastModifiedBy>
  <cp:revision>7</cp:revision>
  <cp:lastPrinted>2015-12-16T09:15:00Z</cp:lastPrinted>
  <dcterms:created xsi:type="dcterms:W3CDTF">2016-08-12T06:03:00Z</dcterms:created>
  <dcterms:modified xsi:type="dcterms:W3CDTF">2016-10-04T10:54:00Z</dcterms:modified>
</cp:coreProperties>
</file>