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46" w:rsidRDefault="004605EE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B73FB8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4605EE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432FE9" w:rsidP="00432FE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BB45A3">
        <w:rPr>
          <w:rFonts w:ascii="Arial" w:hAnsi="Arial" w:cs="Arial"/>
          <w:b/>
          <w:sz w:val="22"/>
          <w:szCs w:val="22"/>
        </w:rPr>
        <w:t xml:space="preserve"> 1/001/2018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Pr="00432FE9">
        <w:rPr>
          <w:rFonts w:ascii="Arial" w:hAnsi="Arial" w:cs="Arial"/>
          <w:b/>
          <w:sz w:val="22"/>
          <w:szCs w:val="22"/>
        </w:rPr>
        <w:t xml:space="preserve">objednatele: </w:t>
      </w:r>
      <w:r w:rsidR="00432FE9" w:rsidRPr="00432FE9">
        <w:rPr>
          <w:rFonts w:ascii="Arial" w:hAnsi="Arial" w:cs="Arial"/>
          <w:b/>
          <w:sz w:val="22"/>
          <w:szCs w:val="22"/>
        </w:rPr>
        <w:t>277</w:t>
      </w:r>
      <w:r w:rsidRPr="00432FE9">
        <w:rPr>
          <w:rFonts w:ascii="Arial" w:hAnsi="Arial" w:cs="Arial"/>
          <w:b/>
          <w:sz w:val="22"/>
          <w:szCs w:val="22"/>
        </w:rPr>
        <w:t>/20</w:t>
      </w:r>
      <w:r w:rsidR="003E7ECD" w:rsidRPr="00432FE9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E7ECD" w:rsidRPr="003E7ECD" w:rsidRDefault="003E7ECD" w:rsidP="003E7ECD">
      <w:pPr>
        <w:ind w:left="360" w:right="141" w:hanging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E7ECD">
        <w:rPr>
          <w:rFonts w:ascii="Arial" w:hAnsi="Arial" w:cs="Arial"/>
          <w:b/>
          <w:bCs/>
          <w:color w:val="000000"/>
          <w:sz w:val="28"/>
          <w:szCs w:val="28"/>
        </w:rPr>
        <w:t>VD Újezd - sanace betonového mostu k věžovému objektu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9C4DE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C4DEE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C4DEE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E7ECD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EE3759">
        <w:rPr>
          <w:rFonts w:ascii="Arial" w:hAnsi="Arial" w:cs="Arial"/>
          <w:b/>
          <w:sz w:val="22"/>
          <w:szCs w:val="22"/>
        </w:rPr>
        <w:t>TRANS-REGION-STAV s.r.o.</w:t>
      </w:r>
    </w:p>
    <w:p w:rsidR="00482FB6" w:rsidRPr="00386410" w:rsidRDefault="00EE3759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E3759" w:rsidRPr="00EE3759">
        <w:rPr>
          <w:rFonts w:ascii="Arial" w:hAnsi="Arial" w:cs="Arial"/>
          <w:sz w:val="22"/>
          <w:szCs w:val="22"/>
        </w:rPr>
        <w:t>477 85 977</w:t>
      </w:r>
    </w:p>
    <w:p w:rsidR="00482FB6" w:rsidRPr="00EE3759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EE3759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E3759">
        <w:rPr>
          <w:rFonts w:ascii="Arial" w:hAnsi="Arial" w:cs="Arial"/>
          <w:sz w:val="22"/>
          <w:szCs w:val="22"/>
        </w:rPr>
        <w:t xml:space="preserve"> </w:t>
      </w:r>
    </w:p>
    <w:p w:rsidR="009C4DEE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71BDF" w:rsidRDefault="00971BD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C4DEE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C4DEE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EE3759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9C4DEE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922193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C4DEE" w:rsidRPr="00386410" w:rsidRDefault="009C4DEE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BD0CD0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EE3759">
        <w:rPr>
          <w:rFonts w:ascii="Arial" w:hAnsi="Arial" w:cs="Arial"/>
          <w:sz w:val="22"/>
          <w:szCs w:val="22"/>
        </w:rPr>
        <w:t xml:space="preserve"> u Krajského soudu v Ústí nad Labem, v oddílu C</w:t>
      </w:r>
      <w:r w:rsidR="00482FB6" w:rsidRPr="00386410">
        <w:rPr>
          <w:rFonts w:ascii="Arial" w:hAnsi="Arial" w:cs="Arial"/>
          <w:sz w:val="22"/>
          <w:szCs w:val="22"/>
        </w:rPr>
        <w:t xml:space="preserve">, vložce č. </w:t>
      </w:r>
      <w:r w:rsidR="00EE3759">
        <w:rPr>
          <w:rFonts w:ascii="Arial" w:hAnsi="Arial" w:cs="Arial"/>
          <w:sz w:val="22"/>
          <w:szCs w:val="22"/>
        </w:rPr>
        <w:t>4284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7"/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4605EE" w:rsidRPr="00213523" w:rsidRDefault="004605EE" w:rsidP="004605E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4605EE" w:rsidRDefault="004605EE" w:rsidP="004605EE">
      <w:pPr>
        <w:jc w:val="both"/>
        <w:rPr>
          <w:rFonts w:ascii="Arial" w:hAnsi="Arial" w:cs="Arial"/>
          <w:b/>
          <w:sz w:val="22"/>
          <w:szCs w:val="22"/>
        </w:rPr>
      </w:pPr>
    </w:p>
    <w:p w:rsidR="00F96FDA" w:rsidRDefault="004605EE" w:rsidP="004605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</w:t>
      </w:r>
      <w:r w:rsidR="00CD75B2">
        <w:rPr>
          <w:rFonts w:ascii="Arial" w:hAnsi="Arial" w:cs="Arial"/>
          <w:b/>
          <w:sz w:val="22"/>
          <w:szCs w:val="22"/>
        </w:rPr>
        <w:t xml:space="preserve"> změnu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F96FDA" w:rsidRPr="00E5591B" w:rsidRDefault="00F96FDA" w:rsidP="00F96FDA">
      <w:pPr>
        <w:jc w:val="both"/>
        <w:rPr>
          <w:rFonts w:ascii="Arial" w:hAnsi="Arial" w:cs="Arial"/>
          <w:sz w:val="22"/>
          <w:szCs w:val="22"/>
        </w:rPr>
      </w:pPr>
      <w:r w:rsidRPr="00E5591B">
        <w:rPr>
          <w:rFonts w:ascii="Arial" w:hAnsi="Arial" w:cs="Arial"/>
          <w:sz w:val="22"/>
          <w:szCs w:val="22"/>
        </w:rPr>
        <w:t>a) termínu plnění díla</w:t>
      </w:r>
    </w:p>
    <w:p w:rsidR="00D2594A" w:rsidRPr="00375561" w:rsidRDefault="00F96FDA" w:rsidP="004605E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30B5A">
        <w:rPr>
          <w:rFonts w:ascii="Arial" w:hAnsi="Arial" w:cs="Arial"/>
          <w:sz w:val="22"/>
          <w:szCs w:val="22"/>
        </w:rPr>
        <w:t xml:space="preserve">prodloužení termínu dokončení z důvodu </w:t>
      </w:r>
      <w:r w:rsidR="00D2594A" w:rsidRPr="00130B5A">
        <w:rPr>
          <w:rFonts w:ascii="Arial" w:hAnsi="Arial" w:cs="Arial"/>
          <w:sz w:val="22"/>
          <w:szCs w:val="22"/>
        </w:rPr>
        <w:t xml:space="preserve">projednávání </w:t>
      </w:r>
      <w:r w:rsidR="000E63C7">
        <w:rPr>
          <w:rFonts w:ascii="Arial" w:hAnsi="Arial" w:cs="Arial"/>
          <w:sz w:val="22"/>
          <w:szCs w:val="22"/>
        </w:rPr>
        <w:t>změn řešených dodatkem č. 4. a pokračujícího projednávání změn, kter</w:t>
      </w:r>
      <w:r w:rsidR="00F95F97">
        <w:rPr>
          <w:rFonts w:ascii="Arial" w:hAnsi="Arial" w:cs="Arial"/>
          <w:sz w:val="22"/>
          <w:szCs w:val="22"/>
        </w:rPr>
        <w:t>é nejsou řešeny dodatkem č. 4.,</w:t>
      </w:r>
    </w:p>
    <w:p w:rsidR="00F96FDA" w:rsidRDefault="00F96FDA" w:rsidP="00F96FDA">
      <w:pPr>
        <w:jc w:val="both"/>
        <w:rPr>
          <w:rFonts w:ascii="Arial" w:hAnsi="Arial" w:cs="Arial"/>
          <w:sz w:val="22"/>
          <w:szCs w:val="22"/>
        </w:rPr>
      </w:pPr>
      <w:r w:rsidRPr="00F96FDA">
        <w:rPr>
          <w:rFonts w:ascii="Arial" w:hAnsi="Arial" w:cs="Arial"/>
          <w:sz w:val="22"/>
          <w:szCs w:val="22"/>
        </w:rPr>
        <w:t>b) ceny díla</w:t>
      </w:r>
    </w:p>
    <w:p w:rsidR="000E63C7" w:rsidRPr="00FB1DD9" w:rsidRDefault="000E1F01" w:rsidP="000E63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E63C7" w:rsidRPr="00AA7C96">
        <w:rPr>
          <w:rFonts w:ascii="Arial" w:hAnsi="Arial" w:cs="Arial"/>
          <w:sz w:val="22"/>
          <w:szCs w:val="22"/>
        </w:rPr>
        <w:t xml:space="preserve"> důvodu </w:t>
      </w:r>
      <w:r w:rsidR="000E63C7" w:rsidRPr="00FB1DD9">
        <w:rPr>
          <w:rFonts w:ascii="Arial" w:hAnsi="Arial" w:cs="Arial"/>
          <w:sz w:val="22"/>
          <w:szCs w:val="22"/>
        </w:rPr>
        <w:t xml:space="preserve">nutnosti zajištění realizace nezbytně nutných dodatečných prací. Tyto práce nebyly obsaženy v původních zadávacích podmínkách, z kterých vycházela tato </w:t>
      </w:r>
      <w:proofErr w:type="gramStart"/>
      <w:r w:rsidR="000E63C7" w:rsidRPr="00FB1DD9">
        <w:rPr>
          <w:rFonts w:ascii="Arial" w:hAnsi="Arial" w:cs="Arial"/>
          <w:sz w:val="22"/>
          <w:szCs w:val="22"/>
        </w:rPr>
        <w:t>smlouva</w:t>
      </w:r>
      <w:proofErr w:type="gramEnd"/>
      <w:r w:rsidR="000E63C7" w:rsidRPr="00FB1DD9">
        <w:rPr>
          <w:rFonts w:ascii="Arial" w:hAnsi="Arial" w:cs="Arial"/>
          <w:sz w:val="22"/>
          <w:szCs w:val="22"/>
        </w:rPr>
        <w:t xml:space="preserve"> a to z důvodu, že jejich potřeba vznikla až při realizaci veřejné zakázky.  Tato změna závazku ze smlouvy v souvislosti se zadáním dalších prací nemění celkovou povahu veřejné zakázky.</w:t>
      </w:r>
    </w:p>
    <w:p w:rsidR="000E63C7" w:rsidRPr="00F96FDA" w:rsidRDefault="000E63C7" w:rsidP="00F96FDA">
      <w:pPr>
        <w:jc w:val="both"/>
        <w:rPr>
          <w:rFonts w:ascii="Arial" w:hAnsi="Arial" w:cs="Arial"/>
          <w:sz w:val="22"/>
          <w:szCs w:val="22"/>
        </w:rPr>
      </w:pPr>
    </w:p>
    <w:p w:rsidR="00F96FDA" w:rsidRPr="00F96FDA" w:rsidRDefault="00F96FDA" w:rsidP="00F96FDA">
      <w:pPr>
        <w:jc w:val="both"/>
        <w:rPr>
          <w:rFonts w:ascii="Arial" w:hAnsi="Arial" w:cs="Arial"/>
          <w:sz w:val="22"/>
          <w:szCs w:val="22"/>
        </w:rPr>
      </w:pPr>
      <w:r w:rsidRPr="00F96FDA">
        <w:rPr>
          <w:rFonts w:ascii="Arial" w:hAnsi="Arial" w:cs="Arial"/>
          <w:sz w:val="22"/>
          <w:szCs w:val="22"/>
        </w:rPr>
        <w:t>Změny byly řádně projednány a odsouhlaseny zástupci smluvních stran. Obě smluvní strany odsouhlasily a potvrdily oceněný soupis prací.</w:t>
      </w:r>
    </w:p>
    <w:p w:rsidR="00F96FDA" w:rsidRPr="00F96FDA" w:rsidRDefault="00F96FDA" w:rsidP="00F96FDA">
      <w:pPr>
        <w:jc w:val="both"/>
        <w:rPr>
          <w:rFonts w:ascii="Arial" w:hAnsi="Arial" w:cs="Arial"/>
          <w:sz w:val="22"/>
          <w:szCs w:val="22"/>
        </w:rPr>
      </w:pPr>
    </w:p>
    <w:p w:rsidR="00F96FDA" w:rsidRDefault="004605EE" w:rsidP="004605EE">
      <w:pPr>
        <w:jc w:val="both"/>
        <w:rPr>
          <w:rFonts w:ascii="Arial" w:hAnsi="Arial" w:cs="Arial"/>
          <w:b/>
          <w:sz w:val="22"/>
          <w:szCs w:val="22"/>
        </w:rPr>
      </w:pPr>
      <w:r w:rsidRPr="001B333B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</w:r>
    </w:p>
    <w:p w:rsidR="00F96FDA" w:rsidRPr="00F7433F" w:rsidRDefault="00F96FDA" w:rsidP="00F96F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7433F">
        <w:rPr>
          <w:rFonts w:ascii="Arial" w:hAnsi="Arial"/>
          <w:sz w:val="22"/>
          <w:szCs w:val="22"/>
        </w:rPr>
        <w:t xml:space="preserve">Čl. </w:t>
      </w:r>
      <w:r>
        <w:rPr>
          <w:rFonts w:ascii="Arial" w:hAnsi="Arial"/>
          <w:sz w:val="22"/>
          <w:szCs w:val="22"/>
        </w:rPr>
        <w:t>III</w:t>
      </w:r>
      <w:r w:rsidRPr="00F7433F">
        <w:rPr>
          <w:rFonts w:ascii="Arial" w:hAnsi="Arial"/>
          <w:sz w:val="22"/>
          <w:szCs w:val="22"/>
        </w:rPr>
        <w:t>. TERMÍN PLNĚNÍ</w:t>
      </w:r>
    </w:p>
    <w:p w:rsidR="00F96FDA" w:rsidRDefault="00F96FDA" w:rsidP="0092193F">
      <w:pPr>
        <w:tabs>
          <w:tab w:val="left" w:pos="284"/>
          <w:tab w:val="left" w:pos="269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 w:rsidR="009219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původně</w:t>
      </w:r>
      <w:r w:rsidR="0092193F">
        <w:rPr>
          <w:rFonts w:ascii="Arial" w:hAnsi="Arial" w:cs="Arial"/>
          <w:sz w:val="22"/>
          <w:szCs w:val="22"/>
        </w:rPr>
        <w:tab/>
      </w:r>
      <w:r w:rsidR="00375561">
        <w:rPr>
          <w:rFonts w:ascii="Arial" w:hAnsi="Arial" w:cs="Arial"/>
          <w:sz w:val="22"/>
          <w:szCs w:val="22"/>
        </w:rPr>
        <w:t>do 0</w:t>
      </w:r>
      <w:r w:rsidR="004D59D8">
        <w:rPr>
          <w:rFonts w:ascii="Arial" w:hAnsi="Arial" w:cs="Arial"/>
          <w:sz w:val="22"/>
          <w:szCs w:val="22"/>
        </w:rPr>
        <w:t>2</w:t>
      </w:r>
      <w:r w:rsidR="00375561">
        <w:rPr>
          <w:rFonts w:ascii="Arial" w:hAnsi="Arial" w:cs="Arial"/>
          <w:sz w:val="22"/>
          <w:szCs w:val="22"/>
        </w:rPr>
        <w:t>.0</w:t>
      </w:r>
      <w:r w:rsidR="004D59D8">
        <w:rPr>
          <w:rFonts w:ascii="Arial" w:hAnsi="Arial" w:cs="Arial"/>
          <w:sz w:val="22"/>
          <w:szCs w:val="22"/>
        </w:rPr>
        <w:t>9</w:t>
      </w:r>
      <w:r w:rsidR="00375561">
        <w:rPr>
          <w:rFonts w:ascii="Arial" w:hAnsi="Arial" w:cs="Arial"/>
          <w:sz w:val="22"/>
          <w:szCs w:val="22"/>
        </w:rPr>
        <w:t>.2019</w:t>
      </w:r>
      <w:r w:rsidR="0092193F">
        <w:rPr>
          <w:rFonts w:ascii="Arial" w:hAnsi="Arial" w:cs="Arial"/>
          <w:sz w:val="22"/>
          <w:szCs w:val="22"/>
        </w:rPr>
        <w:tab/>
      </w:r>
    </w:p>
    <w:p w:rsidR="00F96FDA" w:rsidRDefault="00F96FDA" w:rsidP="0092193F">
      <w:pPr>
        <w:tabs>
          <w:tab w:val="left" w:pos="284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92193F">
        <w:rPr>
          <w:rFonts w:ascii="Arial" w:hAnsi="Arial" w:cs="Arial"/>
          <w:sz w:val="22"/>
          <w:szCs w:val="22"/>
        </w:rPr>
        <w:t xml:space="preserve"> </w:t>
      </w:r>
      <w:r w:rsidR="0092193F">
        <w:rPr>
          <w:rFonts w:ascii="Arial" w:hAnsi="Arial" w:cs="Arial"/>
          <w:sz w:val="22"/>
          <w:szCs w:val="22"/>
        </w:rPr>
        <w:tab/>
      </w:r>
      <w:r w:rsidRPr="000A1C98">
        <w:rPr>
          <w:rFonts w:ascii="Arial" w:hAnsi="Arial" w:cs="Arial"/>
          <w:sz w:val="22"/>
          <w:szCs w:val="22"/>
        </w:rPr>
        <w:t xml:space="preserve">nově </w:t>
      </w:r>
      <w:r w:rsidR="00B73FB8" w:rsidRPr="000A1C98">
        <w:rPr>
          <w:rFonts w:ascii="Arial" w:hAnsi="Arial" w:cs="Arial"/>
          <w:sz w:val="22"/>
          <w:szCs w:val="22"/>
        </w:rPr>
        <w:t xml:space="preserve">      do 28.02.2020</w:t>
      </w:r>
    </w:p>
    <w:p w:rsidR="004605EE" w:rsidRPr="00CD75B2" w:rsidRDefault="00F96FDA" w:rsidP="004605EE">
      <w:pPr>
        <w:jc w:val="both"/>
        <w:rPr>
          <w:rFonts w:ascii="Arial" w:hAnsi="Arial" w:cs="Arial"/>
          <w:sz w:val="22"/>
          <w:szCs w:val="22"/>
        </w:rPr>
      </w:pPr>
      <w:r w:rsidRPr="00CD75B2">
        <w:rPr>
          <w:rFonts w:ascii="Arial" w:hAnsi="Arial" w:cs="Arial"/>
          <w:sz w:val="22"/>
          <w:szCs w:val="22"/>
        </w:rPr>
        <w:t xml:space="preserve"> b) </w:t>
      </w:r>
      <w:r w:rsidR="004605EE" w:rsidRPr="00CD75B2">
        <w:rPr>
          <w:rFonts w:ascii="Arial" w:hAnsi="Arial" w:cs="Arial"/>
          <w:sz w:val="22"/>
          <w:szCs w:val="22"/>
        </w:rPr>
        <w:t xml:space="preserve">Čl. IV. CENA </w:t>
      </w:r>
    </w:p>
    <w:p w:rsidR="004605EE" w:rsidRPr="001B333B" w:rsidRDefault="004605EE" w:rsidP="004605EE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>4.</w:t>
      </w:r>
      <w:r w:rsidRPr="001B333B">
        <w:rPr>
          <w:rFonts w:ascii="Arial" w:hAnsi="Arial" w:cs="Arial"/>
          <w:b/>
          <w:sz w:val="22"/>
          <w:szCs w:val="22"/>
        </w:rPr>
        <w:t xml:space="preserve"> </w:t>
      </w:r>
      <w:r w:rsidRPr="001B333B">
        <w:rPr>
          <w:rFonts w:ascii="Arial" w:hAnsi="Arial" w:cs="Arial"/>
          <w:sz w:val="22"/>
          <w:szCs w:val="22"/>
        </w:rPr>
        <w:t>Objednatel souhlasí s tím, že proplatí zhotoviteli jako protihodnotu za provedení a</w:t>
      </w:r>
    </w:p>
    <w:p w:rsidR="004605EE" w:rsidRPr="001B333B" w:rsidRDefault="004605EE" w:rsidP="004605EE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 xml:space="preserve">dokončení díla částku:  </w:t>
      </w:r>
      <w:r w:rsidRPr="001B333B">
        <w:rPr>
          <w:rFonts w:ascii="Arial" w:hAnsi="Arial" w:cs="Arial"/>
          <w:sz w:val="22"/>
          <w:szCs w:val="22"/>
        </w:rPr>
        <w:tab/>
      </w:r>
    </w:p>
    <w:p w:rsidR="004605EE" w:rsidRPr="001B333B" w:rsidRDefault="004605EE" w:rsidP="004605EE">
      <w:pPr>
        <w:jc w:val="both"/>
        <w:rPr>
          <w:rFonts w:ascii="Arial" w:hAnsi="Arial" w:cs="Arial"/>
          <w:b/>
          <w:sz w:val="22"/>
          <w:szCs w:val="22"/>
        </w:rPr>
      </w:pPr>
    </w:p>
    <w:p w:rsidR="00F96FDA" w:rsidRPr="005B39F3" w:rsidRDefault="00F96FDA" w:rsidP="00375561">
      <w:pPr>
        <w:jc w:val="both"/>
        <w:rPr>
          <w:rFonts w:ascii="Arial" w:hAnsi="Arial" w:cs="Arial"/>
          <w:sz w:val="22"/>
          <w:szCs w:val="22"/>
        </w:rPr>
      </w:pPr>
      <w:r w:rsidRPr="005B39F3">
        <w:rPr>
          <w:rFonts w:ascii="Arial" w:hAnsi="Arial" w:cs="Arial"/>
          <w:sz w:val="22"/>
          <w:szCs w:val="22"/>
        </w:rPr>
        <w:t>Původní 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5561">
        <w:rPr>
          <w:rFonts w:ascii="Arial" w:hAnsi="Arial" w:cs="Arial"/>
          <w:sz w:val="22"/>
          <w:szCs w:val="22"/>
        </w:rPr>
        <w:t>4 152 341,57</w:t>
      </w:r>
      <w:r w:rsidR="00375561" w:rsidRPr="00E5591B">
        <w:rPr>
          <w:rFonts w:ascii="Arial" w:hAnsi="Arial" w:cs="Arial"/>
          <w:sz w:val="22"/>
          <w:szCs w:val="22"/>
        </w:rPr>
        <w:t xml:space="preserve"> Kč</w:t>
      </w:r>
    </w:p>
    <w:p w:rsidR="00F96FDA" w:rsidRPr="00E5591B" w:rsidRDefault="00F96FDA" w:rsidP="00F96FDA">
      <w:pPr>
        <w:jc w:val="both"/>
        <w:rPr>
          <w:rFonts w:ascii="Arial" w:hAnsi="Arial" w:cs="Arial"/>
          <w:sz w:val="22"/>
          <w:szCs w:val="22"/>
        </w:rPr>
      </w:pPr>
      <w:r w:rsidRPr="00206313">
        <w:rPr>
          <w:rFonts w:ascii="Arial" w:hAnsi="Arial" w:cs="Arial"/>
          <w:sz w:val="22"/>
          <w:szCs w:val="22"/>
        </w:rPr>
        <w:t>Nová celková smluvní cena bez DPH</w:t>
      </w:r>
      <w:r w:rsidRPr="00206313">
        <w:rPr>
          <w:rFonts w:ascii="Arial" w:hAnsi="Arial" w:cs="Arial"/>
          <w:sz w:val="22"/>
          <w:szCs w:val="22"/>
        </w:rPr>
        <w:tab/>
      </w:r>
      <w:r w:rsidRPr="00206313">
        <w:rPr>
          <w:rFonts w:ascii="Arial" w:hAnsi="Arial" w:cs="Arial"/>
          <w:sz w:val="22"/>
          <w:szCs w:val="22"/>
        </w:rPr>
        <w:tab/>
      </w:r>
      <w:r w:rsidRPr="00206313">
        <w:rPr>
          <w:rFonts w:ascii="Arial" w:hAnsi="Arial" w:cs="Arial"/>
          <w:sz w:val="22"/>
          <w:szCs w:val="22"/>
        </w:rPr>
        <w:tab/>
      </w:r>
      <w:r w:rsidR="00B73FB8" w:rsidRPr="00206313">
        <w:rPr>
          <w:rFonts w:ascii="Arial" w:hAnsi="Arial" w:cs="Arial"/>
          <w:sz w:val="22"/>
          <w:szCs w:val="22"/>
        </w:rPr>
        <w:t>4 502 921,</w:t>
      </w:r>
      <w:r w:rsidR="000A1C98" w:rsidRPr="00206313">
        <w:rPr>
          <w:rFonts w:ascii="Arial" w:hAnsi="Arial" w:cs="Arial"/>
          <w:sz w:val="22"/>
          <w:szCs w:val="22"/>
        </w:rPr>
        <w:t>2</w:t>
      </w:r>
      <w:r w:rsidR="00B73FB8" w:rsidRPr="00206313">
        <w:rPr>
          <w:rFonts w:ascii="Arial" w:hAnsi="Arial" w:cs="Arial"/>
          <w:sz w:val="22"/>
          <w:szCs w:val="22"/>
        </w:rPr>
        <w:t>3</w:t>
      </w:r>
      <w:r w:rsidRPr="00206313">
        <w:rPr>
          <w:rFonts w:ascii="Arial" w:hAnsi="Arial" w:cs="Arial"/>
          <w:sz w:val="22"/>
          <w:szCs w:val="22"/>
        </w:rPr>
        <w:t xml:space="preserve"> Kč</w:t>
      </w:r>
    </w:p>
    <w:p w:rsidR="00F96FDA" w:rsidRDefault="00F96FDA" w:rsidP="00F96FDA">
      <w:pPr>
        <w:jc w:val="both"/>
        <w:rPr>
          <w:rFonts w:ascii="Arial" w:hAnsi="Arial" w:cs="Arial"/>
          <w:sz w:val="22"/>
          <w:szCs w:val="22"/>
        </w:rPr>
      </w:pPr>
    </w:p>
    <w:p w:rsidR="00F96FDA" w:rsidRPr="00412AB2" w:rsidRDefault="00F96FDA" w:rsidP="00F96FDA">
      <w:pPr>
        <w:jc w:val="both"/>
        <w:rPr>
          <w:rFonts w:ascii="Arial" w:hAnsi="Arial"/>
          <w:b/>
          <w:sz w:val="22"/>
        </w:rPr>
      </w:pPr>
      <w:r w:rsidRPr="00412AB2">
        <w:rPr>
          <w:rFonts w:ascii="Arial" w:hAnsi="Arial"/>
          <w:b/>
          <w:sz w:val="22"/>
        </w:rPr>
        <w:t>Nedílnou součástí tohoto dodatku je:</w:t>
      </w:r>
    </w:p>
    <w:p w:rsidR="00701D4D" w:rsidRDefault="00F96FDA" w:rsidP="00F96F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</w:t>
      </w:r>
      <w:r w:rsidRPr="00412AB2">
        <w:rPr>
          <w:rFonts w:ascii="Arial" w:hAnsi="Arial" w:cs="Arial"/>
          <w:sz w:val="22"/>
          <w:szCs w:val="22"/>
        </w:rPr>
        <w:t>změn závazku</w:t>
      </w:r>
    </w:p>
    <w:p w:rsidR="00F96FDA" w:rsidRPr="00412AB2" w:rsidRDefault="00F96FDA" w:rsidP="00F96FDA">
      <w:pPr>
        <w:jc w:val="both"/>
        <w:rPr>
          <w:rFonts w:ascii="Arial" w:hAnsi="Arial" w:cs="Arial"/>
          <w:sz w:val="22"/>
          <w:szCs w:val="22"/>
        </w:rPr>
      </w:pPr>
    </w:p>
    <w:p w:rsidR="004605EE" w:rsidRDefault="004605EE" w:rsidP="0092193F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>Čl.</w:t>
      </w:r>
      <w:r w:rsidR="0092193F">
        <w:rPr>
          <w:rFonts w:cs="Arial"/>
          <w:sz w:val="22"/>
          <w:szCs w:val="22"/>
        </w:rPr>
        <w:t xml:space="preserve"> III., Čl. </w:t>
      </w:r>
      <w:r>
        <w:rPr>
          <w:rFonts w:cs="Arial"/>
          <w:sz w:val="22"/>
          <w:szCs w:val="22"/>
        </w:rPr>
        <w:t xml:space="preserve">IV. </w:t>
      </w:r>
      <w:r w:rsidRPr="000E6F53">
        <w:rPr>
          <w:rFonts w:cs="Arial"/>
          <w:sz w:val="22"/>
          <w:szCs w:val="22"/>
        </w:rPr>
        <w:t>bodu 4</w:t>
      </w:r>
      <w:r w:rsidR="0092193F">
        <w:rPr>
          <w:rFonts w:cs="Arial"/>
          <w:sz w:val="22"/>
          <w:szCs w:val="22"/>
        </w:rPr>
        <w:t xml:space="preserve">. </w:t>
      </w:r>
      <w:r w:rsidRPr="000E6F53">
        <w:rPr>
          <w:rFonts w:cs="Arial"/>
          <w:sz w:val="22"/>
          <w:szCs w:val="22"/>
        </w:rPr>
        <w:t>a smlouvy o dílo se nemění. Smluvní strany</w:t>
      </w:r>
    </w:p>
    <w:p w:rsidR="004605EE" w:rsidRPr="000E6F53" w:rsidRDefault="004605EE" w:rsidP="004605EE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4605EE" w:rsidRPr="000E6F53" w:rsidRDefault="004605EE" w:rsidP="004605EE">
      <w:pPr>
        <w:rPr>
          <w:rFonts w:ascii="Arial" w:hAnsi="Arial" w:cs="Arial"/>
          <w:sz w:val="22"/>
          <w:szCs w:val="22"/>
        </w:rPr>
      </w:pPr>
    </w:p>
    <w:p w:rsidR="004605EE" w:rsidRPr="000E6F53" w:rsidRDefault="004605EE" w:rsidP="004605EE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  <w:r w:rsidR="00130B5A">
        <w:rPr>
          <w:rFonts w:cs="Arial"/>
          <w:sz w:val="22"/>
          <w:szCs w:val="22"/>
        </w:rPr>
        <w:t xml:space="preserve"> </w:t>
      </w:r>
      <w:r w:rsidR="00130B5A" w:rsidRPr="00130B5A">
        <w:rPr>
          <w:rFonts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:rsidR="004605EE" w:rsidRDefault="004605EE" w:rsidP="004605EE">
      <w:pPr>
        <w:pStyle w:val="Zkladntext"/>
        <w:widowControl/>
        <w:tabs>
          <w:tab w:val="left" w:pos="360"/>
        </w:tabs>
        <w:ind w:left="360" w:hanging="360"/>
        <w:jc w:val="both"/>
        <w:rPr>
          <w:rFonts w:cs="Arial"/>
          <w:bCs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5A7A79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971BDF" w:rsidRDefault="00971BDF" w:rsidP="00971B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1BDF" w:rsidRPr="00386410" w:rsidRDefault="00971BD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5A7A79" w:rsidRDefault="005A7A79" w:rsidP="003C0A01">
      <w:pPr>
        <w:jc w:val="both"/>
        <w:rPr>
          <w:rFonts w:ascii="Arial" w:hAnsi="Arial" w:cs="Arial"/>
          <w:sz w:val="22"/>
          <w:szCs w:val="22"/>
        </w:rPr>
      </w:pPr>
    </w:p>
    <w:p w:rsidR="008E1C6A" w:rsidRDefault="008E1C6A" w:rsidP="003C0A01">
      <w:pPr>
        <w:jc w:val="both"/>
        <w:rPr>
          <w:rFonts w:ascii="Arial" w:hAnsi="Arial" w:cs="Arial"/>
          <w:sz w:val="22"/>
          <w:szCs w:val="22"/>
        </w:rPr>
      </w:pPr>
    </w:p>
    <w:p w:rsidR="008E1C6A" w:rsidRDefault="008E1C6A" w:rsidP="003C0A01">
      <w:pPr>
        <w:jc w:val="both"/>
        <w:rPr>
          <w:rFonts w:ascii="Arial" w:hAnsi="Arial" w:cs="Arial"/>
          <w:sz w:val="22"/>
          <w:szCs w:val="22"/>
        </w:rPr>
      </w:pPr>
    </w:p>
    <w:p w:rsidR="008E1C6A" w:rsidRDefault="008E1C6A" w:rsidP="003C0A01">
      <w:pPr>
        <w:jc w:val="both"/>
        <w:rPr>
          <w:rFonts w:ascii="Arial" w:hAnsi="Arial" w:cs="Arial"/>
          <w:sz w:val="22"/>
          <w:szCs w:val="22"/>
        </w:rPr>
      </w:pPr>
    </w:p>
    <w:p w:rsidR="00125180" w:rsidRDefault="00125180" w:rsidP="003C0A01">
      <w:pPr>
        <w:jc w:val="both"/>
        <w:rPr>
          <w:rFonts w:ascii="Arial" w:hAnsi="Arial" w:cs="Arial"/>
          <w:sz w:val="22"/>
          <w:szCs w:val="22"/>
        </w:rPr>
      </w:pPr>
    </w:p>
    <w:p w:rsidR="005A7A79" w:rsidRDefault="005A7A79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E1C6A">
        <w:rPr>
          <w:rFonts w:ascii="Arial" w:hAnsi="Arial" w:cs="Arial"/>
          <w:sz w:val="22"/>
          <w:szCs w:val="22"/>
        </w:rPr>
        <w:t>jedna</w:t>
      </w:r>
      <w:r w:rsidR="003D440B">
        <w:rPr>
          <w:rFonts w:ascii="Arial" w:hAnsi="Arial" w:cs="Arial"/>
          <w:sz w:val="22"/>
          <w:szCs w:val="22"/>
        </w:rPr>
        <w:t>tel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EE3759">
        <w:rPr>
          <w:rFonts w:ascii="Arial" w:hAnsi="Arial" w:cs="Arial"/>
          <w:sz w:val="22"/>
          <w:szCs w:val="22"/>
        </w:rPr>
        <w:tab/>
      </w:r>
      <w:r w:rsidR="00EE3759">
        <w:rPr>
          <w:rFonts w:ascii="Arial" w:hAnsi="Arial" w:cs="Arial"/>
          <w:sz w:val="22"/>
          <w:szCs w:val="22"/>
        </w:rPr>
        <w:tab/>
      </w:r>
      <w:r w:rsidR="00EE3759">
        <w:rPr>
          <w:rFonts w:ascii="Arial" w:hAnsi="Arial" w:cs="Arial"/>
          <w:sz w:val="22"/>
          <w:szCs w:val="22"/>
        </w:rPr>
        <w:tab/>
      </w:r>
      <w:r w:rsidR="00EE3759">
        <w:rPr>
          <w:rFonts w:ascii="Arial" w:hAnsi="Arial" w:cs="Arial"/>
          <w:sz w:val="22"/>
          <w:szCs w:val="22"/>
        </w:rPr>
        <w:tab/>
        <w:t>TRANS-REGION-STAV s.r.o.</w:t>
      </w:r>
    </w:p>
    <w:sectPr w:rsidR="00437893" w:rsidRPr="00386410" w:rsidSect="00B64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ED" w:rsidRDefault="003073ED">
      <w:r>
        <w:separator/>
      </w:r>
    </w:p>
  </w:endnote>
  <w:endnote w:type="continuationSeparator" w:id="0">
    <w:p w:rsidR="003073ED" w:rsidRDefault="0030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487EA6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487EA6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487EA6" w:rsidRPr="008962AD">
      <w:rPr>
        <w:rFonts w:ascii="Arial" w:hAnsi="Arial" w:cs="Arial"/>
        <w:b/>
        <w:sz w:val="18"/>
        <w:szCs w:val="18"/>
      </w:rPr>
      <w:fldChar w:fldCharType="separate"/>
    </w:r>
    <w:r w:rsidR="00375561">
      <w:rPr>
        <w:rFonts w:ascii="Arial" w:hAnsi="Arial" w:cs="Arial"/>
        <w:b/>
        <w:noProof/>
        <w:sz w:val="18"/>
        <w:szCs w:val="18"/>
      </w:rPr>
      <w:t>1</w:t>
    </w:r>
    <w:r w:rsidR="00487EA6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487EA6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487EA6" w:rsidRPr="008962AD">
      <w:rPr>
        <w:rFonts w:ascii="Arial" w:hAnsi="Arial" w:cs="Arial"/>
        <w:b/>
        <w:sz w:val="18"/>
        <w:szCs w:val="18"/>
      </w:rPr>
      <w:fldChar w:fldCharType="separate"/>
    </w:r>
    <w:r w:rsidR="00375561">
      <w:rPr>
        <w:rFonts w:ascii="Arial" w:hAnsi="Arial" w:cs="Arial"/>
        <w:b/>
        <w:noProof/>
        <w:sz w:val="18"/>
        <w:szCs w:val="18"/>
      </w:rPr>
      <w:t>2</w:t>
    </w:r>
    <w:r w:rsidR="00487EA6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487EA6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487EA6" w:rsidRPr="008962AD">
      <w:rPr>
        <w:rFonts w:ascii="Arial" w:hAnsi="Arial" w:cs="Arial"/>
        <w:b/>
        <w:sz w:val="18"/>
        <w:szCs w:val="18"/>
      </w:rPr>
      <w:fldChar w:fldCharType="separate"/>
    </w:r>
    <w:r w:rsidR="00375561">
      <w:rPr>
        <w:rFonts w:ascii="Arial" w:hAnsi="Arial" w:cs="Arial"/>
        <w:b/>
        <w:noProof/>
        <w:sz w:val="18"/>
        <w:szCs w:val="18"/>
      </w:rPr>
      <w:t>2</w:t>
    </w:r>
    <w:r w:rsidR="00487EA6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487EA6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487EA6" w:rsidRPr="008962AD">
      <w:rPr>
        <w:rFonts w:ascii="Arial" w:hAnsi="Arial" w:cs="Arial"/>
        <w:b/>
        <w:sz w:val="18"/>
        <w:szCs w:val="18"/>
      </w:rPr>
      <w:fldChar w:fldCharType="separate"/>
    </w:r>
    <w:r w:rsidR="00375561">
      <w:rPr>
        <w:rFonts w:ascii="Arial" w:hAnsi="Arial" w:cs="Arial"/>
        <w:b/>
        <w:noProof/>
        <w:sz w:val="18"/>
        <w:szCs w:val="18"/>
      </w:rPr>
      <w:t>2</w:t>
    </w:r>
    <w:r w:rsidR="00487EA6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ED" w:rsidRDefault="003073ED">
      <w:r>
        <w:separator/>
      </w:r>
    </w:p>
  </w:footnote>
  <w:footnote w:type="continuationSeparator" w:id="0">
    <w:p w:rsidR="003073ED" w:rsidRDefault="0030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74E68"/>
    <w:rsid w:val="000903EA"/>
    <w:rsid w:val="0009652F"/>
    <w:rsid w:val="00097EBA"/>
    <w:rsid w:val="000A1C98"/>
    <w:rsid w:val="000A2FBD"/>
    <w:rsid w:val="000D1512"/>
    <w:rsid w:val="000D49D2"/>
    <w:rsid w:val="000E1F01"/>
    <w:rsid w:val="000E63C7"/>
    <w:rsid w:val="000F1825"/>
    <w:rsid w:val="00107E7C"/>
    <w:rsid w:val="0011076F"/>
    <w:rsid w:val="00110849"/>
    <w:rsid w:val="00114CFD"/>
    <w:rsid w:val="001218D8"/>
    <w:rsid w:val="00123217"/>
    <w:rsid w:val="00123974"/>
    <w:rsid w:val="00125180"/>
    <w:rsid w:val="00127923"/>
    <w:rsid w:val="00130B5A"/>
    <w:rsid w:val="001356E4"/>
    <w:rsid w:val="001369A7"/>
    <w:rsid w:val="00145445"/>
    <w:rsid w:val="001505D1"/>
    <w:rsid w:val="00151C33"/>
    <w:rsid w:val="00157EF2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050E0"/>
    <w:rsid w:val="00206313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8B7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0AD2"/>
    <w:rsid w:val="002F51CF"/>
    <w:rsid w:val="00302394"/>
    <w:rsid w:val="003040A2"/>
    <w:rsid w:val="003073ED"/>
    <w:rsid w:val="00312AFD"/>
    <w:rsid w:val="00324305"/>
    <w:rsid w:val="0032614C"/>
    <w:rsid w:val="003302BD"/>
    <w:rsid w:val="00346C0D"/>
    <w:rsid w:val="00350F03"/>
    <w:rsid w:val="003541E9"/>
    <w:rsid w:val="003649B0"/>
    <w:rsid w:val="00375561"/>
    <w:rsid w:val="00386410"/>
    <w:rsid w:val="003B0717"/>
    <w:rsid w:val="003C0A01"/>
    <w:rsid w:val="003D440B"/>
    <w:rsid w:val="003E7ECD"/>
    <w:rsid w:val="003F45C8"/>
    <w:rsid w:val="0040668A"/>
    <w:rsid w:val="004070EF"/>
    <w:rsid w:val="00410FA6"/>
    <w:rsid w:val="00422BF9"/>
    <w:rsid w:val="004237EB"/>
    <w:rsid w:val="00427853"/>
    <w:rsid w:val="00432FE9"/>
    <w:rsid w:val="00436ABE"/>
    <w:rsid w:val="00437893"/>
    <w:rsid w:val="004422BE"/>
    <w:rsid w:val="0044321A"/>
    <w:rsid w:val="00445A76"/>
    <w:rsid w:val="004461E2"/>
    <w:rsid w:val="00446ACB"/>
    <w:rsid w:val="00452D5E"/>
    <w:rsid w:val="004605EE"/>
    <w:rsid w:val="0047637F"/>
    <w:rsid w:val="004774BF"/>
    <w:rsid w:val="00480060"/>
    <w:rsid w:val="0048220B"/>
    <w:rsid w:val="00482FB6"/>
    <w:rsid w:val="00487EA6"/>
    <w:rsid w:val="0049548C"/>
    <w:rsid w:val="004A2919"/>
    <w:rsid w:val="004A2984"/>
    <w:rsid w:val="004C008F"/>
    <w:rsid w:val="004D1273"/>
    <w:rsid w:val="004D50A0"/>
    <w:rsid w:val="004D59D8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504B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A7A79"/>
    <w:rsid w:val="005C27D7"/>
    <w:rsid w:val="005D1FC7"/>
    <w:rsid w:val="005D408E"/>
    <w:rsid w:val="005E6036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5D06"/>
    <w:rsid w:val="00657C8C"/>
    <w:rsid w:val="0068009D"/>
    <w:rsid w:val="00681E3D"/>
    <w:rsid w:val="006835DB"/>
    <w:rsid w:val="0069597B"/>
    <w:rsid w:val="006A0888"/>
    <w:rsid w:val="006A302C"/>
    <w:rsid w:val="006A3650"/>
    <w:rsid w:val="006B36F8"/>
    <w:rsid w:val="006C0026"/>
    <w:rsid w:val="006C3A7F"/>
    <w:rsid w:val="006C60C0"/>
    <w:rsid w:val="006D4668"/>
    <w:rsid w:val="006E3463"/>
    <w:rsid w:val="006E5F9A"/>
    <w:rsid w:val="006F0ABF"/>
    <w:rsid w:val="00701D4D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3312D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C4FAD"/>
    <w:rsid w:val="008C50B7"/>
    <w:rsid w:val="008D07D7"/>
    <w:rsid w:val="008D1219"/>
    <w:rsid w:val="008D36CC"/>
    <w:rsid w:val="008E1C6A"/>
    <w:rsid w:val="008E2BD1"/>
    <w:rsid w:val="008E3619"/>
    <w:rsid w:val="008E3E73"/>
    <w:rsid w:val="0090228D"/>
    <w:rsid w:val="009039C9"/>
    <w:rsid w:val="00916305"/>
    <w:rsid w:val="00917F5B"/>
    <w:rsid w:val="00920427"/>
    <w:rsid w:val="0092193F"/>
    <w:rsid w:val="00922193"/>
    <w:rsid w:val="00924F8F"/>
    <w:rsid w:val="0092548D"/>
    <w:rsid w:val="00932681"/>
    <w:rsid w:val="009402A7"/>
    <w:rsid w:val="00940E3B"/>
    <w:rsid w:val="0094582D"/>
    <w:rsid w:val="0095255A"/>
    <w:rsid w:val="0095379D"/>
    <w:rsid w:val="009573BE"/>
    <w:rsid w:val="0096148E"/>
    <w:rsid w:val="00963BB8"/>
    <w:rsid w:val="00971BDF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4DEE"/>
    <w:rsid w:val="009C77AA"/>
    <w:rsid w:val="009D23CB"/>
    <w:rsid w:val="009D2E1E"/>
    <w:rsid w:val="009D488B"/>
    <w:rsid w:val="009D4F1F"/>
    <w:rsid w:val="009E2BB6"/>
    <w:rsid w:val="009F0F3A"/>
    <w:rsid w:val="009F27E1"/>
    <w:rsid w:val="00A176C0"/>
    <w:rsid w:val="00A17AC6"/>
    <w:rsid w:val="00A302E4"/>
    <w:rsid w:val="00A31BBD"/>
    <w:rsid w:val="00A332A1"/>
    <w:rsid w:val="00A43CC9"/>
    <w:rsid w:val="00A44E12"/>
    <w:rsid w:val="00A45F5E"/>
    <w:rsid w:val="00A467E6"/>
    <w:rsid w:val="00A50CE8"/>
    <w:rsid w:val="00A544E6"/>
    <w:rsid w:val="00A74176"/>
    <w:rsid w:val="00A82A7D"/>
    <w:rsid w:val="00A84C34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02B6"/>
    <w:rsid w:val="00B32BA0"/>
    <w:rsid w:val="00B3760F"/>
    <w:rsid w:val="00B37CC8"/>
    <w:rsid w:val="00B46AE4"/>
    <w:rsid w:val="00B61257"/>
    <w:rsid w:val="00B640F3"/>
    <w:rsid w:val="00B73FB8"/>
    <w:rsid w:val="00B76C65"/>
    <w:rsid w:val="00B7781A"/>
    <w:rsid w:val="00B80359"/>
    <w:rsid w:val="00B80D3D"/>
    <w:rsid w:val="00B847E2"/>
    <w:rsid w:val="00B903AC"/>
    <w:rsid w:val="00BA0A9E"/>
    <w:rsid w:val="00BA3576"/>
    <w:rsid w:val="00BB0930"/>
    <w:rsid w:val="00BB0952"/>
    <w:rsid w:val="00BB16E1"/>
    <w:rsid w:val="00BB45A3"/>
    <w:rsid w:val="00BC1523"/>
    <w:rsid w:val="00BC6B58"/>
    <w:rsid w:val="00BD0321"/>
    <w:rsid w:val="00BD0CD0"/>
    <w:rsid w:val="00BD51C5"/>
    <w:rsid w:val="00BD5E01"/>
    <w:rsid w:val="00BD5F7E"/>
    <w:rsid w:val="00BE6470"/>
    <w:rsid w:val="00BF1E18"/>
    <w:rsid w:val="00BF3D9B"/>
    <w:rsid w:val="00BF6CFA"/>
    <w:rsid w:val="00C03258"/>
    <w:rsid w:val="00C13CBA"/>
    <w:rsid w:val="00C16DAF"/>
    <w:rsid w:val="00C20661"/>
    <w:rsid w:val="00C20C4F"/>
    <w:rsid w:val="00C25A2B"/>
    <w:rsid w:val="00C322D1"/>
    <w:rsid w:val="00C57DB1"/>
    <w:rsid w:val="00C66556"/>
    <w:rsid w:val="00C87ED1"/>
    <w:rsid w:val="00C931D1"/>
    <w:rsid w:val="00CA7704"/>
    <w:rsid w:val="00CA7CEE"/>
    <w:rsid w:val="00CB478B"/>
    <w:rsid w:val="00CD2A5C"/>
    <w:rsid w:val="00CD68AE"/>
    <w:rsid w:val="00CD75B2"/>
    <w:rsid w:val="00CE2F33"/>
    <w:rsid w:val="00CE5EF2"/>
    <w:rsid w:val="00D1305C"/>
    <w:rsid w:val="00D14AB6"/>
    <w:rsid w:val="00D2594A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3759"/>
    <w:rsid w:val="00EF744B"/>
    <w:rsid w:val="00F002B9"/>
    <w:rsid w:val="00F05987"/>
    <w:rsid w:val="00F22DC0"/>
    <w:rsid w:val="00F238AF"/>
    <w:rsid w:val="00F25381"/>
    <w:rsid w:val="00F253E3"/>
    <w:rsid w:val="00F33F69"/>
    <w:rsid w:val="00F347E4"/>
    <w:rsid w:val="00F42352"/>
    <w:rsid w:val="00F52D0A"/>
    <w:rsid w:val="00F5552E"/>
    <w:rsid w:val="00F565A0"/>
    <w:rsid w:val="00F6412F"/>
    <w:rsid w:val="00F66FBC"/>
    <w:rsid w:val="00F7180F"/>
    <w:rsid w:val="00F80988"/>
    <w:rsid w:val="00F836C5"/>
    <w:rsid w:val="00F85A31"/>
    <w:rsid w:val="00F86092"/>
    <w:rsid w:val="00F9094A"/>
    <w:rsid w:val="00F90F04"/>
    <w:rsid w:val="00F93AE0"/>
    <w:rsid w:val="00F95F97"/>
    <w:rsid w:val="00F96FDA"/>
    <w:rsid w:val="00FA29A9"/>
    <w:rsid w:val="00FB618E"/>
    <w:rsid w:val="00FB6B4F"/>
    <w:rsid w:val="00FC4E5D"/>
    <w:rsid w:val="00FC7DB7"/>
    <w:rsid w:val="00FE1ED0"/>
    <w:rsid w:val="00FE69A7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8E40A"/>
  <w15:docId w15:val="{185A6A91-A6E5-4B88-B8EB-D6E6E7D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108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16</cp:revision>
  <cp:lastPrinted>2020-01-29T07:34:00Z</cp:lastPrinted>
  <dcterms:created xsi:type="dcterms:W3CDTF">2020-01-22T07:33:00Z</dcterms:created>
  <dcterms:modified xsi:type="dcterms:W3CDTF">2020-01-29T10:42:00Z</dcterms:modified>
</cp:coreProperties>
</file>