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AC0FA" w14:textId="701662F5" w:rsidR="00B15E5C" w:rsidRPr="00B15E5C" w:rsidRDefault="00B15E5C" w:rsidP="005E65D8">
      <w:pPr>
        <w:pStyle w:val="Nzev"/>
        <w:contextualSpacing w:val="0"/>
        <w:rPr>
          <w:rFonts w:cs="Arial"/>
          <w:sz w:val="20"/>
          <w:szCs w:val="20"/>
        </w:rPr>
      </w:pPr>
      <w:bookmarkStart w:id="0" w:name="_GoBack"/>
      <w:bookmarkEnd w:id="0"/>
      <w:r w:rsidRPr="00B15E5C">
        <w:rPr>
          <w:rFonts w:cs="Arial"/>
          <w:sz w:val="20"/>
          <w:szCs w:val="20"/>
        </w:rPr>
        <w:t>Příloha č. 1 Smlouvy</w:t>
      </w:r>
    </w:p>
    <w:p w14:paraId="5A724B05" w14:textId="20121BAC" w:rsidR="005E65D8" w:rsidRPr="005E65D8" w:rsidRDefault="005E65D8" w:rsidP="005E65D8">
      <w:pPr>
        <w:pStyle w:val="Nzev"/>
        <w:rPr>
          <w:rFonts w:cs="Arial"/>
        </w:rPr>
      </w:pPr>
      <w:r w:rsidRPr="005E65D8">
        <w:rPr>
          <w:rFonts w:cs="Arial"/>
        </w:rPr>
        <w:t>VÝCHOZÍ KONTEXT FUNKCIONALIT INTEGROVANÉHO PORTÁLU ESFCR.CZ</w:t>
      </w:r>
      <w:r w:rsidR="00ED0F66">
        <w:rPr>
          <w:rFonts w:cs="Arial"/>
        </w:rPr>
        <w:t xml:space="preserve"> A ZÁKLADNÍ POŽADAVKY NA </w:t>
      </w:r>
      <w:r w:rsidR="00971B24">
        <w:rPr>
          <w:rFonts w:cs="Arial"/>
        </w:rPr>
        <w:t xml:space="preserve">JEHO </w:t>
      </w:r>
      <w:r w:rsidR="00ED0F66">
        <w:rPr>
          <w:rFonts w:cs="Arial"/>
        </w:rPr>
        <w:t>PROVOZ</w:t>
      </w:r>
      <w:r w:rsidR="00971B24">
        <w:rPr>
          <w:rFonts w:cs="Arial"/>
        </w:rPr>
        <w:br/>
      </w:r>
      <w:r w:rsidR="00ED0F66">
        <w:rPr>
          <w:rFonts w:cs="Arial"/>
        </w:rPr>
        <w:t>A ROZVOJ</w:t>
      </w:r>
    </w:p>
    <w:p w14:paraId="5A724B06" w14:textId="6E4C29A1" w:rsidR="005E65D8" w:rsidRPr="005E65D8" w:rsidRDefault="005E65D8" w:rsidP="005E65D8">
      <w:pPr>
        <w:pStyle w:val="Nadpis1"/>
        <w:rPr>
          <w:rFonts w:cs="Arial"/>
        </w:rPr>
      </w:pPr>
      <w:r>
        <w:rPr>
          <w:rFonts w:cs="Arial"/>
        </w:rPr>
        <w:t xml:space="preserve">1 Základní informace o </w:t>
      </w:r>
      <w:r w:rsidR="00971B24">
        <w:rPr>
          <w:rFonts w:cs="Arial"/>
        </w:rPr>
        <w:t xml:space="preserve">Internetovém </w:t>
      </w:r>
      <w:r>
        <w:rPr>
          <w:rFonts w:cs="Arial"/>
        </w:rPr>
        <w:t>portálu</w:t>
      </w:r>
    </w:p>
    <w:p w14:paraId="5A724B07" w14:textId="639B8FCF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Informace uvedené v této příloze </w:t>
      </w:r>
      <w:r w:rsidR="00C9007A">
        <w:rPr>
          <w:rFonts w:cs="Arial"/>
        </w:rPr>
        <w:t xml:space="preserve">Smlouvy </w:t>
      </w:r>
      <w:r w:rsidRPr="005E65D8">
        <w:rPr>
          <w:rFonts w:cs="Arial"/>
        </w:rPr>
        <w:t xml:space="preserve">slouží jako úvod do stávajícího kontextu webových aplikací </w:t>
      </w:r>
      <w:r w:rsidR="00C9007A">
        <w:rPr>
          <w:rFonts w:cs="Arial"/>
        </w:rPr>
        <w:t>Objedn</w:t>
      </w:r>
      <w:r w:rsidR="00C9007A" w:rsidRPr="005E65D8">
        <w:rPr>
          <w:rFonts w:cs="Arial"/>
        </w:rPr>
        <w:t>atele</w:t>
      </w:r>
      <w:r w:rsidRPr="005E65D8">
        <w:rPr>
          <w:rFonts w:cs="Arial"/>
        </w:rPr>
        <w:t>, které jsou dostupné na www.esfcr.cz.</w:t>
      </w:r>
    </w:p>
    <w:p w14:paraId="4748425C" w14:textId="77777777" w:rsidR="00ED0F66" w:rsidRDefault="00ED0F66" w:rsidP="00ED0F66">
      <w:pPr>
        <w:rPr>
          <w:rFonts w:cs="Arial"/>
        </w:rPr>
      </w:pPr>
      <w:r>
        <w:rPr>
          <w:rFonts w:cs="Arial"/>
        </w:rPr>
        <w:t>Internetový p</w:t>
      </w:r>
      <w:r w:rsidRPr="005E65D8">
        <w:rPr>
          <w:rFonts w:cs="Arial"/>
        </w:rPr>
        <w:t xml:space="preserve">ortál slouží primárně potřebám spojeným s </w:t>
      </w:r>
      <w:r>
        <w:rPr>
          <w:rFonts w:cs="Arial"/>
        </w:rPr>
        <w:t>OPZ</w:t>
      </w:r>
      <w:r w:rsidRPr="005E65D8">
        <w:rPr>
          <w:rFonts w:cs="Arial"/>
        </w:rPr>
        <w:t>. Obsahuje ale i informace z předchozích program</w:t>
      </w:r>
      <w:r>
        <w:rPr>
          <w:rFonts w:cs="Arial"/>
        </w:rPr>
        <w:t>ů</w:t>
      </w:r>
      <w:r w:rsidRPr="005E65D8">
        <w:rPr>
          <w:rFonts w:cs="Arial"/>
        </w:rPr>
        <w:t xml:space="preserve">, které jsou nedílnou součástí </w:t>
      </w:r>
      <w:r>
        <w:rPr>
          <w:rFonts w:cs="Arial"/>
        </w:rPr>
        <w:t xml:space="preserve">Internetového </w:t>
      </w:r>
      <w:r w:rsidRPr="005E65D8">
        <w:rPr>
          <w:rFonts w:cs="Arial"/>
        </w:rPr>
        <w:t>portálu a na které mají rovněž vliv vývojové požadavky a nad kterými probíhá vyhledávání.</w:t>
      </w:r>
    </w:p>
    <w:p w14:paraId="2816C1FA" w14:textId="77777777" w:rsidR="00ED0F66" w:rsidRDefault="00ED0F66" w:rsidP="00ED0F66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4C0FFF">
        <w:rPr>
          <w:rFonts w:ascii="Arial" w:hAnsi="Arial" w:cs="Arial"/>
          <w:color w:val="000000"/>
          <w:sz w:val="20"/>
          <w:szCs w:val="20"/>
        </w:rPr>
        <w:t xml:space="preserve">Platforma: </w:t>
      </w:r>
      <w:r>
        <w:rPr>
          <w:rFonts w:ascii="Arial" w:hAnsi="Arial" w:cs="Arial"/>
          <w:color w:val="000000"/>
          <w:sz w:val="20"/>
          <w:szCs w:val="20"/>
        </w:rPr>
        <w:t>Centos 7 (nody v clusteru), Liferay 6.2 CE + custom úpravy a dodané aplikace, Tomcat 7, Java 7, Apache 2.4, Elasticsearch cluster, MS SQL DB (spravuje ASD), RabbitMQ, CAS Server, ABBYY Recognition Server.</w:t>
      </w:r>
    </w:p>
    <w:p w14:paraId="5A724B08" w14:textId="47FF048E" w:rsidR="005E65D8" w:rsidRPr="005E65D8" w:rsidRDefault="005E65D8" w:rsidP="00ED0F66">
      <w:pPr>
        <w:rPr>
          <w:rFonts w:cs="Arial"/>
        </w:rPr>
      </w:pPr>
      <w:r w:rsidRPr="005E65D8">
        <w:rPr>
          <w:rFonts w:cs="Arial"/>
        </w:rPr>
        <w:t xml:space="preserve">Informace na </w:t>
      </w:r>
      <w:r w:rsidR="00C9007A">
        <w:rPr>
          <w:rFonts w:cs="Arial"/>
        </w:rPr>
        <w:t xml:space="preserve">Internetovém </w:t>
      </w:r>
      <w:r w:rsidRPr="005E65D8">
        <w:rPr>
          <w:rFonts w:cs="Arial"/>
        </w:rPr>
        <w:t xml:space="preserve">portálu jsou publikovány a spravovány s využitím redakčního systému Liferay </w:t>
      </w:r>
      <w:r w:rsidR="00C9007A">
        <w:rPr>
          <w:rFonts w:cs="Arial"/>
        </w:rPr>
        <w:t>–</w:t>
      </w:r>
      <w:r w:rsidRPr="005E65D8">
        <w:rPr>
          <w:rFonts w:cs="Arial"/>
        </w:rPr>
        <w:t xml:space="preserve"> využívány jsou jak výchozí funkcionality Liferay, tak jsou prováděny vývojové úpravy dle specifických potřeb </w:t>
      </w:r>
      <w:r w:rsidR="00C9007A">
        <w:rPr>
          <w:rFonts w:cs="Arial"/>
        </w:rPr>
        <w:t>Objedn</w:t>
      </w:r>
      <w:r w:rsidRPr="005E65D8">
        <w:rPr>
          <w:rFonts w:cs="Arial"/>
        </w:rPr>
        <w:t xml:space="preserve">atele. </w:t>
      </w:r>
      <w:r w:rsidR="00C9007A">
        <w:rPr>
          <w:rFonts w:cs="Arial"/>
        </w:rPr>
        <w:t>Internetový p</w:t>
      </w:r>
      <w:r w:rsidRPr="005E65D8">
        <w:rPr>
          <w:rFonts w:cs="Arial"/>
        </w:rPr>
        <w:t xml:space="preserve">ortál obsahuje číselníky a struktury kategorizující obsah </w:t>
      </w:r>
      <w:r w:rsidR="00C9007A">
        <w:rPr>
          <w:rFonts w:cs="Arial"/>
        </w:rPr>
        <w:t xml:space="preserve">Internetového </w:t>
      </w:r>
      <w:r w:rsidRPr="005E65D8">
        <w:rPr>
          <w:rFonts w:cs="Arial"/>
        </w:rPr>
        <w:t xml:space="preserve">portálu tak, aby bylo možné prohledávat a filtrovat obsah portálu dle potřeb </w:t>
      </w:r>
      <w:r w:rsidR="00C9007A">
        <w:rPr>
          <w:rFonts w:cs="Arial"/>
        </w:rPr>
        <w:t>Objedn</w:t>
      </w:r>
      <w:r w:rsidRPr="005E65D8">
        <w:rPr>
          <w:rFonts w:cs="Arial"/>
        </w:rPr>
        <w:t xml:space="preserve">atele. Přístup k jednotlivým částem portálu včetně dostupných funkcionalit je řízení rolemi, které má uživatel nastaven. Role jsou vytvářeny a spravovány </w:t>
      </w:r>
      <w:r w:rsidR="00F055A4">
        <w:rPr>
          <w:rFonts w:cs="Arial"/>
        </w:rPr>
        <w:t xml:space="preserve">Poskytovatelem </w:t>
      </w:r>
      <w:r w:rsidRPr="005E65D8">
        <w:rPr>
          <w:rFonts w:cs="Arial"/>
        </w:rPr>
        <w:t xml:space="preserve">dle potřeb </w:t>
      </w:r>
      <w:r w:rsidR="00C9007A">
        <w:rPr>
          <w:rFonts w:cs="Arial"/>
        </w:rPr>
        <w:t>Objedn</w:t>
      </w:r>
      <w:r w:rsidRPr="005E65D8">
        <w:rPr>
          <w:rFonts w:cs="Arial"/>
        </w:rPr>
        <w:t>atele.</w:t>
      </w:r>
    </w:p>
    <w:p w14:paraId="51793D88" w14:textId="620FBF8A" w:rsidR="00ED0F66" w:rsidRPr="005E65D8" w:rsidRDefault="00ED0F66" w:rsidP="00ED0F66">
      <w:pPr>
        <w:rPr>
          <w:rFonts w:cs="Arial"/>
        </w:rPr>
      </w:pPr>
      <w:r>
        <w:rPr>
          <w:rFonts w:cs="Arial"/>
        </w:rPr>
        <w:t>Objedn</w:t>
      </w:r>
      <w:r w:rsidRPr="005E65D8">
        <w:rPr>
          <w:rFonts w:cs="Arial"/>
        </w:rPr>
        <w:t xml:space="preserve">atel požaduje, aby byl </w:t>
      </w:r>
      <w:r>
        <w:rPr>
          <w:rFonts w:cs="Arial"/>
        </w:rPr>
        <w:t xml:space="preserve">Internetový </w:t>
      </w:r>
      <w:r w:rsidRPr="005E65D8">
        <w:rPr>
          <w:rFonts w:cs="Arial"/>
        </w:rPr>
        <w:t xml:space="preserve">portál provozován a vyvíjen i nadále na platformě Liferay. </w:t>
      </w:r>
      <w:r>
        <w:rPr>
          <w:rFonts w:cs="Arial"/>
        </w:rPr>
        <w:t>Objedn</w:t>
      </w:r>
      <w:r w:rsidRPr="005E65D8">
        <w:rPr>
          <w:rFonts w:cs="Arial"/>
        </w:rPr>
        <w:t>atel disponuje</w:t>
      </w:r>
      <w:r>
        <w:rPr>
          <w:rFonts w:cs="Arial"/>
        </w:rPr>
        <w:t xml:space="preserve"> bezpečnostní, systémovou a uživatelskou</w:t>
      </w:r>
      <w:r w:rsidRPr="005E65D8">
        <w:rPr>
          <w:rFonts w:cs="Arial"/>
        </w:rPr>
        <w:t xml:space="preserve"> dokumentací včetně zdrojových kódů k</w:t>
      </w:r>
      <w:r>
        <w:rPr>
          <w:rFonts w:cs="Arial"/>
        </w:rPr>
        <w:t xml:space="preserve"> Internetovému </w:t>
      </w:r>
      <w:r w:rsidRPr="005E65D8">
        <w:rPr>
          <w:rFonts w:cs="Arial"/>
        </w:rPr>
        <w:t>portálu a veškerým prováděným vývojovým úpravám. K dispozici je u systémového integrátora</w:t>
      </w:r>
      <w:r>
        <w:rPr>
          <w:rFonts w:cs="Arial"/>
        </w:rPr>
        <w:t xml:space="preserve"> (viz dále)</w:t>
      </w:r>
      <w:r w:rsidRPr="005E65D8">
        <w:rPr>
          <w:rFonts w:cs="Arial"/>
        </w:rPr>
        <w:t>.</w:t>
      </w:r>
    </w:p>
    <w:p w14:paraId="3FFF068F" w14:textId="59083C31" w:rsidR="00ED0F66" w:rsidRDefault="007F30A2" w:rsidP="00ED0F66">
      <w:pPr>
        <w:spacing w:before="120" w:line="280" w:lineRule="atLeast"/>
        <w:rPr>
          <w:rFonts w:cs="Arial"/>
          <w:szCs w:val="20"/>
        </w:rPr>
      </w:pPr>
      <w:r>
        <w:rPr>
          <w:rFonts w:cs="Arial"/>
        </w:rPr>
        <w:t>Internetový p</w:t>
      </w:r>
      <w:r w:rsidR="002E6EA1" w:rsidRPr="002E6EA1">
        <w:rPr>
          <w:rFonts w:cs="Arial"/>
        </w:rPr>
        <w:t xml:space="preserve">ortál (testovací i produkční prostředí) včetně ostatních souvisejících aplikací </w:t>
      </w:r>
      <w:r w:rsidR="002E6EA1">
        <w:rPr>
          <w:rFonts w:cs="Arial"/>
        </w:rPr>
        <w:t xml:space="preserve">(viz dále) </w:t>
      </w:r>
      <w:r w:rsidR="002E6EA1" w:rsidRPr="002E6EA1">
        <w:rPr>
          <w:rFonts w:cs="Arial"/>
        </w:rPr>
        <w:t xml:space="preserve">je provozován na serverech </w:t>
      </w:r>
      <w:r w:rsidR="00ED0F66" w:rsidRPr="001D7CE2">
        <w:rPr>
          <w:rFonts w:cs="Arial"/>
          <w:szCs w:val="20"/>
        </w:rPr>
        <w:t xml:space="preserve">v datovém centru </w:t>
      </w:r>
      <w:r w:rsidR="002E6EA1" w:rsidRPr="002E6EA1">
        <w:rPr>
          <w:rFonts w:cs="Arial"/>
        </w:rPr>
        <w:t xml:space="preserve">ve správě </w:t>
      </w:r>
      <w:r>
        <w:rPr>
          <w:rFonts w:cs="Arial"/>
        </w:rPr>
        <w:t>Objednatele</w:t>
      </w:r>
      <w:r w:rsidR="002E6EA1" w:rsidRPr="002E6EA1">
        <w:rPr>
          <w:rFonts w:cs="Arial"/>
        </w:rPr>
        <w:t>.</w:t>
      </w:r>
      <w:r w:rsidR="00ED0F66" w:rsidRPr="00ED0F66">
        <w:rPr>
          <w:rFonts w:cs="Arial"/>
          <w:szCs w:val="20"/>
        </w:rPr>
        <w:t xml:space="preserve"> </w:t>
      </w:r>
      <w:r w:rsidR="00ED0F66" w:rsidRPr="001D7CE2">
        <w:rPr>
          <w:rFonts w:cs="Arial"/>
          <w:szCs w:val="20"/>
        </w:rPr>
        <w:t>Parametry a podmínky využití infrastruktury budou stanoveny po dohodě s</w:t>
      </w:r>
      <w:r w:rsidR="00ED0F66">
        <w:rPr>
          <w:rFonts w:cs="Arial"/>
          <w:szCs w:val="20"/>
        </w:rPr>
        <w:t xml:space="preserve"> Poskytovatelem</w:t>
      </w:r>
      <w:r w:rsidR="00ED0F66" w:rsidRPr="001D7CE2">
        <w:rPr>
          <w:rFonts w:cs="Arial"/>
          <w:szCs w:val="20"/>
        </w:rPr>
        <w:t xml:space="preserve">. Vývoj dalších aplikací bude prováděn ve vývojovém prostředí </w:t>
      </w:r>
      <w:r w:rsidR="00ED0F66">
        <w:rPr>
          <w:rFonts w:cs="Arial"/>
          <w:szCs w:val="20"/>
        </w:rPr>
        <w:t>Poskyto</w:t>
      </w:r>
      <w:r w:rsidR="00ED0F66" w:rsidRPr="001D7CE2">
        <w:rPr>
          <w:rFonts w:cs="Arial"/>
          <w:szCs w:val="20"/>
        </w:rPr>
        <w:t xml:space="preserve">vatele, testovací a produkční prostředí bude provozováno na infrastruktuře </w:t>
      </w:r>
      <w:r w:rsidR="00ED0F66">
        <w:rPr>
          <w:rFonts w:cs="Arial"/>
          <w:szCs w:val="20"/>
        </w:rPr>
        <w:t>Objedn</w:t>
      </w:r>
      <w:r w:rsidR="00ED0F66" w:rsidRPr="001D7CE2">
        <w:rPr>
          <w:rFonts w:cs="Arial"/>
          <w:szCs w:val="20"/>
        </w:rPr>
        <w:t>atele.</w:t>
      </w:r>
    </w:p>
    <w:p w14:paraId="053A62BE" w14:textId="33B0A540" w:rsidR="004C0FFF" w:rsidRPr="005E65D8" w:rsidRDefault="004C0FFF" w:rsidP="004C0FFF">
      <w:pPr>
        <w:rPr>
          <w:rFonts w:cs="Arial"/>
        </w:rPr>
      </w:pPr>
      <w:r w:rsidRPr="005E65D8">
        <w:rPr>
          <w:rFonts w:cs="Arial"/>
        </w:rPr>
        <w:t xml:space="preserve">Doména esfcr.cz je spravována </w:t>
      </w:r>
      <w:r>
        <w:rPr>
          <w:rFonts w:cs="Arial"/>
        </w:rPr>
        <w:t>Objedn</w:t>
      </w:r>
      <w:r w:rsidRPr="005E65D8">
        <w:rPr>
          <w:rFonts w:cs="Arial"/>
        </w:rPr>
        <w:t xml:space="preserve">atelem. </w:t>
      </w:r>
      <w:r w:rsidR="00F055A4">
        <w:rPr>
          <w:rFonts w:cs="Arial"/>
        </w:rPr>
        <w:t>Systémový integrátor</w:t>
      </w:r>
      <w:r w:rsidR="00F055A4" w:rsidRPr="005E65D8">
        <w:rPr>
          <w:rFonts w:cs="Arial"/>
        </w:rPr>
        <w:t xml:space="preserve"> </w:t>
      </w:r>
      <w:r w:rsidRPr="005E65D8">
        <w:rPr>
          <w:rFonts w:cs="Arial"/>
        </w:rPr>
        <w:t>zajišťuje bezpečnostní certifikáty (https://) pro tuto doménu.</w:t>
      </w:r>
    </w:p>
    <w:p w14:paraId="2BEACBD2" w14:textId="1AE78DAF" w:rsidR="004C0FFF" w:rsidRDefault="004C0FFF" w:rsidP="004C0FFF">
      <w:pPr>
        <w:spacing w:before="120" w:line="280" w:lineRule="atLeast"/>
        <w:rPr>
          <w:rFonts w:cs="Arial"/>
          <w:szCs w:val="20"/>
        </w:rPr>
      </w:pPr>
      <w:r w:rsidRPr="005E65D8">
        <w:rPr>
          <w:rFonts w:cs="Arial"/>
        </w:rPr>
        <w:t xml:space="preserve">Vzhled </w:t>
      </w:r>
      <w:r>
        <w:rPr>
          <w:rFonts w:cs="Arial"/>
        </w:rPr>
        <w:t xml:space="preserve">Internetového </w:t>
      </w:r>
      <w:r w:rsidRPr="005E65D8">
        <w:rPr>
          <w:rFonts w:cs="Arial"/>
        </w:rPr>
        <w:t xml:space="preserve">portálu vychází z grafického manuálu, který </w:t>
      </w:r>
      <w:r>
        <w:rPr>
          <w:rFonts w:cs="Arial"/>
        </w:rPr>
        <w:t>bude po uzavření Smlouvy Poskytovateli k dispozici u Objednatele</w:t>
      </w:r>
      <w:r w:rsidRPr="005E65D8">
        <w:rPr>
          <w:rFonts w:cs="Arial"/>
        </w:rPr>
        <w:t>.</w:t>
      </w:r>
    </w:p>
    <w:p w14:paraId="699A04FD" w14:textId="67C3BA7D" w:rsidR="004C0FFF" w:rsidRPr="001D7CE2" w:rsidRDefault="004C0FFF" w:rsidP="004C0FFF">
      <w:pPr>
        <w:spacing w:before="120" w:line="280" w:lineRule="atLeast"/>
        <w:rPr>
          <w:rFonts w:cs="Arial"/>
          <w:szCs w:val="20"/>
        </w:rPr>
      </w:pPr>
      <w:r w:rsidRPr="001D7CE2">
        <w:rPr>
          <w:rFonts w:cs="Arial"/>
          <w:szCs w:val="20"/>
        </w:rPr>
        <w:t xml:space="preserve">Podporované typy prohlížečů </w:t>
      </w:r>
      <w:r w:rsidR="00ED0F66">
        <w:rPr>
          <w:rFonts w:cs="Arial"/>
          <w:szCs w:val="20"/>
        </w:rPr>
        <w:t>musí být</w:t>
      </w:r>
      <w:r w:rsidRPr="001D7CE2">
        <w:rPr>
          <w:rFonts w:cs="Arial"/>
          <w:szCs w:val="20"/>
        </w:rPr>
        <w:t xml:space="preserve"> (minimálně) Chrome, Internet Explorer</w:t>
      </w:r>
      <w:r>
        <w:rPr>
          <w:rFonts w:cs="Arial"/>
          <w:szCs w:val="20"/>
        </w:rPr>
        <w:t xml:space="preserve"> a Edge</w:t>
      </w:r>
      <w:r w:rsidRPr="001D7CE2">
        <w:rPr>
          <w:rFonts w:cs="Arial"/>
          <w:szCs w:val="20"/>
        </w:rPr>
        <w:t xml:space="preserve">, Firefox, Safari, Opera, a to vždy ve verzi aktuální a nejbližší předchozí verzi bez ohledu na operační systém, na kterém bude daná verze prohlížeče spuštěna. </w:t>
      </w:r>
      <w:r>
        <w:rPr>
          <w:rFonts w:cs="Arial"/>
          <w:szCs w:val="20"/>
        </w:rPr>
        <w:t>Internetový p</w:t>
      </w:r>
      <w:r w:rsidRPr="001D7CE2">
        <w:rPr>
          <w:rFonts w:cs="Arial"/>
          <w:szCs w:val="20"/>
        </w:rPr>
        <w:t>ortál je rovněž optimalizován pro přístup z mobilních zařízení.</w:t>
      </w:r>
    </w:p>
    <w:p w14:paraId="22815A80" w14:textId="57799865" w:rsidR="004C0FFF" w:rsidRPr="004C0FFF" w:rsidRDefault="004C0FFF" w:rsidP="003A4759">
      <w:pPr>
        <w:pStyle w:val="Nadpis2"/>
      </w:pPr>
      <w:r w:rsidRPr="004C0FFF">
        <w:t>IS ESF 2014+</w:t>
      </w:r>
    </w:p>
    <w:p w14:paraId="5A724B0C" w14:textId="6EE18140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Stránky </w:t>
      </w:r>
      <w:hyperlink r:id="rId11" w:history="1">
        <w:r w:rsidR="007F30A2" w:rsidRPr="00952EB6">
          <w:rPr>
            <w:rStyle w:val="Hypertextovodkaz"/>
            <w:rFonts w:cs="Arial"/>
          </w:rPr>
          <w:t>www.esfcr.cz</w:t>
        </w:r>
      </w:hyperlink>
      <w:r w:rsidRPr="005E65D8">
        <w:rPr>
          <w:rFonts w:cs="Arial"/>
        </w:rPr>
        <w:t xml:space="preserve"> jsou součástí integrovaného řešení, které zahrnuje Informační systém ESF 2014+ s řadou funkčních aplikací. </w:t>
      </w:r>
      <w:r w:rsidRPr="001D7CE2">
        <w:rPr>
          <w:rFonts w:cs="Arial"/>
        </w:rPr>
        <w:t xml:space="preserve">Ten je až do </w:t>
      </w:r>
      <w:r w:rsidR="001D7CE2" w:rsidRPr="001D7CE2">
        <w:rPr>
          <w:rFonts w:cs="Arial"/>
        </w:rPr>
        <w:t>30. 11. 2023</w:t>
      </w:r>
      <w:r w:rsidRPr="001D7CE2">
        <w:rPr>
          <w:rFonts w:cs="Arial"/>
        </w:rPr>
        <w:t xml:space="preserve"> provozovaný firmou ASD</w:t>
      </w:r>
      <w:r w:rsidR="001D7CE2">
        <w:rPr>
          <w:rFonts w:cs="Arial"/>
        </w:rPr>
        <w:t xml:space="preserve"> Software, s.r.o.</w:t>
      </w:r>
      <w:r w:rsidRPr="005E65D8">
        <w:rPr>
          <w:rFonts w:cs="Arial"/>
        </w:rPr>
        <w:t>, která je systémovým integrátorem celého řešení</w:t>
      </w:r>
      <w:r w:rsidR="007F30A2">
        <w:rPr>
          <w:rFonts w:cs="Arial"/>
        </w:rPr>
        <w:t>.</w:t>
      </w:r>
    </w:p>
    <w:p w14:paraId="1E2C68EA" w14:textId="5EA76811" w:rsidR="003C6158" w:rsidRDefault="003C6158" w:rsidP="005E65D8">
      <w:pPr>
        <w:rPr>
          <w:rFonts w:cs="Arial"/>
        </w:rPr>
      </w:pPr>
      <w:r>
        <w:rPr>
          <w:noProof/>
          <w:lang w:eastAsia="cs-CZ"/>
        </w:rPr>
        <w:lastRenderedPageBreak/>
        <w:drawing>
          <wp:inline distT="0" distB="0" distL="0" distR="0" wp14:anchorId="7CE0B7CA" wp14:editId="146B3BD6">
            <wp:extent cx="5760720" cy="257719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0A2">
        <w:rPr>
          <w:rFonts w:cs="Arial"/>
        </w:rPr>
        <w:t>Internetový p</w:t>
      </w:r>
      <w:r w:rsidR="005E65D8" w:rsidRPr="005E65D8">
        <w:rPr>
          <w:rFonts w:cs="Arial"/>
        </w:rPr>
        <w:t>ortál a IS ESF 2014+ mají společný datový sklad a uživatelské účty</w:t>
      </w:r>
      <w:r>
        <w:rPr>
          <w:rFonts w:cs="Arial"/>
        </w:rPr>
        <w:t xml:space="preserve"> (správa uživatelů</w:t>
      </w:r>
      <w:r w:rsidR="00407027">
        <w:rPr>
          <w:rFonts w:cs="Arial"/>
        </w:rPr>
        <w:br/>
      </w:r>
      <w:r>
        <w:rPr>
          <w:rFonts w:cs="Arial"/>
        </w:rPr>
        <w:t>a rolí a mechanismus jediného přihlášení na portálu)</w:t>
      </w:r>
      <w:r w:rsidR="005E65D8" w:rsidRPr="005E65D8">
        <w:rPr>
          <w:rFonts w:cs="Arial"/>
        </w:rPr>
        <w:t xml:space="preserve">, které jsou součástí </w:t>
      </w:r>
      <w:r w:rsidR="007F30A2">
        <w:rPr>
          <w:rFonts w:cs="Arial"/>
        </w:rPr>
        <w:t xml:space="preserve">Internetového </w:t>
      </w:r>
      <w:r w:rsidR="005E65D8" w:rsidRPr="005E65D8">
        <w:rPr>
          <w:rFonts w:cs="Arial"/>
        </w:rPr>
        <w:t>portálu.</w:t>
      </w:r>
    </w:p>
    <w:p w14:paraId="49A124BA" w14:textId="77777777" w:rsidR="003C6158" w:rsidRDefault="003C6158" w:rsidP="003C6158">
      <w:pPr>
        <w:rPr>
          <w:rFonts w:cs="Arial"/>
        </w:rPr>
      </w:pPr>
      <w:r>
        <w:rPr>
          <w:rFonts w:cs="Arial"/>
        </w:rPr>
        <w:t xml:space="preserve">Z internetového portálu jsou odesílány notifikace do IS ESF 2014+ o založení/změně/zneplatnění uživatele a o přidání/odebrání role k jednotlivým uživatelům. IS ESF 2014+ následně pomocí webových služeb získává z portálu aktuální údaje o uživatelích a rolích. </w:t>
      </w:r>
    </w:p>
    <w:p w14:paraId="460AE2D7" w14:textId="77777777" w:rsidR="003C6158" w:rsidRDefault="003C6158" w:rsidP="003C6158">
      <w:pPr>
        <w:rPr>
          <w:rFonts w:cs="Arial"/>
        </w:rPr>
      </w:pPr>
      <w:r>
        <w:rPr>
          <w:rFonts w:cs="Arial"/>
        </w:rPr>
        <w:t>IS ESF 2014+ využívá služeb internetového portálu, který je zde v roli úložiště dokumentů, k ukládání a získávání dokumentů.</w:t>
      </w:r>
      <w:r w:rsidDel="00F5428C">
        <w:rPr>
          <w:rFonts w:cs="Arial"/>
        </w:rPr>
        <w:t xml:space="preserve"> </w:t>
      </w:r>
    </w:p>
    <w:p w14:paraId="2AAD21D5" w14:textId="16D9ED38" w:rsidR="003C6158" w:rsidRDefault="003C6158" w:rsidP="003C6158">
      <w:pPr>
        <w:rPr>
          <w:rFonts w:cs="Arial"/>
        </w:rPr>
      </w:pPr>
      <w:r>
        <w:rPr>
          <w:rFonts w:cs="Arial"/>
        </w:rPr>
        <w:t>Internetový portál poskytuje IS ESF 2014+ příspěvky z diskuzí o produktech.</w:t>
      </w:r>
    </w:p>
    <w:p w14:paraId="11BD5C13" w14:textId="66844C96" w:rsidR="003C6158" w:rsidRPr="00DD4BFB" w:rsidRDefault="003C6158" w:rsidP="003C6158">
      <w:pPr>
        <w:rPr>
          <w:rFonts w:cs="Arial"/>
        </w:rPr>
      </w:pPr>
      <w:r>
        <w:rPr>
          <w:rFonts w:cs="Arial"/>
        </w:rPr>
        <w:t>Z IS ESF 2014+ jsou na Internetový portál přebírána data týkající se projektů</w:t>
      </w:r>
      <w:r>
        <w:rPr>
          <w:rFonts w:cs="Arial"/>
        </w:rPr>
        <w:br/>
        <w:t>a produktů. IS ESF 2014+ ukládá aktuální informace o projektech a produktech modulu Databáze produktů do datového skladu a odesílá notifikace o změnách do portálu. Portál na základě notifikací získá data z databáze datového skladu a vytváří nebo aktualizuje údaje o projektech a produktech.</w:t>
      </w:r>
    </w:p>
    <w:p w14:paraId="5A724B0F" w14:textId="4C52256B" w:rsidR="005E65D8" w:rsidRDefault="005E65D8" w:rsidP="005E65D8">
      <w:pPr>
        <w:rPr>
          <w:rFonts w:cs="Arial"/>
        </w:rPr>
      </w:pPr>
      <w:r w:rsidRPr="005E65D8">
        <w:rPr>
          <w:rFonts w:cs="Arial"/>
        </w:rPr>
        <w:t>Zajištěna</w:t>
      </w:r>
      <w:r w:rsidR="00EC3945">
        <w:rPr>
          <w:rFonts w:cs="Arial"/>
        </w:rPr>
        <w:t xml:space="preserve"> musí být adekvátní součinnost </w:t>
      </w:r>
      <w:r w:rsidR="00F360BB">
        <w:rPr>
          <w:rFonts w:cs="Arial"/>
        </w:rPr>
        <w:t>Poskyto</w:t>
      </w:r>
      <w:r w:rsidRPr="005E65D8">
        <w:rPr>
          <w:rFonts w:cs="Arial"/>
        </w:rPr>
        <w:t xml:space="preserve">vatele a systémového integrátora, který metodicky zaštiťuje vývoj portálového prostředí jako celku, včetně všech realizovaných a plánovaných komponent. Technický návrh řešení vždy podléhá schválení </w:t>
      </w:r>
      <w:r w:rsidR="00F360BB">
        <w:rPr>
          <w:rFonts w:cs="Arial"/>
        </w:rPr>
        <w:t>Objedn</w:t>
      </w:r>
      <w:r w:rsidRPr="005E65D8">
        <w:rPr>
          <w:rFonts w:cs="Arial"/>
        </w:rPr>
        <w:t>atele a je zpracován i na základě případných podkladů a doporučení vypraco</w:t>
      </w:r>
      <w:r w:rsidR="00F360BB">
        <w:rPr>
          <w:rFonts w:cs="Arial"/>
        </w:rPr>
        <w:t>vaných systémovým integrátorem.</w:t>
      </w:r>
    </w:p>
    <w:p w14:paraId="7A49B5B5" w14:textId="57062EF2" w:rsidR="004C0FFF" w:rsidRDefault="004C0FFF" w:rsidP="005E65D8">
      <w:pPr>
        <w:rPr>
          <w:rFonts w:cs="Arial"/>
        </w:rPr>
      </w:pPr>
      <w:r w:rsidRPr="00A22A05">
        <w:rPr>
          <w:rFonts w:cs="Arial"/>
        </w:rPr>
        <w:t>Podrobnosti k  systémové integraci jsou uvedeny v příloze</w:t>
      </w:r>
      <w:r w:rsidRPr="00B15E5C">
        <w:rPr>
          <w:rFonts w:cs="Arial"/>
        </w:rPr>
        <w:t xml:space="preserve"> </w:t>
      </w:r>
      <w:r w:rsidR="00A22A05" w:rsidRPr="00A22A05">
        <w:rPr>
          <w:rFonts w:cs="Arial"/>
        </w:rPr>
        <w:t>č. 2 Smlouvy</w:t>
      </w:r>
      <w:r w:rsidR="00ED0F66" w:rsidRPr="00A22A05">
        <w:rPr>
          <w:rFonts w:cs="Arial"/>
        </w:rPr>
        <w:t>.</w:t>
      </w:r>
    </w:p>
    <w:p w14:paraId="1C2B8616" w14:textId="15CDB88C" w:rsidR="004C0FFF" w:rsidRPr="004C0FFF" w:rsidRDefault="004C0FFF" w:rsidP="003A4759">
      <w:pPr>
        <w:pStyle w:val="Nadpis2"/>
      </w:pPr>
      <w:r w:rsidRPr="004C0FFF">
        <w:t>Kybernetick</w:t>
      </w:r>
      <w:r>
        <w:t>á</w:t>
      </w:r>
      <w:r w:rsidRPr="004C0FFF">
        <w:t xml:space="preserve"> bezpečnost</w:t>
      </w:r>
    </w:p>
    <w:p w14:paraId="4E2038DB" w14:textId="77777777" w:rsidR="00F055A4" w:rsidRDefault="000D236B" w:rsidP="005E65D8">
      <w:pPr>
        <w:rPr>
          <w:rFonts w:cs="Arial"/>
        </w:rPr>
      </w:pPr>
      <w:r w:rsidRPr="0060000D">
        <w:rPr>
          <w:rFonts w:cs="Arial"/>
        </w:rPr>
        <w:t xml:space="preserve">Provoz a vývoj </w:t>
      </w:r>
      <w:r w:rsidR="004405F4">
        <w:rPr>
          <w:rFonts w:cs="Arial"/>
        </w:rPr>
        <w:t xml:space="preserve">Internetového </w:t>
      </w:r>
      <w:r w:rsidRPr="0060000D">
        <w:rPr>
          <w:rFonts w:cs="Arial"/>
        </w:rPr>
        <w:t xml:space="preserve">portálu </w:t>
      </w:r>
      <w:r w:rsidR="0060000D" w:rsidRPr="0060000D">
        <w:rPr>
          <w:rFonts w:cs="Arial"/>
        </w:rPr>
        <w:t>je zajišťován</w:t>
      </w:r>
      <w:r w:rsidRPr="0060000D">
        <w:rPr>
          <w:rFonts w:cs="Arial"/>
        </w:rPr>
        <w:t xml:space="preserve"> v souladu s</w:t>
      </w:r>
      <w:r w:rsidR="001A1B9F" w:rsidRPr="0060000D">
        <w:rPr>
          <w:rFonts w:cs="Arial"/>
        </w:rPr>
        <w:t xml:space="preserve">e zákonem </w:t>
      </w:r>
      <w:r w:rsidR="004405F4" w:rsidRPr="004405F4">
        <w:rPr>
          <w:rFonts w:cs="Arial"/>
        </w:rPr>
        <w:t>č. 181/2014 Sb.</w:t>
      </w:r>
      <w:r w:rsidR="004405F4">
        <w:rPr>
          <w:rFonts w:cs="Arial"/>
        </w:rPr>
        <w:t>,</w:t>
      </w:r>
      <w:r w:rsidR="004405F4">
        <w:rPr>
          <w:rFonts w:cs="Arial"/>
        </w:rPr>
        <w:br/>
      </w:r>
      <w:r w:rsidR="001A1B9F" w:rsidRPr="0060000D">
        <w:rPr>
          <w:rFonts w:cs="Arial"/>
        </w:rPr>
        <w:t>o kybernetické bezpečnosti</w:t>
      </w:r>
      <w:r w:rsidR="00EC3945" w:rsidRPr="0060000D">
        <w:rPr>
          <w:rFonts w:cs="Arial"/>
        </w:rPr>
        <w:t xml:space="preserve">, </w:t>
      </w:r>
      <w:r w:rsidR="00F055A4">
        <w:rPr>
          <w:rFonts w:cs="Arial"/>
        </w:rPr>
        <w:t xml:space="preserve">vyhláškou č. 82/2018 </w:t>
      </w:r>
      <w:r w:rsidR="00F055A4" w:rsidRPr="004405F4">
        <w:rPr>
          <w:rFonts w:cs="Arial"/>
        </w:rPr>
        <w:t>Sb</w:t>
      </w:r>
      <w:r w:rsidR="00F055A4">
        <w:rPr>
          <w:rFonts w:cs="Arial"/>
        </w:rPr>
        <w:t xml:space="preserve">., </w:t>
      </w:r>
      <w:r w:rsidR="00EC3945" w:rsidRPr="0060000D">
        <w:rPr>
          <w:rFonts w:cs="Arial"/>
        </w:rPr>
        <w:t xml:space="preserve">zákonem </w:t>
      </w:r>
      <w:r w:rsidR="004405F4" w:rsidRPr="004405F4">
        <w:rPr>
          <w:rFonts w:cs="Arial"/>
        </w:rPr>
        <w:t>č. 365/2000 Sb.</w:t>
      </w:r>
      <w:r w:rsidR="004405F4">
        <w:rPr>
          <w:rFonts w:cs="Arial"/>
        </w:rPr>
        <w:t>,</w:t>
      </w:r>
      <w:r w:rsidR="004405F4" w:rsidRPr="004405F4">
        <w:rPr>
          <w:rFonts w:cs="Arial"/>
        </w:rPr>
        <w:t xml:space="preserve"> </w:t>
      </w:r>
      <w:r w:rsidR="00EC3945" w:rsidRPr="0060000D">
        <w:rPr>
          <w:rFonts w:cs="Arial"/>
        </w:rPr>
        <w:t xml:space="preserve">o informačních systémech veřejné správy, </w:t>
      </w:r>
      <w:r w:rsidR="00C1483B">
        <w:rPr>
          <w:rFonts w:cs="Arial"/>
        </w:rPr>
        <w:t>o</w:t>
      </w:r>
      <w:r w:rsidR="00C1483B" w:rsidRPr="00C1483B">
        <w:rPr>
          <w:rFonts w:cs="Arial"/>
        </w:rPr>
        <w:t>becn</w:t>
      </w:r>
      <w:r w:rsidR="00C1483B">
        <w:rPr>
          <w:rFonts w:cs="Arial"/>
        </w:rPr>
        <w:t>ým</w:t>
      </w:r>
      <w:r w:rsidR="00C1483B" w:rsidRPr="00C1483B">
        <w:rPr>
          <w:rFonts w:cs="Arial"/>
        </w:rPr>
        <w:t xml:space="preserve"> nařízení</w:t>
      </w:r>
      <w:r w:rsidR="00C1483B">
        <w:rPr>
          <w:rFonts w:cs="Arial"/>
        </w:rPr>
        <w:t>m</w:t>
      </w:r>
      <w:r w:rsidR="00C1483B" w:rsidRPr="00C1483B">
        <w:rPr>
          <w:rFonts w:cs="Arial"/>
        </w:rPr>
        <w:t xml:space="preserve"> na ochranu osobních údajů</w:t>
      </w:r>
      <w:r w:rsidR="00EC3945" w:rsidRPr="0060000D">
        <w:rPr>
          <w:rFonts w:cs="Arial"/>
        </w:rPr>
        <w:t xml:space="preserve"> </w:t>
      </w:r>
      <w:r w:rsidR="004405F4">
        <w:rPr>
          <w:rFonts w:cs="Arial"/>
        </w:rPr>
        <w:t xml:space="preserve">vč. nařízení GDPR </w:t>
      </w:r>
      <w:r w:rsidR="001A1B9F" w:rsidRPr="0060000D">
        <w:rPr>
          <w:rFonts w:cs="Arial"/>
        </w:rPr>
        <w:t>a s</w:t>
      </w:r>
      <w:r w:rsidR="00EC3945" w:rsidRPr="0060000D">
        <w:rPr>
          <w:rFonts w:cs="Arial"/>
        </w:rPr>
        <w:t xml:space="preserve"> bezpečnostními a </w:t>
      </w:r>
      <w:r w:rsidRPr="0060000D">
        <w:rPr>
          <w:rFonts w:cs="Arial"/>
        </w:rPr>
        <w:t xml:space="preserve"> ICT standardy </w:t>
      </w:r>
      <w:r w:rsidR="004405F4">
        <w:rPr>
          <w:rFonts w:cs="Arial"/>
        </w:rPr>
        <w:t>Objednatele</w:t>
      </w:r>
      <w:r w:rsidRPr="0060000D">
        <w:rPr>
          <w:rFonts w:cs="Arial"/>
        </w:rPr>
        <w:t xml:space="preserve">, </w:t>
      </w:r>
      <w:r w:rsidR="004405F4">
        <w:rPr>
          <w:rFonts w:cs="Arial"/>
        </w:rPr>
        <w:t xml:space="preserve">a to </w:t>
      </w:r>
      <w:r w:rsidR="001A1B9F" w:rsidRPr="0060000D">
        <w:rPr>
          <w:rFonts w:cs="Arial"/>
        </w:rPr>
        <w:t>vždy v aktuálním znění</w:t>
      </w:r>
      <w:r w:rsidR="0060000D" w:rsidRPr="0060000D">
        <w:rPr>
          <w:rFonts w:cs="Arial"/>
        </w:rPr>
        <w:t xml:space="preserve">. Standardy </w:t>
      </w:r>
      <w:r w:rsidR="004405F4">
        <w:rPr>
          <w:rFonts w:cs="Arial"/>
        </w:rPr>
        <w:t>Objednatele</w:t>
      </w:r>
      <w:r w:rsidRPr="0060000D">
        <w:rPr>
          <w:rFonts w:cs="Arial"/>
        </w:rPr>
        <w:t xml:space="preserve"> budou </w:t>
      </w:r>
      <w:r w:rsidR="004405F4">
        <w:rPr>
          <w:rFonts w:cs="Arial"/>
        </w:rPr>
        <w:t xml:space="preserve">Poskytovateli </w:t>
      </w:r>
      <w:r w:rsidRPr="0060000D">
        <w:rPr>
          <w:rFonts w:cs="Arial"/>
        </w:rPr>
        <w:t xml:space="preserve">poskytnuty </w:t>
      </w:r>
      <w:r w:rsidR="00EC3945" w:rsidRPr="0060000D">
        <w:rPr>
          <w:rFonts w:cs="Arial"/>
        </w:rPr>
        <w:t xml:space="preserve">odborem </w:t>
      </w:r>
      <w:r w:rsidRPr="0060000D">
        <w:rPr>
          <w:rFonts w:cs="Arial"/>
        </w:rPr>
        <w:t>ICT</w:t>
      </w:r>
      <w:r w:rsidR="004405F4">
        <w:rPr>
          <w:rFonts w:cs="Arial"/>
        </w:rPr>
        <w:t xml:space="preserve"> bez zbytečného prodlení po uzavření Smlouvy</w:t>
      </w:r>
      <w:r w:rsidRPr="0060000D">
        <w:rPr>
          <w:rFonts w:cs="Arial"/>
        </w:rPr>
        <w:t xml:space="preserve">. </w:t>
      </w:r>
    </w:p>
    <w:p w14:paraId="45CA4C15" w14:textId="3B1BF4D0" w:rsidR="000D236B" w:rsidRPr="005E65D8" w:rsidRDefault="00F055A4" w:rsidP="005E65D8">
      <w:pPr>
        <w:rPr>
          <w:rFonts w:cs="Arial"/>
        </w:rPr>
      </w:pPr>
      <w:r>
        <w:rPr>
          <w:rFonts w:cs="Arial"/>
        </w:rPr>
        <w:t>Požadavky na Poskytovatele týkající se kybernetické bezpečnosti jsou obsaženy v bodu 18 Smlouvy a v Příloze č. 8 Smlouvy.</w:t>
      </w:r>
    </w:p>
    <w:p w14:paraId="5A724B12" w14:textId="77777777" w:rsidR="005E65D8" w:rsidRPr="005E65D8" w:rsidRDefault="005E65D8" w:rsidP="005E65D8">
      <w:pPr>
        <w:pStyle w:val="Nadpis1"/>
        <w:rPr>
          <w:rFonts w:cs="Arial"/>
        </w:rPr>
      </w:pPr>
      <w:r w:rsidRPr="005E65D8">
        <w:rPr>
          <w:rFonts w:cs="Arial"/>
        </w:rPr>
        <w:lastRenderedPageBreak/>
        <w:t xml:space="preserve">2 </w:t>
      </w:r>
      <w:r>
        <w:rPr>
          <w:rFonts w:cs="Arial"/>
        </w:rPr>
        <w:t>Základní obsah portálu</w:t>
      </w:r>
    </w:p>
    <w:p w14:paraId="5A724B13" w14:textId="77777777" w:rsidR="005E65D8" w:rsidRPr="005E65D8" w:rsidRDefault="005E65D8" w:rsidP="005E65D8">
      <w:pPr>
        <w:pStyle w:val="Nadpis2"/>
      </w:pPr>
      <w:r w:rsidRPr="005E65D8">
        <w:t>Dokumenty</w:t>
      </w:r>
      <w:r>
        <w:t xml:space="preserve"> (obecně)</w:t>
      </w:r>
    </w:p>
    <w:p w14:paraId="5A724B14" w14:textId="0B02E5B5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Na stránky, jako součást webových obsahů, jsou vkládány dokumenty libovolného formátu (textové dokumenty, fotografie, video a audio záznamy, prezentace a další). Dokument je po uploadu na </w:t>
      </w:r>
      <w:r w:rsidR="00EA0ACD">
        <w:rPr>
          <w:rFonts w:cs="Arial"/>
        </w:rPr>
        <w:t xml:space="preserve">Internetový </w:t>
      </w:r>
      <w:r w:rsidRPr="005E65D8">
        <w:rPr>
          <w:rFonts w:cs="Arial"/>
        </w:rPr>
        <w:t xml:space="preserve">portál uložen v úložišti dokumentů a v daném webovém obsahu je prezentován způsobem odpovídajícím formátu dokumentu, tedy např. formou </w:t>
      </w:r>
      <w:r w:rsidR="00EA0ACD">
        <w:rPr>
          <w:rFonts w:cs="Arial"/>
        </w:rPr>
        <w:t>náhledu nebo odkazu na stažení.</w:t>
      </w:r>
    </w:p>
    <w:p w14:paraId="5A724B15" w14:textId="7DFE710E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Způsob vkládání a zobrazování dokumentů k webovým obsahům má různou podobu, a to v závislosti na možnostech Liferaye (využití různých aplikací) a na vývoji funkcionalit dle potřeb </w:t>
      </w:r>
      <w:r w:rsidR="00855694">
        <w:rPr>
          <w:rFonts w:cs="Arial"/>
        </w:rPr>
        <w:t>Objedn</w:t>
      </w:r>
      <w:r w:rsidRPr="005E65D8">
        <w:rPr>
          <w:rFonts w:cs="Arial"/>
        </w:rPr>
        <w:t>atele).</w:t>
      </w:r>
    </w:p>
    <w:p w14:paraId="5A724B16" w14:textId="77777777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>Evidovány jsou veškeré změny a uchovávána je kompletní historie dokumentů.</w:t>
      </w:r>
    </w:p>
    <w:p w14:paraId="5A724B17" w14:textId="3FD19569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Viz např. </w:t>
      </w:r>
      <w:hyperlink r:id="rId13" w:history="1">
        <w:r w:rsidRPr="00E170DD">
          <w:rPr>
            <w:rStyle w:val="Hypertextovodkaz"/>
            <w:rFonts w:cs="Arial"/>
          </w:rPr>
          <w:t>https://www.esfcr.cz/dokumenty-opz</w:t>
        </w:r>
      </w:hyperlink>
      <w:r w:rsidR="00855694">
        <w:rPr>
          <w:rFonts w:cs="Arial"/>
        </w:rPr>
        <w:t>.</w:t>
      </w:r>
    </w:p>
    <w:p w14:paraId="5A724B18" w14:textId="716C6325" w:rsidR="005E65D8" w:rsidRPr="005E65D8" w:rsidRDefault="00855694" w:rsidP="005E65D8">
      <w:pPr>
        <w:pStyle w:val="Nadpis2"/>
      </w:pPr>
      <w:r>
        <w:t>Webový</w:t>
      </w:r>
      <w:r w:rsidR="005E65D8" w:rsidRPr="005E65D8">
        <w:t xml:space="preserve"> obsah (obecně)</w:t>
      </w:r>
    </w:p>
    <w:p w14:paraId="5A724B19" w14:textId="77777777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>Ke každému webovému obsahu mohou být připojeny soubory libovolného formátu a další související informace, např. formou URL odkazů. Je možné doplňovat komentáře, hodnocení a štítky, odkazy na články je možné pomocí nástrojů portálového prostředí publikovat na sociálních sítích.</w:t>
      </w:r>
    </w:p>
    <w:p w14:paraId="5A724B1A" w14:textId="5F2DE4A6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Agregátory obsahu, zobrazující různé typy webových obsahu, byly upraveny dle potřeb </w:t>
      </w:r>
      <w:r w:rsidR="00A06FD2">
        <w:rPr>
          <w:rFonts w:cs="Arial"/>
        </w:rPr>
        <w:t>Objedn</w:t>
      </w:r>
      <w:r w:rsidRPr="005E65D8">
        <w:rPr>
          <w:rFonts w:cs="Arial"/>
        </w:rPr>
        <w:t>atele,</w:t>
      </w:r>
      <w:r w:rsidR="00A06FD2">
        <w:rPr>
          <w:rFonts w:cs="Arial"/>
        </w:rPr>
        <w:br/>
      </w:r>
      <w:r w:rsidRPr="005E65D8">
        <w:rPr>
          <w:rFonts w:cs="Arial"/>
        </w:rPr>
        <w:t>a to včetně vývoje filtrování nad těmito obsahy (konkrétní příklady viz odkazy níže).</w:t>
      </w:r>
    </w:p>
    <w:p w14:paraId="5A724B1B" w14:textId="77777777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>Evidovány jsou veškeré změny a uchovávána je kompletní historie webových obsahů. Umožněno je průběžné ukládání (konceptů) a náhledy obsahů (před publikací).</w:t>
      </w:r>
    </w:p>
    <w:p w14:paraId="5A724B1C" w14:textId="77777777" w:rsidR="005E65D8" w:rsidRPr="005E65D8" w:rsidRDefault="005E65D8" w:rsidP="005E65D8">
      <w:pPr>
        <w:pStyle w:val="Nadpis2"/>
      </w:pPr>
      <w:r w:rsidRPr="005E65D8">
        <w:t>Aktuality</w:t>
      </w:r>
    </w:p>
    <w:p w14:paraId="5A724B1D" w14:textId="4D28CA1E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Prostřednictvím specifické šablony jsou na portálu publikovány aktuality </w:t>
      </w:r>
      <w:r w:rsidR="00A06FD2">
        <w:rPr>
          <w:rFonts w:cs="Arial"/>
        </w:rPr>
        <w:t>–</w:t>
      </w:r>
      <w:r w:rsidRPr="005E65D8">
        <w:rPr>
          <w:rFonts w:cs="Arial"/>
        </w:rPr>
        <w:t xml:space="preserve"> podoba šablony byla vytvořena na základě požadavků a potřeb </w:t>
      </w:r>
      <w:r w:rsidR="00A06FD2">
        <w:rPr>
          <w:rFonts w:cs="Arial"/>
        </w:rPr>
        <w:t>Objedn</w:t>
      </w:r>
      <w:r w:rsidRPr="005E65D8">
        <w:rPr>
          <w:rFonts w:cs="Arial"/>
        </w:rPr>
        <w:t>atele.</w:t>
      </w:r>
    </w:p>
    <w:p w14:paraId="5A724B1E" w14:textId="6989C609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Viz např. </w:t>
      </w:r>
      <w:hyperlink r:id="rId14" w:history="1">
        <w:r w:rsidRPr="00E170DD">
          <w:rPr>
            <w:rStyle w:val="Hypertextovodkaz"/>
            <w:rFonts w:cs="Arial"/>
          </w:rPr>
          <w:t>https://www.esfcr.cz/aktuality-opz</w:t>
        </w:r>
      </w:hyperlink>
      <w:r w:rsidR="00A06FD2">
        <w:rPr>
          <w:rFonts w:cs="Arial"/>
        </w:rPr>
        <w:t>.</w:t>
      </w:r>
    </w:p>
    <w:p w14:paraId="5A724B1F" w14:textId="77777777" w:rsidR="005E65D8" w:rsidRPr="005E65D8" w:rsidRDefault="005E65D8" w:rsidP="005E65D8">
      <w:pPr>
        <w:pStyle w:val="Nadpis2"/>
      </w:pPr>
      <w:r w:rsidRPr="005E65D8">
        <w:t>Akce</w:t>
      </w:r>
    </w:p>
    <w:p w14:paraId="5A724B20" w14:textId="4795DF60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Prostřednictvím specifické šablony jsou na portálu publikovány akce řídicího orgánu a akce projektů </w:t>
      </w:r>
      <w:r w:rsidR="00A06FD2">
        <w:rPr>
          <w:rFonts w:cs="Arial"/>
        </w:rPr>
        <w:t>–</w:t>
      </w:r>
      <w:r w:rsidRPr="005E65D8">
        <w:rPr>
          <w:rFonts w:cs="Arial"/>
        </w:rPr>
        <w:t xml:space="preserve"> podoba šablony byla vytvořena na základě požadavků a potřeb </w:t>
      </w:r>
      <w:r w:rsidR="00A06FD2">
        <w:rPr>
          <w:rFonts w:cs="Arial"/>
        </w:rPr>
        <w:t>Objedn</w:t>
      </w:r>
      <w:r w:rsidRPr="005E65D8">
        <w:rPr>
          <w:rFonts w:cs="Arial"/>
        </w:rPr>
        <w:t>atele.</w:t>
      </w:r>
    </w:p>
    <w:p w14:paraId="5A724B21" w14:textId="6910FA3D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Akce projektů mohou být vkládány přihlášenými uživateli </w:t>
      </w:r>
      <w:r w:rsidR="007806F5">
        <w:rPr>
          <w:rFonts w:cs="Arial"/>
        </w:rPr>
        <w:t xml:space="preserve">Internetového </w:t>
      </w:r>
      <w:r w:rsidRPr="005E65D8">
        <w:rPr>
          <w:rFonts w:cs="Arial"/>
        </w:rPr>
        <w:t>portálu s příslušnou rolí prostřednictvím on-line formulářů.</w:t>
      </w:r>
    </w:p>
    <w:p w14:paraId="5A724B22" w14:textId="77777777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Viz např. </w:t>
      </w:r>
      <w:hyperlink r:id="rId15" w:history="1">
        <w:r w:rsidRPr="00E170DD">
          <w:rPr>
            <w:rStyle w:val="Hypertextovodkaz"/>
            <w:rFonts w:cs="Arial"/>
          </w:rPr>
          <w:t>https://www.esfcr.cz/akce-ridiciho-organu-opz</w:t>
        </w:r>
      </w:hyperlink>
      <w:r>
        <w:rPr>
          <w:rFonts w:cs="Arial"/>
        </w:rPr>
        <w:t xml:space="preserve"> </w:t>
      </w:r>
      <w:r w:rsidRPr="005E65D8">
        <w:rPr>
          <w:rFonts w:cs="Arial"/>
        </w:rPr>
        <w:t xml:space="preserve">a </w:t>
      </w:r>
      <w:hyperlink r:id="rId16" w:history="1">
        <w:r w:rsidRPr="00E170DD">
          <w:rPr>
            <w:rStyle w:val="Hypertextovodkaz"/>
            <w:rFonts w:cs="Arial"/>
          </w:rPr>
          <w:t>https://www.esfcr.cz/akce-projektu-opz</w:t>
        </w:r>
      </w:hyperlink>
      <w:r w:rsidRPr="005E65D8">
        <w:rPr>
          <w:rFonts w:cs="Arial"/>
        </w:rPr>
        <w:t>.</w:t>
      </w:r>
    </w:p>
    <w:p w14:paraId="5A724B23" w14:textId="77777777" w:rsidR="005E65D8" w:rsidRPr="005E65D8" w:rsidRDefault="005E65D8" w:rsidP="005E65D8">
      <w:pPr>
        <w:pStyle w:val="Nadpis2"/>
      </w:pPr>
      <w:r w:rsidRPr="005E65D8">
        <w:t>Výzvy</w:t>
      </w:r>
    </w:p>
    <w:p w14:paraId="5A724B24" w14:textId="77FD47C5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Prostřednictvím specifické šablony jsou na </w:t>
      </w:r>
      <w:r w:rsidR="0083246E">
        <w:rPr>
          <w:rFonts w:cs="Arial"/>
        </w:rPr>
        <w:t xml:space="preserve">Internetovém </w:t>
      </w:r>
      <w:r w:rsidRPr="005E65D8">
        <w:rPr>
          <w:rFonts w:cs="Arial"/>
        </w:rPr>
        <w:t xml:space="preserve">portálu publikovány výzvy </w:t>
      </w:r>
      <w:r w:rsidR="0083246E">
        <w:rPr>
          <w:rFonts w:cs="Arial"/>
        </w:rPr>
        <w:t>–</w:t>
      </w:r>
      <w:r w:rsidRPr="005E65D8">
        <w:rPr>
          <w:rFonts w:cs="Arial"/>
        </w:rPr>
        <w:t xml:space="preserve"> podoba šablony byla vytvořena na </w:t>
      </w:r>
      <w:r w:rsidR="0083246E">
        <w:rPr>
          <w:rFonts w:cs="Arial"/>
        </w:rPr>
        <w:t>základě požadavků a potřeb Objedn</w:t>
      </w:r>
      <w:r w:rsidRPr="005E65D8">
        <w:rPr>
          <w:rFonts w:cs="Arial"/>
        </w:rPr>
        <w:t>atele.</w:t>
      </w:r>
    </w:p>
    <w:p w14:paraId="5A724B25" w14:textId="736543B5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Viz např. </w:t>
      </w:r>
      <w:hyperlink r:id="rId17" w:history="1">
        <w:r w:rsidRPr="00E170DD">
          <w:rPr>
            <w:rStyle w:val="Hypertextovodkaz"/>
            <w:rFonts w:cs="Arial"/>
          </w:rPr>
          <w:t>https://www.esfcr.cz/prehled-vyzev-opz</w:t>
        </w:r>
      </w:hyperlink>
      <w:r w:rsidR="005934CB">
        <w:rPr>
          <w:rFonts w:cs="Arial"/>
        </w:rPr>
        <w:t>.</w:t>
      </w:r>
    </w:p>
    <w:p w14:paraId="5A724B26" w14:textId="77777777" w:rsidR="005E65D8" w:rsidRPr="005E65D8" w:rsidRDefault="005E65D8" w:rsidP="005E65D8">
      <w:pPr>
        <w:pStyle w:val="Nadpis2"/>
      </w:pPr>
      <w:r w:rsidRPr="005E65D8">
        <w:t>Projekty</w:t>
      </w:r>
    </w:p>
    <w:p w14:paraId="5A724B27" w14:textId="2CE9E388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Prostřednictvím specifické šablony jsou na </w:t>
      </w:r>
      <w:r w:rsidR="005934CB">
        <w:rPr>
          <w:rFonts w:cs="Arial"/>
        </w:rPr>
        <w:t xml:space="preserve">Internetovém </w:t>
      </w:r>
      <w:r w:rsidRPr="005E65D8">
        <w:rPr>
          <w:rFonts w:cs="Arial"/>
        </w:rPr>
        <w:t xml:space="preserve">portálu publikovány projekty. Data jsou přebírána z prostředí IS ESF 2014+, na </w:t>
      </w:r>
      <w:r w:rsidR="005934CB">
        <w:rPr>
          <w:rFonts w:cs="Arial"/>
        </w:rPr>
        <w:t xml:space="preserve">Internetovém </w:t>
      </w:r>
      <w:r w:rsidRPr="005E65D8">
        <w:rPr>
          <w:rFonts w:cs="Arial"/>
        </w:rPr>
        <w:t>portálu je zobrazován pouze náhled těchto dat.</w:t>
      </w:r>
    </w:p>
    <w:p w14:paraId="5A724B28" w14:textId="32898809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Viz např. </w:t>
      </w:r>
      <w:hyperlink r:id="rId18" w:history="1">
        <w:r w:rsidRPr="00E170DD">
          <w:rPr>
            <w:rStyle w:val="Hypertextovodkaz"/>
            <w:rFonts w:cs="Arial"/>
          </w:rPr>
          <w:t>https://www.esfcr.cz/prehled-vyzev-opz</w:t>
        </w:r>
      </w:hyperlink>
      <w:r w:rsidR="005934CB">
        <w:rPr>
          <w:rFonts w:cs="Arial"/>
        </w:rPr>
        <w:t>.</w:t>
      </w:r>
    </w:p>
    <w:p w14:paraId="5A724B29" w14:textId="77777777" w:rsidR="005E65D8" w:rsidRPr="005E65D8" w:rsidRDefault="005E65D8" w:rsidP="005E65D8">
      <w:pPr>
        <w:pStyle w:val="Nadpis2"/>
      </w:pPr>
      <w:r w:rsidRPr="005E65D8">
        <w:t>Produkty</w:t>
      </w:r>
    </w:p>
    <w:p w14:paraId="5A724B2A" w14:textId="68C43BBF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Prostřednictvím specifické šablony jsou na </w:t>
      </w:r>
      <w:r w:rsidR="005934CB">
        <w:rPr>
          <w:rFonts w:cs="Arial"/>
        </w:rPr>
        <w:t xml:space="preserve">Internetovém </w:t>
      </w:r>
      <w:r w:rsidRPr="005E65D8">
        <w:rPr>
          <w:rFonts w:cs="Arial"/>
        </w:rPr>
        <w:t>portálu publikovány produkty. Data jsou přebírána z prostředí IS ESF 2014+, v rámci něhož dochází i k zobrazení detailu jednotlivých produktů.</w:t>
      </w:r>
    </w:p>
    <w:p w14:paraId="5A724B2B" w14:textId="4BEDFA81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lastRenderedPageBreak/>
        <w:t xml:space="preserve">Viz např. </w:t>
      </w:r>
      <w:hyperlink r:id="rId19" w:history="1">
        <w:r w:rsidRPr="00E170DD">
          <w:rPr>
            <w:rStyle w:val="Hypertextovodkaz"/>
            <w:rFonts w:cs="Arial"/>
          </w:rPr>
          <w:t>https://www.esfcr.cz/produkty-opz</w:t>
        </w:r>
      </w:hyperlink>
      <w:r>
        <w:rPr>
          <w:rFonts w:cs="Arial"/>
        </w:rPr>
        <w:t>.</w:t>
      </w:r>
    </w:p>
    <w:p w14:paraId="5A724B2C" w14:textId="77777777" w:rsidR="005E65D8" w:rsidRPr="005E65D8" w:rsidRDefault="005E65D8" w:rsidP="005E65D8">
      <w:pPr>
        <w:pStyle w:val="Nadpis2"/>
      </w:pPr>
      <w:r w:rsidRPr="005E65D8">
        <w:t>Zadávací řízení</w:t>
      </w:r>
    </w:p>
    <w:p w14:paraId="5A724B2D" w14:textId="4DBE2DF6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Prostřednictvím specifické šablony jsou na portálu publikována zadávací řízení </w:t>
      </w:r>
      <w:r w:rsidR="008E664C">
        <w:rPr>
          <w:rFonts w:cs="Arial"/>
        </w:rPr>
        <w:t>–</w:t>
      </w:r>
      <w:r w:rsidRPr="005E65D8">
        <w:rPr>
          <w:rFonts w:cs="Arial"/>
        </w:rPr>
        <w:t xml:space="preserve"> podoba šablony byla vytvořena na základě požadavků a potřeb </w:t>
      </w:r>
      <w:r w:rsidR="008E664C">
        <w:rPr>
          <w:rFonts w:cs="Arial"/>
        </w:rPr>
        <w:t>Objedn</w:t>
      </w:r>
      <w:r w:rsidRPr="005E65D8">
        <w:rPr>
          <w:rFonts w:cs="Arial"/>
        </w:rPr>
        <w:t>atele.</w:t>
      </w:r>
    </w:p>
    <w:p w14:paraId="5A724B2E" w14:textId="3D27DF0E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Zadávací řízení mohou být vkládána přihlášenými uživateli </w:t>
      </w:r>
      <w:r w:rsidR="002A499B">
        <w:rPr>
          <w:rFonts w:cs="Arial"/>
        </w:rPr>
        <w:t xml:space="preserve">Internetového </w:t>
      </w:r>
      <w:r w:rsidRPr="005E65D8">
        <w:rPr>
          <w:rFonts w:cs="Arial"/>
        </w:rPr>
        <w:t>portálu prostřednictvím</w:t>
      </w:r>
      <w:r w:rsidR="002A499B">
        <w:rPr>
          <w:rFonts w:cs="Arial"/>
        </w:rPr>
        <w:br/>
      </w:r>
      <w:r w:rsidRPr="005E65D8">
        <w:rPr>
          <w:rFonts w:cs="Arial"/>
        </w:rPr>
        <w:t>on-line formulářů.</w:t>
      </w:r>
    </w:p>
    <w:p w14:paraId="5A724B2F" w14:textId="77777777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Viz např. </w:t>
      </w:r>
      <w:hyperlink r:id="rId20" w:history="1">
        <w:r w:rsidRPr="00E170DD">
          <w:rPr>
            <w:rStyle w:val="Hypertextovodkaz"/>
            <w:rFonts w:cs="Arial"/>
          </w:rPr>
          <w:t>https://www.esfcr.cz/zadavaci-rizeni-opz</w:t>
        </w:r>
      </w:hyperlink>
      <w:r w:rsidRPr="005E65D8">
        <w:rPr>
          <w:rFonts w:cs="Arial"/>
        </w:rPr>
        <w:t>.</w:t>
      </w:r>
      <w:r>
        <w:rPr>
          <w:rFonts w:cs="Arial"/>
        </w:rPr>
        <w:t xml:space="preserve"> </w:t>
      </w:r>
    </w:p>
    <w:p w14:paraId="5A724B30" w14:textId="77777777" w:rsidR="005E65D8" w:rsidRPr="005E65D8" w:rsidRDefault="005E65D8" w:rsidP="005E65D8">
      <w:pPr>
        <w:pStyle w:val="Nadpis2"/>
      </w:pPr>
      <w:r w:rsidRPr="005E65D8">
        <w:t>Příběhy</w:t>
      </w:r>
    </w:p>
    <w:p w14:paraId="5A724B31" w14:textId="6CCD1164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Prostřednictvím specifické šablony jsou na portálu publikovány příběhy </w:t>
      </w:r>
      <w:r w:rsidR="00A227C0">
        <w:rPr>
          <w:rFonts w:cs="Arial"/>
        </w:rPr>
        <w:t>–</w:t>
      </w:r>
      <w:r w:rsidRPr="005E65D8">
        <w:rPr>
          <w:rFonts w:cs="Arial"/>
        </w:rPr>
        <w:t xml:space="preserve"> podoba šablony byla vytvořena na základě požadavků a potřeb </w:t>
      </w:r>
      <w:r w:rsidR="00A227C0">
        <w:rPr>
          <w:rFonts w:cs="Arial"/>
        </w:rPr>
        <w:t>Objedn</w:t>
      </w:r>
      <w:r w:rsidRPr="005E65D8">
        <w:rPr>
          <w:rFonts w:cs="Arial"/>
        </w:rPr>
        <w:t>atele.</w:t>
      </w:r>
    </w:p>
    <w:p w14:paraId="5A724B32" w14:textId="77777777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Viz např. </w:t>
      </w:r>
      <w:hyperlink r:id="rId21" w:history="1">
        <w:r w:rsidRPr="00E170DD">
          <w:rPr>
            <w:rStyle w:val="Hypertextovodkaz"/>
            <w:rFonts w:cs="Arial"/>
          </w:rPr>
          <w:t>https://www.esfcr.cz/pribehy</w:t>
        </w:r>
      </w:hyperlink>
      <w:r w:rsidRPr="005E65D8">
        <w:rPr>
          <w:rFonts w:cs="Arial"/>
        </w:rPr>
        <w:t>.</w:t>
      </w:r>
      <w:r>
        <w:rPr>
          <w:rFonts w:cs="Arial"/>
        </w:rPr>
        <w:t xml:space="preserve">  </w:t>
      </w:r>
    </w:p>
    <w:p w14:paraId="5A724B33" w14:textId="77777777" w:rsidR="005E65D8" w:rsidRPr="005E65D8" w:rsidRDefault="005E65D8" w:rsidP="005E65D8">
      <w:pPr>
        <w:pStyle w:val="Nadpis2"/>
      </w:pPr>
      <w:r w:rsidRPr="005E65D8">
        <w:t>Tiskové zprávy</w:t>
      </w:r>
    </w:p>
    <w:p w14:paraId="5A724B34" w14:textId="1E053334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Prostřednictvím specifické šablony jsou na </w:t>
      </w:r>
      <w:r w:rsidR="00A227C0">
        <w:rPr>
          <w:rFonts w:cs="Arial"/>
        </w:rPr>
        <w:t xml:space="preserve">Internetovém </w:t>
      </w:r>
      <w:r w:rsidRPr="005E65D8">
        <w:rPr>
          <w:rFonts w:cs="Arial"/>
        </w:rPr>
        <w:t xml:space="preserve">portálu publikovány tiskové zprávy </w:t>
      </w:r>
      <w:r w:rsidR="00A227C0">
        <w:rPr>
          <w:rFonts w:cs="Arial"/>
        </w:rPr>
        <w:t>–</w:t>
      </w:r>
      <w:r w:rsidRPr="005E65D8">
        <w:rPr>
          <w:rFonts w:cs="Arial"/>
        </w:rPr>
        <w:t xml:space="preserve"> podoba šablony byla vytvořena na základě požadavků a potřeb </w:t>
      </w:r>
      <w:r w:rsidR="00A227C0">
        <w:rPr>
          <w:rFonts w:cs="Arial"/>
        </w:rPr>
        <w:t>Objedn</w:t>
      </w:r>
      <w:r w:rsidRPr="005E65D8">
        <w:rPr>
          <w:rFonts w:cs="Arial"/>
        </w:rPr>
        <w:t>atele.</w:t>
      </w:r>
    </w:p>
    <w:p w14:paraId="5A724B35" w14:textId="66B0BCD9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Viz např. </w:t>
      </w:r>
      <w:hyperlink r:id="rId22" w:history="1">
        <w:r w:rsidRPr="00E170DD">
          <w:rPr>
            <w:rStyle w:val="Hypertextovodkaz"/>
            <w:rFonts w:cs="Arial"/>
          </w:rPr>
          <w:t>https://www.esfcr.cz/tiskove-zpravy</w:t>
        </w:r>
      </w:hyperlink>
      <w:r w:rsidRPr="005E65D8">
        <w:rPr>
          <w:rFonts w:cs="Arial"/>
        </w:rPr>
        <w:t>.</w:t>
      </w:r>
    </w:p>
    <w:p w14:paraId="5A724B36" w14:textId="77777777" w:rsidR="005E65D8" w:rsidRPr="005E65D8" w:rsidRDefault="005E65D8" w:rsidP="005E65D8">
      <w:pPr>
        <w:pStyle w:val="Nadpis2"/>
      </w:pPr>
      <w:r w:rsidRPr="005E65D8">
        <w:t>Multimédia</w:t>
      </w:r>
    </w:p>
    <w:p w14:paraId="5A724B37" w14:textId="6BEE42F8" w:rsidR="005E65D8" w:rsidRPr="005E65D8" w:rsidRDefault="005F4E70" w:rsidP="005E65D8">
      <w:pPr>
        <w:rPr>
          <w:rFonts w:cs="Arial"/>
        </w:rPr>
      </w:pPr>
      <w:r>
        <w:rPr>
          <w:rFonts w:cs="Arial"/>
        </w:rPr>
        <w:t>Internetový p</w:t>
      </w:r>
      <w:r w:rsidR="005E65D8" w:rsidRPr="005E65D8">
        <w:rPr>
          <w:rFonts w:cs="Arial"/>
        </w:rPr>
        <w:t xml:space="preserve">ortál obsahuje galerii s fotografiemi a videi </w:t>
      </w:r>
      <w:r w:rsidR="0041509D">
        <w:rPr>
          <w:rFonts w:cs="Arial"/>
        </w:rPr>
        <w:t>–</w:t>
      </w:r>
      <w:r w:rsidR="005E65D8" w:rsidRPr="005E65D8">
        <w:rPr>
          <w:rFonts w:cs="Arial"/>
        </w:rPr>
        <w:t xml:space="preserve"> viz </w:t>
      </w:r>
      <w:hyperlink r:id="rId23" w:history="1">
        <w:r w:rsidR="005E65D8" w:rsidRPr="00E170DD">
          <w:rPr>
            <w:rStyle w:val="Hypertextovodkaz"/>
            <w:rFonts w:cs="Arial"/>
          </w:rPr>
          <w:t>https://www.esfcr.cz/fotografie</w:t>
        </w:r>
      </w:hyperlink>
      <w:r w:rsidR="0041509D">
        <w:rPr>
          <w:rStyle w:val="Hypertextovodkaz"/>
          <w:rFonts w:cs="Arial"/>
        </w:rPr>
        <w:br/>
      </w:r>
      <w:r w:rsidR="005E65D8" w:rsidRPr="005E65D8">
        <w:rPr>
          <w:rFonts w:cs="Arial"/>
        </w:rPr>
        <w:t xml:space="preserve">a </w:t>
      </w:r>
      <w:hyperlink r:id="rId24" w:history="1">
        <w:r w:rsidR="005E65D8" w:rsidRPr="00E170DD">
          <w:rPr>
            <w:rStyle w:val="Hypertextovodkaz"/>
            <w:rFonts w:cs="Arial"/>
          </w:rPr>
          <w:t>https://www.esfcr.cz/videa</w:t>
        </w:r>
      </w:hyperlink>
      <w:r w:rsidR="005E65D8" w:rsidRPr="005E65D8">
        <w:rPr>
          <w:rFonts w:cs="Arial"/>
        </w:rPr>
        <w:t>.</w:t>
      </w:r>
    </w:p>
    <w:p w14:paraId="5A724B38" w14:textId="77777777" w:rsidR="005E65D8" w:rsidRPr="005E65D8" w:rsidRDefault="005E65D8" w:rsidP="005E65D8">
      <w:pPr>
        <w:pStyle w:val="Nadpis2"/>
      </w:pPr>
      <w:r w:rsidRPr="005E65D8">
        <w:t>Mapa projektů a akcí</w:t>
      </w:r>
    </w:p>
    <w:p w14:paraId="5A724B39" w14:textId="516EB1A0" w:rsidR="005E65D8" w:rsidRPr="005E65D8" w:rsidRDefault="005F4E70" w:rsidP="005E65D8">
      <w:pPr>
        <w:rPr>
          <w:rFonts w:cs="Arial"/>
        </w:rPr>
      </w:pPr>
      <w:r>
        <w:rPr>
          <w:rFonts w:cs="Arial"/>
        </w:rPr>
        <w:t>Internetový p</w:t>
      </w:r>
      <w:r w:rsidR="005E65D8" w:rsidRPr="005E65D8">
        <w:rPr>
          <w:rFonts w:cs="Arial"/>
        </w:rPr>
        <w:t xml:space="preserve">ortál zobrazuje projekty a akce na interaktivní mapě, nad kterou lze filtrovat zobrazené výsledky. Informace o projektech jsou přebírány z IS ESF 2014+, informace o akcích jsou součástí portálu. Aplikace byla vytvořena na základě potřeb a požadavků </w:t>
      </w:r>
      <w:r>
        <w:rPr>
          <w:rFonts w:cs="Arial"/>
        </w:rPr>
        <w:t>Objedn</w:t>
      </w:r>
      <w:r w:rsidR="005E65D8" w:rsidRPr="005E65D8">
        <w:rPr>
          <w:rFonts w:cs="Arial"/>
        </w:rPr>
        <w:t>atele.</w:t>
      </w:r>
    </w:p>
    <w:p w14:paraId="5A724B3A" w14:textId="77777777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Viz </w:t>
      </w:r>
      <w:hyperlink r:id="rId25" w:history="1">
        <w:r w:rsidRPr="00E170DD">
          <w:rPr>
            <w:rStyle w:val="Hypertextovodkaz"/>
            <w:rFonts w:cs="Arial"/>
          </w:rPr>
          <w:t>https://www.esfcr.cz/mapa-projektu-a-akci</w:t>
        </w:r>
      </w:hyperlink>
      <w:r w:rsidRPr="005E65D8">
        <w:rPr>
          <w:rFonts w:cs="Arial"/>
        </w:rPr>
        <w:t>.</w:t>
      </w:r>
      <w:r>
        <w:rPr>
          <w:rFonts w:cs="Arial"/>
        </w:rPr>
        <w:t xml:space="preserve">  </w:t>
      </w:r>
    </w:p>
    <w:p w14:paraId="5A724B3B" w14:textId="77777777" w:rsidR="005E65D8" w:rsidRPr="005E65D8" w:rsidRDefault="005E65D8" w:rsidP="005E65D8">
      <w:pPr>
        <w:pStyle w:val="Nadpis2"/>
      </w:pPr>
      <w:r w:rsidRPr="005E65D8">
        <w:t>Formulář na oznámení nekalého jednání</w:t>
      </w:r>
    </w:p>
    <w:p w14:paraId="5A724B3C" w14:textId="313750C7" w:rsidR="005E65D8" w:rsidRPr="005E65D8" w:rsidRDefault="005F4E70" w:rsidP="005E65D8">
      <w:pPr>
        <w:rPr>
          <w:rFonts w:cs="Arial"/>
        </w:rPr>
      </w:pPr>
      <w:r>
        <w:rPr>
          <w:rFonts w:cs="Arial"/>
        </w:rPr>
        <w:t>Internetový p</w:t>
      </w:r>
      <w:r w:rsidR="005E65D8" w:rsidRPr="005E65D8">
        <w:rPr>
          <w:rFonts w:cs="Arial"/>
        </w:rPr>
        <w:t xml:space="preserve">ortál obsahuje formulář umožňující anonymní oznámení podezření na nekalé jednání, které je automaticky odesláno na e-mail </w:t>
      </w:r>
      <w:r>
        <w:rPr>
          <w:rFonts w:cs="Arial"/>
        </w:rPr>
        <w:t>Objedn</w:t>
      </w:r>
      <w:r w:rsidR="005E65D8" w:rsidRPr="005E65D8">
        <w:rPr>
          <w:rFonts w:cs="Arial"/>
        </w:rPr>
        <w:t>atele. Formulář byl vytvořen na základě potřeb</w:t>
      </w:r>
      <w:r>
        <w:rPr>
          <w:rFonts w:cs="Arial"/>
        </w:rPr>
        <w:br/>
        <w:t>a požadavků Objedn</w:t>
      </w:r>
      <w:r w:rsidR="005E65D8" w:rsidRPr="005E65D8">
        <w:rPr>
          <w:rFonts w:cs="Arial"/>
        </w:rPr>
        <w:t>atele.</w:t>
      </w:r>
    </w:p>
    <w:p w14:paraId="5A724B3D" w14:textId="77777777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Viz </w:t>
      </w:r>
      <w:hyperlink r:id="rId26" w:history="1">
        <w:r w:rsidRPr="00E170DD">
          <w:rPr>
            <w:rStyle w:val="Hypertextovodkaz"/>
            <w:rFonts w:cs="Arial"/>
          </w:rPr>
          <w:t>https://www.esfcr.cz/oznameni-nekaleho-jednani</w:t>
        </w:r>
      </w:hyperlink>
      <w:r w:rsidRPr="005E65D8">
        <w:rPr>
          <w:rFonts w:cs="Arial"/>
        </w:rPr>
        <w:t>.</w:t>
      </w:r>
      <w:r>
        <w:rPr>
          <w:rFonts w:cs="Arial"/>
        </w:rPr>
        <w:t xml:space="preserve"> </w:t>
      </w:r>
    </w:p>
    <w:p w14:paraId="5A724B3E" w14:textId="77777777" w:rsidR="005E65D8" w:rsidRPr="005E65D8" w:rsidRDefault="005E65D8" w:rsidP="005E65D8">
      <w:pPr>
        <w:pStyle w:val="Nadpis2"/>
      </w:pPr>
      <w:r w:rsidRPr="005E65D8">
        <w:t>Fórum</w:t>
      </w:r>
    </w:p>
    <w:p w14:paraId="5A724B3F" w14:textId="0D67BBB9" w:rsidR="005E65D8" w:rsidRPr="005E65D8" w:rsidRDefault="00B27A59" w:rsidP="005E65D8">
      <w:pPr>
        <w:rPr>
          <w:rFonts w:cs="Arial"/>
        </w:rPr>
      </w:pPr>
      <w:r>
        <w:rPr>
          <w:rFonts w:cs="Arial"/>
        </w:rPr>
        <w:t>Internetový p</w:t>
      </w:r>
      <w:r w:rsidR="005E65D8" w:rsidRPr="005E65D8">
        <w:rPr>
          <w:rFonts w:cs="Arial"/>
        </w:rPr>
        <w:t xml:space="preserve">ortál obsahuje diskusní fórum a řadou klubů, kde jsou sdíleny informace a zodpovídány dotazy. Fórum patří mezi jednu z oblastí, kde </w:t>
      </w:r>
      <w:r>
        <w:rPr>
          <w:rFonts w:cs="Arial"/>
        </w:rPr>
        <w:t>Objedn</w:t>
      </w:r>
      <w:r w:rsidR="005E65D8" w:rsidRPr="005E65D8">
        <w:rPr>
          <w:rFonts w:cs="Arial"/>
        </w:rPr>
        <w:t>atel uplatnil velké množství požadavků na úpravy odpovídající jeho potřebám</w:t>
      </w:r>
      <w:r>
        <w:rPr>
          <w:rFonts w:cs="Arial"/>
        </w:rPr>
        <w:t>,</w:t>
      </w:r>
      <w:r w:rsidR="005E65D8" w:rsidRPr="005E65D8">
        <w:rPr>
          <w:rFonts w:cs="Arial"/>
        </w:rPr>
        <w:t xml:space="preserve"> co se týče funkcionalit i uživatelských rolí. Fórum je tak jednou z klíčových součástí </w:t>
      </w:r>
      <w:r>
        <w:rPr>
          <w:rFonts w:cs="Arial"/>
        </w:rPr>
        <w:t xml:space="preserve">Internetového </w:t>
      </w:r>
      <w:r w:rsidR="005E65D8" w:rsidRPr="005E65D8">
        <w:rPr>
          <w:rFonts w:cs="Arial"/>
        </w:rPr>
        <w:t>portálu, které prošla náročným vývojem.</w:t>
      </w:r>
    </w:p>
    <w:p w14:paraId="5A724B40" w14:textId="2F9F23B9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Příspěvky do klubů mohou dle druhu klubu vkládat přihlášení uživatelé </w:t>
      </w:r>
      <w:r w:rsidR="00B27A59">
        <w:rPr>
          <w:rFonts w:cs="Arial"/>
        </w:rPr>
        <w:t xml:space="preserve">Internetového </w:t>
      </w:r>
      <w:r w:rsidRPr="005E65D8">
        <w:rPr>
          <w:rFonts w:cs="Arial"/>
        </w:rPr>
        <w:t>portálu či členové klubu.</w:t>
      </w:r>
    </w:p>
    <w:p w14:paraId="5A724B41" w14:textId="77777777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Viz </w:t>
      </w:r>
      <w:hyperlink r:id="rId27" w:history="1">
        <w:r w:rsidRPr="00E170DD">
          <w:rPr>
            <w:rStyle w:val="Hypertextovodkaz"/>
            <w:rFonts w:cs="Arial"/>
          </w:rPr>
          <w:t>https://www.esfcr.cz/kluby</w:t>
        </w:r>
      </w:hyperlink>
      <w:r w:rsidRPr="005E65D8">
        <w:rPr>
          <w:rFonts w:cs="Arial"/>
        </w:rPr>
        <w:t>.</w:t>
      </w:r>
      <w:r>
        <w:rPr>
          <w:rFonts w:cs="Arial"/>
        </w:rPr>
        <w:t xml:space="preserve"> </w:t>
      </w:r>
      <w:r w:rsidRPr="005E65D8">
        <w:rPr>
          <w:rFonts w:cs="Arial"/>
        </w:rPr>
        <w:t xml:space="preserve"> </w:t>
      </w:r>
    </w:p>
    <w:p w14:paraId="5A724B42" w14:textId="7C91159D" w:rsidR="005E65D8" w:rsidRPr="005E65D8" w:rsidRDefault="005E65D8" w:rsidP="005E65D8">
      <w:pPr>
        <w:pStyle w:val="Nadpis1"/>
        <w:rPr>
          <w:rFonts w:cs="Arial"/>
        </w:rPr>
      </w:pPr>
      <w:r w:rsidRPr="005E65D8">
        <w:rPr>
          <w:rFonts w:cs="Arial"/>
        </w:rPr>
        <w:t xml:space="preserve">3. </w:t>
      </w:r>
      <w:r>
        <w:rPr>
          <w:rFonts w:cs="Arial"/>
        </w:rPr>
        <w:t xml:space="preserve">Další služby a funkcionality </w:t>
      </w:r>
      <w:r w:rsidR="003A3FBB">
        <w:rPr>
          <w:rFonts w:cs="Arial"/>
        </w:rPr>
        <w:t xml:space="preserve">Internetového </w:t>
      </w:r>
      <w:r>
        <w:rPr>
          <w:rFonts w:cs="Arial"/>
        </w:rPr>
        <w:t>portálu</w:t>
      </w:r>
    </w:p>
    <w:p w14:paraId="5A724B43" w14:textId="77777777" w:rsidR="005E65D8" w:rsidRPr="005E65D8" w:rsidRDefault="005E65D8" w:rsidP="005E65D8">
      <w:pPr>
        <w:pStyle w:val="Nadpis2"/>
      </w:pPr>
      <w:r w:rsidRPr="005E65D8">
        <w:t>Workflow</w:t>
      </w:r>
    </w:p>
    <w:p w14:paraId="5A724B44" w14:textId="72D69B55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Nad zpracováním akcí projektů, zadávacích řízení a otázek pokládaných do diskusních klubů je vytvořeno workflow spojené s notifikací zapojených uživatelů a správců </w:t>
      </w:r>
      <w:r w:rsidR="004F699A">
        <w:rPr>
          <w:rFonts w:cs="Arial"/>
        </w:rPr>
        <w:t xml:space="preserve">Internetového </w:t>
      </w:r>
      <w:r w:rsidRPr="005E65D8">
        <w:rPr>
          <w:rFonts w:cs="Arial"/>
        </w:rPr>
        <w:t xml:space="preserve">portálu. Workflow </w:t>
      </w:r>
      <w:r>
        <w:rPr>
          <w:rFonts w:cs="Arial"/>
        </w:rPr>
        <w:t>vzniklo</w:t>
      </w:r>
      <w:r w:rsidRPr="005E65D8">
        <w:rPr>
          <w:rFonts w:cs="Arial"/>
        </w:rPr>
        <w:t xml:space="preserve"> na základě požadavků </w:t>
      </w:r>
      <w:r w:rsidR="004F699A">
        <w:rPr>
          <w:rFonts w:cs="Arial"/>
        </w:rPr>
        <w:t>Objedn</w:t>
      </w:r>
      <w:r w:rsidRPr="005E65D8">
        <w:rPr>
          <w:rFonts w:cs="Arial"/>
        </w:rPr>
        <w:t>atele a je odlišné pro akce projektů a zadávací řízení</w:t>
      </w:r>
      <w:r w:rsidR="004F699A">
        <w:rPr>
          <w:rFonts w:cs="Arial"/>
        </w:rPr>
        <w:br/>
      </w:r>
      <w:r w:rsidRPr="005E65D8">
        <w:rPr>
          <w:rFonts w:cs="Arial"/>
        </w:rPr>
        <w:t>a pro diskusní kluby.</w:t>
      </w:r>
    </w:p>
    <w:p w14:paraId="5A724B45" w14:textId="77777777" w:rsidR="005E65D8" w:rsidRPr="005E65D8" w:rsidRDefault="005E65D8" w:rsidP="005E65D8">
      <w:pPr>
        <w:pStyle w:val="Nadpis2"/>
      </w:pPr>
      <w:r w:rsidRPr="005E65D8">
        <w:t>Vyhledávání a filtrování</w:t>
      </w:r>
    </w:p>
    <w:p w14:paraId="5A724B46" w14:textId="6AC5602C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Další oblastí, která podléhá výraznému vývoji, je vyhledávání. </w:t>
      </w:r>
      <w:r w:rsidR="00B0330C">
        <w:rPr>
          <w:rFonts w:cs="Arial"/>
        </w:rPr>
        <w:t>Objedn</w:t>
      </w:r>
      <w:r w:rsidRPr="005E65D8">
        <w:rPr>
          <w:rFonts w:cs="Arial"/>
        </w:rPr>
        <w:t xml:space="preserve">atel usiluje o optimalizaci vyhledávání nad obsahy </w:t>
      </w:r>
      <w:r w:rsidR="00E747EB">
        <w:rPr>
          <w:rFonts w:cs="Arial"/>
        </w:rPr>
        <w:t xml:space="preserve">Internetového </w:t>
      </w:r>
      <w:r w:rsidRPr="005E65D8">
        <w:rPr>
          <w:rFonts w:cs="Arial"/>
        </w:rPr>
        <w:t>portálu tak, aby uživatel získával co nejrelevantnější výsledky. Na základě nastavení komplexní struktury webových obsahů a dokumentů je možné vyhledávat nejen fulltextově, ale i omezovat oblast vyhledávání. Našeptávány jsou relevantní výsledky a nad agregátory webový</w:t>
      </w:r>
      <w:r w:rsidR="00E747EB">
        <w:rPr>
          <w:rFonts w:cs="Arial"/>
        </w:rPr>
        <w:t>ch obsahů byly doplněny filtry.</w:t>
      </w:r>
    </w:p>
    <w:p w14:paraId="5A724B47" w14:textId="77777777" w:rsidR="005E65D8" w:rsidRDefault="005E65D8" w:rsidP="005E65D8">
      <w:r w:rsidRPr="005E65D8">
        <w:t xml:space="preserve">Vyhledávání viz vyhledávací pruh v záhlaví stránek a </w:t>
      </w:r>
      <w:hyperlink r:id="rId28" w:history="1">
        <w:r w:rsidRPr="00E170DD">
          <w:rPr>
            <w:rStyle w:val="Hypertextovodkaz"/>
            <w:rFonts w:cs="Arial"/>
          </w:rPr>
          <w:t>https://www.esfcr.cz/vyhledavani</w:t>
        </w:r>
      </w:hyperlink>
      <w:r w:rsidRPr="005E65D8">
        <w:t xml:space="preserve">, filtrování viz agregátory webových obsahů na stránkách v rámci </w:t>
      </w:r>
      <w:hyperlink r:id="rId29" w:history="1">
        <w:r w:rsidRPr="00E170DD">
          <w:rPr>
            <w:rStyle w:val="Hypertextovodkaz"/>
            <w:rFonts w:cs="Arial"/>
          </w:rPr>
          <w:t>https://www.esfcr.cz/programy/op-zamestnanost</w:t>
        </w:r>
      </w:hyperlink>
      <w:r w:rsidRPr="005E65D8">
        <w:t>.</w:t>
      </w:r>
    </w:p>
    <w:p w14:paraId="5A724B48" w14:textId="77777777" w:rsidR="005E65D8" w:rsidRPr="005E65D8" w:rsidRDefault="005E65D8" w:rsidP="005E65D8">
      <w:pPr>
        <w:pStyle w:val="Nadpis2"/>
      </w:pPr>
      <w:r w:rsidRPr="005E65D8">
        <w:t>Notifikace</w:t>
      </w:r>
    </w:p>
    <w:p w14:paraId="5A724B49" w14:textId="7184EEBA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Řada kroků zajišťujících optimalizaci práce s portálem dle potřeb </w:t>
      </w:r>
      <w:r w:rsidR="00E747EB">
        <w:rPr>
          <w:rFonts w:cs="Arial"/>
        </w:rPr>
        <w:t>Objedn</w:t>
      </w:r>
      <w:r w:rsidRPr="005E65D8">
        <w:rPr>
          <w:rFonts w:cs="Arial"/>
        </w:rPr>
        <w:t xml:space="preserve">atele proběhla v oblasti notifikací. </w:t>
      </w:r>
      <w:r w:rsidR="00E747EB">
        <w:rPr>
          <w:rFonts w:cs="Arial"/>
        </w:rPr>
        <w:t>Internetový p</w:t>
      </w:r>
      <w:r w:rsidRPr="005E65D8">
        <w:rPr>
          <w:rFonts w:cs="Arial"/>
        </w:rPr>
        <w:t xml:space="preserve">ortál poskytuje notifikace jak v prostředí uživatelského profilu přímo na </w:t>
      </w:r>
      <w:r w:rsidR="00E747EB">
        <w:rPr>
          <w:rFonts w:cs="Arial"/>
        </w:rPr>
        <w:t xml:space="preserve">Internetovém </w:t>
      </w:r>
      <w:r w:rsidRPr="005E65D8">
        <w:rPr>
          <w:rFonts w:cs="Arial"/>
        </w:rPr>
        <w:t xml:space="preserve">portálu (záhlaví portálu u jména uživatele a stránka s notifikacemi), tak rozesíláním notifikačních e-mailů. Notifikace obsahují textové informace a odkazy na relevantní části </w:t>
      </w:r>
      <w:r w:rsidR="00E747EB">
        <w:rPr>
          <w:rFonts w:cs="Arial"/>
        </w:rPr>
        <w:t xml:space="preserve">Internetového </w:t>
      </w:r>
      <w:r w:rsidRPr="005E65D8">
        <w:rPr>
          <w:rFonts w:cs="Arial"/>
        </w:rPr>
        <w:t>portálu.</w:t>
      </w:r>
    </w:p>
    <w:p w14:paraId="5A724B4A" w14:textId="228313CA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>Uživatelé mohou odebírat informace o novém obsahu v agregátorech obsahu, informováni jsou</w:t>
      </w:r>
      <w:r w:rsidR="00A65A07">
        <w:rPr>
          <w:rFonts w:cs="Arial"/>
        </w:rPr>
        <w:br/>
      </w:r>
      <w:r w:rsidRPr="005E65D8">
        <w:rPr>
          <w:rFonts w:cs="Arial"/>
        </w:rPr>
        <w:t>o aktivitách v rámci fóra a klubů (včetně procesních) a při spravování zadávacích řízení a akcí. Notifikace jsou rozesílány i v kontextu vytváření nových či úpravách s</w:t>
      </w:r>
      <w:r w:rsidR="00A65A07">
        <w:rPr>
          <w:rFonts w:cs="Arial"/>
        </w:rPr>
        <w:t>távajících uživatelských účtů.</w:t>
      </w:r>
    </w:p>
    <w:p w14:paraId="5A724B4B" w14:textId="6611E683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>Rozsah a druh notifikací vychází z rolí, které daný uživatel má. Nastavitelná je frek</w:t>
      </w:r>
      <w:r w:rsidR="00A65A07">
        <w:rPr>
          <w:rFonts w:cs="Arial"/>
        </w:rPr>
        <w:t>vence odběru těchto notifikací.</w:t>
      </w:r>
    </w:p>
    <w:p w14:paraId="5A724B4C" w14:textId="76C17940" w:rsidR="005E65D8" w:rsidRDefault="005E65D8" w:rsidP="005E65D8">
      <w:pPr>
        <w:pStyle w:val="Nadpis2"/>
      </w:pPr>
      <w:r>
        <w:t xml:space="preserve">Uživatelé </w:t>
      </w:r>
      <w:r w:rsidR="00A65A07">
        <w:t xml:space="preserve">Internetového </w:t>
      </w:r>
      <w:r>
        <w:t>portálu</w:t>
      </w:r>
    </w:p>
    <w:p w14:paraId="5A724B4D" w14:textId="77777777" w:rsidR="005E65D8" w:rsidRPr="005E65D8" w:rsidRDefault="005E65D8" w:rsidP="005E65D8">
      <w:pPr>
        <w:pStyle w:val="Nadpis3"/>
      </w:pPr>
      <w:r w:rsidRPr="005E65D8">
        <w:t>Uživatelské účty/profily</w:t>
      </w:r>
    </w:p>
    <w:p w14:paraId="5A724B4E" w14:textId="3550B8E8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Portál obsahuje uživatelské účty jak pro přístup na </w:t>
      </w:r>
      <w:r w:rsidR="000B7C4F">
        <w:rPr>
          <w:rFonts w:cs="Arial"/>
        </w:rPr>
        <w:t xml:space="preserve">Internetový </w:t>
      </w:r>
      <w:r w:rsidRPr="005E65D8">
        <w:rPr>
          <w:rFonts w:cs="Arial"/>
        </w:rPr>
        <w:t>portál, tak do aplikací IS ESF 2014+. Při registraci je vyžadována pouze e-mailová adresa, lze ale vyplnit i řadu dalších informací. Uživatelé mohou v omezené míře a s určitými důsledky editovat své účty (např. změna e-mailové adresy odebere veškeré přiřazené role).</w:t>
      </w:r>
    </w:p>
    <w:p w14:paraId="5A724B4F" w14:textId="0099E73C" w:rsidR="005E65D8" w:rsidRDefault="005E65D8" w:rsidP="005E65D8">
      <w:pPr>
        <w:rPr>
          <w:rFonts w:cs="Arial"/>
        </w:rPr>
      </w:pPr>
      <w:r w:rsidRPr="005E65D8">
        <w:rPr>
          <w:rFonts w:cs="Arial"/>
        </w:rPr>
        <w:t>Zajištěno je napojení na AD MPSV, které zajišťuje aktuálnost účtů u zaměstnanců řídicího orgánu OP</w:t>
      </w:r>
      <w:r w:rsidR="000B7C4F">
        <w:rPr>
          <w:rFonts w:cs="Arial"/>
        </w:rPr>
        <w:t>Z</w:t>
      </w:r>
      <w:r w:rsidRPr="005E65D8">
        <w:rPr>
          <w:rFonts w:cs="Arial"/>
        </w:rPr>
        <w:t xml:space="preserve"> (vytvoření či deaktivace účtu, změna e-mailu, odebrání rolí).</w:t>
      </w:r>
    </w:p>
    <w:p w14:paraId="5A724B50" w14:textId="1A106D15" w:rsidR="005E65D8" w:rsidRPr="005E65D8" w:rsidRDefault="005E65D8" w:rsidP="005E65D8">
      <w:pPr>
        <w:rPr>
          <w:rFonts w:cs="Arial"/>
        </w:rPr>
      </w:pPr>
      <w:r>
        <w:rPr>
          <w:rFonts w:cs="Arial"/>
        </w:rPr>
        <w:t xml:space="preserve">Viz např. </w:t>
      </w:r>
      <w:hyperlink r:id="rId30" w:history="1">
        <w:r w:rsidRPr="00E170DD">
          <w:rPr>
            <w:rStyle w:val="Hypertextovodkaz"/>
            <w:rFonts w:cs="Arial"/>
          </w:rPr>
          <w:t>https://www.esfcr.cz/user_profile/overview</w:t>
        </w:r>
      </w:hyperlink>
      <w:r w:rsidR="000B7C4F">
        <w:rPr>
          <w:rFonts w:cs="Arial"/>
        </w:rPr>
        <w:t>.</w:t>
      </w:r>
    </w:p>
    <w:p w14:paraId="5A724B51" w14:textId="77777777" w:rsidR="005E65D8" w:rsidRPr="005E65D8" w:rsidRDefault="005E65D8" w:rsidP="005E65D8">
      <w:pPr>
        <w:pStyle w:val="Nadpis3"/>
      </w:pPr>
      <w:r w:rsidRPr="005E65D8">
        <w:t>Uživatelské role</w:t>
      </w:r>
    </w:p>
    <w:p w14:paraId="5A724B52" w14:textId="652877EC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Přístup na jednotlivé části </w:t>
      </w:r>
      <w:r w:rsidR="000B7C4F">
        <w:rPr>
          <w:rFonts w:cs="Arial"/>
        </w:rPr>
        <w:t xml:space="preserve">Internetového </w:t>
      </w:r>
      <w:r w:rsidRPr="005E65D8">
        <w:rPr>
          <w:rFonts w:cs="Arial"/>
        </w:rPr>
        <w:t xml:space="preserve">portálu a k jeho funkcionalitám je řízen přes role. Ty jsou navázané na uživatelské účty a zabezpečovány jsou nejen pro </w:t>
      </w:r>
      <w:r w:rsidR="000B7C4F">
        <w:rPr>
          <w:rFonts w:cs="Arial"/>
        </w:rPr>
        <w:t xml:space="preserve">Internetový </w:t>
      </w:r>
      <w:r w:rsidRPr="005E65D8">
        <w:rPr>
          <w:rFonts w:cs="Arial"/>
        </w:rPr>
        <w:t xml:space="preserve">portál, ale i IS ESF 2014+. Jde rovněž o oblast, která se výrazně vyvíjí, protože úpravy rolí se týkají většiny dalších vývojových požadavků funkcionalit </w:t>
      </w:r>
      <w:r w:rsidR="000B7C4F">
        <w:rPr>
          <w:rFonts w:cs="Arial"/>
        </w:rPr>
        <w:t xml:space="preserve">Internetového </w:t>
      </w:r>
      <w:r w:rsidRPr="005E65D8">
        <w:rPr>
          <w:rFonts w:cs="Arial"/>
        </w:rPr>
        <w:t>portálu.</w:t>
      </w:r>
    </w:p>
    <w:p w14:paraId="5A724B53" w14:textId="77777777" w:rsidR="005E65D8" w:rsidRPr="003A2462" w:rsidRDefault="005E65D8" w:rsidP="005E65D8">
      <w:pPr>
        <w:pStyle w:val="Nadpis3"/>
        <w:rPr>
          <w:b/>
          <w:u w:val="none"/>
        </w:rPr>
      </w:pPr>
      <w:r w:rsidRPr="003A2462">
        <w:rPr>
          <w:b/>
          <w:u w:val="none"/>
        </w:rPr>
        <w:t>Autentizace a autorizace uživatelů, správa uživatelů</w:t>
      </w:r>
    </w:p>
    <w:p w14:paraId="5A724B54" w14:textId="75F0820A" w:rsidR="005E65D8" w:rsidRPr="003A2462" w:rsidRDefault="005E65D8" w:rsidP="005E65D8">
      <w:pPr>
        <w:rPr>
          <w:rFonts w:cs="Arial"/>
        </w:rPr>
      </w:pPr>
      <w:r w:rsidRPr="003A2462">
        <w:rPr>
          <w:rFonts w:cs="Arial"/>
        </w:rPr>
        <w:t xml:space="preserve">Pro přístup k aplikacím dostupným v jednotném portálovém frameworku </w:t>
      </w:r>
      <w:r w:rsidR="008B1858" w:rsidRPr="003A2462">
        <w:rPr>
          <w:rFonts w:cs="Arial"/>
        </w:rPr>
        <w:t>jsou</w:t>
      </w:r>
      <w:r w:rsidRPr="003A2462">
        <w:rPr>
          <w:rFonts w:cs="Arial"/>
        </w:rPr>
        <w:t xml:space="preserve"> uživatelé autentizování nástroji portálového frameworku. Jednotlivé aplikace tuto autentizaci uživatelů </w:t>
      </w:r>
      <w:r w:rsidR="008B1858" w:rsidRPr="003A2462">
        <w:rPr>
          <w:rFonts w:cs="Arial"/>
        </w:rPr>
        <w:t>využívají</w:t>
      </w:r>
      <w:r w:rsidRPr="003A2462">
        <w:rPr>
          <w:rFonts w:cs="Arial"/>
        </w:rPr>
        <w:t xml:space="preserve">. Autorizace uživatelů </w:t>
      </w:r>
      <w:r w:rsidR="008B1858" w:rsidRPr="003A2462">
        <w:rPr>
          <w:rFonts w:cs="Arial"/>
        </w:rPr>
        <w:t>je</w:t>
      </w:r>
      <w:r w:rsidRPr="003A2462">
        <w:rPr>
          <w:rFonts w:cs="Arial"/>
        </w:rPr>
        <w:t xml:space="preserve"> řešena na úrovni jednotlivých dílčích aplikací v prostředí portálu.</w:t>
      </w:r>
    </w:p>
    <w:p w14:paraId="5A724B55" w14:textId="2A4A8A54" w:rsidR="005E65D8" w:rsidRPr="003A2462" w:rsidRDefault="005E65D8" w:rsidP="005E65D8">
      <w:pPr>
        <w:rPr>
          <w:rFonts w:cs="Arial"/>
        </w:rPr>
      </w:pPr>
      <w:r w:rsidRPr="003A2462">
        <w:rPr>
          <w:rFonts w:cs="Arial"/>
        </w:rPr>
        <w:t xml:space="preserve">Informace o uživatelích </w:t>
      </w:r>
      <w:r w:rsidR="008B1858" w:rsidRPr="003A2462">
        <w:rPr>
          <w:rFonts w:cs="Arial"/>
        </w:rPr>
        <w:t>jsou</w:t>
      </w:r>
      <w:r w:rsidRPr="003A2462">
        <w:rPr>
          <w:rFonts w:cs="Arial"/>
        </w:rPr>
        <w:t xml:space="preserve"> evidová</w:t>
      </w:r>
      <w:r w:rsidR="008B1858" w:rsidRPr="003A2462">
        <w:rPr>
          <w:rFonts w:cs="Arial"/>
        </w:rPr>
        <w:t>ny v Identity Management řešení</w:t>
      </w:r>
      <w:r w:rsidRPr="003A2462">
        <w:rPr>
          <w:rFonts w:cs="Arial"/>
        </w:rPr>
        <w:t xml:space="preserve">. Pro správu uživatelů </w:t>
      </w:r>
      <w:r w:rsidR="008B1858" w:rsidRPr="003A2462">
        <w:rPr>
          <w:rFonts w:cs="Arial"/>
        </w:rPr>
        <w:t>je</w:t>
      </w:r>
      <w:r w:rsidRPr="003A2462">
        <w:rPr>
          <w:rFonts w:cs="Arial"/>
        </w:rPr>
        <w:t xml:space="preserve"> využit Identity Management </w:t>
      </w:r>
      <w:r w:rsidR="000853E8">
        <w:rPr>
          <w:rFonts w:cs="Arial"/>
        </w:rPr>
        <w:t>Objedn</w:t>
      </w:r>
      <w:r w:rsidRPr="003A2462">
        <w:rPr>
          <w:rFonts w:cs="Arial"/>
        </w:rPr>
        <w:t xml:space="preserve">atele, způsob správy uživatelů a přístup k informacím o uživatelích </w:t>
      </w:r>
      <w:r w:rsidR="008B1858" w:rsidRPr="003A2462">
        <w:rPr>
          <w:rFonts w:cs="Arial"/>
        </w:rPr>
        <w:t xml:space="preserve">stanovuje </w:t>
      </w:r>
      <w:r w:rsidR="000853E8">
        <w:rPr>
          <w:rFonts w:cs="Arial"/>
        </w:rPr>
        <w:t>Objedn</w:t>
      </w:r>
      <w:r w:rsidR="008B1858" w:rsidRPr="003A2462">
        <w:rPr>
          <w:rFonts w:cs="Arial"/>
        </w:rPr>
        <w:t>atel a systémový integrátor</w:t>
      </w:r>
      <w:r w:rsidRPr="003A2462">
        <w:rPr>
          <w:rFonts w:cs="Arial"/>
        </w:rPr>
        <w:t>.</w:t>
      </w:r>
    </w:p>
    <w:p w14:paraId="5A724B56" w14:textId="77777777" w:rsidR="005E65D8" w:rsidRPr="003A2462" w:rsidRDefault="005E65D8" w:rsidP="005E65D8">
      <w:pPr>
        <w:rPr>
          <w:rFonts w:cs="Arial"/>
        </w:rPr>
      </w:pPr>
      <w:r w:rsidRPr="003A2462">
        <w:rPr>
          <w:rFonts w:cs="Arial"/>
        </w:rPr>
        <w:t>Informace uchovávané o uživatelích, které budou nad rámec datových struktur Identity Managementu, budou evidovány v databázi portálového prostředí, typicky se bude jednat o obsah uživatelského profilu.</w:t>
      </w:r>
    </w:p>
    <w:p w14:paraId="5A724B57" w14:textId="77777777" w:rsidR="005E65D8" w:rsidRPr="003A2462" w:rsidRDefault="005E65D8" w:rsidP="005E65D8">
      <w:pPr>
        <w:pStyle w:val="Nadpis2"/>
      </w:pPr>
      <w:r w:rsidRPr="003A2462">
        <w:t>Sdílené číselníky</w:t>
      </w:r>
    </w:p>
    <w:p w14:paraId="5A724B58" w14:textId="04558EB8" w:rsidR="005E65D8" w:rsidRPr="003A2462" w:rsidRDefault="005E65D8" w:rsidP="005E65D8">
      <w:pPr>
        <w:rPr>
          <w:rFonts w:cs="Arial"/>
        </w:rPr>
      </w:pPr>
      <w:r w:rsidRPr="003A2462">
        <w:rPr>
          <w:rFonts w:cs="Arial"/>
        </w:rPr>
        <w:t xml:space="preserve">Aplikace </w:t>
      </w:r>
      <w:r w:rsidR="000853E8">
        <w:rPr>
          <w:rFonts w:cs="Arial"/>
        </w:rPr>
        <w:t xml:space="preserve">Internetového </w:t>
      </w:r>
      <w:r w:rsidRPr="003A2462">
        <w:rPr>
          <w:rFonts w:cs="Arial"/>
        </w:rPr>
        <w:t xml:space="preserve">portálu </w:t>
      </w:r>
      <w:r w:rsidR="00215325" w:rsidRPr="003A2462">
        <w:rPr>
          <w:rFonts w:cs="Arial"/>
        </w:rPr>
        <w:t>využívají</w:t>
      </w:r>
      <w:r w:rsidRPr="003A2462">
        <w:rPr>
          <w:rFonts w:cs="Arial"/>
        </w:rPr>
        <w:t xml:space="preserve"> číselníky spravované centrálně na úrovni společného portálového frameworku. Portálové prostředí </w:t>
      </w:r>
      <w:r w:rsidR="00215325" w:rsidRPr="003A2462">
        <w:rPr>
          <w:rFonts w:cs="Arial"/>
        </w:rPr>
        <w:t>zajišťuje</w:t>
      </w:r>
      <w:r w:rsidRPr="003A2462">
        <w:rPr>
          <w:rFonts w:cs="Arial"/>
        </w:rPr>
        <w:t xml:space="preserve"> přístup k jednotlivým sdíleným číselníkům</w:t>
      </w:r>
      <w:r w:rsidR="000853E8">
        <w:rPr>
          <w:rFonts w:cs="Arial"/>
        </w:rPr>
        <w:br/>
      </w:r>
      <w:r w:rsidRPr="003A2462">
        <w:rPr>
          <w:rFonts w:cs="Arial"/>
        </w:rPr>
        <w:t>a p</w:t>
      </w:r>
      <w:r w:rsidR="000853E8">
        <w:rPr>
          <w:rFonts w:cs="Arial"/>
        </w:rPr>
        <w:t>roces editace těchto číselníků.</w:t>
      </w:r>
    </w:p>
    <w:p w14:paraId="5A724B59" w14:textId="0B0CDAFF" w:rsidR="005E65D8" w:rsidRPr="003A2462" w:rsidRDefault="005E65D8" w:rsidP="005E65D8">
      <w:pPr>
        <w:rPr>
          <w:rFonts w:cs="Arial"/>
        </w:rPr>
      </w:pPr>
      <w:r w:rsidRPr="003A2462">
        <w:rPr>
          <w:rFonts w:cs="Arial"/>
        </w:rPr>
        <w:t xml:space="preserve">V rámci analytické fáze plnění zakázky bude pro každou aplikaci, která bude součástí portálu, stanoveno, které číselníky budou zařazeny mezi sdílené a které číselníky mohou být řešeny pouze na úrovni dané aplikace, bez zpřístupnění pro další součásti </w:t>
      </w:r>
      <w:r w:rsidR="000853E8">
        <w:rPr>
          <w:rFonts w:cs="Arial"/>
        </w:rPr>
        <w:t xml:space="preserve">Internetového </w:t>
      </w:r>
      <w:r w:rsidRPr="003A2462">
        <w:rPr>
          <w:rFonts w:cs="Arial"/>
        </w:rPr>
        <w:t>portálu.</w:t>
      </w:r>
    </w:p>
    <w:p w14:paraId="5A724B5A" w14:textId="77777777" w:rsidR="005E65D8" w:rsidRPr="003A2462" w:rsidRDefault="005E65D8" w:rsidP="005E65D8">
      <w:pPr>
        <w:pStyle w:val="Nadpis2"/>
      </w:pPr>
      <w:r w:rsidRPr="003A2462">
        <w:t>Databáze</w:t>
      </w:r>
    </w:p>
    <w:p w14:paraId="5A724B5B" w14:textId="58D06351" w:rsidR="005E65D8" w:rsidRPr="003A2462" w:rsidRDefault="005E65D8" w:rsidP="005E65D8">
      <w:pPr>
        <w:rPr>
          <w:rFonts w:cs="Arial"/>
        </w:rPr>
      </w:pPr>
      <w:r w:rsidRPr="003A2462">
        <w:rPr>
          <w:rFonts w:cs="Arial"/>
        </w:rPr>
        <w:t xml:space="preserve">Aplikace </w:t>
      </w:r>
      <w:r w:rsidR="0090552E">
        <w:rPr>
          <w:rFonts w:cs="Arial"/>
        </w:rPr>
        <w:t xml:space="preserve">Internetového </w:t>
      </w:r>
      <w:r w:rsidRPr="003A2462">
        <w:rPr>
          <w:rFonts w:cs="Arial"/>
        </w:rPr>
        <w:t xml:space="preserve">portálu </w:t>
      </w:r>
      <w:r w:rsidR="00215325" w:rsidRPr="003A2462">
        <w:rPr>
          <w:rFonts w:cs="Arial"/>
        </w:rPr>
        <w:t>uchovávají</w:t>
      </w:r>
      <w:r w:rsidRPr="003A2462">
        <w:rPr>
          <w:rFonts w:cs="Arial"/>
        </w:rPr>
        <w:t xml:space="preserve"> data v databázovém serveru společného portálového frameworku. Pokud to bude vyžadováno architekturou jednotlivých aplikací, je možné data vybraných aplikací oddělit do samostatného schématu, případně samostatné instance databáze. Nicméně</w:t>
      </w:r>
      <w:r w:rsidR="0090552E">
        <w:rPr>
          <w:rFonts w:cs="Arial"/>
        </w:rPr>
        <w:br/>
      </w:r>
      <w:r w:rsidRPr="003A2462">
        <w:rPr>
          <w:rFonts w:cs="Arial"/>
        </w:rPr>
        <w:t>v každém případě musí být zachována podmínka definovaná v následujícím odstavci</w:t>
      </w:r>
      <w:r w:rsidR="00963B90" w:rsidRPr="003A2462">
        <w:rPr>
          <w:rFonts w:cs="Arial"/>
        </w:rPr>
        <w:t xml:space="preserve"> Linked Data</w:t>
      </w:r>
      <w:r w:rsidRPr="003A2462">
        <w:rPr>
          <w:rFonts w:cs="Arial"/>
        </w:rPr>
        <w:t>.</w:t>
      </w:r>
    </w:p>
    <w:p w14:paraId="5A724B5C" w14:textId="77777777" w:rsidR="005E65D8" w:rsidRPr="003A2462" w:rsidRDefault="005E65D8" w:rsidP="005E65D8">
      <w:pPr>
        <w:pStyle w:val="Nadpis2"/>
      </w:pPr>
      <w:r w:rsidRPr="003A2462">
        <w:t>Linked Data</w:t>
      </w:r>
    </w:p>
    <w:p w14:paraId="5A724B5D" w14:textId="3ED7DADA" w:rsidR="005E65D8" w:rsidRPr="003A2462" w:rsidRDefault="005E65D8" w:rsidP="005E65D8">
      <w:pPr>
        <w:rPr>
          <w:rFonts w:cs="Arial"/>
        </w:rPr>
      </w:pPr>
      <w:r w:rsidRPr="003A2462">
        <w:rPr>
          <w:rFonts w:cs="Arial"/>
        </w:rPr>
        <w:t xml:space="preserve">Aplikace </w:t>
      </w:r>
      <w:r w:rsidR="0090552E">
        <w:rPr>
          <w:rFonts w:cs="Arial"/>
        </w:rPr>
        <w:t xml:space="preserve">Internetového </w:t>
      </w:r>
      <w:r w:rsidRPr="003A2462">
        <w:rPr>
          <w:rFonts w:cs="Arial"/>
        </w:rPr>
        <w:t>portálu musí ukládat data ve společném databázovém serveru takovým způsobem, aby veškerá data byla přístupná komponentě Linked Data Engine a byla následně možná publikace těchto dat v podobě Linked Data.</w:t>
      </w:r>
    </w:p>
    <w:p w14:paraId="5A724B5E" w14:textId="77777777" w:rsidR="005E65D8" w:rsidRPr="005E65D8" w:rsidRDefault="005E65D8" w:rsidP="005E65D8">
      <w:pPr>
        <w:rPr>
          <w:rFonts w:cs="Arial"/>
        </w:rPr>
      </w:pPr>
      <w:r w:rsidRPr="003A2462">
        <w:rPr>
          <w:rFonts w:cs="Arial"/>
        </w:rPr>
        <w:t>Také struktura dat (datový model aplikací) musí být navržena takovým způsobem, aby byla možná transformace dat do formátu RDF a následná publikace dat.</w:t>
      </w:r>
    </w:p>
    <w:p w14:paraId="5A724B5F" w14:textId="7E8D9DB9" w:rsidR="005E65D8" w:rsidRDefault="005E65D8" w:rsidP="005E65D8">
      <w:pPr>
        <w:pStyle w:val="Nadpis1"/>
      </w:pPr>
      <w:r>
        <w:t xml:space="preserve">4. </w:t>
      </w:r>
      <w:r w:rsidR="003A4759">
        <w:t xml:space="preserve">Rozvoj </w:t>
      </w:r>
      <w:r w:rsidR="0090552E">
        <w:t xml:space="preserve">Internetového </w:t>
      </w:r>
      <w:r>
        <w:t>portálu</w:t>
      </w:r>
    </w:p>
    <w:p w14:paraId="07677D77" w14:textId="243CF6C8" w:rsidR="00CB7121" w:rsidRDefault="00375C85" w:rsidP="00CB7121">
      <w:pPr>
        <w:spacing w:before="120" w:line="280" w:lineRule="atLeast"/>
        <w:rPr>
          <w:rFonts w:cs="Arial"/>
          <w:szCs w:val="20"/>
        </w:rPr>
      </w:pPr>
      <w:r>
        <w:rPr>
          <w:rFonts w:cs="Arial"/>
          <w:szCs w:val="20"/>
        </w:rPr>
        <w:t>Poskyto</w:t>
      </w:r>
      <w:r w:rsidR="00CB7121" w:rsidRPr="00213546">
        <w:rPr>
          <w:rFonts w:cs="Arial"/>
          <w:szCs w:val="20"/>
        </w:rPr>
        <w:t xml:space="preserve">vatel bude respektovat technologický rámec, pokyny </w:t>
      </w:r>
      <w:r>
        <w:rPr>
          <w:rFonts w:cs="Arial"/>
          <w:szCs w:val="20"/>
        </w:rPr>
        <w:t>Objedn</w:t>
      </w:r>
      <w:r w:rsidR="00CB7121" w:rsidRPr="00213546">
        <w:rPr>
          <w:rFonts w:cs="Arial"/>
          <w:szCs w:val="20"/>
        </w:rPr>
        <w:t xml:space="preserve">atele </w:t>
      </w:r>
      <w:r w:rsidR="00CB7121">
        <w:rPr>
          <w:rFonts w:cs="Arial"/>
          <w:szCs w:val="20"/>
        </w:rPr>
        <w:t xml:space="preserve">(v případě potřeby </w:t>
      </w:r>
      <w:r w:rsidR="00CB7121" w:rsidRPr="00213546">
        <w:rPr>
          <w:rFonts w:cs="Arial"/>
          <w:szCs w:val="20"/>
        </w:rPr>
        <w:t>připravené ve spolupráci se systémovým integrátorem</w:t>
      </w:r>
      <w:r w:rsidR="00CB7121">
        <w:rPr>
          <w:rFonts w:cs="Arial"/>
          <w:szCs w:val="20"/>
        </w:rPr>
        <w:t>)</w:t>
      </w:r>
      <w:r w:rsidR="00CB7121" w:rsidRPr="00213546">
        <w:rPr>
          <w:rFonts w:cs="Arial"/>
          <w:szCs w:val="20"/>
        </w:rPr>
        <w:t xml:space="preserve"> a také stávající funkcionality webových aplikací.</w:t>
      </w:r>
      <w:r w:rsidR="00CB7121">
        <w:rPr>
          <w:rFonts w:cs="Arial"/>
          <w:szCs w:val="20"/>
        </w:rPr>
        <w:t xml:space="preserve"> </w:t>
      </w:r>
      <w:r w:rsidR="00CB7121" w:rsidRPr="00933288">
        <w:rPr>
          <w:rFonts w:cs="Arial"/>
          <w:szCs w:val="20"/>
        </w:rPr>
        <w:t xml:space="preserve">Systémový integrátor bude spravovat společné úložiště zdrojových kódů, kde budou veškeré kódy vytvořených produktů v rámci </w:t>
      </w:r>
      <w:r w:rsidR="00335026">
        <w:rPr>
          <w:rFonts w:cs="Arial"/>
          <w:szCs w:val="20"/>
        </w:rPr>
        <w:t>předmětu Smlouvy</w:t>
      </w:r>
      <w:r w:rsidR="00CB7121" w:rsidRPr="00933288">
        <w:rPr>
          <w:rFonts w:cs="Arial"/>
          <w:szCs w:val="20"/>
        </w:rPr>
        <w:t xml:space="preserve"> bezpečně uloženy. Přístup ke společnému úložišti zdrojových kódů </w:t>
      </w:r>
      <w:r w:rsidR="00335026">
        <w:rPr>
          <w:rFonts w:cs="Arial"/>
          <w:szCs w:val="20"/>
        </w:rPr>
        <w:t xml:space="preserve">Poskytovateli </w:t>
      </w:r>
      <w:r w:rsidR="00CB7121" w:rsidRPr="00933288">
        <w:rPr>
          <w:rFonts w:cs="Arial"/>
          <w:szCs w:val="20"/>
        </w:rPr>
        <w:t>umožní systémový integrátor, aby se mohl podílet na rozvoji</w:t>
      </w:r>
      <w:r w:rsidR="00335026">
        <w:rPr>
          <w:rFonts w:cs="Arial"/>
          <w:szCs w:val="20"/>
        </w:rPr>
        <w:br/>
      </w:r>
      <w:r w:rsidR="00CB7121">
        <w:rPr>
          <w:rFonts w:cs="Arial"/>
          <w:szCs w:val="20"/>
        </w:rPr>
        <w:t xml:space="preserve">a vývoji </w:t>
      </w:r>
      <w:r>
        <w:rPr>
          <w:rFonts w:cs="Arial"/>
          <w:szCs w:val="20"/>
        </w:rPr>
        <w:t>portálového frameworku.</w:t>
      </w:r>
    </w:p>
    <w:p w14:paraId="5A724B60" w14:textId="0FEC51AE" w:rsidR="005E65D8" w:rsidRPr="005E65D8" w:rsidRDefault="005E65D8" w:rsidP="00CB7121">
      <w:pPr>
        <w:pStyle w:val="Nadpis2"/>
      </w:pPr>
      <w:r w:rsidRPr="005E65D8">
        <w:t xml:space="preserve">Vývoj aplikací a komponent </w:t>
      </w:r>
      <w:r w:rsidR="00335026">
        <w:t xml:space="preserve">Internetového </w:t>
      </w:r>
      <w:r w:rsidRPr="005E65D8">
        <w:t>portálu</w:t>
      </w:r>
    </w:p>
    <w:p w14:paraId="5A724B61" w14:textId="2EB0DDD8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Vývoj komponent a služeb, které </w:t>
      </w:r>
      <w:r>
        <w:rPr>
          <w:rFonts w:cs="Arial"/>
        </w:rPr>
        <w:t xml:space="preserve">jsou či </w:t>
      </w:r>
      <w:r w:rsidRPr="005E65D8">
        <w:rPr>
          <w:rFonts w:cs="Arial"/>
        </w:rPr>
        <w:t xml:space="preserve">budou součástí portálového prostředí, bude probíhat </w:t>
      </w:r>
      <w:r w:rsidR="003A2462">
        <w:rPr>
          <w:rFonts w:cs="Arial"/>
        </w:rPr>
        <w:t xml:space="preserve">dle </w:t>
      </w:r>
      <w:r w:rsidR="003A2462" w:rsidRPr="003A2462">
        <w:rPr>
          <w:rFonts w:cs="Arial"/>
        </w:rPr>
        <w:t xml:space="preserve">požadavků </w:t>
      </w:r>
      <w:r w:rsidR="0012577E">
        <w:rPr>
          <w:rFonts w:cs="Arial"/>
        </w:rPr>
        <w:t>Objedn</w:t>
      </w:r>
      <w:r w:rsidR="003A2462" w:rsidRPr="003A2462">
        <w:rPr>
          <w:rFonts w:cs="Arial"/>
        </w:rPr>
        <w:t xml:space="preserve">atele, v případě potřeby </w:t>
      </w:r>
      <w:r w:rsidRPr="003A2462">
        <w:rPr>
          <w:rFonts w:cs="Arial"/>
        </w:rPr>
        <w:t xml:space="preserve">pod vedením systémového integrátora </w:t>
      </w:r>
      <w:r w:rsidR="003A2462" w:rsidRPr="003A2462">
        <w:rPr>
          <w:rFonts w:cs="Arial"/>
        </w:rPr>
        <w:t>(s</w:t>
      </w:r>
      <w:r w:rsidRPr="003A2462">
        <w:rPr>
          <w:rFonts w:cs="Arial"/>
        </w:rPr>
        <w:t xml:space="preserve">ystémový integrátor </w:t>
      </w:r>
      <w:r w:rsidR="003A2462" w:rsidRPr="003A2462">
        <w:rPr>
          <w:rFonts w:cs="Arial"/>
        </w:rPr>
        <w:t>může</w:t>
      </w:r>
      <w:r w:rsidRPr="003A2462">
        <w:rPr>
          <w:rFonts w:cs="Arial"/>
        </w:rPr>
        <w:t xml:space="preserve"> připomínkovat a revidovat veškeré technické návrhy v průběhu projektu a </w:t>
      </w:r>
      <w:r w:rsidR="003A2462" w:rsidRPr="003A2462">
        <w:rPr>
          <w:rFonts w:cs="Arial"/>
        </w:rPr>
        <w:t>má</w:t>
      </w:r>
      <w:r w:rsidRPr="003A2462">
        <w:rPr>
          <w:rFonts w:cs="Arial"/>
        </w:rPr>
        <w:t xml:space="preserve"> možnost do vývoje zasáhnout</w:t>
      </w:r>
      <w:r w:rsidR="003A2462" w:rsidRPr="003A2462">
        <w:rPr>
          <w:rFonts w:cs="Arial"/>
        </w:rPr>
        <w:t>)</w:t>
      </w:r>
      <w:r w:rsidRPr="003A2462">
        <w:rPr>
          <w:rFonts w:cs="Arial"/>
        </w:rPr>
        <w:t>.</w:t>
      </w:r>
    </w:p>
    <w:p w14:paraId="5A724B62" w14:textId="6FB9E508" w:rsidR="005E65D8" w:rsidRPr="005E65D8" w:rsidRDefault="005E65D8" w:rsidP="005E65D8">
      <w:pPr>
        <w:rPr>
          <w:rFonts w:cs="Arial"/>
        </w:rPr>
      </w:pPr>
      <w:r w:rsidRPr="005E65D8">
        <w:rPr>
          <w:rFonts w:cs="Arial"/>
        </w:rPr>
        <w:t xml:space="preserve">Veškerý vytvářený zdrojový kód </w:t>
      </w:r>
      <w:r w:rsidR="003A2462">
        <w:rPr>
          <w:rFonts w:cs="Arial"/>
        </w:rPr>
        <w:t>musí být</w:t>
      </w:r>
      <w:r w:rsidRPr="005E65D8">
        <w:rPr>
          <w:rFonts w:cs="Arial"/>
        </w:rPr>
        <w:t xml:space="preserve"> průběžně </w:t>
      </w:r>
      <w:r w:rsidRPr="003A2462">
        <w:rPr>
          <w:rFonts w:cs="Arial"/>
        </w:rPr>
        <w:t xml:space="preserve">ukládán ve sdíleném úložišti v datovém centru </w:t>
      </w:r>
      <w:r w:rsidR="0012577E">
        <w:rPr>
          <w:rFonts w:cs="Arial"/>
        </w:rPr>
        <w:t>Objedn</w:t>
      </w:r>
      <w:r w:rsidRPr="003A2462">
        <w:rPr>
          <w:rFonts w:cs="Arial"/>
        </w:rPr>
        <w:t>atele. Sys</w:t>
      </w:r>
      <w:r w:rsidRPr="005E65D8">
        <w:rPr>
          <w:rFonts w:cs="Arial"/>
        </w:rPr>
        <w:t xml:space="preserve">témový integrátor </w:t>
      </w:r>
      <w:r w:rsidR="003A2462">
        <w:rPr>
          <w:rFonts w:cs="Arial"/>
        </w:rPr>
        <w:t>má</w:t>
      </w:r>
      <w:r w:rsidRPr="005E65D8">
        <w:rPr>
          <w:rFonts w:cs="Arial"/>
        </w:rPr>
        <w:t xml:space="preserve"> možnost náhledu do zdrojového kódu a provedení kontroly.</w:t>
      </w:r>
      <w:r w:rsidR="0012577E">
        <w:rPr>
          <w:rFonts w:cs="Arial"/>
        </w:rPr>
        <w:br/>
      </w:r>
      <w:r w:rsidRPr="005E65D8">
        <w:rPr>
          <w:rFonts w:cs="Arial"/>
        </w:rPr>
        <w:t xml:space="preserve">V případě nalezení závažných problémů ve zdrojovém kódu </w:t>
      </w:r>
      <w:r w:rsidR="003A2462">
        <w:rPr>
          <w:rFonts w:cs="Arial"/>
        </w:rPr>
        <w:t>je</w:t>
      </w:r>
      <w:r w:rsidRPr="005E65D8">
        <w:rPr>
          <w:rFonts w:cs="Arial"/>
        </w:rPr>
        <w:t xml:space="preserve"> systémový integrátor oprávněn odmítnout přijetí dané změny (verze) zdrojového kódu.</w:t>
      </w:r>
      <w:r w:rsidR="00CB7121" w:rsidRPr="00CB7121">
        <w:rPr>
          <w:rFonts w:cs="Arial"/>
          <w:szCs w:val="20"/>
        </w:rPr>
        <w:t xml:space="preserve"> </w:t>
      </w:r>
      <w:r w:rsidR="00CB7121" w:rsidRPr="00933288">
        <w:rPr>
          <w:rFonts w:cs="Arial"/>
          <w:szCs w:val="20"/>
        </w:rPr>
        <w:t xml:space="preserve">Po úspěšné akceptaci </w:t>
      </w:r>
      <w:r w:rsidR="003A2462">
        <w:rPr>
          <w:rFonts w:cs="Arial"/>
          <w:szCs w:val="20"/>
        </w:rPr>
        <w:t>výstupů</w:t>
      </w:r>
      <w:r w:rsidR="00CB7121" w:rsidRPr="00933288">
        <w:rPr>
          <w:rFonts w:cs="Arial"/>
          <w:szCs w:val="20"/>
        </w:rPr>
        <w:t xml:space="preserve"> ze strany </w:t>
      </w:r>
      <w:r w:rsidR="0012577E">
        <w:rPr>
          <w:rFonts w:cs="Arial"/>
          <w:szCs w:val="20"/>
        </w:rPr>
        <w:t>Objedn</w:t>
      </w:r>
      <w:r w:rsidR="003A2462">
        <w:rPr>
          <w:rFonts w:cs="Arial"/>
          <w:szCs w:val="20"/>
        </w:rPr>
        <w:t>atele</w:t>
      </w:r>
      <w:r w:rsidR="00CB7121" w:rsidRPr="00933288">
        <w:rPr>
          <w:rFonts w:cs="Arial"/>
          <w:szCs w:val="20"/>
        </w:rPr>
        <w:t xml:space="preserve"> </w:t>
      </w:r>
      <w:r w:rsidR="003A2462">
        <w:rPr>
          <w:rFonts w:cs="Arial"/>
          <w:szCs w:val="20"/>
        </w:rPr>
        <w:t>jsou</w:t>
      </w:r>
      <w:r w:rsidR="00CB7121" w:rsidRPr="00933288">
        <w:rPr>
          <w:rFonts w:cs="Arial"/>
          <w:szCs w:val="20"/>
        </w:rPr>
        <w:t xml:space="preserve"> zdrojové kódy ve finální akceptované verzi rovněž umístěny do úložiště zdr</w:t>
      </w:r>
      <w:r w:rsidR="0012577E">
        <w:rPr>
          <w:rFonts w:cs="Arial"/>
          <w:szCs w:val="20"/>
        </w:rPr>
        <w:t>ojových kódů a zároveň předány O</w:t>
      </w:r>
      <w:r w:rsidR="00CB7121" w:rsidRPr="00933288">
        <w:rPr>
          <w:rFonts w:cs="Arial"/>
          <w:szCs w:val="20"/>
        </w:rPr>
        <w:t>bjednateli na nepřepisovatelném technickém nosiči dat.</w:t>
      </w:r>
    </w:p>
    <w:p w14:paraId="5A724B63" w14:textId="77777777" w:rsidR="005E65D8" w:rsidRPr="005E65D8" w:rsidRDefault="005E65D8" w:rsidP="005E65D8">
      <w:pPr>
        <w:pStyle w:val="Nadpis2"/>
      </w:pPr>
      <w:r w:rsidRPr="005E65D8">
        <w:t>Projektová dokumentace</w:t>
      </w:r>
    </w:p>
    <w:p w14:paraId="5A724B65" w14:textId="113384C2" w:rsidR="0007312E" w:rsidRPr="005E65D8" w:rsidRDefault="00ED0F66">
      <w:pPr>
        <w:rPr>
          <w:rFonts w:cs="Arial"/>
        </w:rPr>
      </w:pPr>
      <w:r>
        <w:rPr>
          <w:rFonts w:cs="Arial"/>
        </w:rPr>
        <w:t>Realizační tým Poskytovatele</w:t>
      </w:r>
      <w:r w:rsidR="00536B45">
        <w:rPr>
          <w:rFonts w:cs="Arial"/>
        </w:rPr>
        <w:t xml:space="preserve"> </w:t>
      </w:r>
      <w:r w:rsidR="005E65D8" w:rsidRPr="005E65D8">
        <w:rPr>
          <w:rFonts w:cs="Arial"/>
        </w:rPr>
        <w:t>bude pod vedením systémového integrátora zajišťovat zpracování</w:t>
      </w:r>
      <w:r w:rsidR="0071534F">
        <w:rPr>
          <w:rFonts w:cs="Arial"/>
        </w:rPr>
        <w:br/>
      </w:r>
      <w:r>
        <w:rPr>
          <w:rFonts w:cs="Arial"/>
        </w:rPr>
        <w:t xml:space="preserve">a aktualizaci </w:t>
      </w:r>
      <w:r w:rsidR="005E65D8" w:rsidRPr="005E65D8">
        <w:rPr>
          <w:rFonts w:cs="Arial"/>
        </w:rPr>
        <w:t xml:space="preserve">veškeré </w:t>
      </w:r>
      <w:r>
        <w:rPr>
          <w:rFonts w:cs="Arial"/>
        </w:rPr>
        <w:t xml:space="preserve">analytické, administrátorské, vývojářské, instalační, uživatelské, provozní, </w:t>
      </w:r>
      <w:r w:rsidR="0060000D">
        <w:rPr>
          <w:rFonts w:cs="Arial"/>
        </w:rPr>
        <w:t>bezpečnostní</w:t>
      </w:r>
      <w:r>
        <w:rPr>
          <w:rFonts w:cs="Arial"/>
        </w:rPr>
        <w:t xml:space="preserve"> a školicí</w:t>
      </w:r>
      <w:r w:rsidR="005E65D8" w:rsidRPr="005E65D8">
        <w:rPr>
          <w:rFonts w:cs="Arial"/>
          <w:color w:val="FF0000"/>
        </w:rPr>
        <w:t xml:space="preserve"> </w:t>
      </w:r>
      <w:r w:rsidR="005E65D8" w:rsidRPr="005E65D8">
        <w:rPr>
          <w:rFonts w:cs="Arial"/>
        </w:rPr>
        <w:t xml:space="preserve">dokumentace. Dokumentace </w:t>
      </w:r>
      <w:r w:rsidR="003A2462">
        <w:rPr>
          <w:rFonts w:cs="Arial"/>
        </w:rPr>
        <w:t>podléhá</w:t>
      </w:r>
      <w:r w:rsidR="005E65D8" w:rsidRPr="005E65D8">
        <w:rPr>
          <w:rFonts w:cs="Arial"/>
        </w:rPr>
        <w:t xml:space="preserve"> </w:t>
      </w:r>
      <w:r w:rsidR="005E65D8" w:rsidRPr="003A2462">
        <w:rPr>
          <w:rFonts w:cs="Arial"/>
        </w:rPr>
        <w:t>schválení systémového integrátora</w:t>
      </w:r>
      <w:r w:rsidR="005E65D8" w:rsidRPr="005E65D8">
        <w:rPr>
          <w:rFonts w:cs="Arial"/>
        </w:rPr>
        <w:t>.</w:t>
      </w:r>
    </w:p>
    <w:sectPr w:rsidR="0007312E" w:rsidRPr="005E65D8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7FA41C" w15:done="0"/>
  <w15:commentEx w15:paraId="6FB75B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44BAB" w14:textId="77777777" w:rsidR="000D236B" w:rsidRDefault="000D236B" w:rsidP="000D236B">
      <w:pPr>
        <w:spacing w:after="0" w:line="240" w:lineRule="auto"/>
      </w:pPr>
      <w:r>
        <w:separator/>
      </w:r>
    </w:p>
  </w:endnote>
  <w:endnote w:type="continuationSeparator" w:id="0">
    <w:p w14:paraId="2E1D7AA3" w14:textId="77777777" w:rsidR="000D236B" w:rsidRDefault="000D236B" w:rsidP="000D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AB854" w14:textId="77777777" w:rsidR="000D236B" w:rsidRDefault="000D236B" w:rsidP="000D236B">
      <w:pPr>
        <w:spacing w:after="0" w:line="240" w:lineRule="auto"/>
      </w:pPr>
      <w:r>
        <w:separator/>
      </w:r>
    </w:p>
  </w:footnote>
  <w:footnote w:type="continuationSeparator" w:id="0">
    <w:p w14:paraId="7435288C" w14:textId="77777777" w:rsidR="000D236B" w:rsidRDefault="000D236B" w:rsidP="000D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DA3F2" w14:textId="77777777" w:rsidR="00081069" w:rsidRDefault="00081069" w:rsidP="00081069">
    <w:pPr>
      <w:pStyle w:val="Zhlav"/>
    </w:pPr>
    <w:r w:rsidRPr="00941B38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E172361" wp14:editId="28B4F703">
          <wp:simplePos x="0" y="0"/>
          <wp:positionH relativeFrom="column">
            <wp:posOffset>5147945</wp:posOffset>
          </wp:positionH>
          <wp:positionV relativeFrom="paragraph">
            <wp:posOffset>-240665</wp:posOffset>
          </wp:positionV>
          <wp:extent cx="561975" cy="581025"/>
          <wp:effectExtent l="0" t="0" r="9525" b="9525"/>
          <wp:wrapNone/>
          <wp:docPr id="33" name="Obrázek 33" descr="logoMPSV-m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MPSV-m-s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B38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174FF76" wp14:editId="407935BF">
          <wp:simplePos x="0" y="0"/>
          <wp:positionH relativeFrom="column">
            <wp:posOffset>-5080</wp:posOffset>
          </wp:positionH>
          <wp:positionV relativeFrom="paragraph">
            <wp:posOffset>-297180</wp:posOffset>
          </wp:positionV>
          <wp:extent cx="3076575" cy="637540"/>
          <wp:effectExtent l="0" t="0" r="9525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barev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5911A" w14:textId="77777777" w:rsidR="00081069" w:rsidRDefault="00081069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ánek Jan Bc. (MPSV)">
    <w15:presenceInfo w15:providerId="AD" w15:userId="S-1-5-21-2860373619-1581124721-2029513195-11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D8"/>
    <w:rsid w:val="0002465E"/>
    <w:rsid w:val="0007312E"/>
    <w:rsid w:val="00081069"/>
    <w:rsid w:val="000853E8"/>
    <w:rsid w:val="000B7C4F"/>
    <w:rsid w:val="000D236B"/>
    <w:rsid w:val="000F0A6D"/>
    <w:rsid w:val="0012577E"/>
    <w:rsid w:val="001A1B9F"/>
    <w:rsid w:val="001D7CE2"/>
    <w:rsid w:val="00215325"/>
    <w:rsid w:val="00286C2B"/>
    <w:rsid w:val="002A499B"/>
    <w:rsid w:val="002E6EA1"/>
    <w:rsid w:val="002E7DAE"/>
    <w:rsid w:val="00302871"/>
    <w:rsid w:val="00335026"/>
    <w:rsid w:val="00375C85"/>
    <w:rsid w:val="003A2462"/>
    <w:rsid w:val="003A3FBB"/>
    <w:rsid w:val="003A4759"/>
    <w:rsid w:val="003C6158"/>
    <w:rsid w:val="00407027"/>
    <w:rsid w:val="0041509D"/>
    <w:rsid w:val="004405F4"/>
    <w:rsid w:val="004A471B"/>
    <w:rsid w:val="004C0FFF"/>
    <w:rsid w:val="004F699A"/>
    <w:rsid w:val="00506FC3"/>
    <w:rsid w:val="00536B45"/>
    <w:rsid w:val="005934CB"/>
    <w:rsid w:val="005D3AFD"/>
    <w:rsid w:val="005E5A4C"/>
    <w:rsid w:val="005E65D8"/>
    <w:rsid w:val="005F4E70"/>
    <w:rsid w:val="0060000D"/>
    <w:rsid w:val="00621650"/>
    <w:rsid w:val="0071534F"/>
    <w:rsid w:val="00742E6E"/>
    <w:rsid w:val="00747926"/>
    <w:rsid w:val="007711CC"/>
    <w:rsid w:val="007806F5"/>
    <w:rsid w:val="00790924"/>
    <w:rsid w:val="007F30A2"/>
    <w:rsid w:val="0083246E"/>
    <w:rsid w:val="00853799"/>
    <w:rsid w:val="00855694"/>
    <w:rsid w:val="008B1858"/>
    <w:rsid w:val="008E664C"/>
    <w:rsid w:val="0090552E"/>
    <w:rsid w:val="009115EE"/>
    <w:rsid w:val="00963B90"/>
    <w:rsid w:val="00971B24"/>
    <w:rsid w:val="00975E71"/>
    <w:rsid w:val="009B363E"/>
    <w:rsid w:val="00A06FD2"/>
    <w:rsid w:val="00A227C0"/>
    <w:rsid w:val="00A22A05"/>
    <w:rsid w:val="00A65A07"/>
    <w:rsid w:val="00A85ED3"/>
    <w:rsid w:val="00AA6E8B"/>
    <w:rsid w:val="00B0330C"/>
    <w:rsid w:val="00B15E5C"/>
    <w:rsid w:val="00B27A59"/>
    <w:rsid w:val="00B301D8"/>
    <w:rsid w:val="00C1483B"/>
    <w:rsid w:val="00C717FF"/>
    <w:rsid w:val="00C76C39"/>
    <w:rsid w:val="00C86DF4"/>
    <w:rsid w:val="00C9007A"/>
    <w:rsid w:val="00CB7121"/>
    <w:rsid w:val="00D04527"/>
    <w:rsid w:val="00D0599D"/>
    <w:rsid w:val="00D242E2"/>
    <w:rsid w:val="00D324B2"/>
    <w:rsid w:val="00DA4C92"/>
    <w:rsid w:val="00E747EB"/>
    <w:rsid w:val="00EA0ACD"/>
    <w:rsid w:val="00EC3945"/>
    <w:rsid w:val="00ED0F66"/>
    <w:rsid w:val="00F055A4"/>
    <w:rsid w:val="00F360BB"/>
    <w:rsid w:val="00FA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A724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5D8"/>
    <w:pPr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E65D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65D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65D8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E65D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65D8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5E65D8"/>
    <w:rPr>
      <w:rFonts w:ascii="Arial" w:eastAsiaTheme="majorEastAsia" w:hAnsi="Arial" w:cstheme="majorBidi"/>
      <w:b/>
      <w:bCs/>
      <w:sz w:val="24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5E6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65D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65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5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5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D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E65D8"/>
    <w:rPr>
      <w:rFonts w:ascii="Arial" w:eastAsiaTheme="majorEastAsia" w:hAnsi="Arial" w:cstheme="majorBidi"/>
      <w:b/>
      <w:bCs/>
      <w:sz w:val="20"/>
      <w:szCs w:val="26"/>
    </w:rPr>
  </w:style>
  <w:style w:type="character" w:styleId="Hypertextovodkaz">
    <w:name w:val="Hyperlink"/>
    <w:basedOn w:val="Standardnpsmoodstavce"/>
    <w:uiPriority w:val="99"/>
    <w:unhideWhenUsed/>
    <w:rsid w:val="005E65D8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E65D8"/>
    <w:rPr>
      <w:rFonts w:ascii="Arial" w:eastAsiaTheme="majorEastAsia" w:hAnsi="Arial" w:cstheme="majorBidi"/>
      <w:bCs/>
      <w:sz w:val="20"/>
      <w:u w:val="single"/>
    </w:rPr>
  </w:style>
  <w:style w:type="paragraph" w:styleId="Zhlav">
    <w:name w:val="header"/>
    <w:basedOn w:val="Normln"/>
    <w:link w:val="ZhlavChar"/>
    <w:unhideWhenUsed/>
    <w:rsid w:val="000D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D236B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0D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36B"/>
    <w:rPr>
      <w:rFonts w:ascii="Arial" w:hAnsi="Arial"/>
      <w:sz w:val="20"/>
    </w:rPr>
  </w:style>
  <w:style w:type="paragraph" w:customStyle="1" w:styleId="l4">
    <w:name w:val="l4"/>
    <w:basedOn w:val="Normln"/>
    <w:rsid w:val="006216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21650"/>
    <w:rPr>
      <w:i/>
      <w:iCs/>
    </w:rPr>
  </w:style>
  <w:style w:type="paragraph" w:styleId="Normlnweb">
    <w:name w:val="Normal (Web)"/>
    <w:basedOn w:val="Normln"/>
    <w:uiPriority w:val="99"/>
    <w:unhideWhenUsed/>
    <w:rsid w:val="004C0FF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5D8"/>
    <w:pPr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E65D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65D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65D8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E65D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65D8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5E65D8"/>
    <w:rPr>
      <w:rFonts w:ascii="Arial" w:eastAsiaTheme="majorEastAsia" w:hAnsi="Arial" w:cstheme="majorBidi"/>
      <w:b/>
      <w:bCs/>
      <w:sz w:val="24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5E6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65D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65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5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5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D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E65D8"/>
    <w:rPr>
      <w:rFonts w:ascii="Arial" w:eastAsiaTheme="majorEastAsia" w:hAnsi="Arial" w:cstheme="majorBidi"/>
      <w:b/>
      <w:bCs/>
      <w:sz w:val="20"/>
      <w:szCs w:val="26"/>
    </w:rPr>
  </w:style>
  <w:style w:type="character" w:styleId="Hypertextovodkaz">
    <w:name w:val="Hyperlink"/>
    <w:basedOn w:val="Standardnpsmoodstavce"/>
    <w:uiPriority w:val="99"/>
    <w:unhideWhenUsed/>
    <w:rsid w:val="005E65D8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E65D8"/>
    <w:rPr>
      <w:rFonts w:ascii="Arial" w:eastAsiaTheme="majorEastAsia" w:hAnsi="Arial" w:cstheme="majorBidi"/>
      <w:bCs/>
      <w:sz w:val="20"/>
      <w:u w:val="single"/>
    </w:rPr>
  </w:style>
  <w:style w:type="paragraph" w:styleId="Zhlav">
    <w:name w:val="header"/>
    <w:basedOn w:val="Normln"/>
    <w:link w:val="ZhlavChar"/>
    <w:unhideWhenUsed/>
    <w:rsid w:val="000D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D236B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0D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36B"/>
    <w:rPr>
      <w:rFonts w:ascii="Arial" w:hAnsi="Arial"/>
      <w:sz w:val="20"/>
    </w:rPr>
  </w:style>
  <w:style w:type="paragraph" w:customStyle="1" w:styleId="l4">
    <w:name w:val="l4"/>
    <w:basedOn w:val="Normln"/>
    <w:rsid w:val="006216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21650"/>
    <w:rPr>
      <w:i/>
      <w:iCs/>
    </w:rPr>
  </w:style>
  <w:style w:type="paragraph" w:styleId="Normlnweb">
    <w:name w:val="Normal (Web)"/>
    <w:basedOn w:val="Normln"/>
    <w:uiPriority w:val="99"/>
    <w:unhideWhenUsed/>
    <w:rsid w:val="004C0FF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sfcr.cz/dokumenty-opz" TargetMode="External"/><Relationship Id="rId18" Type="http://schemas.openxmlformats.org/officeDocument/2006/relationships/hyperlink" Target="https://www.esfcr.cz/prehled-vyzev-opz" TargetMode="External"/><Relationship Id="rId26" Type="http://schemas.openxmlformats.org/officeDocument/2006/relationships/hyperlink" Target="https://www.esfcr.cz/oznameni-nekaleho-jednan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sfcr.cz/pribehy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esfcr.cz/prehled-vyzev-opz" TargetMode="External"/><Relationship Id="rId25" Type="http://schemas.openxmlformats.org/officeDocument/2006/relationships/hyperlink" Target="https://www.esfcr.cz/mapa-projektu-a-akci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sfcr.cz/akce-projektu-opz" TargetMode="External"/><Relationship Id="rId20" Type="http://schemas.openxmlformats.org/officeDocument/2006/relationships/hyperlink" Target="https://www.esfcr.cz/zadavaci-rizeni-opz" TargetMode="External"/><Relationship Id="rId29" Type="http://schemas.openxmlformats.org/officeDocument/2006/relationships/hyperlink" Target="https://www.esfcr.cz/programy/op-zamestnanost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sfcr.cz" TargetMode="External"/><Relationship Id="rId24" Type="http://schemas.openxmlformats.org/officeDocument/2006/relationships/hyperlink" Target="https://www.esfcr.cz/videa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esfcr.cz/akce-ridiciho-organu-opz" TargetMode="External"/><Relationship Id="rId23" Type="http://schemas.openxmlformats.org/officeDocument/2006/relationships/hyperlink" Target="https://www.esfcr.cz/fotografie" TargetMode="External"/><Relationship Id="rId28" Type="http://schemas.openxmlformats.org/officeDocument/2006/relationships/hyperlink" Target="https://www.esfcr.cz/vyhledavani" TargetMode="External"/><Relationship Id="rId36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www.esfcr.cz/produkty-opz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sfcr.cz/aktuality-opz" TargetMode="External"/><Relationship Id="rId22" Type="http://schemas.openxmlformats.org/officeDocument/2006/relationships/hyperlink" Target="https://www.esfcr.cz/tiskove-zpravy" TargetMode="External"/><Relationship Id="rId27" Type="http://schemas.openxmlformats.org/officeDocument/2006/relationships/hyperlink" Target="https://www.esfcr.cz/kluby" TargetMode="External"/><Relationship Id="rId30" Type="http://schemas.openxmlformats.org/officeDocument/2006/relationships/hyperlink" Target="https://www.esfcr.cz/user_profile/overview" TargetMode="External"/><Relationship Id="rId35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1391-49B5-44F1-ADE1-B80D0A6F531A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dfed548f-0517-4d39-90e3-3947398480c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E1C417-A0D7-4D84-AFFF-5D5FEBD12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178FD-9E7E-47B6-8FD5-E7222CA5C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0B950C-F485-4E8D-9EB9-5580C84C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2518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Michala Trličíková</cp:lastModifiedBy>
  <cp:revision>71</cp:revision>
  <dcterms:created xsi:type="dcterms:W3CDTF">2019-02-11T10:17:00Z</dcterms:created>
  <dcterms:modified xsi:type="dcterms:W3CDTF">2019-06-17T08:38:00Z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