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D1" w:rsidRDefault="007136D1" w:rsidP="009A1733">
      <w:pPr>
        <w:spacing w:after="240"/>
        <w:rPr>
          <w:rFonts w:ascii="Times New Roman" w:hAnsi="Times New Roman"/>
          <w:b/>
          <w:i/>
          <w:sz w:val="40"/>
        </w:rPr>
      </w:pPr>
      <w:r w:rsidRPr="00BE7F5F">
        <w:rPr>
          <w:rFonts w:ascii="Times New Roman" w:hAnsi="Times New Roman"/>
          <w:sz w:val="24"/>
        </w:rPr>
        <w:object w:dxaOrig="4984" w:dyaOrig="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25pt;height:26.9pt" o:ole="" fillcolor="window">
            <v:imagedata r:id="rId4" o:title=""/>
          </v:shape>
          <o:OLEObject Type="Embed" ProgID="CDraw" ShapeID="_x0000_i1025" DrawAspect="Content" ObjectID="_1641980518" r:id="rId5"/>
        </w:objec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i/>
          <w:sz w:val="32"/>
        </w:rPr>
        <w:t xml:space="preserve">   </w:t>
      </w:r>
      <w:r>
        <w:rPr>
          <w:rFonts w:ascii="Times New Roman" w:hAnsi="Times New Roman"/>
          <w:b/>
          <w:i/>
          <w:sz w:val="40"/>
        </w:rPr>
        <w:t>s.r.o.</w:t>
      </w:r>
    </w:p>
    <w:p w:rsidR="007136D1" w:rsidRPr="00FE0FFF" w:rsidRDefault="00173AD9" w:rsidP="00FE0FF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Dodatek č.</w:t>
      </w:r>
      <w:r w:rsidR="00CD5693">
        <w:rPr>
          <w:rFonts w:ascii="Times New Roman" w:hAnsi="Times New Roman"/>
          <w:b/>
          <w:sz w:val="32"/>
        </w:rPr>
        <w:t xml:space="preserve"> </w:t>
      </w:r>
      <w:r w:rsidR="00E95713">
        <w:rPr>
          <w:rFonts w:ascii="Times New Roman" w:hAnsi="Times New Roman"/>
          <w:b/>
          <w:sz w:val="32"/>
        </w:rPr>
        <w:t>10</w:t>
      </w:r>
      <w:r w:rsidR="007136D1">
        <w:rPr>
          <w:rFonts w:ascii="Times New Roman" w:hAnsi="Times New Roman"/>
          <w:b/>
          <w:sz w:val="32"/>
        </w:rPr>
        <w:t xml:space="preserve"> ke </w:t>
      </w:r>
      <w:r w:rsidR="000B44D0">
        <w:rPr>
          <w:rFonts w:ascii="Times New Roman" w:hAnsi="Times New Roman"/>
          <w:b/>
          <w:sz w:val="32"/>
        </w:rPr>
        <w:t>S</w:t>
      </w:r>
      <w:r w:rsidR="007136D1">
        <w:rPr>
          <w:rFonts w:ascii="Times New Roman" w:hAnsi="Times New Roman"/>
          <w:b/>
          <w:sz w:val="32"/>
        </w:rPr>
        <w:t xml:space="preserve">mlouvě </w:t>
      </w:r>
      <w:r w:rsidR="00D457CD">
        <w:rPr>
          <w:rFonts w:ascii="Times New Roman" w:hAnsi="Times New Roman"/>
          <w:b/>
          <w:sz w:val="32"/>
        </w:rPr>
        <w:t>mandátní</w:t>
      </w:r>
      <w:r w:rsidR="00B1180B">
        <w:rPr>
          <w:rFonts w:ascii="Times New Roman" w:hAnsi="Times New Roman"/>
          <w:b/>
          <w:sz w:val="32"/>
        </w:rPr>
        <w:t xml:space="preserve"> </w:t>
      </w:r>
      <w:r w:rsidR="00B1180B" w:rsidRPr="000703B9">
        <w:rPr>
          <w:rFonts w:ascii="Times New Roman" w:hAnsi="Times New Roman"/>
          <w:sz w:val="24"/>
          <w:szCs w:val="24"/>
        </w:rPr>
        <w:t>ze dne</w:t>
      </w:r>
      <w:r w:rsidR="000703B9" w:rsidRPr="000703B9">
        <w:rPr>
          <w:rFonts w:ascii="Times New Roman" w:hAnsi="Times New Roman"/>
          <w:sz w:val="24"/>
          <w:szCs w:val="24"/>
        </w:rPr>
        <w:t xml:space="preserve"> 1. 4. 2004</w:t>
      </w:r>
    </w:p>
    <w:p w:rsidR="007136D1" w:rsidRDefault="00CD5693" w:rsidP="0080395C">
      <w:pPr>
        <w:spacing w:before="2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uzavřený dle zákona č. 89/2012 Sb.</w:t>
      </w:r>
      <w:r w:rsidR="00E20C2F">
        <w:rPr>
          <w:rFonts w:ascii="Times New Roman" w:hAnsi="Times New Roman"/>
          <w:sz w:val="24"/>
        </w:rPr>
        <w:t>, občanský zákoník</w:t>
      </w:r>
    </w:p>
    <w:p w:rsidR="002E31AF" w:rsidRDefault="002E31AF">
      <w:pPr>
        <w:rPr>
          <w:rFonts w:ascii="Times New Roman" w:hAnsi="Times New Roman"/>
          <w:sz w:val="24"/>
        </w:rPr>
      </w:pPr>
    </w:p>
    <w:p w:rsidR="007136D1" w:rsidRDefault="007136D1" w:rsidP="004864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 Smluvní strany</w:t>
      </w:r>
    </w:p>
    <w:p w:rsidR="004C7731" w:rsidRDefault="007136D1" w:rsidP="0048640C">
      <w:pPr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1.1. </w:t>
      </w:r>
      <w:r w:rsidR="00217DFA">
        <w:rPr>
          <w:rFonts w:ascii="Times New Roman" w:hAnsi="Times New Roman"/>
          <w:sz w:val="24"/>
        </w:rPr>
        <w:t>Mandatář</w:t>
      </w:r>
      <w:r>
        <w:rPr>
          <w:rFonts w:ascii="Times New Roman" w:hAnsi="Times New Roman"/>
          <w:sz w:val="24"/>
        </w:rPr>
        <w:t>:</w:t>
      </w:r>
      <w:r w:rsidR="00040EB9">
        <w:rPr>
          <w:rFonts w:ascii="Times New Roman" w:hAnsi="Times New Roman"/>
          <w:sz w:val="24"/>
        </w:rPr>
        <w:tab/>
      </w:r>
      <w:r w:rsidR="007F7169">
        <w:rPr>
          <w:rFonts w:ascii="Times New Roman" w:hAnsi="Times New Roman"/>
          <w:b/>
          <w:sz w:val="24"/>
        </w:rPr>
        <w:t>KP ALARM</w:t>
      </w:r>
      <w:r>
        <w:rPr>
          <w:rFonts w:ascii="Times New Roman" w:hAnsi="Times New Roman"/>
          <w:b/>
          <w:sz w:val="24"/>
        </w:rPr>
        <w:t xml:space="preserve"> s.r.o.</w:t>
      </w:r>
    </w:p>
    <w:p w:rsidR="007136D1" w:rsidRDefault="007136D1" w:rsidP="0048640C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Benešova </w:t>
      </w:r>
      <w:r w:rsidR="005D5CA3">
        <w:rPr>
          <w:rFonts w:ascii="Times New Roman" w:hAnsi="Times New Roman"/>
          <w:sz w:val="24"/>
        </w:rPr>
        <w:t>1682/</w:t>
      </w:r>
      <w:r>
        <w:rPr>
          <w:rFonts w:ascii="Times New Roman" w:hAnsi="Times New Roman"/>
          <w:sz w:val="24"/>
        </w:rPr>
        <w:t>46, 586 01 Jihlava</w:t>
      </w:r>
    </w:p>
    <w:p w:rsidR="007136D1" w:rsidRDefault="00040EB9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7136D1">
        <w:rPr>
          <w:rFonts w:ascii="Times New Roman" w:hAnsi="Times New Roman"/>
          <w:sz w:val="24"/>
        </w:rPr>
        <w:t>zastoupe</w:t>
      </w:r>
      <w:r w:rsidR="004C7731">
        <w:rPr>
          <w:rFonts w:ascii="Times New Roman" w:hAnsi="Times New Roman"/>
          <w:sz w:val="24"/>
        </w:rPr>
        <w:t>ná</w:t>
      </w:r>
      <w:r w:rsidR="00D33C7B">
        <w:rPr>
          <w:rFonts w:ascii="Times New Roman" w:hAnsi="Times New Roman"/>
          <w:sz w:val="24"/>
        </w:rPr>
        <w:t xml:space="preserve">: </w:t>
      </w:r>
      <w:r w:rsidR="00291FAD">
        <w:rPr>
          <w:rFonts w:ascii="Times New Roman" w:hAnsi="Times New Roman"/>
          <w:b/>
          <w:sz w:val="24"/>
        </w:rPr>
        <w:t>František Pavlíček</w:t>
      </w:r>
      <w:r w:rsidR="007136D1">
        <w:rPr>
          <w:rFonts w:ascii="Times New Roman" w:hAnsi="Times New Roman"/>
          <w:sz w:val="24"/>
        </w:rPr>
        <w:t xml:space="preserve"> - jednatel společnosti</w:t>
      </w:r>
    </w:p>
    <w:p w:rsidR="007136D1" w:rsidRDefault="007C0E43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IČ</w:t>
      </w:r>
      <w:r w:rsidR="007136D1">
        <w:rPr>
          <w:rFonts w:ascii="Times New Roman" w:hAnsi="Times New Roman"/>
          <w:sz w:val="24"/>
        </w:rPr>
        <w:t>: 42634318</w:t>
      </w:r>
    </w:p>
    <w:p w:rsidR="007136D1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7F7169">
        <w:rPr>
          <w:rFonts w:ascii="Times New Roman" w:hAnsi="Times New Roman"/>
          <w:sz w:val="24"/>
        </w:rPr>
        <w:t xml:space="preserve">                      DIČ: CZ</w:t>
      </w:r>
      <w:r>
        <w:rPr>
          <w:rFonts w:ascii="Times New Roman" w:hAnsi="Times New Roman"/>
          <w:sz w:val="24"/>
        </w:rPr>
        <w:t>42634318</w:t>
      </w:r>
    </w:p>
    <w:p w:rsidR="00897977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BC7C77">
        <w:rPr>
          <w:rFonts w:ascii="Times New Roman" w:hAnsi="Times New Roman"/>
          <w:sz w:val="24"/>
        </w:rPr>
        <w:t xml:space="preserve">  Bankovní spojení: </w:t>
      </w:r>
      <w:r w:rsidR="00611C4D">
        <w:rPr>
          <w:rFonts w:ascii="Times New Roman" w:hAnsi="Times New Roman"/>
          <w:sz w:val="24"/>
        </w:rPr>
        <w:t>xxxxx</w:t>
      </w:r>
      <w:r w:rsidR="00BC7C77">
        <w:rPr>
          <w:rFonts w:ascii="Times New Roman" w:hAnsi="Times New Roman"/>
          <w:sz w:val="24"/>
        </w:rPr>
        <w:t xml:space="preserve">                             </w:t>
      </w:r>
      <w:r>
        <w:rPr>
          <w:rFonts w:ascii="Times New Roman" w:hAnsi="Times New Roman"/>
          <w:sz w:val="24"/>
        </w:rPr>
        <w:t xml:space="preserve"> </w:t>
      </w:r>
    </w:p>
    <w:p w:rsidR="007136D1" w:rsidRDefault="0009121A" w:rsidP="00897977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číslo účtu: </w:t>
      </w:r>
      <w:r w:rsidR="00611C4D">
        <w:rPr>
          <w:rFonts w:ascii="Times New Roman" w:hAnsi="Times New Roman"/>
          <w:sz w:val="24"/>
        </w:rPr>
        <w:t>xxxxxxxxxx</w:t>
      </w:r>
    </w:p>
    <w:p w:rsidR="000914FD" w:rsidRDefault="007C0E43" w:rsidP="003007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C7731">
        <w:rPr>
          <w:rFonts w:ascii="Times New Roman" w:hAnsi="Times New Roman"/>
          <w:sz w:val="24"/>
        </w:rPr>
        <w:t>Zapsaná</w:t>
      </w:r>
      <w:r w:rsidR="000914FD">
        <w:rPr>
          <w:rFonts w:ascii="Times New Roman" w:hAnsi="Times New Roman"/>
          <w:sz w:val="24"/>
        </w:rPr>
        <w:t xml:space="preserve">: Krajský soud </w:t>
      </w:r>
      <w:r w:rsidR="005D5CA3">
        <w:rPr>
          <w:rFonts w:ascii="Times New Roman" w:hAnsi="Times New Roman"/>
          <w:sz w:val="24"/>
        </w:rPr>
        <w:t>v Brně</w:t>
      </w:r>
      <w:r w:rsidR="000914FD">
        <w:rPr>
          <w:rFonts w:ascii="Times New Roman" w:hAnsi="Times New Roman"/>
          <w:sz w:val="24"/>
        </w:rPr>
        <w:t xml:space="preserve"> oddíl C vložka 4216</w:t>
      </w:r>
    </w:p>
    <w:p w:rsidR="0082252F" w:rsidRDefault="007136D1" w:rsidP="003007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2252F">
        <w:rPr>
          <w:rFonts w:ascii="Times New Roman" w:hAnsi="Times New Roman"/>
          <w:sz w:val="24"/>
        </w:rPr>
        <w:t>a</w:t>
      </w:r>
    </w:p>
    <w:p w:rsidR="00040EB9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 w:rsidR="00217DFA">
        <w:rPr>
          <w:rFonts w:ascii="Times New Roman" w:hAnsi="Times New Roman"/>
          <w:sz w:val="24"/>
        </w:rPr>
        <w:t>Mandant</w:t>
      </w:r>
      <w:r>
        <w:rPr>
          <w:rFonts w:ascii="Times New Roman" w:hAnsi="Times New Roman"/>
          <w:sz w:val="24"/>
        </w:rPr>
        <w:t xml:space="preserve">: </w:t>
      </w:r>
      <w:r w:rsidR="00040EB9" w:rsidRPr="00040EB9">
        <w:rPr>
          <w:rFonts w:ascii="Times New Roman" w:hAnsi="Times New Roman"/>
          <w:b/>
          <w:sz w:val="24"/>
        </w:rPr>
        <w:t>Česká republika</w:t>
      </w:r>
      <w:r w:rsidR="00040EB9">
        <w:rPr>
          <w:rFonts w:ascii="Times New Roman" w:hAnsi="Times New Roman"/>
          <w:sz w:val="24"/>
        </w:rPr>
        <w:t xml:space="preserve"> - </w:t>
      </w:r>
      <w:r w:rsidR="00D457CD" w:rsidRPr="00D457CD">
        <w:rPr>
          <w:rFonts w:ascii="Times New Roman" w:hAnsi="Times New Roman"/>
          <w:b/>
          <w:sz w:val="24"/>
        </w:rPr>
        <w:t>Katastrální úřad pro Vysočinu</w:t>
      </w:r>
    </w:p>
    <w:p w:rsidR="002152B1" w:rsidRDefault="00D457CD" w:rsidP="0048640C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Fibichova</w:t>
      </w:r>
      <w:r w:rsidR="002342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4666/6, 586 01</w:t>
      </w:r>
      <w:r w:rsidR="002342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Jihlava</w:t>
      </w:r>
      <w:r w:rsidR="002342D8">
        <w:rPr>
          <w:rFonts w:ascii="Times New Roman" w:hAnsi="Times New Roman"/>
          <w:sz w:val="24"/>
        </w:rPr>
        <w:t xml:space="preserve"> </w:t>
      </w:r>
    </w:p>
    <w:p w:rsidR="007136D1" w:rsidRPr="00E36BE1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040EB9">
        <w:rPr>
          <w:rFonts w:ascii="Times New Roman" w:hAnsi="Times New Roman"/>
          <w:sz w:val="24"/>
        </w:rPr>
        <w:t xml:space="preserve">             jehož jménem právně jedná </w:t>
      </w:r>
      <w:r w:rsidR="00E36BE1" w:rsidRPr="00E36BE1">
        <w:rPr>
          <w:rFonts w:ascii="Times New Roman" w:hAnsi="Times New Roman"/>
          <w:b/>
          <w:sz w:val="24"/>
        </w:rPr>
        <w:t>Ing. Miloslav Kaválek</w:t>
      </w:r>
      <w:r w:rsidR="00E36BE1">
        <w:rPr>
          <w:rFonts w:ascii="Times New Roman" w:hAnsi="Times New Roman"/>
          <w:b/>
          <w:sz w:val="24"/>
        </w:rPr>
        <w:t xml:space="preserve"> - </w:t>
      </w:r>
      <w:r w:rsidR="00E36BE1">
        <w:rPr>
          <w:rFonts w:ascii="Times New Roman" w:hAnsi="Times New Roman"/>
          <w:sz w:val="24"/>
        </w:rPr>
        <w:t>ředitel</w:t>
      </w:r>
    </w:p>
    <w:p w:rsidR="007136D1" w:rsidRDefault="007136D1" w:rsidP="0048640C">
      <w:pPr>
        <w:pStyle w:val="Nadpis1"/>
        <w:jc w:val="both"/>
      </w:pPr>
      <w:r>
        <w:t xml:space="preserve">      </w:t>
      </w:r>
      <w:r w:rsidR="00B17AB6">
        <w:t xml:space="preserve">    </w:t>
      </w:r>
      <w:r w:rsidR="00040EB9">
        <w:t xml:space="preserve">              </w:t>
      </w:r>
      <w:r w:rsidR="00D33C7B">
        <w:t>IČ</w:t>
      </w:r>
      <w:r w:rsidR="00B17AB6">
        <w:t xml:space="preserve">: </w:t>
      </w:r>
      <w:r w:rsidR="00E36BE1">
        <w:t xml:space="preserve"> 71185208</w:t>
      </w:r>
    </w:p>
    <w:p w:rsidR="007136D1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A01378">
        <w:rPr>
          <w:rFonts w:ascii="Times New Roman" w:hAnsi="Times New Roman"/>
          <w:sz w:val="24"/>
        </w:rPr>
        <w:t xml:space="preserve">       </w:t>
      </w:r>
      <w:r w:rsidR="00040EB9">
        <w:rPr>
          <w:rFonts w:ascii="Times New Roman" w:hAnsi="Times New Roman"/>
          <w:sz w:val="24"/>
        </w:rPr>
        <w:t xml:space="preserve">    </w:t>
      </w:r>
      <w:r w:rsidR="00FE58BD">
        <w:rPr>
          <w:rFonts w:ascii="Times New Roman" w:hAnsi="Times New Roman"/>
          <w:sz w:val="24"/>
        </w:rPr>
        <w:t xml:space="preserve"> DIČ:</w:t>
      </w:r>
      <w:r w:rsidR="00617911" w:rsidRPr="00617911">
        <w:rPr>
          <w:rFonts w:ascii="Times New Roman" w:hAnsi="Times New Roman"/>
          <w:sz w:val="24"/>
        </w:rPr>
        <w:t xml:space="preserve"> </w:t>
      </w:r>
      <w:r w:rsidR="00E36BE1">
        <w:rPr>
          <w:rFonts w:ascii="Times New Roman" w:hAnsi="Times New Roman"/>
          <w:sz w:val="24"/>
        </w:rPr>
        <w:t>není plátce</w:t>
      </w:r>
      <w:r>
        <w:rPr>
          <w:rFonts w:ascii="Times New Roman" w:hAnsi="Times New Roman"/>
          <w:sz w:val="24"/>
        </w:rPr>
        <w:t xml:space="preserve">          </w:t>
      </w:r>
    </w:p>
    <w:p w:rsidR="00897977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BC7C77">
        <w:rPr>
          <w:rFonts w:ascii="Times New Roman" w:hAnsi="Times New Roman"/>
          <w:sz w:val="24"/>
        </w:rPr>
        <w:t xml:space="preserve">  </w:t>
      </w:r>
      <w:r w:rsidR="00040EB9">
        <w:rPr>
          <w:rFonts w:ascii="Times New Roman" w:hAnsi="Times New Roman"/>
          <w:sz w:val="24"/>
        </w:rPr>
        <w:t xml:space="preserve"> </w:t>
      </w:r>
      <w:r w:rsidR="00BC7C77">
        <w:rPr>
          <w:rFonts w:ascii="Times New Roman" w:hAnsi="Times New Roman"/>
          <w:sz w:val="24"/>
        </w:rPr>
        <w:t>Bankovní spojení:</w:t>
      </w:r>
      <w:r w:rsidR="00DF4E80">
        <w:rPr>
          <w:rFonts w:ascii="Times New Roman" w:hAnsi="Times New Roman"/>
          <w:sz w:val="24"/>
        </w:rPr>
        <w:t xml:space="preserve"> </w:t>
      </w:r>
      <w:r w:rsidR="00611C4D">
        <w:rPr>
          <w:rFonts w:ascii="Times New Roman" w:hAnsi="Times New Roman"/>
          <w:sz w:val="24"/>
        </w:rPr>
        <w:t>xxxxx</w:t>
      </w:r>
      <w:r w:rsidR="00BC7C77">
        <w:rPr>
          <w:rFonts w:ascii="Times New Roman" w:hAnsi="Times New Roman"/>
          <w:sz w:val="24"/>
        </w:rPr>
        <w:t xml:space="preserve">  </w:t>
      </w:r>
      <w:r w:rsidR="00617911">
        <w:rPr>
          <w:rFonts w:ascii="Times New Roman" w:hAnsi="Times New Roman"/>
          <w:sz w:val="24"/>
        </w:rPr>
        <w:t xml:space="preserve">        </w:t>
      </w:r>
      <w:r w:rsidR="00040EB9">
        <w:rPr>
          <w:rFonts w:ascii="Times New Roman" w:hAnsi="Times New Roman"/>
          <w:sz w:val="24"/>
        </w:rPr>
        <w:t xml:space="preserve">                     </w:t>
      </w:r>
    </w:p>
    <w:p w:rsidR="002E31AF" w:rsidRDefault="00BC7C77" w:rsidP="00B84863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číslo účtu: </w:t>
      </w:r>
      <w:r w:rsidR="007136D1">
        <w:rPr>
          <w:rFonts w:ascii="Times New Roman" w:hAnsi="Times New Roman"/>
          <w:sz w:val="24"/>
        </w:rPr>
        <w:t xml:space="preserve"> </w:t>
      </w:r>
      <w:r w:rsidR="00611C4D">
        <w:rPr>
          <w:rFonts w:ascii="Times New Roman" w:hAnsi="Times New Roman"/>
          <w:sz w:val="24"/>
        </w:rPr>
        <w:t>xxxxxxxxxx</w:t>
      </w:r>
    </w:p>
    <w:p w:rsidR="0080395C" w:rsidRDefault="0080395C" w:rsidP="00B84863">
      <w:pPr>
        <w:spacing w:after="120"/>
        <w:jc w:val="both"/>
        <w:rPr>
          <w:rFonts w:ascii="Times New Roman" w:hAnsi="Times New Roman"/>
          <w:sz w:val="24"/>
        </w:rPr>
      </w:pPr>
    </w:p>
    <w:p w:rsidR="007136D1" w:rsidRDefault="00384800" w:rsidP="004864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 Předmět dodatku mandátní</w:t>
      </w:r>
      <w:r w:rsidR="007136D1">
        <w:rPr>
          <w:rFonts w:ascii="Times New Roman" w:hAnsi="Times New Roman"/>
          <w:b/>
          <w:sz w:val="24"/>
        </w:rPr>
        <w:t xml:space="preserve"> smlouvy</w:t>
      </w:r>
    </w:p>
    <w:p w:rsidR="004C7731" w:rsidRDefault="007136D1" w:rsidP="0048640C">
      <w:p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</w:t>
      </w:r>
      <w:r w:rsidR="00E95713">
        <w:rPr>
          <w:rFonts w:ascii="Times New Roman" w:hAnsi="Times New Roman"/>
          <w:sz w:val="24"/>
        </w:rPr>
        <w:t>Předmětem tohoto Dodatku č. 10</w:t>
      </w:r>
      <w:r w:rsidR="009355B0">
        <w:rPr>
          <w:rFonts w:ascii="Times New Roman" w:hAnsi="Times New Roman"/>
          <w:sz w:val="24"/>
        </w:rPr>
        <w:t xml:space="preserve"> je částečná změna ustanovení článku 3., bodu 3.1 Mandátní smlouvy</w:t>
      </w:r>
      <w:r w:rsidR="00427902">
        <w:rPr>
          <w:rFonts w:ascii="Times New Roman" w:hAnsi="Times New Roman"/>
          <w:sz w:val="24"/>
        </w:rPr>
        <w:t xml:space="preserve"> </w:t>
      </w:r>
      <w:r w:rsidR="009355B0">
        <w:rPr>
          <w:rFonts w:ascii="Times New Roman" w:hAnsi="Times New Roman"/>
          <w:sz w:val="24"/>
        </w:rPr>
        <w:t>uzavřené mezi oběma smluvními stranami dne 01. 04. 2004</w:t>
      </w:r>
      <w:r w:rsidR="00E95713">
        <w:rPr>
          <w:rFonts w:ascii="Times New Roman" w:hAnsi="Times New Roman"/>
          <w:sz w:val="24"/>
        </w:rPr>
        <w:t xml:space="preserve"> ve znění Dodatku č. 8</w:t>
      </w:r>
      <w:r w:rsidR="00427902">
        <w:rPr>
          <w:rFonts w:ascii="Times New Roman" w:hAnsi="Times New Roman"/>
          <w:sz w:val="24"/>
        </w:rPr>
        <w:t xml:space="preserve"> ze dne </w:t>
      </w:r>
      <w:r w:rsidR="00E95713">
        <w:rPr>
          <w:rFonts w:ascii="Times New Roman" w:hAnsi="Times New Roman"/>
          <w:sz w:val="24"/>
        </w:rPr>
        <w:t>14. února 2019</w:t>
      </w:r>
      <w:r w:rsidR="009355B0">
        <w:rPr>
          <w:rFonts w:ascii="Times New Roman" w:hAnsi="Times New Roman"/>
          <w:sz w:val="24"/>
        </w:rPr>
        <w:t>.</w:t>
      </w:r>
    </w:p>
    <w:p w:rsidR="00530302" w:rsidRDefault="00897977" w:rsidP="0080395C">
      <w:pPr>
        <w:spacing w:after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</w:t>
      </w:r>
      <w:r w:rsidR="009355B0">
        <w:rPr>
          <w:rFonts w:ascii="Times New Roman" w:hAnsi="Times New Roman"/>
          <w:sz w:val="24"/>
        </w:rPr>
        <w:t xml:space="preserve"> S</w:t>
      </w:r>
      <w:r w:rsidR="00B1180B">
        <w:rPr>
          <w:rFonts w:ascii="Times New Roman" w:hAnsi="Times New Roman"/>
          <w:sz w:val="24"/>
        </w:rPr>
        <w:t> ohledem na vývoj cen a míru inf</w:t>
      </w:r>
      <w:r w:rsidR="009355B0">
        <w:rPr>
          <w:rFonts w:ascii="Times New Roman" w:hAnsi="Times New Roman"/>
          <w:sz w:val="24"/>
        </w:rPr>
        <w:t xml:space="preserve">lace se smluvní strany dohodly na zvýšení sjednané ceny za poskytované služby, která nově činí </w:t>
      </w:r>
      <w:r w:rsidR="00E95713">
        <w:rPr>
          <w:rFonts w:ascii="Times New Roman" w:hAnsi="Times New Roman"/>
          <w:b/>
          <w:sz w:val="24"/>
        </w:rPr>
        <w:t>1.621</w:t>
      </w:r>
      <w:r w:rsidR="009355B0" w:rsidRPr="009355B0">
        <w:rPr>
          <w:rFonts w:ascii="Times New Roman" w:hAnsi="Times New Roman"/>
          <w:b/>
          <w:sz w:val="24"/>
        </w:rPr>
        <w:t>,- Kč bez DPH</w:t>
      </w:r>
      <w:r w:rsidR="009355B0">
        <w:rPr>
          <w:rFonts w:ascii="Times New Roman" w:hAnsi="Times New Roman"/>
          <w:sz w:val="24"/>
        </w:rPr>
        <w:t>. Ke sjednané ceně bude připočteno DPH v platné výši.</w:t>
      </w:r>
    </w:p>
    <w:p w:rsidR="007136D1" w:rsidRDefault="00865EF7" w:rsidP="004864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</w:t>
      </w:r>
      <w:r w:rsidR="007136D1">
        <w:rPr>
          <w:rFonts w:ascii="Times New Roman" w:hAnsi="Times New Roman"/>
          <w:b/>
          <w:sz w:val="24"/>
        </w:rPr>
        <w:t>. Všeobecná a závěrečná ustanovení</w:t>
      </w:r>
    </w:p>
    <w:p w:rsidR="007136D1" w:rsidRDefault="00865EF7" w:rsidP="00602379">
      <w:p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48640C">
        <w:rPr>
          <w:rFonts w:ascii="Times New Roman" w:hAnsi="Times New Roman"/>
          <w:sz w:val="24"/>
        </w:rPr>
        <w:t>.1. Ostatní ujednání</w:t>
      </w:r>
      <w:r w:rsidR="007136D1">
        <w:rPr>
          <w:rFonts w:ascii="Times New Roman" w:hAnsi="Times New Roman"/>
          <w:sz w:val="24"/>
        </w:rPr>
        <w:t xml:space="preserve"> </w:t>
      </w:r>
      <w:r w:rsidR="007C60A9">
        <w:rPr>
          <w:rFonts w:ascii="Times New Roman" w:hAnsi="Times New Roman"/>
          <w:sz w:val="24"/>
        </w:rPr>
        <w:t xml:space="preserve">Smlouvy mandátní, ve znění </w:t>
      </w:r>
      <w:r w:rsidR="00BD05F2">
        <w:rPr>
          <w:rFonts w:ascii="Times New Roman" w:hAnsi="Times New Roman"/>
          <w:sz w:val="24"/>
        </w:rPr>
        <w:t>následujících</w:t>
      </w:r>
      <w:r w:rsidR="007C60A9">
        <w:rPr>
          <w:rFonts w:ascii="Times New Roman" w:hAnsi="Times New Roman"/>
          <w:sz w:val="24"/>
        </w:rPr>
        <w:t xml:space="preserve"> dodatků, </w:t>
      </w:r>
      <w:r w:rsidR="0048640C">
        <w:rPr>
          <w:rFonts w:ascii="Times New Roman" w:hAnsi="Times New Roman"/>
          <w:sz w:val="24"/>
        </w:rPr>
        <w:t>výslovně nedotčen</w:t>
      </w:r>
      <w:r w:rsidR="00602379">
        <w:rPr>
          <w:rFonts w:ascii="Times New Roman" w:hAnsi="Times New Roman"/>
          <w:sz w:val="24"/>
        </w:rPr>
        <w:t>á tímto Doda</w:t>
      </w:r>
      <w:r w:rsidR="00E95713">
        <w:rPr>
          <w:rFonts w:ascii="Times New Roman" w:hAnsi="Times New Roman"/>
          <w:sz w:val="24"/>
        </w:rPr>
        <w:t>tkem č. 10</w:t>
      </w:r>
      <w:r w:rsidR="00D90637">
        <w:rPr>
          <w:rFonts w:ascii="Times New Roman" w:hAnsi="Times New Roman"/>
          <w:sz w:val="24"/>
        </w:rPr>
        <w:t xml:space="preserve"> </w:t>
      </w:r>
      <w:r w:rsidR="0048640C">
        <w:rPr>
          <w:rFonts w:ascii="Times New Roman" w:hAnsi="Times New Roman"/>
          <w:sz w:val="24"/>
        </w:rPr>
        <w:t xml:space="preserve">zůstávají </w:t>
      </w:r>
      <w:r w:rsidR="00602379">
        <w:rPr>
          <w:rFonts w:ascii="Times New Roman" w:hAnsi="Times New Roman"/>
          <w:sz w:val="24"/>
        </w:rPr>
        <w:t>nadále v platnosti</w:t>
      </w:r>
      <w:r w:rsidR="007136D1">
        <w:rPr>
          <w:rFonts w:ascii="Times New Roman" w:hAnsi="Times New Roman"/>
          <w:sz w:val="24"/>
        </w:rPr>
        <w:t>.</w:t>
      </w:r>
    </w:p>
    <w:p w:rsidR="007136D1" w:rsidRDefault="00865EF7" w:rsidP="006023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7136D1">
        <w:rPr>
          <w:rFonts w:ascii="Times New Roman" w:hAnsi="Times New Roman"/>
          <w:sz w:val="24"/>
        </w:rPr>
        <w:t>.2. Tento dodatek nabývá platnosti dnem podpisu oběma smluvními stranami.</w:t>
      </w:r>
    </w:p>
    <w:p w:rsidR="006C3065" w:rsidRDefault="00E06BC0" w:rsidP="006023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</w:t>
      </w:r>
      <w:r w:rsidR="00367842">
        <w:rPr>
          <w:rFonts w:ascii="Times New Roman" w:hAnsi="Times New Roman"/>
          <w:sz w:val="24"/>
        </w:rPr>
        <w:t>Tento dodatek</w:t>
      </w:r>
      <w:r w:rsidR="009355B0">
        <w:rPr>
          <w:rFonts w:ascii="Times New Roman" w:hAnsi="Times New Roman"/>
          <w:sz w:val="24"/>
        </w:rPr>
        <w:t xml:space="preserve"> </w:t>
      </w:r>
      <w:r w:rsidR="00CE110A" w:rsidRPr="00CE110A">
        <w:rPr>
          <w:rFonts w:ascii="Times New Roman" w:hAnsi="Times New Roman"/>
          <w:sz w:val="24"/>
        </w:rPr>
        <w:t xml:space="preserve">po jeho podpisu </w:t>
      </w:r>
      <w:r w:rsidR="00CE110A">
        <w:rPr>
          <w:rFonts w:ascii="Times New Roman" w:hAnsi="Times New Roman"/>
          <w:sz w:val="24"/>
        </w:rPr>
        <w:t>mandant</w:t>
      </w:r>
      <w:r w:rsidR="00CE110A" w:rsidRPr="00CE110A">
        <w:rPr>
          <w:rFonts w:ascii="Times New Roman" w:hAnsi="Times New Roman"/>
          <w:sz w:val="24"/>
        </w:rPr>
        <w:t xml:space="preserve"> zve</w:t>
      </w:r>
      <w:r w:rsidR="00CE110A" w:rsidRPr="00CE110A">
        <w:rPr>
          <w:rFonts w:ascii="Times New Roman" w:hAnsi="Times New Roman" w:hint="eastAsia"/>
          <w:sz w:val="24"/>
        </w:rPr>
        <w:t>ř</w:t>
      </w:r>
      <w:r w:rsidR="00CE110A" w:rsidRPr="00CE110A">
        <w:rPr>
          <w:rFonts w:ascii="Times New Roman" w:hAnsi="Times New Roman"/>
          <w:sz w:val="24"/>
        </w:rPr>
        <w:t xml:space="preserve">ejní v registru smluv podle zákona </w:t>
      </w:r>
      <w:r w:rsidR="00CE110A" w:rsidRPr="00CE110A">
        <w:rPr>
          <w:rFonts w:ascii="Times New Roman" w:hAnsi="Times New Roman" w:hint="eastAsia"/>
          <w:sz w:val="24"/>
        </w:rPr>
        <w:t>č</w:t>
      </w:r>
      <w:r w:rsidR="00CE110A">
        <w:rPr>
          <w:rFonts w:ascii="Times New Roman" w:hAnsi="Times New Roman"/>
          <w:sz w:val="24"/>
        </w:rPr>
        <w:t>. </w:t>
      </w:r>
      <w:r w:rsidR="00CE110A" w:rsidRPr="00CE110A">
        <w:rPr>
          <w:rFonts w:ascii="Times New Roman" w:hAnsi="Times New Roman"/>
          <w:sz w:val="24"/>
        </w:rPr>
        <w:t>340/2015 Sb., zákon o registru smluv. Informace, které nelze poskytnout podle p</w:t>
      </w:r>
      <w:r w:rsidR="00CE110A" w:rsidRPr="00CE110A">
        <w:rPr>
          <w:rFonts w:ascii="Times New Roman" w:hAnsi="Times New Roman" w:hint="eastAsia"/>
          <w:sz w:val="24"/>
        </w:rPr>
        <w:t>ř</w:t>
      </w:r>
      <w:r w:rsidR="00CE110A" w:rsidRPr="00CE110A">
        <w:rPr>
          <w:rFonts w:ascii="Times New Roman" w:hAnsi="Times New Roman"/>
          <w:sz w:val="24"/>
        </w:rPr>
        <w:t>edpis</w:t>
      </w:r>
      <w:r w:rsidR="00CE110A" w:rsidRPr="00CE110A">
        <w:rPr>
          <w:rFonts w:ascii="Times New Roman" w:hAnsi="Times New Roman" w:hint="eastAsia"/>
          <w:sz w:val="24"/>
        </w:rPr>
        <w:t>ů</w:t>
      </w:r>
      <w:r w:rsidR="00CE110A" w:rsidRPr="00CE110A">
        <w:rPr>
          <w:rFonts w:ascii="Times New Roman" w:hAnsi="Times New Roman"/>
          <w:sz w:val="24"/>
        </w:rPr>
        <w:t xml:space="preserve"> upravujících svobodný p</w:t>
      </w:r>
      <w:r w:rsidR="00CE110A" w:rsidRPr="00CE110A">
        <w:rPr>
          <w:rFonts w:ascii="Times New Roman" w:hAnsi="Times New Roman" w:hint="eastAsia"/>
          <w:sz w:val="24"/>
        </w:rPr>
        <w:t>ří</w:t>
      </w:r>
      <w:r w:rsidR="00CE110A" w:rsidRPr="00CE110A">
        <w:rPr>
          <w:rFonts w:ascii="Times New Roman" w:hAnsi="Times New Roman"/>
          <w:sz w:val="24"/>
        </w:rPr>
        <w:t>stup k informacím, budou zne</w:t>
      </w:r>
      <w:r w:rsidR="00CE110A" w:rsidRPr="00CE110A">
        <w:rPr>
          <w:rFonts w:ascii="Times New Roman" w:hAnsi="Times New Roman" w:hint="eastAsia"/>
          <w:sz w:val="24"/>
        </w:rPr>
        <w:t>č</w:t>
      </w:r>
      <w:r w:rsidR="00CE110A" w:rsidRPr="00CE110A">
        <w:rPr>
          <w:rFonts w:ascii="Times New Roman" w:hAnsi="Times New Roman"/>
          <w:sz w:val="24"/>
        </w:rPr>
        <w:t>iteln</w:t>
      </w:r>
      <w:r w:rsidR="00CE110A" w:rsidRPr="00CE110A">
        <w:rPr>
          <w:rFonts w:ascii="Times New Roman" w:hAnsi="Times New Roman" w:hint="eastAsia"/>
          <w:sz w:val="24"/>
        </w:rPr>
        <w:t>ě</w:t>
      </w:r>
      <w:r w:rsidR="00CE110A" w:rsidRPr="00CE110A">
        <w:rPr>
          <w:rFonts w:ascii="Times New Roman" w:hAnsi="Times New Roman"/>
          <w:sz w:val="24"/>
        </w:rPr>
        <w:t>ny. Nejd</w:t>
      </w:r>
      <w:r w:rsidR="00CE110A" w:rsidRPr="00CE110A">
        <w:rPr>
          <w:rFonts w:ascii="Times New Roman" w:hAnsi="Times New Roman" w:hint="eastAsia"/>
          <w:sz w:val="24"/>
        </w:rPr>
        <w:t>ří</w:t>
      </w:r>
      <w:r w:rsidR="00CE110A" w:rsidRPr="00CE110A">
        <w:rPr>
          <w:rFonts w:ascii="Times New Roman" w:hAnsi="Times New Roman"/>
          <w:sz w:val="24"/>
        </w:rPr>
        <w:t>ve dnem zve</w:t>
      </w:r>
      <w:r w:rsidR="00CE110A" w:rsidRPr="00CE110A">
        <w:rPr>
          <w:rFonts w:ascii="Times New Roman" w:hAnsi="Times New Roman" w:hint="eastAsia"/>
          <w:sz w:val="24"/>
        </w:rPr>
        <w:t>ř</w:t>
      </w:r>
      <w:r w:rsidR="00CE110A" w:rsidRPr="00CE110A">
        <w:rPr>
          <w:rFonts w:ascii="Times New Roman" w:hAnsi="Times New Roman"/>
          <w:sz w:val="24"/>
        </w:rPr>
        <w:t>ejn</w:t>
      </w:r>
      <w:r w:rsidR="00CE110A" w:rsidRPr="00CE110A">
        <w:rPr>
          <w:rFonts w:ascii="Times New Roman" w:hAnsi="Times New Roman" w:hint="eastAsia"/>
          <w:sz w:val="24"/>
        </w:rPr>
        <w:t>ě</w:t>
      </w:r>
      <w:r w:rsidR="00CE110A" w:rsidRPr="00CE110A">
        <w:rPr>
          <w:rFonts w:ascii="Times New Roman" w:hAnsi="Times New Roman"/>
          <w:sz w:val="24"/>
        </w:rPr>
        <w:t>ní nabývá tento dodatek ú</w:t>
      </w:r>
      <w:r w:rsidR="00CE110A" w:rsidRPr="00CE110A">
        <w:rPr>
          <w:rFonts w:ascii="Times New Roman" w:hAnsi="Times New Roman" w:hint="eastAsia"/>
          <w:sz w:val="24"/>
        </w:rPr>
        <w:t>č</w:t>
      </w:r>
      <w:r w:rsidR="00CE110A" w:rsidRPr="00CE110A">
        <w:rPr>
          <w:rFonts w:ascii="Times New Roman" w:hAnsi="Times New Roman"/>
          <w:sz w:val="24"/>
        </w:rPr>
        <w:t>innosti.</w:t>
      </w:r>
    </w:p>
    <w:p w:rsidR="009A1733" w:rsidRDefault="009A1733" w:rsidP="006023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Mandatář </w:t>
      </w:r>
      <w:r w:rsidRPr="009A1733">
        <w:rPr>
          <w:rFonts w:ascii="Times New Roman" w:hAnsi="Times New Roman"/>
          <w:sz w:val="24"/>
        </w:rPr>
        <w:t>ozna</w:t>
      </w:r>
      <w:r w:rsidRPr="009A1733">
        <w:rPr>
          <w:rFonts w:ascii="Times New Roman" w:hAnsi="Times New Roman" w:hint="eastAsia"/>
          <w:sz w:val="24"/>
        </w:rPr>
        <w:t>čí</w:t>
      </w:r>
      <w:r w:rsidRPr="009A1733">
        <w:rPr>
          <w:rFonts w:ascii="Times New Roman" w:hAnsi="Times New Roman"/>
          <w:sz w:val="24"/>
        </w:rPr>
        <w:t xml:space="preserve"> ty </w:t>
      </w:r>
      <w:r w:rsidRPr="009A1733">
        <w:rPr>
          <w:rFonts w:ascii="Times New Roman" w:hAnsi="Times New Roman" w:hint="eastAsia"/>
          <w:sz w:val="24"/>
        </w:rPr>
        <w:t>čá</w:t>
      </w:r>
      <w:r w:rsidRPr="009A1733">
        <w:rPr>
          <w:rFonts w:ascii="Times New Roman" w:hAnsi="Times New Roman"/>
          <w:sz w:val="24"/>
        </w:rPr>
        <w:t>sti</w:t>
      </w:r>
      <w:r w:rsidR="00367842">
        <w:rPr>
          <w:rFonts w:ascii="Times New Roman" w:hAnsi="Times New Roman"/>
          <w:sz w:val="24"/>
        </w:rPr>
        <w:t xml:space="preserve"> smluvního ujednání</w:t>
      </w:r>
      <w:r w:rsidRPr="009A1733">
        <w:rPr>
          <w:rFonts w:ascii="Times New Roman" w:hAnsi="Times New Roman"/>
          <w:sz w:val="24"/>
        </w:rPr>
        <w:t xml:space="preserve">, jež považuje za obchodní tajemství </w:t>
      </w:r>
      <w:r w:rsidRPr="009A1733">
        <w:rPr>
          <w:rFonts w:ascii="Times New Roman" w:hAnsi="Times New Roman" w:hint="eastAsia"/>
          <w:sz w:val="24"/>
        </w:rPr>
        <w:t>č</w:t>
      </w:r>
      <w:r w:rsidRPr="009A1733">
        <w:rPr>
          <w:rFonts w:ascii="Times New Roman" w:hAnsi="Times New Roman"/>
          <w:sz w:val="24"/>
        </w:rPr>
        <w:t xml:space="preserve">i konstatuje, že žádná </w:t>
      </w:r>
      <w:r w:rsidRPr="009A1733">
        <w:rPr>
          <w:rFonts w:ascii="Times New Roman" w:hAnsi="Times New Roman" w:hint="eastAsia"/>
          <w:sz w:val="24"/>
        </w:rPr>
        <w:t>čá</w:t>
      </w:r>
      <w:r w:rsidRPr="009A1733">
        <w:rPr>
          <w:rFonts w:ascii="Times New Roman" w:hAnsi="Times New Roman"/>
          <w:sz w:val="24"/>
        </w:rPr>
        <w:t>st není považována za obchodní tajemství. Za obchodní tajemství nem</w:t>
      </w:r>
      <w:r w:rsidRPr="009A1733">
        <w:rPr>
          <w:rFonts w:ascii="Times New Roman" w:hAnsi="Times New Roman" w:hint="eastAsia"/>
          <w:sz w:val="24"/>
        </w:rPr>
        <w:t>ůž</w:t>
      </w:r>
      <w:r w:rsidRPr="009A1733">
        <w:rPr>
          <w:rFonts w:ascii="Times New Roman" w:hAnsi="Times New Roman"/>
          <w:sz w:val="24"/>
        </w:rPr>
        <w:t>ou být nikdy skute</w:t>
      </w:r>
      <w:r w:rsidRPr="009A1733">
        <w:rPr>
          <w:rFonts w:ascii="Times New Roman" w:hAnsi="Times New Roman" w:hint="eastAsia"/>
          <w:sz w:val="24"/>
        </w:rPr>
        <w:t>č</w:t>
      </w:r>
      <w:r w:rsidRPr="009A1733">
        <w:rPr>
          <w:rFonts w:ascii="Times New Roman" w:hAnsi="Times New Roman"/>
          <w:sz w:val="24"/>
        </w:rPr>
        <w:t>nosti nenapl</w:t>
      </w:r>
      <w:r w:rsidRPr="009A1733">
        <w:rPr>
          <w:rFonts w:ascii="Times New Roman" w:hAnsi="Times New Roman" w:hint="eastAsia"/>
          <w:sz w:val="24"/>
        </w:rPr>
        <w:t>ň</w:t>
      </w:r>
      <w:r w:rsidRPr="009A1733">
        <w:rPr>
          <w:rFonts w:ascii="Times New Roman" w:hAnsi="Times New Roman"/>
          <w:sz w:val="24"/>
        </w:rPr>
        <w:t xml:space="preserve">ující definici § 504 zákona </w:t>
      </w:r>
      <w:r w:rsidRPr="009A1733">
        <w:rPr>
          <w:rFonts w:ascii="Times New Roman" w:hAnsi="Times New Roman" w:hint="eastAsia"/>
          <w:sz w:val="24"/>
        </w:rPr>
        <w:t>č</w:t>
      </w:r>
      <w:r w:rsidRPr="009A1733">
        <w:rPr>
          <w:rFonts w:ascii="Times New Roman" w:hAnsi="Times New Roman"/>
          <w:sz w:val="24"/>
        </w:rPr>
        <w:t>. 89/2012 Sb., ob</w:t>
      </w:r>
      <w:r w:rsidRPr="009A1733">
        <w:rPr>
          <w:rFonts w:ascii="Times New Roman" w:hAnsi="Times New Roman" w:hint="eastAsia"/>
          <w:sz w:val="24"/>
        </w:rPr>
        <w:t>č</w:t>
      </w:r>
      <w:r w:rsidRPr="009A1733">
        <w:rPr>
          <w:rFonts w:ascii="Times New Roman" w:hAnsi="Times New Roman"/>
          <w:sz w:val="24"/>
        </w:rPr>
        <w:t>anský zákoník, ve zn</w:t>
      </w:r>
      <w:r w:rsidRPr="009A1733">
        <w:rPr>
          <w:rFonts w:ascii="Times New Roman" w:hAnsi="Times New Roman" w:hint="eastAsia"/>
          <w:sz w:val="24"/>
        </w:rPr>
        <w:t>ě</w:t>
      </w:r>
      <w:r w:rsidRPr="009A1733">
        <w:rPr>
          <w:rFonts w:ascii="Times New Roman" w:hAnsi="Times New Roman"/>
          <w:sz w:val="24"/>
        </w:rPr>
        <w:t>ní pozd</w:t>
      </w:r>
      <w:r w:rsidRPr="009A1733">
        <w:rPr>
          <w:rFonts w:ascii="Times New Roman" w:hAnsi="Times New Roman" w:hint="eastAsia"/>
          <w:sz w:val="24"/>
        </w:rPr>
        <w:t>ě</w:t>
      </w:r>
      <w:r w:rsidRPr="009A1733">
        <w:rPr>
          <w:rFonts w:ascii="Times New Roman" w:hAnsi="Times New Roman"/>
          <w:sz w:val="24"/>
        </w:rPr>
        <w:t>jších p</w:t>
      </w:r>
      <w:r w:rsidRPr="009A1733">
        <w:rPr>
          <w:rFonts w:ascii="Times New Roman" w:hAnsi="Times New Roman" w:hint="eastAsia"/>
          <w:sz w:val="24"/>
        </w:rPr>
        <w:t>ř</w:t>
      </w:r>
      <w:r w:rsidRPr="009A1733">
        <w:rPr>
          <w:rFonts w:ascii="Times New Roman" w:hAnsi="Times New Roman"/>
          <w:sz w:val="24"/>
        </w:rPr>
        <w:t>edpis</w:t>
      </w:r>
      <w:r w:rsidRPr="009A1733">
        <w:rPr>
          <w:rFonts w:ascii="Times New Roman" w:hAnsi="Times New Roman" w:hint="eastAsia"/>
          <w:sz w:val="24"/>
        </w:rPr>
        <w:t>ů</w:t>
      </w:r>
      <w:r w:rsidRPr="009A1733">
        <w:rPr>
          <w:rFonts w:ascii="Times New Roman" w:hAnsi="Times New Roman"/>
          <w:sz w:val="24"/>
        </w:rPr>
        <w:t>.</w:t>
      </w:r>
    </w:p>
    <w:p w:rsidR="00BD05F2" w:rsidRDefault="00BD05F2" w:rsidP="00602379">
      <w:pPr>
        <w:spacing w:after="120"/>
        <w:jc w:val="both"/>
        <w:rPr>
          <w:rFonts w:ascii="Times New Roman" w:hAnsi="Times New Roman"/>
          <w:sz w:val="24"/>
        </w:rPr>
      </w:pPr>
    </w:p>
    <w:p w:rsidR="002152B1" w:rsidRDefault="00865EF7" w:rsidP="006023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</w:t>
      </w:r>
      <w:r w:rsidR="009A1733">
        <w:rPr>
          <w:rFonts w:ascii="Times New Roman" w:hAnsi="Times New Roman"/>
          <w:sz w:val="24"/>
        </w:rPr>
        <w:t>.5</w:t>
      </w:r>
      <w:r w:rsidR="007136D1">
        <w:rPr>
          <w:rFonts w:ascii="Times New Roman" w:hAnsi="Times New Roman"/>
          <w:sz w:val="24"/>
        </w:rPr>
        <w:t xml:space="preserve">. Tento dodatek je vyhotoven ve dvou stejnopisech s platností originálu, z nichž </w:t>
      </w:r>
      <w:r w:rsidR="006C3065">
        <w:rPr>
          <w:rFonts w:ascii="Times New Roman" w:hAnsi="Times New Roman"/>
          <w:sz w:val="24"/>
        </w:rPr>
        <w:t xml:space="preserve">každá ze smluvních </w:t>
      </w:r>
      <w:r w:rsidR="002152B1">
        <w:rPr>
          <w:rFonts w:ascii="Times New Roman" w:hAnsi="Times New Roman"/>
          <w:sz w:val="24"/>
        </w:rPr>
        <w:t xml:space="preserve">stran </w:t>
      </w:r>
      <w:r w:rsidR="006C3065">
        <w:rPr>
          <w:rFonts w:ascii="Times New Roman" w:hAnsi="Times New Roman"/>
          <w:sz w:val="24"/>
        </w:rPr>
        <w:t xml:space="preserve">obdrží </w:t>
      </w:r>
      <w:r w:rsidR="002152B1">
        <w:rPr>
          <w:rFonts w:ascii="Times New Roman" w:hAnsi="Times New Roman"/>
          <w:sz w:val="24"/>
        </w:rPr>
        <w:t>po jednom.</w:t>
      </w:r>
    </w:p>
    <w:p w:rsidR="00BD05F2" w:rsidRDefault="00BD05F2" w:rsidP="001057E5">
      <w:pPr>
        <w:jc w:val="both"/>
        <w:rPr>
          <w:rFonts w:ascii="Times New Roman" w:hAnsi="Times New Roman"/>
          <w:sz w:val="24"/>
        </w:rPr>
      </w:pPr>
    </w:p>
    <w:p w:rsidR="00BD05F2" w:rsidRDefault="00BD05F2" w:rsidP="001057E5">
      <w:pPr>
        <w:jc w:val="both"/>
        <w:rPr>
          <w:rFonts w:ascii="Times New Roman" w:hAnsi="Times New Roman"/>
          <w:sz w:val="24"/>
        </w:rPr>
      </w:pPr>
    </w:p>
    <w:p w:rsidR="00BD05F2" w:rsidRDefault="00BD05F2" w:rsidP="001057E5">
      <w:pPr>
        <w:jc w:val="both"/>
        <w:rPr>
          <w:rFonts w:ascii="Times New Roman" w:hAnsi="Times New Roman"/>
          <w:sz w:val="24"/>
        </w:rPr>
      </w:pPr>
    </w:p>
    <w:p w:rsidR="001057E5" w:rsidRDefault="00602379" w:rsidP="001057E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Jihlavě dne </w:t>
      </w:r>
      <w:r w:rsidR="00D149FD">
        <w:rPr>
          <w:rFonts w:ascii="Times New Roman" w:hAnsi="Times New Roman"/>
          <w:sz w:val="24"/>
        </w:rPr>
        <w:tab/>
        <w:t>30. 1. 2020</w:t>
      </w:r>
      <w:r w:rsidR="00D149FD">
        <w:rPr>
          <w:rFonts w:ascii="Times New Roman" w:hAnsi="Times New Roman"/>
          <w:sz w:val="24"/>
        </w:rPr>
        <w:tab/>
      </w:r>
      <w:r w:rsidR="00D149FD">
        <w:rPr>
          <w:rFonts w:ascii="Times New Roman" w:hAnsi="Times New Roman"/>
          <w:sz w:val="24"/>
        </w:rPr>
        <w:tab/>
      </w:r>
      <w:r w:rsidR="00D149FD">
        <w:rPr>
          <w:rFonts w:ascii="Times New Roman" w:hAnsi="Times New Roman"/>
          <w:sz w:val="24"/>
        </w:rPr>
        <w:tab/>
      </w:r>
      <w:r w:rsidR="00D149FD">
        <w:rPr>
          <w:rFonts w:ascii="Times New Roman" w:hAnsi="Times New Roman"/>
          <w:sz w:val="24"/>
        </w:rPr>
        <w:tab/>
      </w:r>
      <w:r w:rsidR="00D149FD">
        <w:rPr>
          <w:rFonts w:ascii="Times New Roman" w:hAnsi="Times New Roman"/>
          <w:sz w:val="24"/>
        </w:rPr>
        <w:tab/>
      </w:r>
      <w:r w:rsidR="001057E5">
        <w:rPr>
          <w:rFonts w:ascii="Times New Roman" w:hAnsi="Times New Roman"/>
          <w:sz w:val="24"/>
        </w:rPr>
        <w:t xml:space="preserve">V Jihlavě dne </w:t>
      </w:r>
      <w:r w:rsidR="00D149FD">
        <w:rPr>
          <w:rFonts w:ascii="Times New Roman" w:hAnsi="Times New Roman"/>
          <w:sz w:val="24"/>
        </w:rPr>
        <w:t>31. 1. 2020</w:t>
      </w:r>
      <w:bookmarkStart w:id="0" w:name="_GoBack"/>
      <w:bookmarkEnd w:id="0"/>
    </w:p>
    <w:p w:rsidR="00602379" w:rsidRDefault="00602379">
      <w:pPr>
        <w:rPr>
          <w:rFonts w:ascii="Times New Roman" w:hAnsi="Times New Roman"/>
          <w:sz w:val="24"/>
        </w:rPr>
      </w:pPr>
    </w:p>
    <w:p w:rsidR="00632747" w:rsidRDefault="00632747">
      <w:pPr>
        <w:rPr>
          <w:rFonts w:ascii="Times New Roman" w:hAnsi="Times New Roman"/>
          <w:sz w:val="24"/>
        </w:rPr>
      </w:pPr>
    </w:p>
    <w:p w:rsidR="00367842" w:rsidRDefault="00367842">
      <w:pPr>
        <w:rPr>
          <w:rFonts w:ascii="Times New Roman" w:hAnsi="Times New Roman"/>
          <w:sz w:val="24"/>
        </w:rPr>
      </w:pPr>
    </w:p>
    <w:p w:rsidR="00367842" w:rsidRDefault="00367842">
      <w:pPr>
        <w:rPr>
          <w:rFonts w:ascii="Times New Roman" w:hAnsi="Times New Roman"/>
          <w:sz w:val="24"/>
        </w:rPr>
      </w:pPr>
    </w:p>
    <w:p w:rsidR="00CC15DF" w:rsidRDefault="00CC15DF" w:rsidP="00CC15D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……………………………….</w:t>
      </w:r>
    </w:p>
    <w:p w:rsidR="007136D1" w:rsidRDefault="0018683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CC15DF">
        <w:rPr>
          <w:rFonts w:ascii="Times New Roman" w:hAnsi="Times New Roman"/>
          <w:sz w:val="24"/>
        </w:rPr>
        <w:t xml:space="preserve"> </w:t>
      </w:r>
      <w:r w:rsidR="001E670E">
        <w:rPr>
          <w:rFonts w:ascii="Times New Roman" w:hAnsi="Times New Roman"/>
          <w:sz w:val="24"/>
        </w:rPr>
        <w:t>z</w:t>
      </w:r>
      <w:r w:rsidR="000703B9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>mandanta</w:t>
      </w:r>
      <w:r w:rsidR="00EC795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136D1">
        <w:rPr>
          <w:rFonts w:ascii="Times New Roman" w:hAnsi="Times New Roman"/>
          <w:sz w:val="24"/>
        </w:rPr>
        <w:t xml:space="preserve">                                 </w:t>
      </w:r>
      <w:r w:rsidR="000703B9">
        <w:rPr>
          <w:rFonts w:ascii="Times New Roman" w:hAnsi="Times New Roman"/>
          <w:sz w:val="24"/>
        </w:rPr>
        <w:t xml:space="preserve">              </w:t>
      </w:r>
      <w:r w:rsidR="000703B9">
        <w:rPr>
          <w:rFonts w:ascii="Times New Roman" w:hAnsi="Times New Roman"/>
          <w:sz w:val="24"/>
        </w:rPr>
        <w:tab/>
      </w:r>
      <w:r w:rsidR="000703B9">
        <w:rPr>
          <w:rFonts w:ascii="Times New Roman" w:hAnsi="Times New Roman"/>
          <w:sz w:val="24"/>
        </w:rPr>
        <w:tab/>
      </w:r>
      <w:r w:rsidR="001E670E">
        <w:rPr>
          <w:rFonts w:ascii="Times New Roman" w:hAnsi="Times New Roman"/>
          <w:sz w:val="24"/>
        </w:rPr>
        <w:t xml:space="preserve">za </w:t>
      </w:r>
      <w:r>
        <w:rPr>
          <w:rFonts w:ascii="Times New Roman" w:hAnsi="Times New Roman"/>
          <w:sz w:val="24"/>
        </w:rPr>
        <w:t>mandatáře</w:t>
      </w:r>
    </w:p>
    <w:p w:rsidR="001E670E" w:rsidRDefault="00EC7952" w:rsidP="00186834">
      <w:pPr>
        <w:tabs>
          <w:tab w:val="left" w:pos="284"/>
          <w:tab w:val="left" w:pos="623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186834">
        <w:rPr>
          <w:rFonts w:ascii="Times New Roman" w:hAnsi="Times New Roman"/>
          <w:sz w:val="24"/>
        </w:rPr>
        <w:t>Ing. Miloslav Kaválek</w:t>
      </w:r>
      <w:r w:rsidR="001E670E">
        <w:rPr>
          <w:rFonts w:ascii="Times New Roman" w:hAnsi="Times New Roman"/>
          <w:sz w:val="24"/>
        </w:rPr>
        <w:tab/>
      </w:r>
      <w:r w:rsidR="00186834">
        <w:rPr>
          <w:rFonts w:ascii="Times New Roman" w:hAnsi="Times New Roman"/>
          <w:sz w:val="24"/>
        </w:rPr>
        <w:t>František Pavlíček</w:t>
      </w:r>
    </w:p>
    <w:p w:rsidR="001E670E" w:rsidRDefault="00EC7952" w:rsidP="00186834">
      <w:pPr>
        <w:tabs>
          <w:tab w:val="left" w:pos="993"/>
          <w:tab w:val="left" w:pos="666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186834">
        <w:rPr>
          <w:rFonts w:ascii="Times New Roman" w:hAnsi="Times New Roman"/>
          <w:sz w:val="24"/>
        </w:rPr>
        <w:t>ředitel</w:t>
      </w:r>
      <w:r>
        <w:rPr>
          <w:rFonts w:ascii="Times New Roman" w:hAnsi="Times New Roman"/>
          <w:sz w:val="24"/>
        </w:rPr>
        <w:tab/>
      </w:r>
      <w:r w:rsidR="00186834">
        <w:rPr>
          <w:rFonts w:ascii="Times New Roman" w:hAnsi="Times New Roman"/>
          <w:sz w:val="24"/>
        </w:rPr>
        <w:t>jednatel</w:t>
      </w:r>
    </w:p>
    <w:sectPr w:rsidR="001E670E" w:rsidSect="006276AA">
      <w:pgSz w:w="11907" w:h="16840"/>
      <w:pgMar w:top="1134" w:right="1418" w:bottom="1134" w:left="1418" w:header="737" w:footer="73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27650E"/>
    <w:rsid w:val="000077AE"/>
    <w:rsid w:val="00040EB9"/>
    <w:rsid w:val="000703B9"/>
    <w:rsid w:val="0009121A"/>
    <w:rsid w:val="000914FD"/>
    <w:rsid w:val="000B44D0"/>
    <w:rsid w:val="001057E5"/>
    <w:rsid w:val="00106644"/>
    <w:rsid w:val="0010784F"/>
    <w:rsid w:val="00117F78"/>
    <w:rsid w:val="00131305"/>
    <w:rsid w:val="00160C75"/>
    <w:rsid w:val="00173AD9"/>
    <w:rsid w:val="00186834"/>
    <w:rsid w:val="001E670E"/>
    <w:rsid w:val="002152B1"/>
    <w:rsid w:val="00217DFA"/>
    <w:rsid w:val="002342D8"/>
    <w:rsid w:val="00252B98"/>
    <w:rsid w:val="00273382"/>
    <w:rsid w:val="0027650E"/>
    <w:rsid w:val="00291FAD"/>
    <w:rsid w:val="002A66AB"/>
    <w:rsid w:val="002D6791"/>
    <w:rsid w:val="002E31AF"/>
    <w:rsid w:val="00300779"/>
    <w:rsid w:val="00367842"/>
    <w:rsid w:val="00384800"/>
    <w:rsid w:val="00427902"/>
    <w:rsid w:val="00462F6E"/>
    <w:rsid w:val="0048640C"/>
    <w:rsid w:val="00493104"/>
    <w:rsid w:val="004C7731"/>
    <w:rsid w:val="004E52C6"/>
    <w:rsid w:val="005133EF"/>
    <w:rsid w:val="0051484D"/>
    <w:rsid w:val="00530302"/>
    <w:rsid w:val="0054279F"/>
    <w:rsid w:val="005D5CA3"/>
    <w:rsid w:val="005E5EE8"/>
    <w:rsid w:val="0060108E"/>
    <w:rsid w:val="00602379"/>
    <w:rsid w:val="00611C4D"/>
    <w:rsid w:val="00617911"/>
    <w:rsid w:val="006276AA"/>
    <w:rsid w:val="00632747"/>
    <w:rsid w:val="00694256"/>
    <w:rsid w:val="006C3065"/>
    <w:rsid w:val="006E133C"/>
    <w:rsid w:val="007136D1"/>
    <w:rsid w:val="00760549"/>
    <w:rsid w:val="007B2C81"/>
    <w:rsid w:val="007C0E43"/>
    <w:rsid w:val="007C60A9"/>
    <w:rsid w:val="007F7169"/>
    <w:rsid w:val="0080395C"/>
    <w:rsid w:val="0082252F"/>
    <w:rsid w:val="00837F9B"/>
    <w:rsid w:val="00865EF7"/>
    <w:rsid w:val="00897977"/>
    <w:rsid w:val="008C2B2D"/>
    <w:rsid w:val="00920717"/>
    <w:rsid w:val="00932E72"/>
    <w:rsid w:val="009355B0"/>
    <w:rsid w:val="00985F4F"/>
    <w:rsid w:val="009A1733"/>
    <w:rsid w:val="009D3A74"/>
    <w:rsid w:val="00A0134D"/>
    <w:rsid w:val="00A01378"/>
    <w:rsid w:val="00A0288C"/>
    <w:rsid w:val="00A13D57"/>
    <w:rsid w:val="00A46650"/>
    <w:rsid w:val="00A53E89"/>
    <w:rsid w:val="00A83CE6"/>
    <w:rsid w:val="00A84F90"/>
    <w:rsid w:val="00A8781B"/>
    <w:rsid w:val="00AE6CCA"/>
    <w:rsid w:val="00B1180B"/>
    <w:rsid w:val="00B1616E"/>
    <w:rsid w:val="00B17AB6"/>
    <w:rsid w:val="00B4594B"/>
    <w:rsid w:val="00B633D6"/>
    <w:rsid w:val="00B84863"/>
    <w:rsid w:val="00BC799C"/>
    <w:rsid w:val="00BC7C77"/>
    <w:rsid w:val="00BD05F2"/>
    <w:rsid w:val="00BE7F5F"/>
    <w:rsid w:val="00C0750D"/>
    <w:rsid w:val="00C2485D"/>
    <w:rsid w:val="00C33700"/>
    <w:rsid w:val="00C42CA8"/>
    <w:rsid w:val="00C53D75"/>
    <w:rsid w:val="00C76B72"/>
    <w:rsid w:val="00CC15DF"/>
    <w:rsid w:val="00CC6AE7"/>
    <w:rsid w:val="00CD5693"/>
    <w:rsid w:val="00CE110A"/>
    <w:rsid w:val="00D149FD"/>
    <w:rsid w:val="00D26761"/>
    <w:rsid w:val="00D33C7B"/>
    <w:rsid w:val="00D457CD"/>
    <w:rsid w:val="00D90637"/>
    <w:rsid w:val="00DB71A7"/>
    <w:rsid w:val="00DD2797"/>
    <w:rsid w:val="00DF4E80"/>
    <w:rsid w:val="00E06BC0"/>
    <w:rsid w:val="00E10702"/>
    <w:rsid w:val="00E20C2F"/>
    <w:rsid w:val="00E36BE1"/>
    <w:rsid w:val="00E52C39"/>
    <w:rsid w:val="00E95713"/>
    <w:rsid w:val="00EA5F47"/>
    <w:rsid w:val="00EC31FB"/>
    <w:rsid w:val="00EC7952"/>
    <w:rsid w:val="00EE34F6"/>
    <w:rsid w:val="00F140F7"/>
    <w:rsid w:val="00FE0FFF"/>
    <w:rsid w:val="00FE58BD"/>
    <w:rsid w:val="00FF2029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CD8D8DE"/>
  <w15:docId w15:val="{8FE021F7-5681-41D2-8157-3C4512EC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PS" w:eastAsia="Times New Roman" w:hAnsi="Courier P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7F5F"/>
    <w:rPr>
      <w:noProof/>
    </w:rPr>
  </w:style>
  <w:style w:type="paragraph" w:styleId="Nadpis1">
    <w:name w:val="heading 1"/>
    <w:basedOn w:val="Normln"/>
    <w:next w:val="Normln"/>
    <w:qFormat/>
    <w:rsid w:val="00617911"/>
    <w:pPr>
      <w:keepNext/>
      <w:outlineLvl w:val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</vt:lpstr>
    </vt:vector>
  </TitlesOfParts>
  <Company>KP ALARM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Karel</dc:creator>
  <cp:lastModifiedBy>Prášková Michaela</cp:lastModifiedBy>
  <cp:revision>42</cp:revision>
  <cp:lastPrinted>2015-02-05T14:17:00Z</cp:lastPrinted>
  <dcterms:created xsi:type="dcterms:W3CDTF">2015-02-11T13:41:00Z</dcterms:created>
  <dcterms:modified xsi:type="dcterms:W3CDTF">2020-01-31T11:56:00Z</dcterms:modified>
</cp:coreProperties>
</file>