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0" distR="0" simplePos="0" relativeHeight="125829378" behindDoc="0" locked="0" layoutInCell="1" allowOverlap="1">
            <wp:simplePos x="0" y="0"/>
            <wp:positionH relativeFrom="page">
              <wp:posOffset>1983105</wp:posOffset>
            </wp:positionH>
            <wp:positionV relativeFrom="paragraph">
              <wp:posOffset>271145</wp:posOffset>
            </wp:positionV>
            <wp:extent cx="890270" cy="28638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90270" cy="286385"/>
                    </a:xfrm>
                    <a:prstGeom prst="rect"/>
                  </pic:spPr>
                </pic:pic>
              </a:graphicData>
            </a:graphic>
          </wp:anchor>
        </w:drawing>
      </w:r>
    </w:p>
    <w:p>
      <w:pPr>
        <w:pStyle w:val="Style2"/>
        <w:keepNext w:val="0"/>
        <w:keepLines w:val="0"/>
        <w:widowControl w:val="0"/>
        <w:shd w:val="clear" w:color="auto" w:fill="auto"/>
        <w:tabs>
          <w:tab w:pos="2354" w:val="left"/>
        </w:tabs>
        <w:bidi w:val="0"/>
        <w:spacing w:before="0" w:after="0" w:line="264" w:lineRule="auto"/>
        <w:ind w:left="18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2"/>
        <w:keepNext w:val="0"/>
        <w:keepLines w:val="0"/>
        <w:widowControl w:val="0"/>
        <w:shd w:val="clear" w:color="auto" w:fill="auto"/>
        <w:bidi w:val="0"/>
        <w:spacing w:before="0" w:after="0" w:line="264" w:lineRule="auto"/>
        <w:ind w:left="0" w:right="0" w:firstLine="180"/>
        <w:jc w:val="left"/>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973" w:left="4520" w:right="814" w:bottom="1284" w:header="0" w:footer="3" w:gutter="0"/>
          <w:pgNumType w:start="1"/>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151" w:lineRule="exact"/>
        <w:rPr>
          <w:sz w:val="12"/>
          <w:szCs w:val="12"/>
        </w:rPr>
      </w:pPr>
    </w:p>
    <w:p>
      <w:pPr>
        <w:widowControl w:val="0"/>
        <w:spacing w:line="1" w:lineRule="exact"/>
        <w:sectPr>
          <w:footnotePr>
            <w:pos w:val="pageBottom"/>
            <w:numFmt w:val="decimal"/>
            <w:numRestart w:val="continuous"/>
          </w:footnotePr>
          <w:type w:val="continuous"/>
          <w:pgSz w:w="11900" w:h="16840"/>
          <w:pgMar w:top="973" w:left="0" w:right="0" w:bottom="1284"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71000264</w:t>
      </w:r>
    </w:p>
    <w:tbl>
      <w:tblPr>
        <w:tblOverlap w:val="never"/>
        <w:jc w:val="center"/>
        <w:tblLayout w:type="fixed"/>
      </w:tblPr>
      <w:tblGrid>
        <w:gridCol w:w="1685"/>
        <w:gridCol w:w="2179"/>
      </w:tblGrid>
      <w:tr>
        <w:trP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04.02.2020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30.01.2020</w:t>
      </w:r>
    </w:p>
    <w:p>
      <w:pPr>
        <w:pStyle w:val="Style2"/>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OMV Česká republika, s.r.o.</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Štětková 1638/18</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14000 PRAHA 4</w:t>
      </w:r>
    </w:p>
    <w:p>
      <w:pPr>
        <w:pStyle w:val="Style2"/>
        <w:keepNext w:val="0"/>
        <w:keepLines w:val="0"/>
        <w:widowControl w:val="0"/>
        <w:shd w:val="clear" w:color="auto" w:fill="auto"/>
        <w:tabs>
          <w:tab w:pos="2910" w:val="left"/>
        </w:tabs>
        <w:bidi w:val="0"/>
        <w:spacing w:before="0" w:after="0" w:line="240" w:lineRule="auto"/>
        <w:ind w:left="0" w:right="0" w:firstLine="380"/>
        <w:jc w:val="left"/>
        <w:sectPr>
          <w:footnotePr>
            <w:pos w:val="pageBottom"/>
            <w:numFmt w:val="decimal"/>
            <w:numRestart w:val="continuous"/>
          </w:footnotePr>
          <w:type w:val="continuous"/>
          <w:pgSz w:w="11900" w:h="16840"/>
          <w:pgMar w:top="973" w:left="819" w:right="2605" w:bottom="1284" w:header="0" w:footer="3" w:gutter="0"/>
          <w:cols w:num="2" w:space="720" w:equalWidth="0">
            <w:col w:w="3864" w:space="125"/>
            <w:col w:w="4488"/>
          </w:cols>
          <w:noEndnote/>
          <w:rtlGutter w:val="0"/>
          <w:docGrid w:linePitch="360"/>
        </w:sectPr>
      </w:pPr>
      <w:r>
        <w:rPr>
          <w:color w:val="000000"/>
          <w:spacing w:val="0"/>
          <w:w w:val="100"/>
          <w:position w:val="0"/>
          <w:shd w:val="clear" w:color="auto" w:fill="auto"/>
          <w:lang w:val="cs-CZ" w:eastAsia="cs-CZ" w:bidi="cs-CZ"/>
        </w:rPr>
        <w:t>IČO: 48038687</w:t>
        <w:tab/>
        <w:t>DIČ: CZ48038687</w:t>
      </w:r>
    </w:p>
    <w:p>
      <w:pPr>
        <w:widowControl w:val="0"/>
        <w:spacing w:line="108" w:lineRule="exact"/>
        <w:rPr>
          <w:sz w:val="9"/>
          <w:szCs w:val="9"/>
        </w:rPr>
      </w:pPr>
    </w:p>
    <w:p>
      <w:pPr>
        <w:widowControl w:val="0"/>
        <w:spacing w:line="1" w:lineRule="exact"/>
        <w:sectPr>
          <w:footnotePr>
            <w:pos w:val="pageBottom"/>
            <w:numFmt w:val="decimal"/>
            <w:numRestart w:val="continuous"/>
          </w:footnotePr>
          <w:type w:val="continuous"/>
          <w:pgSz w:w="11900" w:h="16840"/>
          <w:pgMar w:top="973" w:left="0" w:right="0" w:bottom="1284"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77"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p>
      <w:pPr>
        <w:spacing w:lineRule="exact" w:line="1"/>
        <w:rPr>
          <w:sz w:val="2"/>
          <w:szCs w:val="2"/>
        </w:rPr>
      </w:pPr>
      <w:r>
        <w:br w:type="column"/>
      </w:r>
    </w:p>
    <w:p>
      <w:pPr>
        <w:pStyle w:val="Style2"/>
        <w:keepNext w:val="0"/>
        <w:keepLines w:val="0"/>
        <w:widowControl w:val="0"/>
        <w:shd w:val="clear" w:color="auto" w:fill="auto"/>
        <w:bidi w:val="0"/>
        <w:spacing w:before="0" w:after="0" w:line="266" w:lineRule="auto"/>
        <w:ind w:left="2300" w:right="0" w:hanging="2300"/>
        <w:jc w:val="both"/>
        <w:sectPr>
          <w:footnotePr>
            <w:pos w:val="pageBottom"/>
            <w:numFmt w:val="decimal"/>
            <w:numRestart w:val="continuous"/>
          </w:footnotePr>
          <w:type w:val="continuous"/>
          <w:pgSz w:w="11900" w:h="16840"/>
          <w:pgMar w:top="973" w:left="857" w:right="3209" w:bottom="1284" w:header="0" w:footer="3" w:gutter="0"/>
          <w:cols w:num="2" w:space="720" w:equalWidth="0">
            <w:col w:w="3206" w:space="1003"/>
            <w:col w:w="3624"/>
          </w:cols>
          <w:noEndnote/>
          <w:rtlGutter w:val="0"/>
          <w:docGrid w:linePitch="360"/>
        </w:sectPr>
      </w:pPr>
      <w:r>
        <w:rPr>
          <w:color w:val="000000"/>
          <w:spacing w:val="0"/>
          <w:w w:val="100"/>
          <w:position w:val="0"/>
          <w:shd w:val="clear" w:color="auto" w:fill="auto"/>
          <w:lang w:val="cs-CZ" w:eastAsia="cs-CZ" w:bidi="cs-CZ"/>
        </w:rPr>
        <w:t>Korespondenční adresa: Havlíčkův Brod Žižkova 1018 Havlíčkův Brod 581 53</w:t>
      </w:r>
    </w:p>
    <w:p>
      <w:pPr>
        <w:pStyle w:val="Style15"/>
        <w:keepNext w:val="0"/>
        <w:keepLines w:val="0"/>
        <w:widowControl w:val="0"/>
        <w:pBdr>
          <w:top w:val="single" w:sz="4" w:space="0" w:color="auto"/>
        </w:pBdr>
        <w:shd w:val="clear" w:color="auto" w:fill="auto"/>
        <w:bidi w:val="0"/>
        <w:spacing w:before="0" w:after="280" w:line="240" w:lineRule="auto"/>
        <w:ind w:left="1920" w:right="0" w:hanging="1920"/>
        <w:jc w:val="left"/>
      </w:pPr>
      <w:r>
        <w:rPr>
          <w:color w:val="000000"/>
          <w:spacing w:val="0"/>
          <w:w w:val="100"/>
          <w:position w:val="0"/>
          <w:shd w:val="clear" w:color="auto" w:fill="auto"/>
          <w:lang w:val="cs-CZ" w:eastAsia="cs-CZ" w:bidi="cs-CZ"/>
        </w:rPr>
        <w:t>Objednáváme u Vás: naftu motorovou arktická dle smlouvy 66/KSÚSV/13 a aktuální ceny na burze. ID 3785</w:t>
      </w:r>
    </w:p>
    <w:p>
      <w:pPr>
        <w:pStyle w:val="Style15"/>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Závoz v úterý 4.2.2020 - 6.týden roku 2020</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 11000 I</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Pláckách 1302</w:t>
      </w:r>
    </w:p>
    <w:p>
      <w:pPr>
        <w:pStyle w:val="Style1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584 01 Ledeč nad Sázavou</w:t>
      </w:r>
    </w:p>
    <w:p>
      <w:pPr>
        <w:pStyle w:val="Style1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kontakt:</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Smluvní podmínky objednávky</w:t>
      </w:r>
    </w:p>
    <w:p>
      <w:pPr>
        <w:pStyle w:val="Style2"/>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2"/>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2"/>
        <w:keepNext w:val="0"/>
        <w:keepLines w:val="0"/>
        <w:widowControl w:val="0"/>
        <w:numPr>
          <w:ilvl w:val="0"/>
          <w:numId w:val="1"/>
        </w:numPr>
        <w:shd w:val="clear" w:color="auto" w:fill="auto"/>
        <w:tabs>
          <w:tab w:pos="739"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2"/>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2"/>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2"/>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2"/>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2"/>
        <w:keepNext w:val="0"/>
        <w:keepLines w:val="0"/>
        <w:widowControl w:val="0"/>
        <w:numPr>
          <w:ilvl w:val="0"/>
          <w:numId w:val="1"/>
        </w:numPr>
        <w:shd w:val="clear" w:color="auto" w:fill="auto"/>
        <w:tabs>
          <w:tab w:pos="807" w:val="left"/>
        </w:tabs>
        <w:bidi w:val="0"/>
        <w:spacing w:before="0" w:after="280"/>
        <w:ind w:left="720" w:right="0" w:hanging="340"/>
        <w:jc w:val="left"/>
        <w:sectPr>
          <w:footnotePr>
            <w:pos w:val="pageBottom"/>
            <w:numFmt w:val="decimal"/>
            <w:numRestart w:val="continuous"/>
          </w:footnotePr>
          <w:type w:val="continuous"/>
          <w:pgSz w:w="11900" w:h="16840"/>
          <w:pgMar w:top="973" w:left="814" w:right="814" w:bottom="1188" w:header="0" w:footer="3" w:gutter="0"/>
          <w:cols w:space="720"/>
          <w:noEndnote/>
          <w:rtlGutter w:val="0"/>
          <w:docGrid w:linePitch="360"/>
        </w:sectPr>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widowControl w:val="0"/>
        <w:spacing w:line="1" w:lineRule="exact"/>
      </w:pPr>
      <w:r>
        <w:drawing>
          <wp:anchor distT="0" distB="1575435" distL="1447800" distR="106680" simplePos="0" relativeHeight="125829379" behindDoc="0" locked="0" layoutInCell="1" allowOverlap="1">
            <wp:simplePos x="0" y="0"/>
            <wp:positionH relativeFrom="page">
              <wp:posOffset>2019300</wp:posOffset>
            </wp:positionH>
            <wp:positionV relativeFrom="paragraph">
              <wp:posOffset>259080</wp:posOffset>
            </wp:positionV>
            <wp:extent cx="883920" cy="280670"/>
            <wp:wrapSquare wrapText="r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ext cx="883920" cy="280670"/>
                    </a:xfrm>
                    <a:prstGeom prst="rect"/>
                  </pic:spPr>
                </pic:pic>
              </a:graphicData>
            </a:graphic>
          </wp:anchor>
        </w:drawing>
      </w:r>
      <w:r>
        <mc:AlternateContent>
          <mc:Choice Requires="wps">
            <w:drawing>
              <wp:anchor distT="673735" distB="0" distL="0" distR="0" simplePos="0" relativeHeight="125829380" behindDoc="0" locked="0" layoutInCell="1" allowOverlap="1">
                <wp:simplePos x="0" y="0"/>
                <wp:positionH relativeFrom="page">
                  <wp:posOffset>571500</wp:posOffset>
                </wp:positionH>
                <wp:positionV relativeFrom="paragraph">
                  <wp:posOffset>932815</wp:posOffset>
                </wp:positionV>
                <wp:extent cx="2438400" cy="1179830"/>
                <wp:wrapSquare wrapText="right"/>
                <wp:docPr id="19" name="Shape 19"/>
                <a:graphic xmlns:a="http://schemas.openxmlformats.org/drawingml/2006/main">
                  <a:graphicData uri="http://schemas.microsoft.com/office/word/2010/wordprocessingShape">
                    <wps:wsp>
                      <wps:cNvSpPr txBox="1"/>
                      <wps:spPr>
                        <a:xfrm>
                          <a:ext cx="2438400" cy="1179830"/>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04.02.2020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45.pt;margin-top:73.450000000000003pt;width:192.pt;height:92.900000000000006pt;z-index:-125829373;mso-wrap-distance-left:0;mso-wrap-distance-top:53.049999999999997pt;mso-wrap-distance-right:0;mso-position-horizontal-relative:page"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04.02.2020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side="right"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583565</wp:posOffset>
                </wp:positionH>
                <wp:positionV relativeFrom="paragraph">
                  <wp:posOffset>692150</wp:posOffset>
                </wp:positionV>
                <wp:extent cx="1637030" cy="176530"/>
                <wp:wrapNone/>
                <wp:docPr id="21" name="Shape 21"/>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71000264</w:t>
                            </w:r>
                          </w:p>
                        </w:txbxContent>
                      </wps:txbx>
                      <wps:bodyPr lIns="0" tIns="0" rIns="0" bIns="0">
                        <a:noAutoFit/>
                      </wps:bodyPr>
                    </wps:wsp>
                  </a:graphicData>
                </a:graphic>
              </wp:anchor>
            </w:drawing>
          </mc:Choice>
          <mc:Fallback>
            <w:pict>
              <v:shape id="_x0000_s1047" type="#_x0000_t202" style="position:absolute;margin-left:45.950000000000003pt;margin-top:54.5pt;width:128.90000000000001pt;height:13.9pt;z-index:25165772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71000264</w:t>
                      </w:r>
                    </w:p>
                  </w:txbxContent>
                </v:textbox>
                <w10:wrap anchorx="page"/>
              </v:shape>
            </w:pict>
          </mc:Fallback>
        </mc:AlternateContent>
      </w:r>
      <w:r>
        <mc:AlternateContent>
          <mc:Choice Requires="wps">
            <w:drawing>
              <wp:anchor distT="203200" distB="20955" distL="114300" distR="3034030" simplePos="0" relativeHeight="125829382" behindDoc="0" locked="0" layoutInCell="1" allowOverlap="1">
                <wp:simplePos x="0" y="0"/>
                <wp:positionH relativeFrom="page">
                  <wp:posOffset>592455</wp:posOffset>
                </wp:positionH>
                <wp:positionV relativeFrom="paragraph">
                  <wp:posOffset>2261870</wp:posOffset>
                </wp:positionV>
                <wp:extent cx="2026920" cy="615950"/>
                <wp:wrapTopAndBottom/>
                <wp:docPr id="23" name="Shape 23"/>
                <a:graphic xmlns:a="http://schemas.openxmlformats.org/drawingml/2006/main">
                  <a:graphicData uri="http://schemas.microsoft.com/office/word/2010/wordprocessingShape">
                    <wps:wsp>
                      <wps:cNvSpPr txBox="1"/>
                      <wps:spPr>
                        <a:xfrm>
                          <a:ext cx="2026920" cy="615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49" type="#_x0000_t202" style="position:absolute;margin-left:46.649999999999999pt;margin-top:178.09999999999999pt;width:159.59999999999999pt;height:48.5pt;z-index:-125829371;mso-wrap-distance-left:9.pt;mso-wrap-distance-top:16.pt;mso-wrap-distance-right:238.90000000000001pt;mso-wrap-distance-bottom:1.64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v:shape>
            </w:pict>
          </mc:Fallback>
        </mc:AlternateContent>
      </w:r>
      <w:r>
        <mc:AlternateContent>
          <mc:Choice Requires="wps">
            <w:drawing>
              <wp:anchor distT="203200" distB="0" distL="2774950" distR="114300" simplePos="0" relativeHeight="125829384" behindDoc="0" locked="0" layoutInCell="1" allowOverlap="1">
                <wp:simplePos x="0" y="0"/>
                <wp:positionH relativeFrom="page">
                  <wp:posOffset>3253105</wp:posOffset>
                </wp:positionH>
                <wp:positionV relativeFrom="paragraph">
                  <wp:posOffset>2261870</wp:posOffset>
                </wp:positionV>
                <wp:extent cx="2286000" cy="636905"/>
                <wp:wrapTopAndBottom/>
                <wp:docPr id="25" name="Shape 25"/>
                <a:graphic xmlns:a="http://schemas.openxmlformats.org/drawingml/2006/main">
                  <a:graphicData uri="http://schemas.microsoft.com/office/word/2010/wordprocessingShape">
                    <wps:wsp>
                      <wps:cNvSpPr txBox="1"/>
                      <wps:spPr>
                        <a:xfrm>
                          <a:ext cx="2286000" cy="636905"/>
                        </a:xfrm>
                        <a:prstGeom prst="rect"/>
                        <a:noFill/>
                      </wps:spPr>
                      <wps:txbx>
                        <w:txbxContent>
                          <w:p>
                            <w:pPr>
                              <w:pStyle w:val="Style2"/>
                              <w:keepNext w:val="0"/>
                              <w:keepLines w:val="0"/>
                              <w:widowControl w:val="0"/>
                              <w:shd w:val="clear" w:color="auto" w:fill="auto"/>
                              <w:bidi w:val="0"/>
                              <w:spacing w:before="0" w:after="0" w:line="26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51" type="#_x0000_t202" style="position:absolute;margin-left:256.14999999999998pt;margin-top:178.09999999999999pt;width:180.pt;height:50.149999999999999pt;z-index:-125829369;mso-wrap-distance-left:218.5pt;mso-wrap-distance-top:16.pt;mso-wrap-distance-right:9.pt;mso-position-horizontal-relative:page" filled="f" stroked="f">
                <v:textbox inset="0,0,0,0">
                  <w:txbxContent>
                    <w:p>
                      <w:pPr>
                        <w:pStyle w:val="Style2"/>
                        <w:keepNext w:val="0"/>
                        <w:keepLines w:val="0"/>
                        <w:widowControl w:val="0"/>
                        <w:shd w:val="clear" w:color="auto" w:fill="auto"/>
                        <w:bidi w:val="0"/>
                        <w:spacing w:before="0" w:after="0" w:line="26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v:shape>
            </w:pict>
          </mc:Fallback>
        </mc:AlternateContent>
      </w:r>
    </w:p>
    <w:p>
      <w:pPr>
        <w:pStyle w:val="Style2"/>
        <w:keepNext w:val="0"/>
        <w:keepLines w:val="0"/>
        <w:widowControl w:val="0"/>
        <w:shd w:val="clear" w:color="auto" w:fill="auto"/>
        <w:tabs>
          <w:tab w:pos="2160" w:val="left"/>
        </w:tabs>
        <w:bidi w:val="0"/>
        <w:spacing w:before="0" w:after="0"/>
        <w:ind w:left="0" w:right="0" w:firstLine="39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2"/>
        <w:keepNext w:val="0"/>
        <w:keepLines w:val="0"/>
        <w:widowControl w:val="0"/>
        <w:shd w:val="clear" w:color="auto" w:fill="auto"/>
        <w:bidi w:val="0"/>
        <w:spacing w:before="0" w:after="380"/>
        <w:ind w:left="0" w:right="0" w:firstLine="0"/>
        <w:jc w:val="left"/>
      </w:pPr>
      <w:r>
        <w:rPr>
          <w:color w:val="000000"/>
          <w:spacing w:val="0"/>
          <w:w w:val="100"/>
          <w:position w:val="0"/>
          <w:shd w:val="clear" w:color="auto" w:fill="auto"/>
          <w:lang w:val="cs-CZ" w:eastAsia="cs-CZ" w:bidi="cs-CZ"/>
        </w:rPr>
        <w:t>Jihlava</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30.01.2020</w:t>
      </w:r>
    </w:p>
    <w:p>
      <w:pPr>
        <w:pStyle w:val="Style2"/>
        <w:keepNext w:val="0"/>
        <w:keepLines w:val="0"/>
        <w:widowControl w:val="0"/>
        <w:shd w:val="clear" w:color="auto" w:fill="auto"/>
        <w:tabs>
          <w:tab w:leader="underscore" w:pos="4566" w:val="left"/>
        </w:tabs>
        <w:bidi w:val="0"/>
        <w:spacing w:before="0" w:after="100" w:line="240" w:lineRule="auto"/>
        <w:ind w:left="0" w:right="0" w:firstLine="28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2"/>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OMV Česká republika, s.r.o.</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Štětková 1638/18</w:t>
      </w:r>
    </w:p>
    <w:p>
      <w:pPr>
        <w:pStyle w:val="Style2"/>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14000 PRAHA 4</w:t>
      </w:r>
    </w:p>
    <w:p>
      <w:pPr>
        <w:pStyle w:val="Style2"/>
        <w:keepNext w:val="0"/>
        <w:keepLines w:val="0"/>
        <w:widowControl w:val="0"/>
        <w:shd w:val="clear" w:color="auto" w:fill="auto"/>
        <w:tabs>
          <w:tab w:pos="3015" w:val="left"/>
        </w:tabs>
        <w:bidi w:val="0"/>
        <w:spacing w:before="0" w:after="0" w:line="240" w:lineRule="auto"/>
        <w:ind w:left="0" w:right="0" w:firstLine="500"/>
        <w:jc w:val="left"/>
        <w:sectPr>
          <w:footnotePr>
            <w:pos w:val="pageBottom"/>
            <w:numFmt w:val="decimal"/>
            <w:numRestart w:val="continuous"/>
          </w:footnotePr>
          <w:pgSz w:w="11900" w:h="16840"/>
          <w:pgMar w:top="941" w:left="847" w:right="781" w:bottom="1457" w:header="0" w:footer="3" w:gutter="0"/>
          <w:cols w:space="720"/>
          <w:noEndnote/>
          <w:rtlGutter w:val="0"/>
          <w:docGrid w:linePitch="360"/>
        </w:sectPr>
      </w:pPr>
      <w:r>
        <w:rPr>
          <w:color w:val="000000"/>
          <w:spacing w:val="0"/>
          <w:w w:val="100"/>
          <w:position w:val="0"/>
          <w:shd w:val="clear" w:color="auto" w:fill="auto"/>
          <w:lang w:val="cs-CZ" w:eastAsia="cs-CZ" w:bidi="cs-CZ"/>
        </w:rPr>
        <w:t>IČO: 48038687</w:t>
        <w:tab/>
        <w:t>DIČ: CZ48038687</w:t>
      </w:r>
    </w:p>
    <w:p>
      <w:pPr>
        <w:pStyle w:val="Style2"/>
        <w:keepNext w:val="0"/>
        <w:keepLines w:val="0"/>
        <w:widowControl w:val="0"/>
        <w:numPr>
          <w:ilvl w:val="0"/>
          <w:numId w:val="1"/>
        </w:numPr>
        <w:pBdr>
          <w:top w:val="single" w:sz="4" w:space="0" w:color="auto"/>
        </w:pBdr>
        <w:shd w:val="clear" w:color="auto" w:fill="auto"/>
        <w:tabs>
          <w:tab w:pos="756" w:val="left"/>
        </w:tabs>
        <w:bidi w:val="0"/>
        <w:spacing w:before="0" w:after="0"/>
        <w:ind w:left="68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2"/>
        <w:keepNext w:val="0"/>
        <w:keepLines w:val="0"/>
        <w:widowControl w:val="0"/>
        <w:numPr>
          <w:ilvl w:val="0"/>
          <w:numId w:val="1"/>
        </w:numPr>
        <w:shd w:val="clear" w:color="auto" w:fill="auto"/>
        <w:tabs>
          <w:tab w:pos="761" w:val="left"/>
        </w:tabs>
        <w:bidi w:val="0"/>
        <w:spacing w:before="0" w:after="0"/>
        <w:ind w:left="68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2"/>
        <w:keepNext w:val="0"/>
        <w:keepLines w:val="0"/>
        <w:widowControl w:val="0"/>
        <w:numPr>
          <w:ilvl w:val="0"/>
          <w:numId w:val="1"/>
        </w:numPr>
        <w:shd w:val="clear" w:color="auto" w:fill="auto"/>
        <w:tabs>
          <w:tab w:pos="761" w:val="left"/>
        </w:tabs>
        <w:bidi w:val="0"/>
        <w:spacing w:before="0" w:after="0"/>
        <w:ind w:left="68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2"/>
        <w:keepNext w:val="0"/>
        <w:keepLines w:val="0"/>
        <w:widowControl w:val="0"/>
        <w:numPr>
          <w:ilvl w:val="0"/>
          <w:numId w:val="1"/>
        </w:numPr>
        <w:shd w:val="clear" w:color="auto" w:fill="auto"/>
        <w:tabs>
          <w:tab w:pos="761" w:val="left"/>
        </w:tabs>
        <w:bidi w:val="0"/>
        <w:spacing w:before="0" w:after="0"/>
        <w:ind w:left="0" w:right="0" w:firstLine="340"/>
        <w:jc w:val="left"/>
      </w:pPr>
      <w:r>
        <w:rPr>
          <w:color w:val="000000"/>
          <w:spacing w:val="0"/>
          <w:w w:val="100"/>
          <w:position w:val="0"/>
          <w:shd w:val="clear" w:color="auto" w:fill="auto"/>
          <w:lang w:val="cs-CZ" w:eastAsia="cs-CZ" w:bidi="cs-CZ"/>
        </w:rPr>
        <w:t>Záruční doba na věcné plnění se sjednává viz. smlouva č. 66/KSÚSV/13.</w:t>
      </w:r>
    </w:p>
    <w:p>
      <w:pPr>
        <w:pStyle w:val="Style2"/>
        <w:keepNext w:val="0"/>
        <w:keepLines w:val="0"/>
        <w:widowControl w:val="0"/>
        <w:numPr>
          <w:ilvl w:val="0"/>
          <w:numId w:val="1"/>
        </w:numPr>
        <w:shd w:val="clear" w:color="auto" w:fill="auto"/>
        <w:tabs>
          <w:tab w:pos="761" w:val="left"/>
        </w:tabs>
        <w:bidi w:val="0"/>
        <w:spacing w:before="0" w:after="540"/>
        <w:ind w:left="68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82"/>
        <w:gridCol w:w="1142"/>
        <w:gridCol w:w="994"/>
        <w:gridCol w:w="571"/>
        <w:gridCol w:w="1248"/>
        <w:gridCol w:w="946"/>
        <w:gridCol w:w="1022"/>
        <w:gridCol w:w="1080"/>
      </w:tblGrid>
      <w:tr>
        <w:trPr>
          <w:trHeight w:val="739" w:hRule="exact"/>
        </w:trPr>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2"/>
              <w:keepNext w:val="0"/>
              <w:keepLines w:val="0"/>
              <w:framePr w:w="10186" w:h="739" w:vSpace="662" w:wrap="notBeside" w:vAnchor="text" w:hAnchor="text" w:x="8" w:y="1"/>
              <w:widowControl w:val="0"/>
              <w:shd w:val="clear" w:color="auto" w:fill="auto"/>
              <w:bidi w:val="0"/>
              <w:spacing w:before="0" w:after="0" w:line="264"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9"/>
        <w:keepNext w:val="0"/>
        <w:keepLines w:val="0"/>
        <w:framePr w:w="5208" w:h="662" w:hSpace="7" w:wrap="notBeside" w:vAnchor="text" w:hAnchor="text" w:x="109" w:y="740"/>
        <w:widowControl w:val="0"/>
        <w:shd w:val="clear" w:color="auto" w:fill="auto"/>
        <w:bidi w:val="0"/>
        <w:spacing w:before="0" w:after="0" w:line="314" w:lineRule="auto"/>
        <w:ind w:left="0" w:right="0" w:firstLine="3720"/>
        <w:jc w:val="left"/>
      </w:pPr>
      <w:r>
        <w:rPr>
          <w:color w:val="000000"/>
          <w:spacing w:val="0"/>
          <w:w w:val="100"/>
          <w:position w:val="0"/>
          <w:shd w:val="clear" w:color="auto" w:fill="auto"/>
          <w:lang w:val="cs-CZ" w:eastAsia="cs-CZ" w:bidi="cs-CZ"/>
        </w:rPr>
        <w:t>26,00 11 000,00 Nafta motorová arktická benkalor CM Ledeč nad Sázavou.</w:t>
      </w:r>
    </w:p>
    <w:p>
      <w:pPr>
        <w:pStyle w:val="Style9"/>
        <w:keepNext w:val="0"/>
        <w:keepLines w:val="0"/>
        <w:framePr w:w="5208" w:h="662" w:hSpace="7" w:wrap="notBeside" w:vAnchor="text" w:hAnchor="text" w:x="109" w:y="740"/>
        <w:widowControl w:val="0"/>
        <w:shd w:val="clear" w:color="auto" w:fill="auto"/>
        <w:tabs>
          <w:tab w:pos="4618" w:val="left"/>
        </w:tabs>
        <w:bidi w:val="0"/>
        <w:spacing w:before="0" w:after="0" w:line="240" w:lineRule="auto"/>
        <w:ind w:left="0" w:right="0" w:firstLine="3720"/>
        <w:jc w:val="left"/>
      </w:pPr>
      <w:r>
        <w:rPr>
          <w:color w:val="000000"/>
          <w:spacing w:val="0"/>
          <w:w w:val="100"/>
          <w:position w:val="0"/>
          <w:shd w:val="clear" w:color="auto" w:fill="auto"/>
          <w:lang w:val="cs-CZ" w:eastAsia="cs-CZ" w:bidi="cs-CZ"/>
        </w:rPr>
        <w:t>26,00</w:t>
        <w:tab/>
        <w:t>700,00</w:t>
      </w:r>
    </w:p>
    <w:p>
      <w:pPr>
        <w:pStyle w:val="Style9"/>
        <w:keepNext w:val="0"/>
        <w:keepLines w:val="0"/>
        <w:framePr w:w="1339" w:h="178" w:hSpace="7" w:wrap="notBeside" w:vAnchor="text" w:hAnchor="text" w:x="5797" w:y="740"/>
        <w:widowControl w:val="0"/>
        <w:shd w:val="clear" w:color="auto" w:fill="auto"/>
        <w:tabs>
          <w:tab w:pos="331"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286 000,00</w:t>
      </w:r>
    </w:p>
    <w:p>
      <w:pPr>
        <w:pStyle w:val="Style9"/>
        <w:keepNext w:val="0"/>
        <w:keepLines w:val="0"/>
        <w:framePr w:w="1339" w:h="197" w:hSpace="7" w:wrap="notBeside" w:vAnchor="text" w:hAnchor="text" w:x="5797" w:y="1201"/>
        <w:widowControl w:val="0"/>
        <w:shd w:val="clear" w:color="auto" w:fill="auto"/>
        <w:tabs>
          <w:tab w:pos="331"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18 200,00</w:t>
      </w:r>
    </w:p>
    <w:p>
      <w:pPr>
        <w:pStyle w:val="Style9"/>
        <w:keepNext w:val="0"/>
        <w:keepLines w:val="0"/>
        <w:framePr w:w="2352" w:h="178" w:hSpace="7" w:wrap="notBeside" w:vAnchor="text" w:hAnchor="text" w:x="7827" w:y="740"/>
        <w:widowControl w:val="0"/>
        <w:shd w:val="clear" w:color="auto" w:fill="auto"/>
        <w:tabs>
          <w:tab w:pos="1435" w:val="left"/>
        </w:tabs>
        <w:bidi w:val="0"/>
        <w:spacing w:before="0" w:after="0" w:line="240" w:lineRule="auto"/>
        <w:ind w:left="0" w:right="0" w:firstLine="0"/>
        <w:jc w:val="left"/>
      </w:pPr>
      <w:r>
        <w:rPr>
          <w:color w:val="000000"/>
          <w:spacing w:val="0"/>
          <w:w w:val="100"/>
          <w:position w:val="0"/>
          <w:shd w:val="clear" w:color="auto" w:fill="auto"/>
          <w:lang w:val="cs-CZ" w:eastAsia="cs-CZ" w:bidi="cs-CZ"/>
        </w:rPr>
        <w:t>21 60 060,00</w:t>
        <w:tab/>
        <w:t>346 060,0</w:t>
      </w:r>
    </w:p>
    <w:p>
      <w:pPr>
        <w:pStyle w:val="Style9"/>
        <w:keepNext w:val="0"/>
        <w:keepLines w:val="0"/>
        <w:framePr w:w="2352" w:h="202" w:hSpace="7" w:wrap="notBeside" w:vAnchor="text" w:hAnchor="text" w:x="7827" w:y="1196"/>
        <w:widowControl w:val="0"/>
        <w:shd w:val="clear" w:color="auto" w:fill="auto"/>
        <w:tabs>
          <w:tab w:pos="523" w:val="left"/>
          <w:tab w:pos="1435"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3 822,00</w:t>
        <w:tab/>
        <w:t>22 022,00</w:t>
      </w:r>
    </w:p>
    <w:p>
      <w:pPr>
        <w:widowControl w:val="0"/>
        <w:spacing w:line="1" w:lineRule="exact"/>
      </w:pPr>
    </w:p>
    <w:p>
      <w:pPr>
        <w:pStyle w:val="Style20"/>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Tepelná roztažnost - nedodávat.</w:t>
      </w:r>
    </w:p>
    <w:p>
      <w:pPr>
        <w:pStyle w:val="Style2"/>
        <w:keepNext w:val="0"/>
        <w:keepLines w:val="0"/>
        <w:widowControl w:val="0"/>
        <w:shd w:val="clear" w:color="auto" w:fill="auto"/>
        <w:bidi w:val="0"/>
        <w:spacing w:before="0" w:after="100" w:line="240" w:lineRule="auto"/>
        <w:ind w:left="4980" w:right="0" w:firstLine="0"/>
        <w:jc w:val="both"/>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100" w:line="240" w:lineRule="auto"/>
        <w:ind w:left="4980" w:right="0" w:firstLine="0"/>
        <w:jc w:val="both"/>
      </w:pPr>
      <w:r>
        <w:rPr>
          <w:color w:val="000000"/>
          <w:spacing w:val="0"/>
          <w:w w:val="100"/>
          <w:position w:val="0"/>
          <w:shd w:val="clear" w:color="auto" w:fill="auto"/>
          <w:lang w:val="cs-CZ" w:eastAsia="cs-CZ" w:bidi="cs-CZ"/>
        </w:rPr>
        <w:t>Příkazce</w:t>
      </w:r>
    </w:p>
    <w:p>
      <w:pPr>
        <w:pStyle w:val="Style2"/>
        <w:keepNext w:val="0"/>
        <w:keepLines w:val="0"/>
        <w:widowControl w:val="0"/>
        <w:shd w:val="clear" w:color="auto" w:fill="auto"/>
        <w:bidi w:val="0"/>
        <w:spacing w:before="0" w:after="540" w:line="240" w:lineRule="auto"/>
        <w:ind w:left="4980" w:right="0" w:firstLine="0"/>
        <w:jc w:val="both"/>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4980" w:right="0" w:firstLine="0"/>
        <w:jc w:val="both"/>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0" w:line="240" w:lineRule="auto"/>
        <w:ind w:left="4980" w:right="0" w:firstLine="0"/>
        <w:jc w:val="both"/>
      </w:pPr>
      <w:r>
        <w:rPr>
          <w:color w:val="000000"/>
          <w:spacing w:val="0"/>
          <w:w w:val="100"/>
          <w:position w:val="0"/>
          <w:shd w:val="clear" w:color="auto" w:fill="auto"/>
          <w:lang w:val="cs-CZ" w:eastAsia="cs-CZ" w:bidi="cs-CZ"/>
        </w:rPr>
        <w:t>Tisk: 31.01.2020</w:t>
      </w:r>
    </w:p>
    <w:p>
      <w:pPr>
        <w:widowControl w:val="0"/>
        <w:spacing w:line="1" w:lineRule="exact"/>
        <w:sectPr>
          <w:footnotePr>
            <w:pos w:val="pageBottom"/>
            <w:numFmt w:val="decimal"/>
            <w:numRestart w:val="continuous"/>
          </w:footnotePr>
          <w:type w:val="continuous"/>
          <w:pgSz w:w="11900" w:h="16840"/>
          <w:pgMar w:top="941" w:left="919" w:right="781" w:bottom="1457" w:header="0" w:footer="3" w:gutter="0"/>
          <w:cols w:space="720"/>
          <w:noEndnote/>
          <w:rtlGutter w:val="0"/>
          <w:docGrid w:linePitch="360"/>
        </w:sectPr>
      </w:pPr>
      <w:r>
        <mc:AlternateContent>
          <mc:Choice Requires="wps">
            <w:drawing>
              <wp:anchor distT="18415" distB="0" distL="0" distR="0" simplePos="0" relativeHeight="125829386" behindDoc="0" locked="0" layoutInCell="1" allowOverlap="1">
                <wp:simplePos x="0" y="0"/>
                <wp:positionH relativeFrom="page">
                  <wp:posOffset>683895</wp:posOffset>
                </wp:positionH>
                <wp:positionV relativeFrom="paragraph">
                  <wp:posOffset>18415</wp:posOffset>
                </wp:positionV>
                <wp:extent cx="3020695" cy="673735"/>
                <wp:wrapTopAndBottom/>
                <wp:docPr id="27" name="Shape 27"/>
                <a:graphic xmlns:a="http://schemas.openxmlformats.org/drawingml/2006/main">
                  <a:graphicData uri="http://schemas.microsoft.com/office/word/2010/wordprocessingShape">
                    <wps:wsp>
                      <wps:cNvSpPr txBox="1"/>
                      <wps:spPr>
                        <a:xfrm>
                          <a:ext cx="3020695" cy="673735"/>
                        </a:xfrm>
                        <a:prstGeom prst="rect"/>
                        <a:noFill/>
                      </wps:spPr>
                      <wps:txbx>
                        <w:txbxContent>
                          <w:tbl>
                            <w:tblPr>
                              <w:tblOverlap w:val="never"/>
                              <w:jc w:val="left"/>
                              <w:tblLayout w:type="fixed"/>
                            </w:tblPr>
                            <w:tblGrid>
                              <w:gridCol w:w="1435"/>
                              <w:gridCol w:w="3322"/>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53.850000000000001pt;margin-top:1.45pt;width:237.84999999999999pt;height:53.049999999999997pt;z-index:-125829367;mso-wrap-distance-left:0;mso-wrap-distance-top:1.45pt;mso-wrap-distance-right:0;mso-position-horizontal-relative:page" filled="f" stroked="f">
                <v:textbox inset="0,0,0,0">
                  <w:txbxContent>
                    <w:tbl>
                      <w:tblPr>
                        <w:tblOverlap w:val="never"/>
                        <w:jc w:val="left"/>
                        <w:tblLayout w:type="fixed"/>
                      </w:tblPr>
                      <w:tblGrid>
                        <w:gridCol w:w="1435"/>
                        <w:gridCol w:w="3322"/>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88" behindDoc="0" locked="0" layoutInCell="1" allowOverlap="1">
                <wp:simplePos x="0" y="0"/>
                <wp:positionH relativeFrom="page">
                  <wp:posOffset>3765550</wp:posOffset>
                </wp:positionH>
                <wp:positionV relativeFrom="paragraph">
                  <wp:posOffset>0</wp:posOffset>
                </wp:positionV>
                <wp:extent cx="2541905" cy="170815"/>
                <wp:wrapTopAndBottom/>
                <wp:docPr id="29" name="Shape 29"/>
                <a:graphic xmlns:a="http://schemas.openxmlformats.org/drawingml/2006/main">
                  <a:graphicData uri="http://schemas.microsoft.com/office/word/2010/wordprocessingShape">
                    <wps:wsp>
                      <wps:cNvSpPr txBox="1"/>
                      <wps:spPr>
                        <a:xfrm>
                          <a:ext cx="254190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368 082,00</w:t>
                            </w:r>
                          </w:p>
                        </w:txbxContent>
                      </wps:txbx>
                      <wps:bodyPr wrap="none" lIns="0" tIns="0" rIns="0" bIns="0">
                        <a:noAutoFit/>
                      </wps:bodyPr>
                    </wps:wsp>
                  </a:graphicData>
                </a:graphic>
              </wp:anchor>
            </w:drawing>
          </mc:Choice>
          <mc:Fallback>
            <w:pict>
              <v:shape id="_x0000_s1055" type="#_x0000_t202" style="position:absolute;margin-left:296.5pt;margin-top:0;width:200.15000000000001pt;height:13.449999999999999pt;z-index:-125829365;mso-wrap-distance-left:0;mso-wrap-distance-right:0;mso-wrap-distance-bottom:41.0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368 082,00</w:t>
                      </w:r>
                    </w:p>
                  </w:txbxContent>
                </v:textbox>
                <w10:wrap type="topAndBottom" anchorx="page"/>
              </v:shape>
            </w:pict>
          </mc:Fallback>
        </mc:AlternateContent>
      </w:r>
    </w:p>
    <w:p>
      <w:pPr>
        <w:pStyle w:val="Style2"/>
        <w:keepNext w:val="0"/>
        <w:keepLines w:val="0"/>
        <w:widowControl w:val="0"/>
        <w:shd w:val="clear" w:color="auto" w:fill="auto"/>
        <w:bidi w:val="0"/>
        <w:spacing w:before="0" w:after="340" w:line="240" w:lineRule="auto"/>
        <w:ind w:left="0" w:right="1700" w:firstLine="0"/>
        <w:jc w:val="right"/>
      </w:pPr>
      <w:r>
        <w:rPr>
          <w:color w:val="000000"/>
          <w:spacing w:val="0"/>
          <w:w w:val="100"/>
          <w:position w:val="0"/>
          <w:shd w:val="clear" w:color="auto" w:fill="auto"/>
          <w:lang w:val="cs-CZ" w:eastAsia="cs-CZ" w:bidi="cs-CZ"/>
        </w:rPr>
        <w:t>razítko a podpis</w:t>
      </w:r>
    </w:p>
    <w:p>
      <w:pPr>
        <w:pStyle w:val="Style20"/>
        <w:keepNext w:val="0"/>
        <w:keepLines w:val="0"/>
        <w:widowControl w:val="0"/>
        <w:shd w:val="clear" w:color="auto" w:fill="auto"/>
        <w:bidi w:val="0"/>
        <w:spacing w:before="0" w:after="0" w:line="240" w:lineRule="auto"/>
        <w:ind w:left="160" w:right="0" w:firstLine="0"/>
        <w:jc w:val="both"/>
        <w:sectPr>
          <w:footnotePr>
            <w:pos w:val="pageBottom"/>
            <w:numFmt w:val="decimal"/>
            <w:numRestart w:val="continuous"/>
          </w:footnotePr>
          <w:type w:val="continuous"/>
          <w:pgSz w:w="11900" w:h="16840"/>
          <w:pgMar w:top="941" w:left="919" w:right="781" w:bottom="135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w:t>
      </w:r>
    </w:p>
    <w:p>
      <w:pPr>
        <w:widowControl w:val="0"/>
        <w:spacing w:line="1" w:lineRule="exact"/>
      </w:pPr>
      <w:r>
        <w:drawing>
          <wp:anchor distT="0" distB="0" distL="101600" distR="101600" simplePos="0" relativeHeight="125829390" behindDoc="0" locked="0" layoutInCell="1" allowOverlap="1">
            <wp:simplePos x="0" y="0"/>
            <wp:positionH relativeFrom="page">
              <wp:posOffset>1997710</wp:posOffset>
            </wp:positionH>
            <wp:positionV relativeFrom="paragraph">
              <wp:posOffset>265430</wp:posOffset>
            </wp:positionV>
            <wp:extent cx="890270" cy="280670"/>
            <wp:wrapSquare wrapText="right"/>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3"/>
                    <a:stretch/>
                  </pic:blipFill>
                  <pic:spPr>
                    <a:xfrm>
                      <a:ext cx="890270" cy="280670"/>
                    </a:xfrm>
                    <a:prstGeom prst="rect"/>
                  </pic:spPr>
                </pic:pic>
              </a:graphicData>
            </a:graphic>
          </wp:anchor>
        </w:drawing>
      </w:r>
      <w:r>
        <mc:AlternateContent>
          <mc:Choice Requires="wps">
            <w:drawing>
              <wp:anchor distT="406400" distB="0" distL="114300" distR="3037205" simplePos="0" relativeHeight="125829391" behindDoc="0" locked="0" layoutInCell="1" allowOverlap="1">
                <wp:simplePos x="0" y="0"/>
                <wp:positionH relativeFrom="page">
                  <wp:posOffset>537845</wp:posOffset>
                </wp:positionH>
                <wp:positionV relativeFrom="paragraph">
                  <wp:posOffset>945515</wp:posOffset>
                </wp:positionV>
                <wp:extent cx="2450465" cy="1173480"/>
                <wp:wrapTopAndBottom/>
                <wp:docPr id="33" name="Shape 33"/>
                <a:graphic xmlns:a="http://schemas.openxmlformats.org/drawingml/2006/main">
                  <a:graphicData uri="http://schemas.microsoft.com/office/word/2010/wordprocessingShape">
                    <wps:wsp>
                      <wps:cNvSpPr txBox="1"/>
                      <wps:spPr>
                        <a:xfrm>
                          <a:ext cx="2450465" cy="1173480"/>
                        </a:xfrm>
                        <a:prstGeom prst="rect"/>
                        <a:noFill/>
                      </wps:spPr>
                      <wps:txbx>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04.02.2020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59" type="#_x0000_t202" style="position:absolute;margin-left:42.350000000000001pt;margin-top:74.450000000000003pt;width:192.94999999999999pt;height:92.400000000000006pt;z-index:-125829362;mso-wrap-distance-left:9.pt;mso-wrap-distance-top:32.pt;mso-wrap-distance-right:239.15000000000001pt;mso-position-horizontal-relative:page" filled="f" stroked="f">
                <v:textbox inset="0,0,0,0">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04.02.2020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553085</wp:posOffset>
                </wp:positionH>
                <wp:positionV relativeFrom="paragraph">
                  <wp:posOffset>710565</wp:posOffset>
                </wp:positionV>
                <wp:extent cx="1637030" cy="170815"/>
                <wp:wrapNone/>
                <wp:docPr id="35" name="Shape 35"/>
                <a:graphic xmlns:a="http://schemas.openxmlformats.org/drawingml/2006/main">
                  <a:graphicData uri="http://schemas.microsoft.com/office/word/2010/wordprocessingShape">
                    <wps:wsp>
                      <wps:cNvSpPr txBox="1"/>
                      <wps:spPr>
                        <a:xfrm>
                          <a:ext cx="1637030" cy="1708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71000264</w:t>
                            </w:r>
                          </w:p>
                        </w:txbxContent>
                      </wps:txbx>
                      <wps:bodyPr lIns="0" tIns="0" rIns="0" bIns="0">
                        <a:noAutoFit/>
                      </wps:bodyPr>
                    </wps:wsp>
                  </a:graphicData>
                </a:graphic>
              </wp:anchor>
            </w:drawing>
          </mc:Choice>
          <mc:Fallback>
            <w:pict>
              <v:shape id="_x0000_s1061" type="#_x0000_t202" style="position:absolute;margin-left:43.549999999999997pt;margin-top:55.950000000000003pt;width:128.90000000000001pt;height:13.449999999999999pt;z-index:251657731;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71000264</w:t>
                      </w:r>
                    </w:p>
                  </w:txbxContent>
                </v:textbox>
                <w10:wrap anchorx="page"/>
              </v:shape>
            </w:pict>
          </mc:Fallback>
        </mc:AlternateContent>
      </w:r>
      <w:r>
        <mc:AlternateContent>
          <mc:Choice Requires="wps">
            <w:drawing>
              <wp:anchor distT="165100" distB="338455" distL="2644140" distR="114300" simplePos="0" relativeHeight="125829393" behindDoc="0" locked="0" layoutInCell="1" allowOverlap="1">
                <wp:simplePos x="0" y="0"/>
                <wp:positionH relativeFrom="page">
                  <wp:posOffset>3067685</wp:posOffset>
                </wp:positionH>
                <wp:positionV relativeFrom="paragraph">
                  <wp:posOffset>704215</wp:posOffset>
                </wp:positionV>
                <wp:extent cx="2843530" cy="1075690"/>
                <wp:wrapTopAndBottom/>
                <wp:docPr id="37" name="Shape 37"/>
                <a:graphic xmlns:a="http://schemas.openxmlformats.org/drawingml/2006/main">
                  <a:graphicData uri="http://schemas.microsoft.com/office/word/2010/wordprocessingShape">
                    <wps:wsp>
                      <wps:cNvSpPr txBox="1"/>
                      <wps:spPr>
                        <a:xfrm>
                          <a:ext cx="2843530" cy="107569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30.01.2020</w:t>
                            </w:r>
                          </w:p>
                          <w:p>
                            <w:pPr>
                              <w:pStyle w:val="Style2"/>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OMV Česká republika, s.r.o.</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Štětková 1638/18</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14000 PRAHA 4</w:t>
                            </w:r>
                          </w:p>
                          <w:p>
                            <w:pPr>
                              <w:pStyle w:val="Style2"/>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48038687</w:t>
                              <w:tab/>
                              <w:t>DIČ: CZ48038687</w:t>
                            </w:r>
                          </w:p>
                        </w:txbxContent>
                      </wps:txbx>
                      <wps:bodyPr lIns="0" tIns="0" rIns="0" bIns="0">
                        <a:noAutoFit/>
                      </wps:bodyPr>
                    </wps:wsp>
                  </a:graphicData>
                </a:graphic>
              </wp:anchor>
            </w:drawing>
          </mc:Choice>
          <mc:Fallback>
            <w:pict>
              <v:shape id="_x0000_s1063" type="#_x0000_t202" style="position:absolute;margin-left:241.55000000000001pt;margin-top:55.450000000000003pt;width:223.90000000000001pt;height:84.700000000000003pt;z-index:-125829360;mso-wrap-distance-left:208.19999999999999pt;mso-wrap-distance-top:13.pt;mso-wrap-distance-right:9.pt;mso-wrap-distance-bottom:26.649999999999999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30.01.2020</w:t>
                      </w:r>
                    </w:p>
                    <w:p>
                      <w:pPr>
                        <w:pStyle w:val="Style2"/>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OMV Česká republika, s.r.o.</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Štětková 1638/18</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14000 PRAHA 4</w:t>
                      </w:r>
                    </w:p>
                    <w:p>
                      <w:pPr>
                        <w:pStyle w:val="Style2"/>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48038687</w:t>
                        <w:tab/>
                        <w:t>DIČ: CZ48038687</w:t>
                      </w:r>
                    </w:p>
                  </w:txbxContent>
                </v:textbox>
                <w10:wrap type="topAndBottom" anchorx="page"/>
              </v:shape>
            </w:pict>
          </mc:Fallback>
        </mc:AlternateContent>
      </w:r>
      <w:r>
        <mc:AlternateContent>
          <mc:Choice Requires="wps">
            <w:drawing>
              <wp:anchor distT="203200" distB="21590" distL="114300" distR="3040380" simplePos="0" relativeHeight="125829395" behindDoc="0" locked="0" layoutInCell="1" allowOverlap="1">
                <wp:simplePos x="0" y="0"/>
                <wp:positionH relativeFrom="page">
                  <wp:posOffset>561975</wp:posOffset>
                </wp:positionH>
                <wp:positionV relativeFrom="paragraph">
                  <wp:posOffset>2258695</wp:posOffset>
                </wp:positionV>
                <wp:extent cx="2033270" cy="618490"/>
                <wp:wrapTopAndBottom/>
                <wp:docPr id="39" name="Shape 39"/>
                <a:graphic xmlns:a="http://schemas.openxmlformats.org/drawingml/2006/main">
                  <a:graphicData uri="http://schemas.microsoft.com/office/word/2010/wordprocessingShape">
                    <wps:wsp>
                      <wps:cNvSpPr txBox="1"/>
                      <wps:spPr>
                        <a:xfrm>
                          <a:ext cx="2033270" cy="618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65" type="#_x0000_t202" style="position:absolute;margin-left:44.25pt;margin-top:177.84999999999999pt;width:160.09999999999999pt;height:48.700000000000003pt;z-index:-125829358;mso-wrap-distance-left:9.pt;mso-wrap-distance-top:16.pt;mso-wrap-distance-right:239.40000000000001pt;mso-wrap-distance-bottom:1.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v:shape>
            </w:pict>
          </mc:Fallback>
        </mc:AlternateContent>
      </w:r>
      <w:r>
        <mc:AlternateContent>
          <mc:Choice Requires="wps">
            <w:drawing>
              <wp:anchor distT="209550" distB="0" distL="2784475" distR="114300" simplePos="0" relativeHeight="125829397" behindDoc="0" locked="0" layoutInCell="1" allowOverlap="1">
                <wp:simplePos x="0" y="0"/>
                <wp:positionH relativeFrom="page">
                  <wp:posOffset>3232150</wp:posOffset>
                </wp:positionH>
                <wp:positionV relativeFrom="paragraph">
                  <wp:posOffset>2265045</wp:posOffset>
                </wp:positionV>
                <wp:extent cx="2289175" cy="633730"/>
                <wp:wrapTopAndBottom/>
                <wp:docPr id="41" name="Shape 41"/>
                <a:graphic xmlns:a="http://schemas.openxmlformats.org/drawingml/2006/main">
                  <a:graphicData uri="http://schemas.microsoft.com/office/word/2010/wordprocessingShape">
                    <wps:wsp>
                      <wps:cNvSpPr txBox="1"/>
                      <wps:spPr>
                        <a:xfrm>
                          <a:ext cx="2289175" cy="633730"/>
                        </a:xfrm>
                        <a:prstGeom prst="rect"/>
                        <a:noFill/>
                      </wps:spPr>
                      <wps:txbx>
                        <w:txbxContent>
                          <w:p>
                            <w:pPr>
                              <w:pStyle w:val="Style2"/>
                              <w:keepNext w:val="0"/>
                              <w:keepLines w:val="0"/>
                              <w:widowControl w:val="0"/>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67" type="#_x0000_t202" style="position:absolute;margin-left:254.5pt;margin-top:178.34999999999999pt;width:180.25pt;height:49.899999999999999pt;z-index:-125829356;mso-wrap-distance-left:219.25pt;mso-wrap-distance-top:16.5pt;mso-wrap-distance-right:9.pt;mso-position-horizontal-relative:page" filled="f" stroked="f">
                <v:textbox inset="0,0,0,0">
                  <w:txbxContent>
                    <w:p>
                      <w:pPr>
                        <w:pStyle w:val="Style2"/>
                        <w:keepNext w:val="0"/>
                        <w:keepLines w:val="0"/>
                        <w:widowControl w:val="0"/>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v:shape>
            </w:pict>
          </mc:Fallback>
        </mc:AlternateContent>
      </w:r>
    </w:p>
    <w:p>
      <w:pPr>
        <w:pStyle w:val="Style2"/>
        <w:keepNext w:val="0"/>
        <w:keepLines w:val="0"/>
        <w:widowControl w:val="0"/>
        <w:shd w:val="clear" w:color="auto" w:fill="auto"/>
        <w:tabs>
          <w:tab w:pos="2170" w:val="left"/>
        </w:tabs>
        <w:bidi w:val="0"/>
        <w:spacing w:before="0" w:after="0" w:line="259" w:lineRule="auto"/>
        <w:ind w:left="0" w:right="0" w:firstLine="388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2"/>
        <w:keepNext w:val="0"/>
        <w:keepLines w:val="0"/>
        <w:widowControl w:val="0"/>
        <w:shd w:val="clear" w:color="auto" w:fill="auto"/>
        <w:bidi w:val="0"/>
        <w:spacing w:before="0" w:after="0" w:line="259" w:lineRule="auto"/>
        <w:ind w:left="0" w:right="0" w:firstLine="0"/>
        <w:jc w:val="left"/>
        <w:sectPr>
          <w:footnotePr>
            <w:pos w:val="pageBottom"/>
            <w:numFmt w:val="decimal"/>
            <w:numRestart w:val="continuous"/>
          </w:footnotePr>
          <w:pgSz w:w="11900" w:h="16840"/>
          <w:pgMar w:top="908" w:left="866" w:right="834" w:bottom="1436" w:header="0" w:footer="3" w:gutter="0"/>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08" w:left="0" w:right="0" w:bottom="1254" w:header="0" w:footer="3" w:gutter="0"/>
          <w:cols w:space="720"/>
          <w:noEndnote/>
          <w:rtlGutter w:val="0"/>
          <w:docGrid w:linePitch="360"/>
        </w:sectPr>
      </w:pPr>
    </w:p>
    <w:p>
      <w:pPr>
        <w:pStyle w:val="Style20"/>
        <w:keepNext w:val="0"/>
        <w:keepLines w:val="0"/>
        <w:widowControl w:val="0"/>
        <w:shd w:val="clear" w:color="auto" w:fill="auto"/>
        <w:bidi w:val="0"/>
        <w:spacing w:before="0" w:after="0" w:line="233" w:lineRule="auto"/>
        <w:ind w:right="0" w:firstLine="20"/>
        <w:jc w:val="both"/>
        <w:sectPr>
          <w:footnotePr>
            <w:pos w:val="pageBottom"/>
            <w:numFmt w:val="decimal"/>
            <w:numRestart w:val="continuous"/>
          </w:footnotePr>
          <w:type w:val="continuous"/>
          <w:pgSz w:w="11900" w:h="16840"/>
          <w:pgMar w:top="908" w:left="847" w:right="872" w:bottom="1254" w:header="0" w:footer="3" w:gutter="0"/>
          <w:cols w:space="720"/>
          <w:noEndnote/>
          <w:rtlGutter w:val="0"/>
          <w:docGrid w:linePitch="360"/>
        </w:sectPr>
      </w:pPr>
      <w:r>
        <w:rPr>
          <w:color w:val="000000"/>
          <w:spacing w:val="0"/>
          <w:w w:val="100"/>
          <w:position w:val="0"/>
          <w:shd w:val="clear" w:color="auto" w:fill="auto"/>
          <w:lang w:val="cs-CZ" w:eastAsia="cs-CZ" w:bidi="cs-CZ"/>
        </w:rPr>
        <w:t>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2"/>
        <w:keepNext w:val="0"/>
        <w:keepLines w:val="0"/>
        <w:widowControl w:val="0"/>
        <w:shd w:val="clear" w:color="auto" w:fill="auto"/>
        <w:tabs>
          <w:tab w:pos="1882" w:val="left"/>
          <w:tab w:pos="3673" w:val="left"/>
        </w:tabs>
        <w:bidi w:val="0"/>
        <w:spacing w:before="0" w:after="0" w:line="240" w:lineRule="auto"/>
        <w:ind w:left="0" w:right="0" w:firstLine="140"/>
        <w:jc w:val="left"/>
      </w:pPr>
      <w:r>
        <w:rPr>
          <w:b/>
          <w:bCs/>
          <w:color w:val="000000"/>
          <w:spacing w:val="0"/>
          <w:w w:val="100"/>
          <w:position w:val="0"/>
          <w:shd w:val="clear" w:color="auto" w:fill="auto"/>
          <w:lang w:val="cs-CZ" w:eastAsia="cs-CZ" w:bidi="cs-CZ"/>
        </w:rPr>
        <w:t>From:</w:t>
        <w:tab/>
        <w:t>.</w:t>
        <w:tab/>
      </w:r>
      <w:r>
        <w:rPr>
          <w:color w:val="000000"/>
          <w:spacing w:val="0"/>
          <w:w w:val="100"/>
          <w:position w:val="0"/>
          <w:shd w:val="clear" w:color="auto" w:fill="auto"/>
          <w:lang w:val="cs-CZ" w:eastAsia="cs-CZ" w:bidi="cs-CZ"/>
        </w:rPr>
        <w:t>jJomv.com</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On </w:t>
      </w:r>
      <w:r>
        <w:rPr>
          <w:color w:val="000000"/>
          <w:spacing w:val="0"/>
          <w:w w:val="100"/>
          <w:position w:val="0"/>
          <w:shd w:val="clear" w:color="auto" w:fill="auto"/>
          <w:lang w:val="en-US" w:eastAsia="en-US" w:bidi="en-US"/>
        </w:rPr>
        <w:t>BehalfOff.ww.cz.info.zakaznicke-</w:t>
      </w:r>
      <w:r>
        <w:rPr>
          <w:color w:val="000000"/>
          <w:spacing w:val="0"/>
          <w:w w:val="100"/>
          <w:position w:val="0"/>
          <w:shd w:val="clear" w:color="auto" w:fill="auto"/>
          <w:lang w:val="en-US" w:eastAsia="en-US" w:bidi="en-US"/>
        </w:rPr>
        <w:t>centrum.cz</w:t>
      </w:r>
    </w:p>
    <w:p>
      <w:pPr>
        <w:pStyle w:val="Style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Friday, January 31, 2020 1:17 PM</w:t>
      </w:r>
    </w:p>
    <w:p>
      <w:pPr>
        <w:pStyle w:val="Style2"/>
        <w:keepNext w:val="0"/>
        <w:keepLines w:val="0"/>
        <w:widowControl w:val="0"/>
        <w:shd w:val="clear" w:color="auto" w:fill="auto"/>
        <w:tabs>
          <w:tab w:pos="3433" w:val="left"/>
        </w:tabs>
        <w:bidi w:val="0"/>
        <w:spacing w:before="0" w:after="0" w:line="240" w:lineRule="auto"/>
        <w:ind w:left="0" w:right="0" w:firstLine="140"/>
        <w:jc w:val="left"/>
      </w:pPr>
      <w:r>
        <w:rPr>
          <w:b/>
          <w:bCs/>
          <w:color w:val="000000"/>
          <w:spacing w:val="0"/>
          <w:w w:val="100"/>
          <w:position w:val="0"/>
          <w:shd w:val="clear" w:color="auto" w:fill="auto"/>
          <w:lang w:val="cs-CZ" w:eastAsia="cs-CZ" w:bidi="cs-CZ"/>
        </w:rPr>
        <w:t>To:. .</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tabs>
          <w:tab w:pos="1258" w:val="left"/>
          <w:tab w:pos="3025" w:val="left"/>
        </w:tabs>
        <w:bidi w:val="0"/>
        <w:spacing w:before="0" w:after="0" w:line="240" w:lineRule="auto"/>
        <w:ind w:left="0" w:right="0" w:firstLine="140"/>
        <w:jc w:val="left"/>
      </w:pPr>
      <w:r>
        <w:rPr>
          <w:b/>
          <w:bCs/>
          <w:color w:val="000000"/>
          <w:spacing w:val="0"/>
          <w:w w:val="100"/>
          <w:position w:val="0"/>
          <w:shd w:val="clear" w:color="auto" w:fill="auto"/>
          <w:lang w:val="cs-CZ" w:eastAsia="cs-CZ" w:bidi="cs-CZ"/>
        </w:rPr>
        <w:t>Cc:</w:t>
        <w:tab/>
        <w:t>,</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bidi w:val="0"/>
        <w:spacing w:before="0" w:after="300" w:line="240" w:lineRule="auto"/>
        <w:ind w:left="0" w:right="0" w:firstLine="1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 nafta akktická na CM Ledeč nad Sázavou 11000 I</w:t>
      </w:r>
    </w:p>
    <w:p>
      <w:pPr>
        <w:pStyle w:val="Style2"/>
        <w:keepNext w:val="0"/>
        <w:keepLines w:val="0"/>
        <w:widowControl w:val="0"/>
        <w:shd w:val="clear" w:color="auto" w:fill="auto"/>
        <w:bidi w:val="0"/>
        <w:spacing w:before="0" w:after="300" w:line="240" w:lineRule="auto"/>
        <w:ind w:left="0" w:right="0" w:firstLine="140"/>
        <w:jc w:val="left"/>
      </w:pPr>
      <w:r>
        <w:rPr>
          <w:color w:val="000000"/>
          <w:spacing w:val="0"/>
          <w:w w:val="100"/>
          <w:position w:val="0"/>
          <w:shd w:val="clear" w:color="auto" w:fill="auto"/>
          <w:lang w:val="cs-CZ" w:eastAsia="cs-CZ" w:bidi="cs-CZ"/>
        </w:rPr>
        <w:t>Dobrý den,</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 xml:space="preserve">Děkujeme Vám za Vaši objednávku č.: </w:t>
      </w:r>
      <w:r>
        <w:rPr>
          <w:b/>
          <w:bCs/>
          <w:color w:val="000000"/>
          <w:spacing w:val="0"/>
          <w:w w:val="100"/>
          <w:position w:val="0"/>
          <w:shd w:val="clear" w:color="auto" w:fill="auto"/>
          <w:lang w:val="cs-CZ" w:eastAsia="cs-CZ" w:bidi="cs-CZ"/>
        </w:rPr>
        <w:t xml:space="preserve">71000264 </w:t>
      </w:r>
      <w:r>
        <w:rPr>
          <w:color w:val="000000"/>
          <w:spacing w:val="0"/>
          <w:w w:val="100"/>
          <w:position w:val="0"/>
          <w:shd w:val="clear" w:color="auto" w:fill="auto"/>
          <w:lang w:val="cs-CZ" w:eastAsia="cs-CZ" w:bidi="cs-CZ"/>
        </w:rPr>
        <w:t>a tímto Vám potvrzujeme její příjem.</w:t>
      </w:r>
    </w:p>
    <w:p>
      <w:pPr>
        <w:pStyle w:val="Style2"/>
        <w:keepNext w:val="0"/>
        <w:keepLines w:val="0"/>
        <w:widowControl w:val="0"/>
        <w:shd w:val="clear" w:color="auto" w:fill="auto"/>
        <w:bidi w:val="0"/>
        <w:spacing w:before="0" w:after="300" w:line="240" w:lineRule="auto"/>
        <w:ind w:left="0" w:right="0" w:firstLine="140"/>
        <w:jc w:val="left"/>
      </w:pPr>
      <w:r>
        <w:rPr>
          <w:color w:val="000000"/>
          <w:spacing w:val="0"/>
          <w:w w:val="100"/>
          <w:position w:val="0"/>
          <w:shd w:val="clear" w:color="auto" w:fill="auto"/>
          <w:lang w:val="cs-CZ" w:eastAsia="cs-CZ" w:bidi="cs-CZ"/>
        </w:rPr>
        <w:t>Prosím o zpětnou informaci, jestli ji můžeme zadat do systému.</w:t>
      </w:r>
    </w:p>
    <w:p>
      <w:pPr>
        <w:pStyle w:val="Style2"/>
        <w:keepNext w:val="0"/>
        <w:keepLines w:val="0"/>
        <w:widowControl w:val="0"/>
        <w:shd w:val="clear" w:color="auto" w:fill="auto"/>
        <w:bidi w:val="0"/>
        <w:spacing w:before="0" w:after="780" w:line="240" w:lineRule="auto"/>
        <w:ind w:left="0" w:right="0" w:firstLine="140"/>
        <w:jc w:val="left"/>
      </w:pPr>
      <w:r>
        <w:rPr>
          <w:color w:val="000000"/>
          <w:spacing w:val="0"/>
          <w:w w:val="100"/>
          <w:position w:val="0"/>
          <w:shd w:val="clear" w:color="auto" w:fill="auto"/>
          <w:lang w:val="cs-CZ" w:eastAsia="cs-CZ" w:bidi="cs-CZ"/>
        </w:rPr>
        <w:t>Best regards/S pozdravem</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Customer Service Operations</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Direct Sales CZ</w:t>
      </w:r>
    </w:p>
    <w:p>
      <w:pPr>
        <w:pStyle w:val="Style2"/>
        <w:keepNext w:val="0"/>
        <w:keepLines w:val="0"/>
        <w:widowControl w:val="0"/>
        <w:shd w:val="clear" w:color="auto" w:fill="auto"/>
        <w:bidi w:val="0"/>
        <w:spacing w:before="0" w:after="220" w:line="240" w:lineRule="auto"/>
        <w:ind w:left="0" w:right="0" w:firstLine="140"/>
        <w:jc w:val="left"/>
      </w:pPr>
      <w:r>
        <w:rPr>
          <w:color w:val="000000"/>
          <w:spacing w:val="0"/>
          <w:w w:val="100"/>
          <w:position w:val="0"/>
          <w:shd w:val="clear" w:color="auto" w:fill="auto"/>
          <w:lang w:val="cs-CZ" w:eastAsia="cs-CZ" w:bidi="cs-CZ"/>
        </w:rPr>
        <w:t>Construction &amp; Industry</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OMV Česká republika s.r.o.</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Štětková 1638/18</w:t>
      </w:r>
    </w:p>
    <w:p>
      <w:pPr>
        <w:pStyle w:val="Style2"/>
        <w:keepNext w:val="0"/>
        <w:keepLines w:val="0"/>
        <w:widowControl w:val="0"/>
        <w:shd w:val="clear" w:color="auto" w:fill="auto"/>
        <w:bidi w:val="0"/>
        <w:spacing w:before="0" w:after="220" w:line="240" w:lineRule="auto"/>
        <w:ind w:left="0" w:right="0" w:firstLine="140"/>
        <w:jc w:val="left"/>
      </w:pPr>
      <w:r>
        <w:rPr>
          <w:color w:val="000000"/>
          <w:spacing w:val="0"/>
          <w:w w:val="100"/>
          <w:position w:val="0"/>
          <w:shd w:val="clear" w:color="auto" w:fill="auto"/>
          <w:lang w:val="cs-CZ" w:eastAsia="cs-CZ" w:bidi="cs-CZ"/>
        </w:rPr>
        <w:t>140 00 Praha 4</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CRT Hotline:</w:t>
      </w:r>
    </w:p>
    <w:p>
      <w:pPr>
        <w:pStyle w:val="Style15"/>
        <w:keepNext w:val="0"/>
        <w:keepLines w:val="0"/>
        <w:widowControl w:val="0"/>
        <w:shd w:val="clear" w:color="auto" w:fill="auto"/>
        <w:bidi w:val="0"/>
        <w:spacing w:before="0" w:after="0" w:line="197" w:lineRule="auto"/>
        <w:ind w:left="2900" w:right="0" w:firstLine="0"/>
        <w:jc w:val="left"/>
      </w:pP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gJomv.com</w:t>
      </w:r>
    </w:p>
    <w:p>
      <w:pPr>
        <w:pStyle w:val="Style15"/>
        <w:keepNext w:val="0"/>
        <w:keepLines w:val="0"/>
        <w:widowControl w:val="0"/>
        <w:shd w:val="clear" w:color="auto" w:fill="auto"/>
        <w:bidi w:val="0"/>
        <w:spacing w:before="0" w:after="0" w:line="209" w:lineRule="auto"/>
        <w:ind w:left="0" w:right="0" w:firstLine="140"/>
        <w:jc w:val="left"/>
      </w:pPr>
      <w:r>
        <w:rPr>
          <w:color w:val="000000"/>
          <w:spacing w:val="0"/>
          <w:w w:val="100"/>
          <w:position w:val="0"/>
          <w:shd w:val="clear" w:color="auto" w:fill="auto"/>
          <w:lang w:val="cs-CZ" w:eastAsia="cs-CZ" w:bidi="cs-CZ"/>
        </w:rPr>
        <w:t xml:space="preserve">Web: </w:t>
      </w:r>
      <w:r>
        <w:fldChar w:fldCharType="begin"/>
      </w:r>
      <w:r>
        <w:rPr/>
        <w:instrText> HYPERLINK "http://www.omv.cz" </w:instrText>
      </w:r>
      <w:r>
        <w:fldChar w:fldCharType="separate"/>
      </w:r>
      <w:r>
        <w:rPr>
          <w:color w:val="000000"/>
          <w:spacing w:val="0"/>
          <w:w w:val="100"/>
          <w:position w:val="0"/>
          <w:u w:val="single"/>
          <w:shd w:val="clear" w:color="auto" w:fill="auto"/>
          <w:lang w:val="en-US" w:eastAsia="en-US" w:bidi="en-US"/>
        </w:rPr>
        <w:t>www.omv.cz</w:t>
      </w:r>
      <w:r>
        <w:fldChar w:fldCharType="end"/>
      </w:r>
    </w:p>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7193" w:left="593" w:right="1126" w:bottom="2900" w:header="676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6207125</wp:posOffset>
              </wp:positionH>
              <wp:positionV relativeFrom="page">
                <wp:posOffset>9942195</wp:posOffset>
              </wp:positionV>
              <wp:extent cx="542290" cy="91440"/>
              <wp:wrapNone/>
              <wp:docPr id="8" name="Shape 8"/>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4" type="#_x0000_t202" style="position:absolute;margin-left:488.75pt;margin-top:782.85000000000002pt;width:42.700000000000003pt;height:7.2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6243955</wp:posOffset>
              </wp:positionH>
              <wp:positionV relativeFrom="page">
                <wp:posOffset>9832975</wp:posOffset>
              </wp:positionV>
              <wp:extent cx="542290" cy="94615"/>
              <wp:wrapNone/>
              <wp:docPr id="15" name="Shape 15"/>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41" type="#_x0000_t202" style="position:absolute;margin-left:491.64999999999998pt;margin-top:774.25pt;width:42.700000000000003pt;height:7.4500000000000002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3790315</wp:posOffset>
              </wp:positionH>
              <wp:positionV relativeFrom="page">
                <wp:posOffset>10047605</wp:posOffset>
              </wp:positionV>
              <wp:extent cx="27305" cy="73025"/>
              <wp:wrapNone/>
              <wp:docPr id="43" name="Shape 43"/>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69" type="#_x0000_t202" style="position:absolute;margin-left:298.44999999999999pt;margin-top:791.14999999999998pt;width:2.1499999999999999pt;height:5.75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3790315</wp:posOffset>
              </wp:positionH>
              <wp:positionV relativeFrom="page">
                <wp:posOffset>10047605</wp:posOffset>
              </wp:positionV>
              <wp:extent cx="27305" cy="73025"/>
              <wp:wrapNone/>
              <wp:docPr id="45" name="Shape 45"/>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71" type="#_x0000_t202" style="position:absolute;margin-left:298.44999999999999pt;margin-top:791.14999999999998pt;width:2.1499999999999999pt;height:5.75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541020</wp:posOffset>
              </wp:positionH>
              <wp:positionV relativeFrom="page">
                <wp:posOffset>591820</wp:posOffset>
              </wp:positionV>
              <wp:extent cx="2343785" cy="533400"/>
              <wp:wrapNone/>
              <wp:docPr id="3" name="Shape 3"/>
              <a:graphic xmlns:a="http://schemas.openxmlformats.org/drawingml/2006/main">
                <a:graphicData uri="http://schemas.microsoft.com/office/word/2010/wordprocessingShape">
                  <wps:wsp>
                    <wps:cNvSpPr txBox="1"/>
                    <wps:spPr>
                      <a:xfrm>
                        <a:ext cx="2343785" cy="533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siln ic Vysočiny</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2.600000000000001pt;margin-top:46.600000000000001pt;width:184.55000000000001pt;height:4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siln ic Vysočiny</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3826510</wp:posOffset>
              </wp:positionH>
              <wp:positionV relativeFrom="page">
                <wp:posOffset>1052195</wp:posOffset>
              </wp:positionV>
              <wp:extent cx="2030095" cy="115570"/>
              <wp:wrapNone/>
              <wp:docPr id="5" name="Shape 5"/>
              <a:graphic xmlns:a="http://schemas.openxmlformats.org/drawingml/2006/main">
                <a:graphicData uri="http://schemas.microsoft.com/office/word/2010/wordprocessingShape">
                  <wps:wsp>
                    <wps:cNvSpPr txBox="1"/>
                    <wps:spPr>
                      <a:xfrm>
                        <a:ext cx="2030095" cy="115570"/>
                      </a:xfrm>
                      <a:prstGeom prst="rect"/>
                      <a:noFill/>
                    </wps:spPr>
                    <wps:txbx>
                      <w:txbxContent>
                        <w:p>
                          <w:pPr>
                            <w:pStyle w:val="Style4"/>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31" type="#_x0000_t202" style="position:absolute;margin-left:301.30000000000001pt;margin-top:82.849999999999994pt;width:159.84999999999999pt;height:9.0999999999999996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541020</wp:posOffset>
              </wp:positionH>
              <wp:positionV relativeFrom="page">
                <wp:posOffset>1245235</wp:posOffset>
              </wp:positionV>
              <wp:extent cx="6553200" cy="0"/>
              <wp:wrapNone/>
              <wp:docPr id="7" name="Shape 7"/>
              <a:graphic xmlns:a="http://schemas.openxmlformats.org/drawingml/2006/main">
                <a:graphicData uri="http://schemas.microsoft.com/office/word/2010/wordprocessingShape">
                  <wps:wsp>
                    <wps:cNvCnPr/>
                    <wps:spPr>
                      <a:xfrm>
                        <a:ext cx="6553200" cy="0"/>
                      </a:xfrm>
                      <a:prstGeom prst="straightConnector1"/>
                      <a:ln w="12700">
                        <a:solidFill/>
                      </a:ln>
                    </wps:spPr>
                    <wps:bodyPr/>
                  </wps:wsp>
                </a:graphicData>
              </a:graphic>
            </wp:anchor>
          </w:drawing>
        </mc:Choice>
        <mc:Fallback>
          <w:pict>
            <v:shape o:spt="32" o:oned="true" path="m,l21600,21600e" style="position:absolute;margin-left:42.600000000000001pt;margin-top:98.049999999999997pt;width:516.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568325</wp:posOffset>
              </wp:positionH>
              <wp:positionV relativeFrom="page">
                <wp:posOffset>606425</wp:posOffset>
              </wp:positionV>
              <wp:extent cx="2331720" cy="527050"/>
              <wp:wrapNone/>
              <wp:docPr id="10" name="Shape 10"/>
              <a:graphic xmlns:a="http://schemas.openxmlformats.org/drawingml/2006/main">
                <a:graphicData uri="http://schemas.microsoft.com/office/word/2010/wordprocessingShape">
                  <wps:wsp>
                    <wps:cNvSpPr txBox="1"/>
                    <wps:spPr>
                      <a:xfrm>
                        <a:ext cx="2331720" cy="5270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36" type="#_x0000_t202" style="position:absolute;margin-left:44.75pt;margin-top:47.75pt;width:183.59999999999999pt;height:41.5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p>
                    <w:pPr>
                      <w:pStyle w:val="Style4"/>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3844925</wp:posOffset>
              </wp:positionH>
              <wp:positionV relativeFrom="page">
                <wp:posOffset>1072515</wp:posOffset>
              </wp:positionV>
              <wp:extent cx="2023745" cy="118745"/>
              <wp:wrapNone/>
              <wp:docPr id="12" name="Shape 12"/>
              <a:graphic xmlns:a="http://schemas.openxmlformats.org/drawingml/2006/main">
                <a:graphicData uri="http://schemas.microsoft.com/office/word/2010/wordprocessingShape">
                  <wps:wsp>
                    <wps:cNvSpPr txBox="1"/>
                    <wps:spPr>
                      <a:xfrm>
                        <a:ext cx="2023745" cy="118745"/>
                      </a:xfrm>
                      <a:prstGeom prst="rect"/>
                      <a:noFill/>
                    </wps:spPr>
                    <wps:txbx>
                      <w:txbxContent>
                        <w:p>
                          <w:pPr>
                            <w:pStyle w:val="Style4"/>
                            <w:keepNext w:val="0"/>
                            <w:keepLines w:val="0"/>
                            <w:widowControl w:val="0"/>
                            <w:shd w:val="clear" w:color="auto" w:fill="auto"/>
                            <w:tabs>
                              <w:tab w:pos="318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38" type="#_x0000_t202" style="position:absolute;margin-left:302.75pt;margin-top:84.450000000000003pt;width:159.34999999999999pt;height:9.3499999999999996pt;z-index:-18874405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18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574675</wp:posOffset>
              </wp:positionH>
              <wp:positionV relativeFrom="page">
                <wp:posOffset>1272540</wp:posOffset>
              </wp:positionV>
              <wp:extent cx="6534785" cy="0"/>
              <wp:wrapNone/>
              <wp:docPr id="14" name="Shape 14"/>
              <a:graphic xmlns:a="http://schemas.openxmlformats.org/drawingml/2006/main">
                <a:graphicData uri="http://schemas.microsoft.com/office/word/2010/wordprocessingShape">
                  <wps:wsp>
                    <wps:cNvCnPr/>
                    <wps:spPr>
                      <a:xfrm>
                        <a:ext cx="6534785" cy="0"/>
                      </a:xfrm>
                      <a:prstGeom prst="straightConnector1"/>
                      <a:ln w="12700">
                        <a:solidFill/>
                      </a:ln>
                    </wps:spPr>
                    <wps:bodyPr/>
                  </wps:wsp>
                </a:graphicData>
              </a:graphic>
            </wp:anchor>
          </w:drawing>
        </mc:Choice>
        <mc:Fallback>
          <w:pict>
            <v:shape o:spt="32" o:oned="true" path="m,l21600,21600e" style="position:absolute;margin-left:45.25pt;margin-top:100.2pt;width:514.5499999999999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16"/>
      <w:szCs w:val="16"/>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Základní text (3)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1">
    <w:name w:val="Základní text (2)_"/>
    <w:basedOn w:val="DefaultParagraphFont"/>
    <w:link w:val="Style20"/>
    <w:rPr>
      <w:rFonts w:ascii="Arial" w:eastAsia="Arial" w:hAnsi="Arial" w:cs="Arial"/>
      <w:b w:val="0"/>
      <w:bCs w:val="0"/>
      <w:i w:val="0"/>
      <w:iCs w:val="0"/>
      <w:smallCaps w:val="0"/>
      <w:strike w:val="0"/>
      <w:sz w:val="16"/>
      <w:szCs w:val="16"/>
      <w:u w:val="none"/>
    </w:rPr>
  </w:style>
  <w:style w:type="paragraph" w:customStyle="1" w:styleId="Style2">
    <w:name w:val="Základní text"/>
    <w:basedOn w:val="Normal"/>
    <w:link w:val="CharStyle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2">
    <w:name w:val="Jiné"/>
    <w:basedOn w:val="Normal"/>
    <w:link w:val="CharStyle1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5">
    <w:name w:val="Základní text (3)"/>
    <w:basedOn w:val="Normal"/>
    <w:link w:val="CharStyle16"/>
    <w:pPr>
      <w:widowControl w:val="0"/>
      <w:shd w:val="clear" w:color="auto" w:fill="FFFFFF"/>
      <w:spacing w:after="140"/>
    </w:pPr>
    <w:rPr>
      <w:rFonts w:ascii="Calibri" w:eastAsia="Calibri" w:hAnsi="Calibri" w:cs="Calibri"/>
      <w:b w:val="0"/>
      <w:bCs w:val="0"/>
      <w:i w:val="0"/>
      <w:iCs w:val="0"/>
      <w:smallCaps w:val="0"/>
      <w:strike w:val="0"/>
      <w:sz w:val="24"/>
      <w:szCs w:val="24"/>
      <w:u w:val="none"/>
    </w:rPr>
  </w:style>
  <w:style w:type="paragraph" w:customStyle="1" w:styleId="Style20">
    <w:name w:val="Základní text (2)"/>
    <w:basedOn w:val="Normal"/>
    <w:link w:val="CharStyle21"/>
    <w:pPr>
      <w:widowControl w:val="0"/>
      <w:shd w:val="clear" w:color="auto" w:fill="FFFFFF"/>
      <w:spacing w:line="235" w:lineRule="auto"/>
      <w:ind w:left="140" w:firstLine="1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image" Target="media/image3.png"/><Relationship Id="rId14" Type="http://schemas.openxmlformats.org/officeDocument/2006/relationships/image" Target="media/image3.pn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s>
</file>