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8A" w:rsidRDefault="0010042F">
      <w:pPr>
        <w:pStyle w:val="Nadpis20"/>
        <w:keepNext/>
        <w:keepLines/>
        <w:shd w:val="clear" w:color="auto" w:fill="auto"/>
        <w:spacing w:line="240" w:lineRule="exact"/>
        <w:ind w:left="2560"/>
        <w:sectPr w:rsidR="0008668A">
          <w:pgSz w:w="10143" w:h="13993"/>
          <w:pgMar w:top="995" w:right="297" w:bottom="766" w:left="964" w:header="0" w:footer="3" w:gutter="0"/>
          <w:cols w:space="720"/>
          <w:noEndnote/>
          <w:docGrid w:linePitch="360"/>
        </w:sectPr>
      </w:pPr>
      <w:bookmarkStart w:id="0" w:name="bookmark0"/>
      <w:r>
        <w:t>Rámcová smlouva o spolupráci</w:t>
      </w:r>
      <w:bookmarkEnd w:id="0"/>
    </w:p>
    <w:p w:rsidR="0008668A" w:rsidRDefault="0008668A">
      <w:pPr>
        <w:spacing w:before="98" w:after="98" w:line="240" w:lineRule="exact"/>
        <w:rPr>
          <w:sz w:val="19"/>
          <w:szCs w:val="19"/>
        </w:rPr>
      </w:pPr>
    </w:p>
    <w:p w:rsidR="0008668A" w:rsidRDefault="0008668A">
      <w:pPr>
        <w:rPr>
          <w:sz w:val="2"/>
          <w:szCs w:val="2"/>
        </w:rPr>
        <w:sectPr w:rsidR="0008668A">
          <w:type w:val="continuous"/>
          <w:pgSz w:w="10143" w:h="13993"/>
          <w:pgMar w:top="995" w:right="0" w:bottom="766" w:left="0" w:header="0" w:footer="3" w:gutter="0"/>
          <w:cols w:space="720"/>
          <w:noEndnote/>
          <w:docGrid w:linePitch="360"/>
        </w:sectPr>
      </w:pPr>
    </w:p>
    <w:p w:rsidR="0008668A" w:rsidRDefault="0010042F">
      <w:pPr>
        <w:pStyle w:val="Zkladntext30"/>
        <w:shd w:val="clear" w:color="auto" w:fill="auto"/>
      </w:pPr>
      <w:r>
        <w:lastRenderedPageBreak/>
        <w:t>Mateřská škola Sovička,</w:t>
      </w:r>
    </w:p>
    <w:p w:rsidR="0008668A" w:rsidRDefault="0010042F">
      <w:pPr>
        <w:pStyle w:val="Zkladntext30"/>
        <w:shd w:val="clear" w:color="auto" w:fill="auto"/>
      </w:pPr>
      <w:r>
        <w:t>Česká Lípa, Antonína Sovy 1740,</w:t>
      </w:r>
    </w:p>
    <w:p w:rsidR="0008668A" w:rsidRDefault="0010042F">
      <w:pPr>
        <w:pStyle w:val="Zkladntext30"/>
        <w:shd w:val="clear" w:color="auto" w:fill="auto"/>
      </w:pPr>
      <w:r>
        <w:t>příspěvková organizace</w:t>
      </w:r>
    </w:p>
    <w:p w:rsidR="0008668A" w:rsidRDefault="0010042F">
      <w:pPr>
        <w:pStyle w:val="Zkladntext30"/>
        <w:shd w:val="clear" w:color="auto" w:fill="auto"/>
        <w:spacing w:line="190" w:lineRule="exact"/>
      </w:pPr>
      <w:r>
        <w:t>IČO: 70982121, DIČ: CZ70982121</w:t>
      </w:r>
    </w:p>
    <w:p w:rsidR="0008668A" w:rsidRDefault="0010042F">
      <w:pPr>
        <w:pStyle w:val="Zkladntext30"/>
        <w:shd w:val="clear" w:color="auto" w:fill="auto"/>
        <w:spacing w:line="224" w:lineRule="exact"/>
        <w:ind w:firstLine="500"/>
        <w:sectPr w:rsidR="0008668A">
          <w:type w:val="continuous"/>
          <w:pgSz w:w="10143" w:h="13993"/>
          <w:pgMar w:top="995" w:right="1165" w:bottom="766" w:left="964" w:header="0" w:footer="3" w:gutter="0"/>
          <w:cols w:num="2" w:space="720" w:equalWidth="0">
            <w:col w:w="3215" w:space="1936"/>
            <w:col w:w="2863"/>
          </w:cols>
          <w:noEndnote/>
          <w:docGrid w:linePitch="360"/>
        </w:sectPr>
      </w:pPr>
      <w:r>
        <w:br w:type="column"/>
      </w:r>
      <w:r>
        <w:lastRenderedPageBreak/>
        <w:t xml:space="preserve">František Doležal Liberecká 25 </w:t>
      </w:r>
      <w:r>
        <w:t>470 01 Česká L</w:t>
      </w:r>
      <w:r w:rsidR="0001154B">
        <w:t>íjpa IČO: 61518093, DIC</w:t>
      </w:r>
    </w:p>
    <w:p w:rsidR="0008668A" w:rsidRDefault="0008668A">
      <w:pPr>
        <w:spacing w:before="118" w:after="118" w:line="240" w:lineRule="exact"/>
        <w:rPr>
          <w:sz w:val="19"/>
          <w:szCs w:val="19"/>
        </w:rPr>
      </w:pPr>
    </w:p>
    <w:p w:rsidR="0008668A" w:rsidRDefault="0008668A">
      <w:pPr>
        <w:rPr>
          <w:sz w:val="2"/>
          <w:szCs w:val="2"/>
        </w:rPr>
        <w:sectPr w:rsidR="0008668A">
          <w:type w:val="continuous"/>
          <w:pgSz w:w="10143" w:h="13993"/>
          <w:pgMar w:top="995" w:right="0" w:bottom="766" w:left="0" w:header="0" w:footer="3" w:gutter="0"/>
          <w:cols w:space="720"/>
          <w:noEndnote/>
          <w:docGrid w:linePitch="360"/>
        </w:sectPr>
      </w:pPr>
    </w:p>
    <w:p w:rsidR="0008668A" w:rsidRDefault="0010042F">
      <w:pPr>
        <w:pStyle w:val="Zkladntext30"/>
        <w:shd w:val="clear" w:color="auto" w:fill="auto"/>
        <w:spacing w:after="255" w:line="190" w:lineRule="exact"/>
        <w:ind w:left="2560"/>
      </w:pPr>
      <w:r>
        <w:lastRenderedPageBreak/>
        <w:t>uzavřely dnešního dne tuto smlouvu</w:t>
      </w:r>
    </w:p>
    <w:p w:rsidR="0008668A" w:rsidRDefault="0010042F">
      <w:pPr>
        <w:pStyle w:val="Nadpis10"/>
        <w:keepNext/>
        <w:keepLines/>
        <w:shd w:val="clear" w:color="auto" w:fill="auto"/>
        <w:spacing w:before="0"/>
        <w:ind w:left="3160"/>
      </w:pPr>
      <w:bookmarkStart w:id="1" w:name="bookmark1"/>
      <w:r>
        <w:t>I.</w:t>
      </w:r>
      <w:bookmarkEnd w:id="1"/>
    </w:p>
    <w:p w:rsidR="0008668A" w:rsidRDefault="0010042F">
      <w:pPr>
        <w:pStyle w:val="Zkladntext20"/>
        <w:shd w:val="clear" w:color="auto" w:fill="auto"/>
        <w:ind w:right="1440" w:firstLine="0"/>
      </w:pPr>
      <w:r>
        <w:t>Předmětem této smlouvy o spolupráci je odstraňování havarijních a běžných oprav instalatérských, topenářských,truhlářských,zednických a zámečnick</w:t>
      </w:r>
      <w:r>
        <w:t>ých dle požadavku objednavatele na základě jednoduché objednávky ( v případě havárie i telefonické).</w:t>
      </w:r>
    </w:p>
    <w:p w:rsidR="0008668A" w:rsidRDefault="0010042F">
      <w:pPr>
        <w:pStyle w:val="Zkladntext40"/>
        <w:shd w:val="clear" w:color="auto" w:fill="auto"/>
        <w:spacing w:before="0"/>
        <w:ind w:left="3160" w:firstLine="0"/>
      </w:pPr>
      <w:r>
        <w:t>II.</w:t>
      </w:r>
    </w:p>
    <w:p w:rsidR="0008668A" w:rsidRDefault="0010042F">
      <w:pPr>
        <w:pStyle w:val="Zkladntext40"/>
        <w:shd w:val="clear" w:color="auto" w:fill="auto"/>
        <w:spacing w:before="0"/>
        <w:ind w:left="3020" w:firstLine="0"/>
      </w:pPr>
      <w:r>
        <w:t>Cena</w:t>
      </w:r>
    </w:p>
    <w:p w:rsidR="0008668A" w:rsidRDefault="0010042F">
      <w:pPr>
        <w:pStyle w:val="Zkladntext20"/>
        <w:shd w:val="clear" w:color="auto" w:fill="auto"/>
        <w:spacing w:after="203"/>
        <w:ind w:right="3000" w:firstLine="0"/>
      </w:pPr>
      <w:r>
        <w:t xml:space="preserve">Cena díla - prací za odstranění havarijního stavu v oblasti voda,topení,zámečnictví a zednictví byla dohodnuta ve smyslu zákona č.526/1990 Sb.,o </w:t>
      </w:r>
      <w:r>
        <w:t>cenách.</w:t>
      </w:r>
    </w:p>
    <w:p w:rsidR="0008668A" w:rsidRDefault="0010042F">
      <w:pPr>
        <w:pStyle w:val="Zkladntext40"/>
        <w:shd w:val="clear" w:color="auto" w:fill="auto"/>
        <w:spacing w:before="0" w:line="170" w:lineRule="exact"/>
        <w:ind w:left="3160" w:firstLine="0"/>
      </w:pPr>
      <w:r>
        <w:t>III.</w:t>
      </w:r>
    </w:p>
    <w:p w:rsidR="0008668A" w:rsidRDefault="0010042F">
      <w:pPr>
        <w:pStyle w:val="Zkladntext40"/>
        <w:shd w:val="clear" w:color="auto" w:fill="auto"/>
        <w:spacing w:before="0" w:after="118" w:line="170" w:lineRule="exact"/>
        <w:ind w:left="2760" w:firstLine="0"/>
      </w:pPr>
      <w:r>
        <w:t>Další podmínky plnění</w:t>
      </w:r>
    </w:p>
    <w:p w:rsidR="0008668A" w:rsidRDefault="0010042F">
      <w:pPr>
        <w:pStyle w:val="Zkladntext20"/>
        <w:shd w:val="clear" w:color="auto" w:fill="auto"/>
        <w:spacing w:after="0"/>
        <w:ind w:left="680" w:firstLine="0"/>
      </w:pPr>
      <w:r>
        <w:t>Telefonní spojení pro hlášení oprav :</w:t>
      </w:r>
      <w:r>
        <w:t>,-</w:t>
      </w:r>
    </w:p>
    <w:p w:rsidR="0008668A" w:rsidRDefault="0010042F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spacing w:after="0"/>
        <w:ind w:left="680" w:right="2360"/>
      </w:pPr>
      <w:r>
        <w:t>Zhotovitel se zavazuje k odstraňování oprav: voda,topení, zámečnické a zednické opravy.</w:t>
      </w:r>
    </w:p>
    <w:p w:rsidR="0008668A" w:rsidRDefault="0010042F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spacing w:after="0"/>
        <w:ind w:left="680" w:right="2360"/>
      </w:pPr>
      <w:r>
        <w:t xml:space="preserve">Zhotovitel se zavazuje k zajištění nejnutnějšího zásahu do 60 minut </w:t>
      </w:r>
      <w:r>
        <w:t>od nahlášení havárie.</w:t>
      </w:r>
    </w:p>
    <w:p w:rsidR="0008668A" w:rsidRDefault="0010042F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spacing w:after="0"/>
        <w:ind w:left="680" w:right="2360"/>
      </w:pPr>
      <w:r>
        <w:t>Objednavatel se zavazuje zajistit pro zhotovitele k zajištění předmětu smlouvy potřebnou součinnost.</w:t>
      </w:r>
    </w:p>
    <w:p w:rsidR="0008668A" w:rsidRDefault="0010042F">
      <w:pPr>
        <w:pStyle w:val="Zkladntext20"/>
        <w:numPr>
          <w:ilvl w:val="0"/>
          <w:numId w:val="1"/>
        </w:numPr>
        <w:shd w:val="clear" w:color="auto" w:fill="auto"/>
        <w:tabs>
          <w:tab w:val="left" w:pos="692"/>
        </w:tabs>
        <w:ind w:left="680" w:right="980"/>
      </w:pPr>
      <w:r>
        <w:t xml:space="preserve">Objednatel se zavazuje proplácet zhotovená díla( opravy) do 14 pracovních dní na základě faktuiy, která musí obsahovat náležitosti </w:t>
      </w:r>
      <w:r>
        <w:t>daňového dokladu.</w:t>
      </w:r>
    </w:p>
    <w:p w:rsidR="0008668A" w:rsidRDefault="0010042F">
      <w:pPr>
        <w:pStyle w:val="Zkladntext40"/>
        <w:shd w:val="clear" w:color="auto" w:fill="auto"/>
        <w:spacing w:before="0"/>
        <w:ind w:left="3160" w:firstLine="0"/>
      </w:pPr>
      <w:r>
        <w:t>V.</w:t>
      </w:r>
    </w:p>
    <w:p w:rsidR="0008668A" w:rsidRDefault="0010042F">
      <w:pPr>
        <w:pStyle w:val="Zkladntext40"/>
        <w:shd w:val="clear" w:color="auto" w:fill="auto"/>
        <w:spacing w:before="0"/>
        <w:ind w:left="2660" w:firstLine="0"/>
      </w:pPr>
      <w:r>
        <w:t>Platnost smlouvy</w:t>
      </w:r>
    </w:p>
    <w:p w:rsidR="0008668A" w:rsidRDefault="0010042F">
      <w:pPr>
        <w:pStyle w:val="Zkladntext20"/>
        <w:numPr>
          <w:ilvl w:val="0"/>
          <w:numId w:val="2"/>
        </w:numPr>
        <w:shd w:val="clear" w:color="auto" w:fill="auto"/>
        <w:tabs>
          <w:tab w:val="left" w:pos="692"/>
        </w:tabs>
        <w:spacing w:after="0"/>
        <w:ind w:left="680" w:right="980"/>
      </w:pPr>
      <w:r>
        <w:t>Smlouva nabývá platnosti dnem, kdy byla podepsána smluvními stranami a uzavírá se na dobu určitou do 31.12.2020</w:t>
      </w:r>
    </w:p>
    <w:p w:rsidR="0008668A" w:rsidRDefault="0010042F">
      <w:pPr>
        <w:pStyle w:val="Zkladntext20"/>
        <w:numPr>
          <w:ilvl w:val="0"/>
          <w:numId w:val="2"/>
        </w:numPr>
        <w:shd w:val="clear" w:color="auto" w:fill="auto"/>
        <w:tabs>
          <w:tab w:val="left" w:pos="692"/>
        </w:tabs>
        <w:ind w:left="680" w:right="980"/>
      </w:pPr>
      <w:r>
        <w:t>Smlouvu lze vypovědět ve lhůtě tří měsíců počítané od prvního dne v měsíci následujícím po doručení výpově</w:t>
      </w:r>
      <w:r>
        <w:t>di druhé smluvní straně. Objednatel i zhotovitel může odstoupit od smlouvy při opakovaném závažném porušení povinností druhé smluvní strany.</w:t>
      </w:r>
    </w:p>
    <w:p w:rsidR="0008668A" w:rsidRDefault="0010042F">
      <w:pPr>
        <w:pStyle w:val="Zkladntext40"/>
        <w:shd w:val="clear" w:color="auto" w:fill="auto"/>
        <w:spacing w:before="0"/>
        <w:ind w:left="3020" w:firstLine="0"/>
      </w:pPr>
      <w:r>
        <w:t>VI.</w:t>
      </w:r>
    </w:p>
    <w:p w:rsidR="0008668A" w:rsidRDefault="0010042F">
      <w:pPr>
        <w:pStyle w:val="Zkladntext40"/>
        <w:shd w:val="clear" w:color="auto" w:fill="auto"/>
        <w:spacing w:before="0"/>
        <w:ind w:left="2340" w:firstLine="0"/>
      </w:pPr>
      <w:r>
        <w:t>Společná a závěrečná ustanovení</w:t>
      </w:r>
    </w:p>
    <w:p w:rsidR="0008668A" w:rsidRDefault="0010042F">
      <w:pPr>
        <w:pStyle w:val="Zkladntext20"/>
        <w:numPr>
          <w:ilvl w:val="0"/>
          <w:numId w:val="3"/>
        </w:numPr>
        <w:shd w:val="clear" w:color="auto" w:fill="auto"/>
        <w:tabs>
          <w:tab w:val="left" w:pos="692"/>
        </w:tabs>
        <w:spacing w:after="0"/>
        <w:ind w:left="680" w:right="980"/>
      </w:pPr>
      <w:r>
        <w:t>Změny v obsahu smlouvy, kterými se mění práva a povinnosti z ní vyplývající, se</w:t>
      </w:r>
      <w:r>
        <w:t xml:space="preserve"> provádí písemnou dohodou stran. Návrh na změnu obsahu, tj. návrhy dodatků, je oprávněna navrhovat a předložit kterákoli smluvní strana.</w:t>
      </w:r>
    </w:p>
    <w:p w:rsidR="0008668A" w:rsidRDefault="0010042F">
      <w:pPr>
        <w:pStyle w:val="Zkladntext20"/>
        <w:numPr>
          <w:ilvl w:val="0"/>
          <w:numId w:val="3"/>
        </w:numPr>
        <w:shd w:val="clear" w:color="auto" w:fill="auto"/>
        <w:tabs>
          <w:tab w:val="left" w:pos="692"/>
        </w:tabs>
        <w:spacing w:after="323"/>
        <w:ind w:left="680" w:right="980"/>
      </w:pPr>
      <w:r>
        <w:t>Při zhotovení díla jsou smluvní strany povinny respektovat veškeré požadavky k zajištění bezpečnosti práce.</w:t>
      </w:r>
    </w:p>
    <w:p w:rsidR="0008668A" w:rsidRDefault="0010042F">
      <w:pPr>
        <w:pStyle w:val="Zkladntext40"/>
        <w:shd w:val="clear" w:color="auto" w:fill="auto"/>
        <w:spacing w:before="0" w:after="432" w:line="170" w:lineRule="exact"/>
        <w:ind w:left="680"/>
      </w:pPr>
      <w:r>
        <w:t>V České Líp</w:t>
      </w:r>
      <w:r>
        <w:t>ě 1.1.2020</w:t>
      </w:r>
    </w:p>
    <w:p w:rsidR="0008668A" w:rsidRDefault="0001154B" w:rsidP="0001154B">
      <w:pPr>
        <w:pStyle w:val="Zkladntext50"/>
        <w:shd w:val="clear" w:color="auto" w:fill="auto"/>
        <w:tabs>
          <w:tab w:val="left" w:pos="1398"/>
        </w:tabs>
        <w:spacing w:before="0" w:line="160" w:lineRule="exact"/>
      </w:pPr>
      <w:r>
        <w:rPr>
          <w:noProof/>
          <w:lang w:bidi="ar-SA"/>
        </w:rPr>
        <mc:AlternateContent>
          <mc:Choice Requires="wps">
            <w:drawing>
              <wp:anchor distT="0" distB="418465" distL="63500" distR="1911985" simplePos="0" relativeHeight="251657728" behindDoc="1" locked="0" layoutInCell="1" allowOverlap="1">
                <wp:simplePos x="0" y="0"/>
                <wp:positionH relativeFrom="margin">
                  <wp:posOffset>906145</wp:posOffset>
                </wp:positionH>
                <wp:positionV relativeFrom="paragraph">
                  <wp:posOffset>-33020</wp:posOffset>
                </wp:positionV>
                <wp:extent cx="546100" cy="107950"/>
                <wp:effectExtent l="3810" t="1905" r="2540" b="444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68A" w:rsidRDefault="0010042F">
                            <w:pPr>
                              <w:pStyle w:val="Zkladntext20"/>
                              <w:shd w:val="clear" w:color="auto" w:fill="auto"/>
                              <w:spacing w:after="0" w:line="17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35pt;margin-top:-2.6pt;width:43pt;height:8.5pt;z-index:-251658752;visibility:visible;mso-wrap-style:square;mso-width-percent:0;mso-height-percent:0;mso-wrap-distance-left:5pt;mso-wrap-distance-top:0;mso-wrap-distance-right:150.55pt;mso-wrap-distance-bottom:3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NBqwIAAKg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+B&#10;O4wEbYGiRzYYdCcHFNru9J1OwOmhAzczwLb1tJXq7l4W3zQScl1TsWO3Ssm+ZrSE7AJ70392dcTR&#10;FmTbf5QlhKF7Ix3QUKnWAkIzEKADS08nZmwqBWzOonlA4KSAo4As4pljzqfJdLlT2rxnskXWSLEC&#10;4h04PdxrY5OhyeRiYwmZ86Zx5DfiYgMcxx0IDVftmU3CcfkzJvFmuVlGXhTON15Essy7zdeRN8+D&#10;xSx7l63XWfDLxg2ipOZlyYQNM+kqiP6Mt6PCR0WclKVlw0sLZ1PSarddNwodKOg6d59rOZyc3fzL&#10;NFwToJYXJQVhRO7C2Mvny4UX5dHMixdk6ZEgvovnJIqjLL8s6Z4L9u8loT7F8SycjVo6J/2iNuK+&#10;17XRpOUGJkfD2xQvT040sQrciNJRayhvRvtZK2z651YA3RPRTq9WoqNYzbAdAMWKeCvLJ1CukqAs&#10;ECGMOzBqqX5g1MPoSLH+vqeKYdR8EKB+O2cmQ03GdjKoKOBqig1Go7k24zzad4rvakCe3tctvJCc&#10;O/Weszi+KxgHrojj6LLz5vm/8zoP2NVvAAAA//8DAFBLAwQUAAYACAAAACEAyccNKdwAAAAJAQAA&#10;DwAAAGRycy9kb3ducmV2LnhtbEyPwU7DMBBE70j8g7VIXFDrxII2DXEqhODCjcKFmxsvSYS9jmI3&#10;Cf16lhMcZ+dpdqbaL96JCcfYB9KQrzMQSE2wPbUa3t+eVwWImAxZ4wKhhm+MsK8vLypT2jDTK06H&#10;1AoOoVgaDV1KQyllbDr0Jq7DgMTeZxi9SSzHVtrRzBzunVRZtpHe9MQfOjPgY4fN1+HkNWyWp+Hm&#10;ZYdqPjduoo9znifMtb6+Wh7uQSRc0h8Mv/W5OtTc6RhOZKNwrG/VllENqzsFggGlCj4c2ckLkHUl&#10;/y+ofwAAAP//AwBQSwECLQAUAAYACAAAACEAtoM4kv4AAADhAQAAEwAAAAAAAAAAAAAAAAAAAAAA&#10;W0NvbnRlbnRfVHlwZXNdLnhtbFBLAQItABQABgAIAAAAIQA4/SH/1gAAAJQBAAALAAAAAAAAAAAA&#10;AAAAAC8BAABfcmVscy8ucmVsc1BLAQItABQABgAIAAAAIQBSKMNBqwIAAKgFAAAOAAAAAAAAAAAA&#10;AAAAAC4CAABkcnMvZTJvRG9jLnhtbFBLAQItABQABgAIAAAAIQDJxw0p3AAAAAkBAAAPAAAAAAAA&#10;AAAAAAAAAAUFAABkcnMvZG93bnJldi54bWxQSwUGAAAAAAQABADzAAAADgYAAAAA&#10;" filled="f" stroked="f">
                <v:textbox style="mso-fit-shape-to-text:t" inset="0,0,0,0">
                  <w:txbxContent>
                    <w:p w:rsidR="0008668A" w:rsidRDefault="0010042F">
                      <w:pPr>
                        <w:pStyle w:val="Zkladntext20"/>
                        <w:shd w:val="clear" w:color="auto" w:fill="auto"/>
                        <w:spacing w:after="0" w:line="17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0042F">
        <w:t>Zhotovitel:</w:t>
      </w:r>
      <w:r w:rsidR="0010042F">
        <w:tab/>
      </w:r>
      <w:bookmarkStart w:id="2" w:name="_GoBack"/>
      <w:bookmarkEnd w:id="2"/>
    </w:p>
    <w:sectPr w:rsidR="0008668A">
      <w:type w:val="continuous"/>
      <w:pgSz w:w="10143" w:h="13993"/>
      <w:pgMar w:top="995" w:right="297" w:bottom="766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2F" w:rsidRDefault="0010042F">
      <w:r>
        <w:separator/>
      </w:r>
    </w:p>
  </w:endnote>
  <w:endnote w:type="continuationSeparator" w:id="0">
    <w:p w:rsidR="0010042F" w:rsidRDefault="0010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2F" w:rsidRDefault="0010042F"/>
  </w:footnote>
  <w:footnote w:type="continuationSeparator" w:id="0">
    <w:p w:rsidR="0010042F" w:rsidRDefault="001004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0FEA"/>
    <w:multiLevelType w:val="multilevel"/>
    <w:tmpl w:val="8BA23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54369D"/>
    <w:multiLevelType w:val="multilevel"/>
    <w:tmpl w:val="CBAE7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AE7EB5"/>
    <w:multiLevelType w:val="multilevel"/>
    <w:tmpl w:val="7C462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8A"/>
    <w:rsid w:val="0001154B"/>
    <w:rsid w:val="0008668A"/>
    <w:rsid w:val="0010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30C0"/>
  <w15:docId w15:val="{EF462E52-C1F6-4DF0-BDAD-F5A0B170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85pt">
    <w:name w:val="Základní text (7) + 8;5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Malpsmena">
    <w:name w:val="Základní text (7) + Malá písmena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199" w:lineRule="exact"/>
      <w:ind w:hanging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199" w:lineRule="exact"/>
      <w:outlineLvl w:val="0"/>
    </w:pPr>
    <w:rPr>
      <w:rFonts w:ascii="Tahoma" w:eastAsia="Tahoma" w:hAnsi="Tahoma" w:cs="Tahoma"/>
      <w:b/>
      <w:bCs/>
      <w:spacing w:val="-10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199" w:lineRule="exact"/>
      <w:ind w:hanging="3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1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2020-01-31T11:34:00Z</dcterms:created>
  <dcterms:modified xsi:type="dcterms:W3CDTF">2020-01-31T11:36:00Z</dcterms:modified>
</cp:coreProperties>
</file>