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4D8" w:rsidRDefault="005C24D8">
      <w:pPr>
        <w:pStyle w:val="Zkladntext"/>
        <w:jc w:val="center"/>
        <w:rPr>
          <w:b/>
          <w:i w:val="0"/>
          <w:sz w:val="28"/>
          <w:szCs w:val="28"/>
          <w:u w:val="single"/>
        </w:rPr>
      </w:pPr>
      <w:r>
        <w:rPr>
          <w:b/>
          <w:i w:val="0"/>
          <w:sz w:val="28"/>
          <w:szCs w:val="28"/>
          <w:u w:val="single"/>
        </w:rPr>
        <w:t xml:space="preserve">Dodatek č. </w:t>
      </w:r>
      <w:r w:rsidR="00515031">
        <w:rPr>
          <w:b/>
          <w:i w:val="0"/>
          <w:sz w:val="28"/>
          <w:szCs w:val="28"/>
          <w:u w:val="single"/>
        </w:rPr>
        <w:t>2</w:t>
      </w:r>
    </w:p>
    <w:p w:rsidR="009227E8" w:rsidRDefault="005C24D8">
      <w:pPr>
        <w:pStyle w:val="Zkladntext"/>
        <w:jc w:val="center"/>
      </w:pPr>
      <w:r>
        <w:rPr>
          <w:b/>
          <w:i w:val="0"/>
          <w:sz w:val="28"/>
          <w:szCs w:val="28"/>
          <w:u w:val="single"/>
        </w:rPr>
        <w:t xml:space="preserve">ke </w:t>
      </w:r>
      <w:r w:rsidR="00571A0C">
        <w:rPr>
          <w:b/>
          <w:i w:val="0"/>
          <w:sz w:val="28"/>
          <w:szCs w:val="28"/>
          <w:u w:val="single"/>
        </w:rPr>
        <w:t>Smlouv</w:t>
      </w:r>
      <w:r>
        <w:rPr>
          <w:b/>
          <w:i w:val="0"/>
          <w:sz w:val="28"/>
          <w:szCs w:val="28"/>
          <w:u w:val="single"/>
        </w:rPr>
        <w:t>ě</w:t>
      </w:r>
      <w:r w:rsidR="00571A0C">
        <w:rPr>
          <w:b/>
          <w:i w:val="0"/>
          <w:sz w:val="28"/>
          <w:szCs w:val="28"/>
          <w:u w:val="single"/>
        </w:rPr>
        <w:t xml:space="preserve"> o nájmu sportovní haly na rok </w:t>
      </w:r>
      <w:r w:rsidR="0022291B">
        <w:rPr>
          <w:b/>
          <w:i w:val="0"/>
          <w:sz w:val="28"/>
          <w:szCs w:val="28"/>
          <w:u w:val="single"/>
        </w:rPr>
        <w:t>201</w:t>
      </w:r>
      <w:r w:rsidR="00525D6A">
        <w:rPr>
          <w:b/>
          <w:i w:val="0"/>
          <w:sz w:val="28"/>
          <w:szCs w:val="28"/>
          <w:u w:val="single"/>
        </w:rPr>
        <w:t>9</w:t>
      </w:r>
      <w:r w:rsidR="0022291B">
        <w:rPr>
          <w:b/>
          <w:i w:val="0"/>
          <w:sz w:val="28"/>
          <w:szCs w:val="28"/>
          <w:u w:val="single"/>
        </w:rPr>
        <w:t>-20</w:t>
      </w:r>
      <w:r w:rsidR="00525D6A">
        <w:rPr>
          <w:b/>
          <w:i w:val="0"/>
          <w:sz w:val="28"/>
          <w:szCs w:val="28"/>
          <w:u w:val="single"/>
        </w:rPr>
        <w:t>20</w:t>
      </w:r>
    </w:p>
    <w:p w:rsidR="009227E8" w:rsidRDefault="009227E8">
      <w:pPr>
        <w:pStyle w:val="Import2"/>
        <w:rPr>
          <w:rFonts w:ascii="Arial" w:hAnsi="Arial" w:cs="Arial"/>
          <w:b/>
          <w:i/>
          <w:sz w:val="22"/>
          <w:szCs w:val="28"/>
          <w:u w:val="single"/>
        </w:rPr>
      </w:pPr>
    </w:p>
    <w:p w:rsidR="009227E8" w:rsidRDefault="009227E8" w:rsidP="00E17104">
      <w:pPr>
        <w:pStyle w:val="Import0"/>
        <w:tabs>
          <w:tab w:val="left" w:pos="1701"/>
        </w:tabs>
        <w:ind w:left="1560" w:hanging="1560"/>
        <w:rPr>
          <w:rFonts w:ascii="Arial" w:hAnsi="Arial" w:cs="Arial"/>
          <w:sz w:val="22"/>
        </w:rPr>
      </w:pPr>
    </w:p>
    <w:p w:rsidR="009227E8" w:rsidRDefault="00E17104" w:rsidP="00E17104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701"/>
        </w:tabs>
        <w:ind w:left="1560" w:hanging="1560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sz w:val="22"/>
        </w:rPr>
        <w:t>Pronajímatel</w:t>
      </w:r>
      <w:r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b/>
          <w:color w:val="000000"/>
          <w:sz w:val="22"/>
        </w:rPr>
        <w:t>Střední škola technická a dopravní</w:t>
      </w:r>
      <w:r w:rsidR="00A52BEE">
        <w:rPr>
          <w:rFonts w:ascii="Arial" w:hAnsi="Arial" w:cs="Arial"/>
          <w:b/>
          <w:color w:val="000000"/>
          <w:sz w:val="22"/>
        </w:rPr>
        <w:t>,</w:t>
      </w:r>
    </w:p>
    <w:p w:rsidR="009227E8" w:rsidRDefault="00571A0C" w:rsidP="00E17104">
      <w:pPr>
        <w:pStyle w:val="Import3"/>
        <w:tabs>
          <w:tab w:val="clear" w:pos="1872"/>
          <w:tab w:val="left" w:pos="1701"/>
        </w:tabs>
        <w:ind w:left="1560" w:hanging="1560"/>
      </w:pPr>
      <w:r>
        <w:rPr>
          <w:rFonts w:ascii="Arial" w:hAnsi="Arial" w:cs="Arial"/>
          <w:b/>
          <w:color w:val="000000"/>
          <w:sz w:val="22"/>
        </w:rPr>
        <w:tab/>
        <w:t xml:space="preserve">  </w:t>
      </w:r>
      <w:r>
        <w:rPr>
          <w:rFonts w:ascii="Arial" w:hAnsi="Arial" w:cs="Arial"/>
          <w:b/>
          <w:color w:val="000000"/>
          <w:sz w:val="22"/>
        </w:rPr>
        <w:tab/>
        <w:t>Ostrava-Vítkovice, příspěvková organizace</w:t>
      </w:r>
    </w:p>
    <w:p w:rsidR="009227E8" w:rsidRDefault="00571A0C" w:rsidP="00E17104">
      <w:pPr>
        <w:pStyle w:val="Import3"/>
        <w:tabs>
          <w:tab w:val="clear" w:pos="1872"/>
          <w:tab w:val="left" w:pos="1701"/>
        </w:tabs>
        <w:ind w:left="1560" w:hanging="1560"/>
      </w:pPr>
      <w:r>
        <w:rPr>
          <w:rFonts w:ascii="Arial" w:hAnsi="Arial" w:cs="Arial"/>
          <w:sz w:val="22"/>
        </w:rPr>
        <w:t>Se sídlem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: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Moravská 964</w:t>
      </w:r>
      <w:r w:rsidR="00A52BEE">
        <w:rPr>
          <w:rFonts w:ascii="Arial" w:hAnsi="Arial" w:cs="Arial"/>
          <w:sz w:val="22"/>
        </w:rPr>
        <w:t>/2</w:t>
      </w:r>
      <w:r>
        <w:rPr>
          <w:rFonts w:ascii="Arial" w:hAnsi="Arial" w:cs="Arial"/>
          <w:sz w:val="22"/>
        </w:rPr>
        <w:t xml:space="preserve">, </w:t>
      </w:r>
      <w:r w:rsidR="006F2BDB">
        <w:rPr>
          <w:rFonts w:ascii="Arial" w:hAnsi="Arial" w:cs="Arial"/>
          <w:sz w:val="22"/>
        </w:rPr>
        <w:t>703 00 Ostrava-Vítkovice</w:t>
      </w:r>
    </w:p>
    <w:p w:rsidR="009227E8" w:rsidRDefault="00571A0C" w:rsidP="00E17104">
      <w:pPr>
        <w:pStyle w:val="Import3"/>
        <w:tabs>
          <w:tab w:val="clear" w:pos="1872"/>
          <w:tab w:val="left" w:pos="1701"/>
        </w:tabs>
        <w:ind w:left="1560" w:hanging="1560"/>
      </w:pPr>
      <w:r>
        <w:rPr>
          <w:rFonts w:ascii="Arial" w:hAnsi="Arial" w:cs="Arial"/>
          <w:sz w:val="22"/>
        </w:rPr>
        <w:t>IČ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: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14451093</w:t>
      </w:r>
    </w:p>
    <w:p w:rsidR="009227E8" w:rsidRDefault="00571A0C" w:rsidP="00E17104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701"/>
        </w:tabs>
        <w:ind w:left="1560" w:hanging="1560"/>
      </w:pPr>
      <w:r>
        <w:rPr>
          <w:rFonts w:ascii="Arial" w:hAnsi="Arial" w:cs="Arial"/>
          <w:sz w:val="22"/>
        </w:rPr>
        <w:t>DIČ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: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CZ14451093</w:t>
      </w:r>
    </w:p>
    <w:p w:rsidR="009227E8" w:rsidRDefault="00E17104" w:rsidP="00E17104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701"/>
        </w:tabs>
        <w:ind w:left="1560" w:hanging="15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Číslo účtu</w:t>
      </w:r>
      <w:r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 w:rsidR="0003461A">
        <w:rPr>
          <w:rFonts w:ascii="Arial" w:hAnsi="Arial" w:cs="Arial"/>
          <w:sz w:val="22"/>
        </w:rPr>
        <w:t>zastoupen</w:t>
      </w:r>
      <w:r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  <w:t>Ing. Stanislavem Zapletalem</w:t>
      </w:r>
      <w:r w:rsidR="00571A0C">
        <w:rPr>
          <w:rFonts w:ascii="Arial" w:hAnsi="Arial" w:cs="Arial"/>
          <w:sz w:val="22"/>
        </w:rPr>
        <w:t xml:space="preserve">, ředitelem </w:t>
      </w:r>
    </w:p>
    <w:p w:rsidR="009227E8" w:rsidRDefault="009227E8">
      <w:pPr>
        <w:pStyle w:val="Import2"/>
        <w:rPr>
          <w:rFonts w:ascii="Arial" w:hAnsi="Arial" w:cs="Arial"/>
          <w:b/>
          <w:i/>
          <w:sz w:val="22"/>
        </w:rPr>
      </w:pPr>
    </w:p>
    <w:p w:rsidR="009227E8" w:rsidRDefault="00571A0C">
      <w:pPr>
        <w:pStyle w:val="Import2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(dále jen pronajímatel)</w:t>
      </w:r>
    </w:p>
    <w:p w:rsidR="009227E8" w:rsidRDefault="009227E8">
      <w:pPr>
        <w:pStyle w:val="Import0"/>
        <w:rPr>
          <w:rFonts w:ascii="Arial" w:hAnsi="Arial" w:cs="Arial"/>
          <w:b/>
          <w:i/>
          <w:sz w:val="22"/>
        </w:rPr>
      </w:pPr>
    </w:p>
    <w:p w:rsidR="009227E8" w:rsidRDefault="00571A0C">
      <w:pPr>
        <w:pStyle w:val="Import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9227E8" w:rsidRPr="001621DE" w:rsidRDefault="009227E8">
      <w:pPr>
        <w:pStyle w:val="Import0"/>
        <w:rPr>
          <w:rFonts w:ascii="Arial" w:hAnsi="Arial" w:cs="Arial"/>
          <w:b/>
          <w:sz w:val="22"/>
        </w:rPr>
      </w:pPr>
    </w:p>
    <w:p w:rsidR="009227E8" w:rsidRPr="001621DE" w:rsidRDefault="00E17104" w:rsidP="00E17104">
      <w:pPr>
        <w:pStyle w:val="Import3"/>
        <w:tabs>
          <w:tab w:val="clear" w:pos="1872"/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 w:rsidRPr="001621DE">
        <w:rPr>
          <w:rFonts w:ascii="Arial" w:hAnsi="Arial" w:cs="Arial"/>
          <w:sz w:val="22"/>
          <w:szCs w:val="22"/>
        </w:rPr>
        <w:t>Nájemce</w:t>
      </w:r>
      <w:r w:rsidRPr="001621DE">
        <w:rPr>
          <w:rFonts w:ascii="Arial" w:hAnsi="Arial" w:cs="Arial"/>
          <w:sz w:val="22"/>
          <w:szCs w:val="22"/>
        </w:rPr>
        <w:tab/>
      </w:r>
      <w:r w:rsidR="00571A0C" w:rsidRPr="001621DE">
        <w:rPr>
          <w:rFonts w:ascii="Arial" w:hAnsi="Arial" w:cs="Arial"/>
          <w:sz w:val="22"/>
          <w:szCs w:val="22"/>
        </w:rPr>
        <w:t>:</w:t>
      </w:r>
      <w:r w:rsidRPr="001621DE">
        <w:rPr>
          <w:rFonts w:ascii="Arial" w:hAnsi="Arial" w:cs="Arial"/>
          <w:sz w:val="22"/>
          <w:szCs w:val="22"/>
        </w:rPr>
        <w:tab/>
      </w:r>
      <w:r w:rsidR="00606645">
        <w:rPr>
          <w:rFonts w:ascii="Arial" w:hAnsi="Arial" w:cs="Arial"/>
          <w:b/>
          <w:sz w:val="22"/>
          <w:szCs w:val="22"/>
        </w:rPr>
        <w:t>TJ SOKOL HRABŮVKA, z.s.</w:t>
      </w:r>
    </w:p>
    <w:p w:rsidR="009227E8" w:rsidRPr="001621DE" w:rsidRDefault="00E17104" w:rsidP="00E17104">
      <w:pPr>
        <w:pStyle w:val="Import3"/>
        <w:tabs>
          <w:tab w:val="clear" w:pos="1872"/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 w:rsidRPr="001621DE">
        <w:rPr>
          <w:rFonts w:ascii="Arial" w:hAnsi="Arial" w:cs="Arial"/>
          <w:sz w:val="22"/>
          <w:szCs w:val="22"/>
        </w:rPr>
        <w:t>Se sídlem</w:t>
      </w:r>
      <w:r w:rsidRPr="001621DE">
        <w:rPr>
          <w:rFonts w:ascii="Arial" w:hAnsi="Arial" w:cs="Arial"/>
          <w:sz w:val="22"/>
          <w:szCs w:val="22"/>
        </w:rPr>
        <w:tab/>
      </w:r>
      <w:r w:rsidR="00571A0C" w:rsidRPr="001621DE">
        <w:rPr>
          <w:rFonts w:ascii="Arial" w:hAnsi="Arial" w:cs="Arial"/>
          <w:sz w:val="22"/>
          <w:szCs w:val="22"/>
        </w:rPr>
        <w:t>:</w:t>
      </w:r>
      <w:bookmarkStart w:id="0" w:name="OLE_LINK2"/>
      <w:bookmarkStart w:id="1" w:name="OLE_LINK1"/>
      <w:r w:rsidRPr="001621DE">
        <w:rPr>
          <w:rFonts w:ascii="Arial" w:hAnsi="Arial" w:cs="Arial"/>
          <w:sz w:val="22"/>
          <w:szCs w:val="22"/>
        </w:rPr>
        <w:tab/>
      </w:r>
      <w:r w:rsidR="00606645">
        <w:rPr>
          <w:rFonts w:ascii="Arial" w:hAnsi="Arial" w:cs="Arial"/>
          <w:sz w:val="22"/>
          <w:szCs w:val="22"/>
        </w:rPr>
        <w:t>Adamusova 1500/4, 700 30 Ostrava-Hrabůvka</w:t>
      </w:r>
    </w:p>
    <w:p w:rsidR="009227E8" w:rsidRPr="001621DE" w:rsidRDefault="00E17104" w:rsidP="00E17104">
      <w:pPr>
        <w:pStyle w:val="Import3"/>
        <w:tabs>
          <w:tab w:val="clear" w:pos="1872"/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 w:rsidRPr="001621DE">
        <w:rPr>
          <w:rFonts w:ascii="Arial" w:hAnsi="Arial" w:cs="Arial"/>
          <w:sz w:val="22"/>
          <w:szCs w:val="22"/>
        </w:rPr>
        <w:t>IČ</w:t>
      </w:r>
      <w:r w:rsidRPr="001621DE">
        <w:rPr>
          <w:rFonts w:ascii="Arial" w:hAnsi="Arial" w:cs="Arial"/>
          <w:sz w:val="22"/>
          <w:szCs w:val="22"/>
        </w:rPr>
        <w:tab/>
      </w:r>
      <w:r w:rsidR="00571A0C" w:rsidRPr="001621DE">
        <w:rPr>
          <w:rFonts w:ascii="Arial" w:hAnsi="Arial" w:cs="Arial"/>
          <w:sz w:val="22"/>
          <w:szCs w:val="22"/>
        </w:rPr>
        <w:t>:</w:t>
      </w:r>
      <w:r w:rsidRPr="001621DE">
        <w:rPr>
          <w:rFonts w:ascii="Arial" w:hAnsi="Arial" w:cs="Arial"/>
          <w:sz w:val="22"/>
          <w:szCs w:val="22"/>
        </w:rPr>
        <w:tab/>
      </w:r>
      <w:r w:rsidR="00606645">
        <w:rPr>
          <w:rFonts w:ascii="Arial" w:hAnsi="Arial" w:cs="Arial"/>
          <w:sz w:val="22"/>
          <w:szCs w:val="22"/>
        </w:rPr>
        <w:t>13644637</w:t>
      </w:r>
    </w:p>
    <w:p w:rsidR="009227E8" w:rsidRDefault="00E17104" w:rsidP="00D734C1">
      <w:pPr>
        <w:pStyle w:val="Import3"/>
        <w:tabs>
          <w:tab w:val="clear" w:pos="1872"/>
          <w:tab w:val="left" w:pos="1701"/>
        </w:tabs>
        <w:ind w:left="1560" w:hanging="1560"/>
        <w:rPr>
          <w:rFonts w:ascii="Arial" w:hAnsi="Arial" w:cs="Arial"/>
          <w:sz w:val="22"/>
        </w:rPr>
      </w:pPr>
      <w:r w:rsidRPr="001621DE">
        <w:rPr>
          <w:rFonts w:ascii="Arial" w:hAnsi="Arial" w:cs="Arial"/>
          <w:sz w:val="22"/>
          <w:szCs w:val="22"/>
        </w:rPr>
        <w:t>Číslo účtu</w:t>
      </w:r>
      <w:r w:rsidRPr="001621DE">
        <w:rPr>
          <w:rFonts w:ascii="Arial" w:hAnsi="Arial" w:cs="Arial"/>
          <w:sz w:val="22"/>
          <w:szCs w:val="22"/>
        </w:rPr>
        <w:tab/>
      </w:r>
      <w:r w:rsidR="00571A0C" w:rsidRPr="001621DE">
        <w:rPr>
          <w:rFonts w:ascii="Arial" w:hAnsi="Arial" w:cs="Arial"/>
          <w:sz w:val="22"/>
          <w:szCs w:val="22"/>
        </w:rPr>
        <w:t>:</w:t>
      </w:r>
      <w:r w:rsidRPr="001621DE">
        <w:rPr>
          <w:rFonts w:ascii="Arial" w:hAnsi="Arial" w:cs="Arial"/>
          <w:sz w:val="22"/>
          <w:szCs w:val="22"/>
        </w:rPr>
        <w:tab/>
      </w:r>
      <w:bookmarkEnd w:id="0"/>
      <w:bookmarkEnd w:id="1"/>
    </w:p>
    <w:p w:rsidR="009227E8" w:rsidRDefault="00571A0C">
      <w:pPr>
        <w:pStyle w:val="Import2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(dále jen nájemce)</w:t>
      </w:r>
    </w:p>
    <w:p w:rsidR="009227E8" w:rsidRDefault="009227E8">
      <w:pPr>
        <w:pStyle w:val="Import0"/>
        <w:rPr>
          <w:rFonts w:ascii="Arial" w:hAnsi="Arial" w:cs="Arial"/>
          <w:b/>
          <w:i/>
          <w:sz w:val="22"/>
        </w:rPr>
      </w:pPr>
    </w:p>
    <w:p w:rsidR="009227E8" w:rsidRDefault="009227E8">
      <w:pPr>
        <w:pStyle w:val="Import0"/>
        <w:rPr>
          <w:rFonts w:ascii="Arial" w:hAnsi="Arial" w:cs="Arial"/>
          <w:b/>
          <w:sz w:val="22"/>
        </w:rPr>
      </w:pPr>
    </w:p>
    <w:p w:rsidR="009227E8" w:rsidRDefault="009227E8">
      <w:pPr>
        <w:pStyle w:val="Import2"/>
        <w:rPr>
          <w:rFonts w:ascii="Arial" w:hAnsi="Arial" w:cs="Arial"/>
          <w:b/>
          <w:sz w:val="22"/>
        </w:rPr>
      </w:pPr>
    </w:p>
    <w:p w:rsidR="005C24D8" w:rsidRDefault="005C24D8" w:rsidP="005C24D8">
      <w:pPr>
        <w:pStyle w:val="Import4"/>
        <w:ind w:left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 z a v í r a j í</w:t>
      </w:r>
    </w:p>
    <w:p w:rsidR="005C24D8" w:rsidRDefault="005C24D8" w:rsidP="005C24D8">
      <w:pPr>
        <w:pStyle w:val="Import0"/>
        <w:rPr>
          <w:rFonts w:ascii="Arial" w:hAnsi="Arial" w:cs="Arial"/>
          <w:b/>
          <w:sz w:val="22"/>
        </w:rPr>
      </w:pPr>
    </w:p>
    <w:p w:rsidR="005C24D8" w:rsidRDefault="005C24D8" w:rsidP="005C24D8">
      <w:pPr>
        <w:pStyle w:val="Import2"/>
        <w:jc w:val="center"/>
      </w:pPr>
      <w:r>
        <w:rPr>
          <w:rFonts w:ascii="Arial" w:hAnsi="Arial" w:cs="Arial"/>
          <w:sz w:val="22"/>
        </w:rPr>
        <w:t>dnešního dne podle zákona č. 89/2012 Sb., občanský zákoník v platném znění tento</w:t>
      </w:r>
    </w:p>
    <w:p w:rsidR="005C24D8" w:rsidRDefault="005C24D8" w:rsidP="005C24D8">
      <w:pPr>
        <w:pStyle w:val="Import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5C24D8" w:rsidRDefault="005C24D8" w:rsidP="005C24D8">
      <w:pPr>
        <w:pStyle w:val="Import2"/>
        <w:jc w:val="center"/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b/>
          <w:color w:val="0000FF"/>
          <w:sz w:val="22"/>
        </w:rPr>
        <w:t xml:space="preserve">dodatek ke smlouvě o nájmu sportovní haly uzavřené dne </w:t>
      </w:r>
      <w:r w:rsidR="00525D6A">
        <w:rPr>
          <w:rFonts w:ascii="Arial" w:hAnsi="Arial" w:cs="Arial"/>
          <w:b/>
          <w:color w:val="0000FF"/>
          <w:sz w:val="22"/>
        </w:rPr>
        <w:t>15</w:t>
      </w:r>
      <w:r>
        <w:rPr>
          <w:rFonts w:ascii="Arial" w:hAnsi="Arial" w:cs="Arial"/>
          <w:b/>
          <w:color w:val="0000FF"/>
          <w:sz w:val="22"/>
        </w:rPr>
        <w:t>.8.201</w:t>
      </w:r>
      <w:r w:rsidR="00525D6A">
        <w:rPr>
          <w:rFonts w:ascii="Arial" w:hAnsi="Arial" w:cs="Arial"/>
          <w:b/>
          <w:color w:val="0000FF"/>
          <w:sz w:val="22"/>
        </w:rPr>
        <w:t>9</w:t>
      </w:r>
      <w:r>
        <w:rPr>
          <w:rFonts w:ascii="Arial" w:hAnsi="Arial" w:cs="Arial"/>
          <w:b/>
          <w:color w:val="0000FF"/>
          <w:sz w:val="22"/>
        </w:rPr>
        <w:t xml:space="preserve"> (malá tělocvična)</w:t>
      </w:r>
    </w:p>
    <w:p w:rsidR="005C24D8" w:rsidRDefault="005C24D8" w:rsidP="005C24D8">
      <w:pPr>
        <w:pStyle w:val="Import2"/>
        <w:jc w:val="center"/>
        <w:rPr>
          <w:rFonts w:ascii="Arial" w:hAnsi="Arial" w:cs="Arial"/>
          <w:b/>
          <w:color w:val="0000FF"/>
          <w:sz w:val="22"/>
        </w:rPr>
      </w:pPr>
    </w:p>
    <w:p w:rsidR="005C24D8" w:rsidRPr="006D2C1F" w:rsidRDefault="005C24D8" w:rsidP="005C24D8">
      <w:pPr>
        <w:pStyle w:val="Import2"/>
        <w:jc w:val="center"/>
      </w:pPr>
      <w:r>
        <w:rPr>
          <w:rFonts w:ascii="Arial" w:hAnsi="Arial" w:cs="Arial"/>
          <w:b/>
          <w:sz w:val="22"/>
        </w:rPr>
        <w:t>Tímto dodatkem se mění tyto články a body výše uvedené smlouvy takto:</w:t>
      </w:r>
    </w:p>
    <w:p w:rsidR="009227E8" w:rsidRDefault="009227E8">
      <w:pPr>
        <w:pStyle w:val="Import2"/>
        <w:rPr>
          <w:rFonts w:ascii="Arial" w:hAnsi="Arial" w:cs="Arial"/>
          <w:b/>
          <w:color w:val="0000FF"/>
          <w:sz w:val="22"/>
        </w:rPr>
      </w:pPr>
    </w:p>
    <w:p w:rsidR="009227E8" w:rsidRDefault="009227E8">
      <w:pPr>
        <w:pStyle w:val="Import2"/>
        <w:rPr>
          <w:rFonts w:ascii="Arial" w:hAnsi="Arial" w:cs="Arial"/>
          <w:b/>
          <w:i/>
          <w:sz w:val="22"/>
          <w:u w:val="single"/>
        </w:rPr>
      </w:pPr>
    </w:p>
    <w:p w:rsidR="009227E8" w:rsidRDefault="00571A0C">
      <w:pPr>
        <w:pStyle w:val="Import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i/>
          <w:color w:val="FF0000"/>
          <w:sz w:val="22"/>
        </w:rPr>
      </w:pPr>
      <w:r>
        <w:rPr>
          <w:rFonts w:ascii="Arial" w:hAnsi="Arial" w:cs="Arial"/>
          <w:b/>
          <w:i/>
          <w:color w:val="FF0000"/>
          <w:sz w:val="22"/>
        </w:rPr>
        <w:t>III.</w:t>
      </w:r>
      <w:r>
        <w:rPr>
          <w:rFonts w:ascii="Arial" w:hAnsi="Arial" w:cs="Arial"/>
          <w:b/>
          <w:i/>
          <w:color w:val="FF0000"/>
          <w:sz w:val="22"/>
        </w:rPr>
        <w:tab/>
        <w:t>Doba nájmu</w:t>
      </w:r>
    </w:p>
    <w:p w:rsidR="009227E8" w:rsidRDefault="009227E8">
      <w:pPr>
        <w:rPr>
          <w:rFonts w:ascii="Arial" w:hAnsi="Arial" w:cs="Arial"/>
          <w:b/>
          <w:i/>
          <w:color w:val="FF0000"/>
          <w:sz w:val="22"/>
        </w:rPr>
      </w:pPr>
    </w:p>
    <w:p w:rsidR="009227E8" w:rsidRPr="006B1900" w:rsidRDefault="00571A0C" w:rsidP="00C07FE4">
      <w:pPr>
        <w:pStyle w:val="Import2"/>
        <w:numPr>
          <w:ilvl w:val="0"/>
          <w:numId w:val="9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B1900">
        <w:rPr>
          <w:rFonts w:ascii="Arial" w:hAnsi="Arial" w:cs="Arial"/>
          <w:sz w:val="22"/>
          <w:szCs w:val="22"/>
        </w:rPr>
        <w:t xml:space="preserve">Rozvrh hodin nájmu </w:t>
      </w:r>
      <w:r w:rsidRPr="006B1900">
        <w:rPr>
          <w:rFonts w:ascii="Arial" w:hAnsi="Arial" w:cs="Arial"/>
          <w:b/>
          <w:bCs/>
          <w:sz w:val="22"/>
          <w:szCs w:val="22"/>
        </w:rPr>
        <w:t>pronajatých prostor</w:t>
      </w:r>
      <w:r w:rsidRPr="006B1900">
        <w:rPr>
          <w:rFonts w:ascii="Arial" w:hAnsi="Arial" w:cs="Arial"/>
          <w:sz w:val="22"/>
          <w:szCs w:val="22"/>
        </w:rPr>
        <w:t xml:space="preserve"> byl stanoven po vzájemné dohodě obou stran takto (dále také nasmlouvané hodiny nájmu):</w:t>
      </w:r>
    </w:p>
    <w:p w:rsidR="009227E8" w:rsidRPr="00642F5A" w:rsidRDefault="00525D6A" w:rsidP="00D734C1">
      <w:pPr>
        <w:pStyle w:val="Import12"/>
        <w:shd w:val="clear" w:color="auto" w:fill="D9D9D9" w:themeFill="background1" w:themeFillShade="D9"/>
        <w:tabs>
          <w:tab w:val="clear" w:pos="1728"/>
          <w:tab w:val="left" w:pos="1843"/>
        </w:tabs>
        <w:spacing w:before="120"/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ab/>
      </w:r>
    </w:p>
    <w:p w:rsidR="009227E8" w:rsidRDefault="009227E8">
      <w:pPr>
        <w:pStyle w:val="Import2"/>
        <w:ind w:left="180"/>
        <w:jc w:val="both"/>
        <w:rPr>
          <w:rFonts w:ascii="Arial" w:hAnsi="Arial" w:cs="Arial"/>
          <w:b/>
          <w:sz w:val="22"/>
          <w:highlight w:val="yellow"/>
        </w:rPr>
      </w:pPr>
    </w:p>
    <w:p w:rsidR="00525D6A" w:rsidRDefault="00525D6A">
      <w:pPr>
        <w:pStyle w:val="Import2"/>
        <w:ind w:left="180"/>
        <w:jc w:val="both"/>
        <w:rPr>
          <w:rFonts w:ascii="Arial" w:hAnsi="Arial" w:cs="Arial"/>
          <w:b/>
          <w:sz w:val="22"/>
          <w:highlight w:val="yellow"/>
        </w:rPr>
      </w:pPr>
    </w:p>
    <w:p w:rsidR="009227E8" w:rsidRPr="00623FF8" w:rsidRDefault="009227E8">
      <w:pPr>
        <w:pStyle w:val="Import0"/>
        <w:tabs>
          <w:tab w:val="left" w:pos="540"/>
        </w:tabs>
        <w:ind w:left="540" w:hanging="540"/>
        <w:rPr>
          <w:rFonts w:ascii="Arial" w:hAnsi="Arial" w:cs="Arial"/>
          <w:sz w:val="20"/>
        </w:rPr>
      </w:pPr>
    </w:p>
    <w:p w:rsidR="009227E8" w:rsidRDefault="00571A0C">
      <w:pPr>
        <w:pStyle w:val="Import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i/>
          <w:color w:val="FF0000"/>
          <w:sz w:val="22"/>
        </w:rPr>
      </w:pPr>
      <w:r>
        <w:rPr>
          <w:rFonts w:ascii="Arial" w:hAnsi="Arial" w:cs="Arial"/>
          <w:b/>
          <w:i/>
          <w:color w:val="FF0000"/>
          <w:sz w:val="22"/>
        </w:rPr>
        <w:t>IV.</w:t>
      </w:r>
      <w:r>
        <w:rPr>
          <w:rFonts w:ascii="Arial" w:hAnsi="Arial" w:cs="Arial"/>
          <w:b/>
          <w:i/>
          <w:color w:val="FF0000"/>
          <w:sz w:val="22"/>
        </w:rPr>
        <w:tab/>
        <w:t xml:space="preserve">Nájemné a způsob úhrady </w:t>
      </w:r>
    </w:p>
    <w:p w:rsidR="009227E8" w:rsidRDefault="009227E8">
      <w:pPr>
        <w:pStyle w:val="Import2"/>
        <w:rPr>
          <w:rFonts w:ascii="Arial" w:hAnsi="Arial" w:cs="Arial"/>
          <w:b/>
          <w:i/>
          <w:color w:val="FF0000"/>
          <w:sz w:val="22"/>
        </w:rPr>
      </w:pPr>
    </w:p>
    <w:p w:rsidR="009227E8" w:rsidRPr="006B1900" w:rsidRDefault="00571A0C" w:rsidP="0022291B">
      <w:pPr>
        <w:pStyle w:val="Import2"/>
        <w:numPr>
          <w:ilvl w:val="0"/>
          <w:numId w:val="5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B1900">
        <w:rPr>
          <w:rFonts w:ascii="Arial" w:hAnsi="Arial" w:cs="Arial"/>
          <w:sz w:val="22"/>
          <w:szCs w:val="22"/>
        </w:rPr>
        <w:t xml:space="preserve">Cena za hodinu nájmu </w:t>
      </w:r>
      <w:r w:rsidR="00563495" w:rsidRPr="006B1900">
        <w:rPr>
          <w:rFonts w:ascii="Arial" w:hAnsi="Arial" w:cs="Arial"/>
          <w:sz w:val="22"/>
          <w:szCs w:val="22"/>
        </w:rPr>
        <w:t>malé</w:t>
      </w:r>
      <w:r w:rsidRPr="006B1900">
        <w:rPr>
          <w:rFonts w:ascii="Arial" w:hAnsi="Arial" w:cs="Arial"/>
          <w:sz w:val="22"/>
          <w:szCs w:val="22"/>
        </w:rPr>
        <w:t xml:space="preserve"> tělocvičny byla stanovena na </w:t>
      </w:r>
      <w:r w:rsidR="00563495" w:rsidRPr="006B1900">
        <w:rPr>
          <w:rFonts w:ascii="Arial" w:hAnsi="Arial" w:cs="Arial"/>
          <w:b/>
          <w:sz w:val="22"/>
          <w:szCs w:val="22"/>
        </w:rPr>
        <w:t>30</w:t>
      </w:r>
      <w:r w:rsidR="0022291B" w:rsidRPr="006B1900">
        <w:rPr>
          <w:rFonts w:ascii="Arial" w:hAnsi="Arial" w:cs="Arial"/>
          <w:b/>
          <w:sz w:val="22"/>
          <w:szCs w:val="22"/>
        </w:rPr>
        <w:t xml:space="preserve">0,-Kč </w:t>
      </w:r>
      <w:r w:rsidR="0022291B" w:rsidRPr="006B1900">
        <w:rPr>
          <w:rFonts w:ascii="Arial" w:hAnsi="Arial" w:cs="Arial"/>
          <w:sz w:val="22"/>
          <w:szCs w:val="22"/>
        </w:rPr>
        <w:t>s tím, že účtována bude každá započatá půlhodina nájmu.</w:t>
      </w:r>
    </w:p>
    <w:p w:rsidR="009227E8" w:rsidRDefault="00571A0C" w:rsidP="0022291B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je dle §</w:t>
      </w:r>
      <w:r w:rsidR="00714860">
        <w:rPr>
          <w:rFonts w:ascii="Arial" w:hAnsi="Arial" w:cs="Arial"/>
          <w:sz w:val="22"/>
          <w:szCs w:val="22"/>
        </w:rPr>
        <w:t xml:space="preserve"> </w:t>
      </w:r>
      <w:r w:rsidR="0044671B">
        <w:rPr>
          <w:rFonts w:ascii="Arial" w:hAnsi="Arial" w:cs="Arial"/>
          <w:sz w:val="22"/>
          <w:szCs w:val="22"/>
        </w:rPr>
        <w:t xml:space="preserve">61 d) </w:t>
      </w:r>
      <w:r>
        <w:rPr>
          <w:rFonts w:ascii="Arial" w:hAnsi="Arial" w:cs="Arial"/>
          <w:sz w:val="22"/>
          <w:szCs w:val="22"/>
        </w:rPr>
        <w:t>Zákona č.235/2004 Sb. o DPH v platném znění osvobozena od DPH.</w:t>
      </w:r>
    </w:p>
    <w:p w:rsidR="00087EAC" w:rsidRDefault="00087EAC" w:rsidP="0022291B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22291B" w:rsidRPr="00623FF8" w:rsidRDefault="0022291B" w:rsidP="0022291B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/>
        <w:jc w:val="both"/>
        <w:rPr>
          <w:sz w:val="16"/>
        </w:rPr>
      </w:pPr>
    </w:p>
    <w:p w:rsidR="009227E8" w:rsidRPr="00243B18" w:rsidRDefault="00571A0C" w:rsidP="0022291B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 w:right="-1"/>
        <w:jc w:val="both"/>
        <w:rPr>
          <w:rFonts w:ascii="Arial" w:hAnsi="Arial" w:cs="Arial"/>
          <w:b/>
          <w:i/>
          <w:sz w:val="22"/>
        </w:rPr>
      </w:pPr>
      <w:r w:rsidRPr="006B1900">
        <w:rPr>
          <w:rFonts w:ascii="Arial" w:hAnsi="Arial" w:cs="Arial"/>
          <w:b/>
          <w:i/>
          <w:sz w:val="22"/>
        </w:rPr>
        <w:t xml:space="preserve">Dle měsíčního rozpisu nájmu pronajatých prostor se zavazuje nájemce uhradit </w:t>
      </w:r>
      <w:r w:rsidR="0022291B" w:rsidRPr="006B1900">
        <w:rPr>
          <w:rFonts w:ascii="Arial" w:hAnsi="Arial" w:cs="Arial"/>
          <w:b/>
          <w:i/>
          <w:sz w:val="22"/>
        </w:rPr>
        <w:t xml:space="preserve">nájemné </w:t>
      </w:r>
      <w:r w:rsidR="0022291B" w:rsidRPr="00243B18">
        <w:rPr>
          <w:rFonts w:ascii="Arial" w:hAnsi="Arial" w:cs="Arial"/>
          <w:b/>
          <w:i/>
          <w:sz w:val="22"/>
        </w:rPr>
        <w:t>takto:</w:t>
      </w:r>
    </w:p>
    <w:p w:rsidR="00525D6A" w:rsidRPr="00243B18" w:rsidRDefault="00525D6A" w:rsidP="00525D6A">
      <w:pPr>
        <w:pStyle w:val="Import12"/>
        <w:shd w:val="clear" w:color="auto" w:fill="E5E5E5"/>
        <w:tabs>
          <w:tab w:val="left" w:pos="1418"/>
          <w:tab w:val="left" w:pos="4253"/>
        </w:tabs>
        <w:ind w:left="284"/>
      </w:pPr>
      <w:r w:rsidRPr="00243B18">
        <w:rPr>
          <w:rFonts w:ascii="Arial" w:hAnsi="Arial" w:cs="Arial"/>
          <w:sz w:val="22"/>
        </w:rPr>
        <w:t xml:space="preserve">- říjen </w:t>
      </w:r>
      <w:r w:rsidRPr="00243B18">
        <w:rPr>
          <w:rFonts w:ascii="Arial" w:hAnsi="Arial" w:cs="Arial"/>
          <w:sz w:val="22"/>
        </w:rPr>
        <w:tab/>
        <w:t xml:space="preserve">- </w:t>
      </w:r>
      <w:r w:rsidRPr="00243B1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7.650</w:t>
      </w:r>
      <w:r w:rsidRPr="00243B18">
        <w:rPr>
          <w:rFonts w:ascii="Arial" w:hAnsi="Arial" w:cs="Arial"/>
          <w:sz w:val="22"/>
        </w:rPr>
        <w:t xml:space="preserve">,- Kč </w:t>
      </w:r>
    </w:p>
    <w:p w:rsidR="00525D6A" w:rsidRPr="00243B18" w:rsidRDefault="00525D6A" w:rsidP="00525D6A">
      <w:pPr>
        <w:pStyle w:val="Import12"/>
        <w:shd w:val="clear" w:color="auto" w:fill="E5E5E5"/>
        <w:tabs>
          <w:tab w:val="left" w:pos="1418"/>
          <w:tab w:val="left" w:pos="4253"/>
        </w:tabs>
        <w:ind w:left="284"/>
      </w:pPr>
      <w:r w:rsidRPr="00243B18">
        <w:rPr>
          <w:rFonts w:ascii="Arial" w:hAnsi="Arial" w:cs="Arial"/>
          <w:sz w:val="22"/>
        </w:rPr>
        <w:t xml:space="preserve">- listopad </w:t>
      </w:r>
      <w:r w:rsidRPr="00243B18">
        <w:rPr>
          <w:rFonts w:ascii="Arial" w:hAnsi="Arial" w:cs="Arial"/>
          <w:sz w:val="22"/>
        </w:rPr>
        <w:tab/>
        <w:t>-</w:t>
      </w:r>
      <w:r w:rsidRPr="00243B1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10</w:t>
      </w:r>
      <w:r w:rsidRPr="00243B18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800</w:t>
      </w:r>
      <w:r w:rsidRPr="00243B18">
        <w:rPr>
          <w:rFonts w:ascii="Arial" w:hAnsi="Arial" w:cs="Arial"/>
          <w:sz w:val="22"/>
        </w:rPr>
        <w:t xml:space="preserve">,- Kč </w:t>
      </w:r>
    </w:p>
    <w:p w:rsidR="00525D6A" w:rsidRPr="00243B18" w:rsidRDefault="00525D6A" w:rsidP="00525D6A">
      <w:pPr>
        <w:pStyle w:val="Import12"/>
        <w:shd w:val="clear" w:color="auto" w:fill="E5E5E5"/>
        <w:tabs>
          <w:tab w:val="left" w:pos="1418"/>
          <w:tab w:val="left" w:pos="4253"/>
        </w:tabs>
        <w:ind w:left="284"/>
      </w:pPr>
      <w:r w:rsidRPr="00243B18">
        <w:rPr>
          <w:rFonts w:ascii="Arial" w:hAnsi="Arial" w:cs="Arial"/>
          <w:sz w:val="22"/>
        </w:rPr>
        <w:t xml:space="preserve">- prosinec </w:t>
      </w:r>
      <w:r w:rsidRPr="00243B18">
        <w:rPr>
          <w:rFonts w:ascii="Arial" w:hAnsi="Arial" w:cs="Arial"/>
          <w:sz w:val="22"/>
        </w:rPr>
        <w:tab/>
        <w:t>-</w:t>
      </w:r>
      <w:r w:rsidRPr="00243B1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8</w:t>
      </w:r>
      <w:r w:rsidRPr="00243B18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1</w:t>
      </w:r>
      <w:r w:rsidRPr="00243B18">
        <w:rPr>
          <w:rFonts w:ascii="Arial" w:hAnsi="Arial" w:cs="Arial"/>
          <w:sz w:val="22"/>
        </w:rPr>
        <w:t xml:space="preserve">00,- Kč </w:t>
      </w:r>
    </w:p>
    <w:p w:rsidR="00525D6A" w:rsidRPr="00243B18" w:rsidRDefault="00525D6A" w:rsidP="00525D6A">
      <w:pPr>
        <w:pStyle w:val="Import12"/>
        <w:shd w:val="clear" w:color="auto" w:fill="E5E5E5"/>
        <w:tabs>
          <w:tab w:val="left" w:pos="1418"/>
          <w:tab w:val="left" w:pos="4253"/>
        </w:tabs>
        <w:ind w:left="284"/>
      </w:pPr>
      <w:r w:rsidRPr="00243B18">
        <w:rPr>
          <w:rFonts w:ascii="Arial" w:hAnsi="Arial" w:cs="Arial"/>
          <w:sz w:val="22"/>
        </w:rPr>
        <w:t xml:space="preserve">- leden </w:t>
      </w:r>
      <w:r w:rsidRPr="00243B18">
        <w:rPr>
          <w:rFonts w:ascii="Arial" w:hAnsi="Arial" w:cs="Arial"/>
          <w:sz w:val="22"/>
        </w:rPr>
        <w:tab/>
        <w:t>-</w:t>
      </w:r>
      <w:r w:rsidRPr="00243B1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11.700</w:t>
      </w:r>
      <w:r w:rsidRPr="00243B18">
        <w:rPr>
          <w:rFonts w:ascii="Arial" w:hAnsi="Arial" w:cs="Arial"/>
          <w:sz w:val="22"/>
        </w:rPr>
        <w:t xml:space="preserve">,- Kč </w:t>
      </w:r>
    </w:p>
    <w:p w:rsidR="00525D6A" w:rsidRPr="00B41472" w:rsidRDefault="00525D6A" w:rsidP="00525D6A">
      <w:pPr>
        <w:pStyle w:val="Import12"/>
        <w:shd w:val="clear" w:color="auto" w:fill="E5E5E5"/>
        <w:tabs>
          <w:tab w:val="left" w:pos="1418"/>
          <w:tab w:val="left" w:pos="4253"/>
        </w:tabs>
        <w:ind w:left="284"/>
      </w:pPr>
      <w:r w:rsidRPr="00B41472">
        <w:rPr>
          <w:rFonts w:ascii="Arial" w:hAnsi="Arial" w:cs="Arial"/>
          <w:sz w:val="22"/>
        </w:rPr>
        <w:t xml:space="preserve">- únor </w:t>
      </w:r>
      <w:r w:rsidRPr="00B41472">
        <w:rPr>
          <w:rFonts w:ascii="Arial" w:hAnsi="Arial" w:cs="Arial"/>
          <w:sz w:val="22"/>
        </w:rPr>
        <w:tab/>
        <w:t>-</w:t>
      </w:r>
      <w:r w:rsidRPr="00B41472">
        <w:rPr>
          <w:rFonts w:ascii="Arial" w:hAnsi="Arial" w:cs="Arial"/>
          <w:sz w:val="22"/>
        </w:rPr>
        <w:tab/>
      </w:r>
      <w:r w:rsidR="00B41472">
        <w:rPr>
          <w:rFonts w:ascii="Arial" w:hAnsi="Arial" w:cs="Arial"/>
          <w:sz w:val="22"/>
        </w:rPr>
        <w:t xml:space="preserve">  8</w:t>
      </w:r>
      <w:r w:rsidRPr="00B41472">
        <w:rPr>
          <w:rFonts w:ascii="Arial" w:hAnsi="Arial" w:cs="Arial"/>
          <w:sz w:val="22"/>
        </w:rPr>
        <w:t>.</w:t>
      </w:r>
      <w:r w:rsidR="00B41472">
        <w:rPr>
          <w:rFonts w:ascii="Arial" w:hAnsi="Arial" w:cs="Arial"/>
          <w:sz w:val="22"/>
        </w:rPr>
        <w:t>1</w:t>
      </w:r>
      <w:r w:rsidRPr="00B41472">
        <w:rPr>
          <w:rFonts w:ascii="Arial" w:hAnsi="Arial" w:cs="Arial"/>
          <w:sz w:val="22"/>
        </w:rPr>
        <w:t xml:space="preserve">00,- Kč </w:t>
      </w:r>
    </w:p>
    <w:p w:rsidR="00525D6A" w:rsidRPr="00243B18" w:rsidRDefault="00525D6A" w:rsidP="00525D6A">
      <w:pPr>
        <w:pStyle w:val="Import12"/>
        <w:shd w:val="clear" w:color="auto" w:fill="E5E5E5"/>
        <w:tabs>
          <w:tab w:val="left" w:pos="1418"/>
          <w:tab w:val="left" w:pos="4253"/>
        </w:tabs>
        <w:ind w:left="284"/>
      </w:pPr>
      <w:r w:rsidRPr="00243B18">
        <w:rPr>
          <w:rFonts w:ascii="Arial" w:hAnsi="Arial" w:cs="Arial"/>
          <w:sz w:val="22"/>
        </w:rPr>
        <w:t xml:space="preserve">- březen </w:t>
      </w:r>
      <w:r w:rsidRPr="00243B18">
        <w:rPr>
          <w:rFonts w:ascii="Arial" w:hAnsi="Arial" w:cs="Arial"/>
          <w:sz w:val="22"/>
        </w:rPr>
        <w:tab/>
        <w:t>-</w:t>
      </w:r>
      <w:r w:rsidRPr="00243B1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12</w:t>
      </w:r>
      <w:r w:rsidRPr="00243B18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15</w:t>
      </w:r>
      <w:r w:rsidRPr="00243B18">
        <w:rPr>
          <w:rFonts w:ascii="Arial" w:hAnsi="Arial" w:cs="Arial"/>
          <w:sz w:val="22"/>
        </w:rPr>
        <w:t xml:space="preserve">0,- Kč </w:t>
      </w:r>
    </w:p>
    <w:p w:rsidR="00525D6A" w:rsidRPr="00243B18" w:rsidRDefault="00525D6A" w:rsidP="00525D6A">
      <w:pPr>
        <w:pStyle w:val="Import12"/>
        <w:shd w:val="clear" w:color="auto" w:fill="E5E5E5"/>
        <w:tabs>
          <w:tab w:val="left" w:pos="1418"/>
          <w:tab w:val="left" w:pos="4253"/>
        </w:tabs>
        <w:ind w:left="284"/>
      </w:pPr>
      <w:r w:rsidRPr="00243B18">
        <w:rPr>
          <w:rFonts w:ascii="Arial" w:hAnsi="Arial" w:cs="Arial"/>
          <w:sz w:val="22"/>
        </w:rPr>
        <w:t xml:space="preserve">- duben </w:t>
      </w:r>
      <w:r w:rsidRPr="00243B18">
        <w:rPr>
          <w:rFonts w:ascii="Arial" w:hAnsi="Arial" w:cs="Arial"/>
          <w:sz w:val="22"/>
        </w:rPr>
        <w:tab/>
        <w:t>-</w:t>
      </w:r>
      <w:r w:rsidRPr="00243B1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11</w:t>
      </w:r>
      <w:r w:rsidRPr="00243B18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70</w:t>
      </w:r>
      <w:r w:rsidRPr="00243B18">
        <w:rPr>
          <w:rFonts w:ascii="Arial" w:hAnsi="Arial" w:cs="Arial"/>
          <w:sz w:val="22"/>
        </w:rPr>
        <w:t xml:space="preserve">0,- Kč </w:t>
      </w:r>
    </w:p>
    <w:p w:rsidR="00525D6A" w:rsidRPr="006B1900" w:rsidRDefault="00525D6A" w:rsidP="00525D6A">
      <w:pPr>
        <w:pStyle w:val="Import2"/>
        <w:rPr>
          <w:rFonts w:ascii="Arial" w:hAnsi="Arial" w:cs="Arial"/>
          <w:b/>
          <w:sz w:val="22"/>
        </w:rPr>
      </w:pPr>
    </w:p>
    <w:p w:rsidR="00525D6A" w:rsidRPr="00B41472" w:rsidRDefault="00525D6A" w:rsidP="00525D6A">
      <w:pPr>
        <w:pStyle w:val="Import12"/>
        <w:shd w:val="clear" w:color="auto" w:fill="E5E5E5"/>
        <w:tabs>
          <w:tab w:val="left" w:pos="4253"/>
        </w:tabs>
        <w:ind w:left="284"/>
        <w:jc w:val="both"/>
      </w:pPr>
      <w:r w:rsidRPr="00B41472">
        <w:rPr>
          <w:rFonts w:ascii="Arial" w:hAnsi="Arial" w:cs="Arial"/>
          <w:b/>
          <w:sz w:val="22"/>
          <w:szCs w:val="22"/>
        </w:rPr>
        <w:t>Celkem</w:t>
      </w:r>
      <w:r w:rsidRPr="00B41472">
        <w:rPr>
          <w:rFonts w:ascii="Arial" w:hAnsi="Arial" w:cs="Arial"/>
          <w:b/>
          <w:sz w:val="22"/>
          <w:szCs w:val="22"/>
        </w:rPr>
        <w:tab/>
        <w:t>7</w:t>
      </w:r>
      <w:r w:rsidR="00B41472">
        <w:rPr>
          <w:rFonts w:ascii="Arial" w:hAnsi="Arial" w:cs="Arial"/>
          <w:b/>
          <w:sz w:val="22"/>
          <w:szCs w:val="22"/>
        </w:rPr>
        <w:t>0</w:t>
      </w:r>
      <w:r w:rsidRPr="00B41472">
        <w:rPr>
          <w:rFonts w:ascii="Arial" w:hAnsi="Arial" w:cs="Arial"/>
          <w:b/>
          <w:sz w:val="22"/>
          <w:szCs w:val="22"/>
        </w:rPr>
        <w:t>.</w:t>
      </w:r>
      <w:r w:rsidR="00B41472">
        <w:rPr>
          <w:rFonts w:ascii="Arial" w:hAnsi="Arial" w:cs="Arial"/>
          <w:b/>
          <w:sz w:val="22"/>
          <w:szCs w:val="22"/>
        </w:rPr>
        <w:t>2</w:t>
      </w:r>
      <w:r w:rsidRPr="00B41472">
        <w:rPr>
          <w:rFonts w:ascii="Arial" w:hAnsi="Arial" w:cs="Arial"/>
          <w:b/>
          <w:sz w:val="22"/>
          <w:szCs w:val="22"/>
        </w:rPr>
        <w:t>00,- Kč</w:t>
      </w:r>
    </w:p>
    <w:p w:rsidR="00087EAC" w:rsidRDefault="00087EAC" w:rsidP="00087EAC">
      <w:pPr>
        <w:pStyle w:val="Import11"/>
        <w:ind w:right="-22" w:firstLine="0"/>
        <w:rPr>
          <w:rFonts w:ascii="Arial" w:hAnsi="Arial" w:cs="Arial"/>
          <w:sz w:val="22"/>
        </w:rPr>
      </w:pPr>
    </w:p>
    <w:p w:rsidR="00087EAC" w:rsidRDefault="00087EAC" w:rsidP="00087EAC">
      <w:pPr>
        <w:pStyle w:val="Import11"/>
        <w:ind w:right="-22" w:firstLine="0"/>
        <w:rPr>
          <w:rFonts w:ascii="Arial" w:hAnsi="Arial" w:cs="Arial"/>
          <w:sz w:val="22"/>
        </w:rPr>
      </w:pPr>
    </w:p>
    <w:p w:rsidR="00087EAC" w:rsidRDefault="00087EAC" w:rsidP="00087EAC">
      <w:pPr>
        <w:pStyle w:val="Import11"/>
        <w:ind w:right="-22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lastRenderedPageBreak/>
        <w:t xml:space="preserve">Tento dodatek se uzavírá na dobu určitou </w:t>
      </w:r>
      <w:r>
        <w:rPr>
          <w:rFonts w:ascii="Arial" w:hAnsi="Arial" w:cs="Arial"/>
          <w:b/>
          <w:sz w:val="22"/>
        </w:rPr>
        <w:t xml:space="preserve">od </w:t>
      </w:r>
      <w:r w:rsidRPr="00B41472">
        <w:rPr>
          <w:rFonts w:ascii="Arial" w:hAnsi="Arial" w:cs="Arial"/>
          <w:b/>
          <w:sz w:val="22"/>
        </w:rPr>
        <w:t>1</w:t>
      </w:r>
      <w:r w:rsidR="00B41472">
        <w:rPr>
          <w:rFonts w:ascii="Arial" w:hAnsi="Arial" w:cs="Arial"/>
          <w:b/>
          <w:sz w:val="22"/>
        </w:rPr>
        <w:t>0</w:t>
      </w:r>
      <w:r w:rsidRPr="00B41472">
        <w:rPr>
          <w:rFonts w:ascii="Arial" w:hAnsi="Arial" w:cs="Arial"/>
          <w:b/>
          <w:sz w:val="22"/>
        </w:rPr>
        <w:t>.</w:t>
      </w:r>
      <w:r w:rsidR="00B41472">
        <w:rPr>
          <w:rFonts w:ascii="Arial" w:hAnsi="Arial" w:cs="Arial"/>
          <w:b/>
          <w:sz w:val="22"/>
        </w:rPr>
        <w:t>2</w:t>
      </w:r>
      <w:r w:rsidRPr="00B41472">
        <w:rPr>
          <w:rFonts w:ascii="Arial" w:hAnsi="Arial" w:cs="Arial"/>
          <w:b/>
          <w:sz w:val="22"/>
        </w:rPr>
        <w:t>.20</w:t>
      </w:r>
      <w:r w:rsidR="00B41472">
        <w:rPr>
          <w:rFonts w:ascii="Arial" w:hAnsi="Arial" w:cs="Arial"/>
          <w:b/>
          <w:sz w:val="22"/>
        </w:rPr>
        <w:t>20</w:t>
      </w:r>
      <w:r w:rsidRPr="00B41472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do 30.4.20</w:t>
      </w:r>
      <w:r w:rsidR="00525D6A">
        <w:rPr>
          <w:rFonts w:ascii="Arial" w:hAnsi="Arial" w:cs="Arial"/>
          <w:b/>
          <w:sz w:val="22"/>
        </w:rPr>
        <w:t>20</w:t>
      </w:r>
      <w:r>
        <w:rPr>
          <w:rFonts w:ascii="Arial" w:hAnsi="Arial" w:cs="Arial"/>
          <w:b/>
          <w:sz w:val="22"/>
        </w:rPr>
        <w:t>.</w:t>
      </w:r>
    </w:p>
    <w:p w:rsidR="00087EAC" w:rsidRDefault="00087EAC" w:rsidP="00087EAC">
      <w:pPr>
        <w:pStyle w:val="Import0"/>
        <w:rPr>
          <w:rFonts w:ascii="Arial" w:hAnsi="Arial" w:cs="Arial"/>
          <w:sz w:val="22"/>
        </w:rPr>
      </w:pPr>
    </w:p>
    <w:p w:rsidR="00087EAC" w:rsidRDefault="00087EAC" w:rsidP="00087EAC">
      <w:pPr>
        <w:pStyle w:val="Import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Ostatní ustanovení smlouvy zůstávají v platnosti.</w:t>
      </w:r>
    </w:p>
    <w:p w:rsidR="009227E8" w:rsidRDefault="009227E8">
      <w:pPr>
        <w:pStyle w:val="Import0"/>
        <w:rPr>
          <w:rFonts w:ascii="Arial" w:hAnsi="Arial" w:cs="Arial"/>
          <w:sz w:val="22"/>
        </w:rPr>
      </w:pPr>
    </w:p>
    <w:p w:rsidR="00FA1AFF" w:rsidRDefault="00FA1AFF">
      <w:pPr>
        <w:pStyle w:val="Import0"/>
        <w:rPr>
          <w:rFonts w:ascii="Arial" w:hAnsi="Arial" w:cs="Arial"/>
          <w:sz w:val="22"/>
        </w:rPr>
      </w:pPr>
    </w:p>
    <w:p w:rsidR="00FA1AFF" w:rsidRDefault="00FA1AFF" w:rsidP="00FA1AFF">
      <w:pPr>
        <w:pStyle w:val="Import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Ostravě dne </w:t>
      </w:r>
      <w:r w:rsidR="00310FEE">
        <w:rPr>
          <w:rFonts w:ascii="Arial" w:hAnsi="Arial" w:cs="Arial"/>
          <w:sz w:val="22"/>
          <w:u w:val="single"/>
        </w:rPr>
        <w:tab/>
      </w:r>
      <w:r w:rsidR="00310FEE">
        <w:rPr>
          <w:rFonts w:ascii="Arial" w:hAnsi="Arial" w:cs="Arial"/>
          <w:sz w:val="22"/>
          <w:u w:val="single"/>
        </w:rPr>
        <w:tab/>
      </w:r>
    </w:p>
    <w:p w:rsidR="009227E8" w:rsidRDefault="009227E8">
      <w:pPr>
        <w:pStyle w:val="Import0"/>
        <w:rPr>
          <w:rFonts w:ascii="Arial" w:hAnsi="Arial" w:cs="Arial"/>
          <w:sz w:val="22"/>
        </w:rPr>
      </w:pPr>
    </w:p>
    <w:p w:rsidR="00D81A46" w:rsidRDefault="00D81A46">
      <w:pPr>
        <w:pStyle w:val="Import0"/>
        <w:rPr>
          <w:rFonts w:ascii="Arial" w:hAnsi="Arial" w:cs="Arial"/>
          <w:sz w:val="22"/>
        </w:rPr>
      </w:pPr>
    </w:p>
    <w:p w:rsidR="009227E8" w:rsidRDefault="00571A0C" w:rsidP="009D418D">
      <w:pPr>
        <w:pStyle w:val="Import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Pronajímatel: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Nájemce</w:t>
      </w:r>
      <w:r>
        <w:rPr>
          <w:rFonts w:ascii="Arial" w:hAnsi="Arial" w:cs="Arial"/>
          <w:sz w:val="22"/>
        </w:rPr>
        <w:t>:</w:t>
      </w:r>
      <w:r w:rsidR="009D418D">
        <w:rPr>
          <w:rFonts w:ascii="Arial" w:hAnsi="Arial" w:cs="Arial"/>
          <w:sz w:val="22"/>
        </w:rPr>
        <w:t xml:space="preserve"> </w:t>
      </w:r>
    </w:p>
    <w:p w:rsidR="009227E8" w:rsidRDefault="009227E8">
      <w:pPr>
        <w:pStyle w:val="Import18"/>
        <w:ind w:left="0"/>
        <w:rPr>
          <w:rFonts w:ascii="Arial" w:hAnsi="Arial" w:cs="Arial"/>
          <w:sz w:val="22"/>
        </w:rPr>
      </w:pPr>
    </w:p>
    <w:p w:rsidR="009227E8" w:rsidRDefault="009227E8">
      <w:pPr>
        <w:pStyle w:val="Import18"/>
        <w:ind w:left="0"/>
        <w:rPr>
          <w:rFonts w:ascii="Arial" w:hAnsi="Arial" w:cs="Arial"/>
          <w:sz w:val="22"/>
        </w:rPr>
      </w:pPr>
    </w:p>
    <w:p w:rsidR="009227E8" w:rsidRDefault="009227E8">
      <w:pPr>
        <w:pStyle w:val="Import18"/>
        <w:ind w:left="0"/>
        <w:rPr>
          <w:rFonts w:ascii="Arial" w:hAnsi="Arial" w:cs="Arial"/>
          <w:sz w:val="22"/>
        </w:rPr>
      </w:pPr>
    </w:p>
    <w:p w:rsidR="009227E8" w:rsidRDefault="009227E8">
      <w:pPr>
        <w:pStyle w:val="Import18"/>
        <w:ind w:left="0"/>
        <w:rPr>
          <w:rFonts w:ascii="Arial" w:hAnsi="Arial" w:cs="Arial"/>
          <w:sz w:val="22"/>
        </w:rPr>
      </w:pPr>
    </w:p>
    <w:p w:rsidR="009227E8" w:rsidRDefault="00571A0C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……………………………………….</w:t>
      </w:r>
    </w:p>
    <w:p w:rsidR="009D418D" w:rsidRDefault="009D418D" w:rsidP="00EB2A37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  <w:bookmarkStart w:id="2" w:name="_GoBack"/>
      <w:bookmarkEnd w:id="2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9F3D30" w:rsidRDefault="009F3D30" w:rsidP="00EB2A37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243B18" w:rsidRDefault="00243B18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D81A46" w:rsidRDefault="00D81A46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1621DE" w:rsidRPr="00563495" w:rsidRDefault="001621DE" w:rsidP="00C07FE4">
      <w:pPr>
        <w:pStyle w:val="Import18"/>
        <w:tabs>
          <w:tab w:val="clear" w:pos="6192"/>
        </w:tabs>
        <w:ind w:left="0"/>
        <w:rPr>
          <w:rFonts w:ascii="Arial" w:hAnsi="Arial" w:cs="Arial"/>
          <w:color w:val="FF0000"/>
          <w:sz w:val="22"/>
        </w:rPr>
      </w:pPr>
    </w:p>
    <w:p w:rsidR="00623FF8" w:rsidRPr="00563495" w:rsidRDefault="00623FF8" w:rsidP="00C07FE4">
      <w:pPr>
        <w:pStyle w:val="Import18"/>
        <w:tabs>
          <w:tab w:val="clear" w:pos="6192"/>
        </w:tabs>
        <w:ind w:left="0"/>
        <w:rPr>
          <w:rFonts w:ascii="Arial" w:hAnsi="Arial" w:cs="Arial"/>
          <w:color w:val="FF0000"/>
          <w:sz w:val="22"/>
        </w:rPr>
      </w:pPr>
    </w:p>
    <w:sectPr w:rsidR="00623FF8" w:rsidRPr="00563495" w:rsidSect="00623FF8">
      <w:footerReference w:type="default" r:id="rId8"/>
      <w:pgSz w:w="11906" w:h="16838"/>
      <w:pgMar w:top="851" w:right="1134" w:bottom="992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677" w:rsidRDefault="000F5677" w:rsidP="007B19DE">
      <w:r>
        <w:separator/>
      </w:r>
    </w:p>
  </w:endnote>
  <w:endnote w:type="continuationSeparator" w:id="0">
    <w:p w:rsidR="000F5677" w:rsidRDefault="000F5677" w:rsidP="007B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64572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7B19DE" w:rsidRPr="007B19DE" w:rsidRDefault="007B19DE">
        <w:pPr>
          <w:pStyle w:val="Zpat"/>
          <w:jc w:val="center"/>
          <w:rPr>
            <w:rFonts w:ascii="Arial" w:hAnsi="Arial" w:cs="Arial"/>
          </w:rPr>
        </w:pPr>
        <w:r w:rsidRPr="007B19DE">
          <w:rPr>
            <w:rFonts w:ascii="Arial" w:hAnsi="Arial" w:cs="Arial"/>
          </w:rPr>
          <w:fldChar w:fldCharType="begin"/>
        </w:r>
        <w:r w:rsidRPr="007B19DE">
          <w:rPr>
            <w:rFonts w:ascii="Arial" w:hAnsi="Arial" w:cs="Arial"/>
          </w:rPr>
          <w:instrText>PAGE   \* MERGEFORMAT</w:instrText>
        </w:r>
        <w:r w:rsidRPr="007B19DE">
          <w:rPr>
            <w:rFonts w:ascii="Arial" w:hAnsi="Arial" w:cs="Arial"/>
          </w:rPr>
          <w:fldChar w:fldCharType="separate"/>
        </w:r>
        <w:r w:rsidR="00B41472">
          <w:rPr>
            <w:rFonts w:ascii="Arial" w:hAnsi="Arial" w:cs="Arial"/>
            <w:noProof/>
          </w:rPr>
          <w:t>2</w:t>
        </w:r>
        <w:r w:rsidRPr="007B19DE">
          <w:rPr>
            <w:rFonts w:ascii="Arial" w:hAnsi="Arial" w:cs="Arial"/>
          </w:rPr>
          <w:fldChar w:fldCharType="end"/>
        </w:r>
      </w:p>
    </w:sdtContent>
  </w:sdt>
  <w:p w:rsidR="007B19DE" w:rsidRDefault="007B19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677" w:rsidRDefault="000F5677" w:rsidP="007B19DE">
      <w:r>
        <w:separator/>
      </w:r>
    </w:p>
  </w:footnote>
  <w:footnote w:type="continuationSeparator" w:id="0">
    <w:p w:rsidR="000F5677" w:rsidRDefault="000F5677" w:rsidP="007B1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97D"/>
    <w:multiLevelType w:val="multilevel"/>
    <w:tmpl w:val="6A4ECA70"/>
    <w:lvl w:ilvl="0">
      <w:start w:val="1"/>
      <w:numFmt w:val="decimal"/>
      <w:pStyle w:val="Import1"/>
      <w:lvlText w:val="%1."/>
      <w:lvlJc w:val="left"/>
      <w:pPr>
        <w:tabs>
          <w:tab w:val="num" w:pos="435"/>
        </w:tabs>
        <w:ind w:left="435" w:hanging="43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E05DD"/>
    <w:multiLevelType w:val="multilevel"/>
    <w:tmpl w:val="4E7C5E84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4F81518"/>
    <w:multiLevelType w:val="multilevel"/>
    <w:tmpl w:val="E4924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AA62C4"/>
    <w:multiLevelType w:val="multilevel"/>
    <w:tmpl w:val="76EE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D76101"/>
    <w:multiLevelType w:val="multilevel"/>
    <w:tmpl w:val="48CADB9A"/>
    <w:lvl w:ilvl="0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0B74AA"/>
    <w:multiLevelType w:val="multilevel"/>
    <w:tmpl w:val="F794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A142A1"/>
    <w:multiLevelType w:val="multilevel"/>
    <w:tmpl w:val="C7F20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421572"/>
    <w:multiLevelType w:val="multilevel"/>
    <w:tmpl w:val="DADA58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377C7D"/>
    <w:multiLevelType w:val="multilevel"/>
    <w:tmpl w:val="215C21F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  <w:b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366909"/>
    <w:multiLevelType w:val="multilevel"/>
    <w:tmpl w:val="8ADC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6E5AEC"/>
    <w:multiLevelType w:val="singleLevel"/>
    <w:tmpl w:val="8168E1A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7EC34B15"/>
    <w:multiLevelType w:val="hybridMultilevel"/>
    <w:tmpl w:val="8CEEF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7E8"/>
    <w:rsid w:val="0003106E"/>
    <w:rsid w:val="0003461A"/>
    <w:rsid w:val="000618E4"/>
    <w:rsid w:val="00087EAC"/>
    <w:rsid w:val="000A2EDE"/>
    <w:rsid w:val="000B4F5F"/>
    <w:rsid w:val="000F5677"/>
    <w:rsid w:val="00111A80"/>
    <w:rsid w:val="001349FA"/>
    <w:rsid w:val="00141C1D"/>
    <w:rsid w:val="001603B8"/>
    <w:rsid w:val="001621DE"/>
    <w:rsid w:val="00181D64"/>
    <w:rsid w:val="0019773C"/>
    <w:rsid w:val="001E5734"/>
    <w:rsid w:val="001E6C0E"/>
    <w:rsid w:val="002200FF"/>
    <w:rsid w:val="0022291B"/>
    <w:rsid w:val="00243B18"/>
    <w:rsid w:val="00310FEE"/>
    <w:rsid w:val="003265B7"/>
    <w:rsid w:val="00355CC0"/>
    <w:rsid w:val="003849A2"/>
    <w:rsid w:val="003B74B4"/>
    <w:rsid w:val="003C04C1"/>
    <w:rsid w:val="003C0ADB"/>
    <w:rsid w:val="003D4565"/>
    <w:rsid w:val="003E2CC3"/>
    <w:rsid w:val="00437AA7"/>
    <w:rsid w:val="0044671B"/>
    <w:rsid w:val="00453361"/>
    <w:rsid w:val="0045590A"/>
    <w:rsid w:val="004F6D76"/>
    <w:rsid w:val="00503BA2"/>
    <w:rsid w:val="00515031"/>
    <w:rsid w:val="00525D6A"/>
    <w:rsid w:val="00527875"/>
    <w:rsid w:val="00563495"/>
    <w:rsid w:val="00571A0C"/>
    <w:rsid w:val="00577C52"/>
    <w:rsid w:val="005B4FA2"/>
    <w:rsid w:val="005C24D8"/>
    <w:rsid w:val="005C28FC"/>
    <w:rsid w:val="005D4655"/>
    <w:rsid w:val="00606645"/>
    <w:rsid w:val="00623FF8"/>
    <w:rsid w:val="00642F5A"/>
    <w:rsid w:val="006464CC"/>
    <w:rsid w:val="00667D68"/>
    <w:rsid w:val="006B1900"/>
    <w:rsid w:val="006C7D53"/>
    <w:rsid w:val="006D7135"/>
    <w:rsid w:val="006F2BDB"/>
    <w:rsid w:val="00714860"/>
    <w:rsid w:val="007279C3"/>
    <w:rsid w:val="007707DB"/>
    <w:rsid w:val="007A0970"/>
    <w:rsid w:val="007B19DE"/>
    <w:rsid w:val="007E770A"/>
    <w:rsid w:val="00915D34"/>
    <w:rsid w:val="009227E8"/>
    <w:rsid w:val="009C5650"/>
    <w:rsid w:val="009D418D"/>
    <w:rsid w:val="009F3D30"/>
    <w:rsid w:val="009F6FA3"/>
    <w:rsid w:val="00A44526"/>
    <w:rsid w:val="00A456FA"/>
    <w:rsid w:val="00A52BEE"/>
    <w:rsid w:val="00AA2698"/>
    <w:rsid w:val="00AB11E5"/>
    <w:rsid w:val="00AE5DF6"/>
    <w:rsid w:val="00B02907"/>
    <w:rsid w:val="00B24577"/>
    <w:rsid w:val="00B41472"/>
    <w:rsid w:val="00B43DEB"/>
    <w:rsid w:val="00B668FF"/>
    <w:rsid w:val="00C07FE4"/>
    <w:rsid w:val="00C37AE3"/>
    <w:rsid w:val="00C40AB4"/>
    <w:rsid w:val="00C46E1F"/>
    <w:rsid w:val="00CE649C"/>
    <w:rsid w:val="00D00913"/>
    <w:rsid w:val="00D5217E"/>
    <w:rsid w:val="00D734C1"/>
    <w:rsid w:val="00D81A46"/>
    <w:rsid w:val="00DA77A5"/>
    <w:rsid w:val="00DF2219"/>
    <w:rsid w:val="00DF755A"/>
    <w:rsid w:val="00E17104"/>
    <w:rsid w:val="00E42DB7"/>
    <w:rsid w:val="00E516FD"/>
    <w:rsid w:val="00E554EC"/>
    <w:rsid w:val="00E92105"/>
    <w:rsid w:val="00EA76BA"/>
    <w:rsid w:val="00EB2A37"/>
    <w:rsid w:val="00EF1F05"/>
    <w:rsid w:val="00F15263"/>
    <w:rsid w:val="00F643B3"/>
    <w:rsid w:val="00FA1AFF"/>
    <w:rsid w:val="00FB6329"/>
    <w:rsid w:val="00FD3CAD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013B2"/>
  <w15:docId w15:val="{237FDEC6-07FE-4365-9BEE-42E3F5C9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705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540"/>
      <w:outlineLvl w:val="1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Arial" w:hAnsi="Arial" w:cs="Arial"/>
      <w:sz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Arial"/>
      <w:b w:val="0"/>
      <w:sz w:val="22"/>
      <w:szCs w:val="22"/>
    </w:rPr>
  </w:style>
  <w:style w:type="character" w:customStyle="1" w:styleId="WW8Num3z1">
    <w:name w:val="WW8Num3z1"/>
    <w:qFormat/>
    <w:rPr>
      <w:rFonts w:ascii="Wingdings" w:hAnsi="Wingdings" w:cs="Wingdings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hAnsi="Arial" w:cs="Arial"/>
      <w:b/>
      <w:i/>
      <w:sz w:val="22"/>
      <w:szCs w:val="22"/>
    </w:rPr>
  </w:style>
  <w:style w:type="character" w:customStyle="1" w:styleId="WW8Num4z1">
    <w:name w:val="WW8Num4z1"/>
    <w:qFormat/>
    <w:rPr>
      <w:rFonts w:ascii="Symbol" w:hAnsi="Symbol" w:cs="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  <w:sz w:val="22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Arial" w:hAnsi="Arial" w:cs="Arial"/>
      <w:b w:val="0"/>
      <w:sz w:val="22"/>
      <w:szCs w:val="22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Arial" w:hAnsi="Arial" w:cs="Arial"/>
      <w:sz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Nadpis1Char">
    <w:name w:val="Nadpis 1 Char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Nadpis2Char">
    <w:name w:val="Nadpis 2 Char"/>
    <w:qFormat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NzevChar">
    <w:name w:val="Název Char"/>
    <w:qFormat/>
    <w:rPr>
      <w:rFonts w:ascii="Tahoma" w:eastAsia="Times New Roman" w:hAnsi="Tahoma" w:cs="Times New Roman"/>
      <w:b/>
      <w:sz w:val="32"/>
      <w:szCs w:val="20"/>
    </w:rPr>
  </w:style>
  <w:style w:type="character" w:customStyle="1" w:styleId="ZkladntextChar">
    <w:name w:val="Základní text Char"/>
    <w:qFormat/>
    <w:rPr>
      <w:rFonts w:ascii="Arial" w:eastAsia="Times New Roman" w:hAnsi="Arial" w:cs="Times New Roman"/>
      <w:i/>
      <w:sz w:val="24"/>
      <w:szCs w:val="20"/>
    </w:rPr>
  </w:style>
  <w:style w:type="character" w:customStyle="1" w:styleId="ZkladntextodsazenChar">
    <w:name w:val="Základní text odsazený Char"/>
    <w:qFormat/>
    <w:rPr>
      <w:rFonts w:ascii="Times New Roman" w:eastAsia="Times New Roman" w:hAnsi="Times New Roman" w:cs="Times New Roman"/>
      <w:sz w:val="28"/>
      <w:szCs w:val="20"/>
    </w:rPr>
  </w:style>
  <w:style w:type="paragraph" w:customStyle="1" w:styleId="Nadpis">
    <w:name w:val="Nadpis"/>
    <w:basedOn w:val="Normln"/>
    <w:next w:val="Zkladntext"/>
    <w:qFormat/>
    <w:pPr>
      <w:jc w:val="center"/>
    </w:pPr>
    <w:rPr>
      <w:rFonts w:ascii="Tahoma" w:hAnsi="Tahoma" w:cs="Tahoma"/>
      <w:b/>
      <w:sz w:val="32"/>
    </w:rPr>
  </w:style>
  <w:style w:type="paragraph" w:styleId="Zkladntext">
    <w:name w:val="Body Text"/>
    <w:basedOn w:val="Normln"/>
    <w:pPr>
      <w:spacing w:before="120"/>
      <w:jc w:val="both"/>
    </w:pPr>
    <w:rPr>
      <w:rFonts w:ascii="Arial" w:hAnsi="Arial" w:cs="Arial"/>
      <w:i/>
      <w:sz w:val="24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Import1">
    <w:name w:val="Import 1"/>
    <w:basedOn w:val="Normln"/>
    <w:qFormat/>
    <w:pPr>
      <w:widowControl w:val="0"/>
      <w:numPr>
        <w:numId w:val="6"/>
      </w:num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right="261" w:firstLine="0"/>
      <w:jc w:val="both"/>
    </w:pPr>
    <w:rPr>
      <w:rFonts w:ascii="Courier New" w:hAnsi="Courier New" w:cs="Courier New"/>
      <w:sz w:val="24"/>
      <w:lang w:eastAsia="cs-CZ"/>
    </w:rPr>
  </w:style>
  <w:style w:type="paragraph" w:customStyle="1" w:styleId="Import3">
    <w:name w:val="Import 3"/>
    <w:basedOn w:val="Normln"/>
    <w:qFormat/>
    <w:pPr>
      <w:widowControl w:val="0"/>
      <w:tabs>
        <w:tab w:val="left" w:pos="1872"/>
      </w:tabs>
      <w:spacing w:line="216" w:lineRule="auto"/>
    </w:pPr>
    <w:rPr>
      <w:rFonts w:ascii="Courier New" w:hAnsi="Courier New" w:cs="Courier New"/>
      <w:sz w:val="24"/>
      <w:lang w:eastAsia="cs-CZ"/>
    </w:rPr>
  </w:style>
  <w:style w:type="paragraph" w:styleId="Zkladntextodsazen">
    <w:name w:val="Body Text Indent"/>
    <w:basedOn w:val="Normln"/>
    <w:pPr>
      <w:ind w:left="705"/>
    </w:pPr>
    <w:rPr>
      <w:sz w:val="28"/>
    </w:rPr>
  </w:style>
  <w:style w:type="paragraph" w:customStyle="1" w:styleId="Import0">
    <w:name w:val="Import 0"/>
    <w:basedOn w:val="Normln"/>
    <w:qFormat/>
    <w:pPr>
      <w:widowControl w:val="0"/>
      <w:spacing w:line="288" w:lineRule="auto"/>
    </w:pPr>
    <w:rPr>
      <w:rFonts w:ascii="Courier New" w:hAnsi="Courier New" w:cs="Courier New"/>
      <w:sz w:val="24"/>
      <w:lang w:eastAsia="cs-CZ"/>
    </w:rPr>
  </w:style>
  <w:style w:type="paragraph" w:customStyle="1" w:styleId="Import2">
    <w:name w:val="Import 2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</w:pPr>
  </w:style>
  <w:style w:type="paragraph" w:customStyle="1" w:styleId="Import4">
    <w:name w:val="Import 4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left="2592"/>
    </w:pPr>
  </w:style>
  <w:style w:type="paragraph" w:customStyle="1" w:styleId="Import11">
    <w:name w:val="Import 11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firstLine="576"/>
    </w:pPr>
  </w:style>
  <w:style w:type="paragraph" w:customStyle="1" w:styleId="Import12">
    <w:name w:val="Import 12"/>
    <w:basedOn w:val="Import0"/>
    <w:qFormat/>
    <w:pPr>
      <w:tabs>
        <w:tab w:val="left" w:pos="1728"/>
      </w:tabs>
      <w:spacing w:line="216" w:lineRule="auto"/>
    </w:pPr>
  </w:style>
  <w:style w:type="paragraph" w:customStyle="1" w:styleId="Import7">
    <w:name w:val="Import 7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left="432" w:hanging="432"/>
    </w:pPr>
  </w:style>
  <w:style w:type="paragraph" w:customStyle="1" w:styleId="Import18">
    <w:name w:val="Import 18"/>
    <w:basedOn w:val="Import0"/>
    <w:qFormat/>
    <w:pPr>
      <w:tabs>
        <w:tab w:val="left" w:pos="6192"/>
      </w:tabs>
      <w:spacing w:line="216" w:lineRule="auto"/>
      <w:ind w:left="432"/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styleId="Odkaznakoment">
    <w:name w:val="annotation reference"/>
    <w:basedOn w:val="Standardnpsmoodstavce"/>
    <w:uiPriority w:val="99"/>
    <w:semiHidden/>
    <w:unhideWhenUsed/>
    <w:rsid w:val="00C40A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0AB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0AB4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0A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0AB4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styleId="Normlnweb">
    <w:name w:val="Normal (Web)"/>
    <w:basedOn w:val="Normln"/>
    <w:uiPriority w:val="99"/>
    <w:semiHidden/>
    <w:unhideWhenUsed/>
    <w:rsid w:val="00B24577"/>
    <w:pPr>
      <w:spacing w:before="100" w:beforeAutospacing="1" w:after="100" w:afterAutospacing="1"/>
    </w:pPr>
    <w:rPr>
      <w:rFonts w:eastAsiaTheme="minorEastAsia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42F5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B19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19D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Zpat">
    <w:name w:val="footer"/>
    <w:basedOn w:val="Normln"/>
    <w:link w:val="ZpatChar"/>
    <w:uiPriority w:val="99"/>
    <w:unhideWhenUsed/>
    <w:rsid w:val="007B19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19DE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ACF57-EB8F-482E-84AF-2B3FBD4C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pronájem nebytových prostor – sportovní hala rok 2009</vt:lpstr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pronájem nebytových prostor – sportovní hala rok 2009</dc:title>
  <dc:subject/>
  <dc:creator>Plevová Lenka</dc:creator>
  <cp:keywords/>
  <dc:description/>
  <cp:lastModifiedBy>Sekretariát SSTD</cp:lastModifiedBy>
  <cp:revision>2</cp:revision>
  <cp:lastPrinted>2018-03-14T09:44:00Z</cp:lastPrinted>
  <dcterms:created xsi:type="dcterms:W3CDTF">2020-01-31T11:26:00Z</dcterms:created>
  <dcterms:modified xsi:type="dcterms:W3CDTF">2020-01-31T11:26:00Z</dcterms:modified>
  <dc:language>cs-CZ</dc:language>
</cp:coreProperties>
</file>