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DB221" w14:textId="77777777" w:rsidR="002752F3" w:rsidRPr="00946B96" w:rsidRDefault="004E67EA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Cs w:val="16"/>
        </w:rPr>
      </w:pPr>
      <w:r w:rsidRPr="00946B96">
        <w:rPr>
          <w:rFonts w:cs="Arial"/>
          <w:b/>
          <w:szCs w:val="16"/>
        </w:rPr>
        <w:t>CHAPS spol. s</w:t>
      </w:r>
      <w:r w:rsidR="00BB519E" w:rsidRPr="00946B96">
        <w:rPr>
          <w:rFonts w:cs="Arial"/>
          <w:b/>
          <w:szCs w:val="16"/>
        </w:rPr>
        <w:t> </w:t>
      </w:r>
      <w:r w:rsidRPr="00946B96">
        <w:rPr>
          <w:rFonts w:cs="Arial"/>
          <w:b/>
          <w:szCs w:val="16"/>
        </w:rPr>
        <w:t>r.o.</w:t>
      </w:r>
    </w:p>
    <w:p w14:paraId="3DA761F9" w14:textId="77777777" w:rsidR="00BB519E" w:rsidRPr="00BB519E" w:rsidRDefault="00BB519E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596659F5" w14:textId="77777777" w:rsidR="00BB519E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 xml:space="preserve">se sídlem: </w:t>
      </w:r>
      <w:r w:rsidRPr="00BB519E">
        <w:rPr>
          <w:rFonts w:cs="Arial"/>
          <w:szCs w:val="16"/>
        </w:rPr>
        <w:tab/>
      </w:r>
      <w:r w:rsidR="004E67EA" w:rsidRPr="00BB519E">
        <w:rPr>
          <w:rFonts w:cs="Arial"/>
          <w:szCs w:val="16"/>
        </w:rPr>
        <w:t xml:space="preserve">Bráfova 1617/21, Žabovřesky, 616 00 Brno </w:t>
      </w:r>
    </w:p>
    <w:p w14:paraId="4695F74D" w14:textId="77777777" w:rsidR="00BB519E" w:rsidRPr="00BB519E" w:rsidRDefault="00BB519E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023D2303" w14:textId="77777777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IČO:</w:t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</w:r>
      <w:r w:rsidR="004E67EA" w:rsidRPr="00BB519E">
        <w:rPr>
          <w:rFonts w:cs="Arial"/>
          <w:szCs w:val="16"/>
        </w:rPr>
        <w:t>475 47 022</w:t>
      </w:r>
    </w:p>
    <w:p w14:paraId="7E74DBFD" w14:textId="77777777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64287810" w14:textId="77777777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DIČ:</w:t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  <w:t>CZ</w:t>
      </w:r>
      <w:r w:rsidR="004E67EA" w:rsidRPr="00BB519E">
        <w:rPr>
          <w:rFonts w:cs="Arial"/>
          <w:szCs w:val="16"/>
        </w:rPr>
        <w:t>47547022</w:t>
      </w:r>
    </w:p>
    <w:p w14:paraId="7F92F804" w14:textId="77777777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4441BB79" w14:textId="77777777" w:rsidR="007E36C5" w:rsidRPr="00247A4E" w:rsidRDefault="007C689A" w:rsidP="00946B9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Z</w:t>
      </w:r>
      <w:r w:rsidR="002752F3" w:rsidRPr="00BB519E">
        <w:rPr>
          <w:rFonts w:cs="Arial"/>
          <w:szCs w:val="16"/>
        </w:rPr>
        <w:t>astoupená</w:t>
      </w:r>
      <w:r>
        <w:rPr>
          <w:rFonts w:cs="Arial"/>
          <w:szCs w:val="16"/>
        </w:rPr>
        <w:t>:</w:t>
      </w:r>
      <w:r>
        <w:rPr>
          <w:rFonts w:cs="Arial"/>
          <w:szCs w:val="16"/>
        </w:rPr>
        <w:tab/>
      </w:r>
      <w:r w:rsidRPr="00247A4E">
        <w:rPr>
          <w:rFonts w:cs="Arial"/>
          <w:szCs w:val="16"/>
        </w:rPr>
        <w:t xml:space="preserve">Ing. Martinem </w:t>
      </w:r>
      <w:proofErr w:type="spellStart"/>
      <w:r w:rsidRPr="00247A4E">
        <w:rPr>
          <w:rFonts w:cs="Arial"/>
          <w:szCs w:val="16"/>
        </w:rPr>
        <w:t>Sieg</w:t>
      </w:r>
      <w:r w:rsidR="00D534F5" w:rsidRPr="00247A4E">
        <w:rPr>
          <w:rFonts w:cs="Arial"/>
          <w:szCs w:val="16"/>
        </w:rPr>
        <w:t>e</w:t>
      </w:r>
      <w:r w:rsidRPr="00247A4E">
        <w:rPr>
          <w:rFonts w:cs="Arial"/>
          <w:szCs w:val="16"/>
        </w:rPr>
        <w:t>lem</w:t>
      </w:r>
      <w:proofErr w:type="spellEnd"/>
      <w:r w:rsidRPr="00247A4E">
        <w:rPr>
          <w:rFonts w:cs="Arial"/>
          <w:szCs w:val="16"/>
        </w:rPr>
        <w:t>, jednatelem</w:t>
      </w:r>
      <w:r w:rsidR="003367B7" w:rsidRPr="00247A4E">
        <w:rPr>
          <w:rFonts w:cs="Arial"/>
          <w:szCs w:val="16"/>
        </w:rPr>
        <w:t xml:space="preserve"> </w:t>
      </w:r>
      <w:r w:rsidR="007E36C5" w:rsidRPr="00247A4E">
        <w:rPr>
          <w:rFonts w:cs="Arial"/>
          <w:szCs w:val="16"/>
        </w:rPr>
        <w:t xml:space="preserve"> </w:t>
      </w:r>
    </w:p>
    <w:p w14:paraId="28C1DAEA" w14:textId="77777777" w:rsidR="002752F3" w:rsidRPr="00BB519E" w:rsidRDefault="007E36C5" w:rsidP="00946B9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Cs w:val="16"/>
        </w:rPr>
      </w:pPr>
      <w:r w:rsidRPr="00247A4E">
        <w:rPr>
          <w:rFonts w:cs="Arial"/>
          <w:szCs w:val="16"/>
        </w:rPr>
        <w:t xml:space="preserve">                                </w:t>
      </w:r>
      <w:r w:rsidR="004E67EA" w:rsidRPr="00247A4E">
        <w:rPr>
          <w:rFonts w:cs="Arial"/>
          <w:szCs w:val="16"/>
        </w:rPr>
        <w:t>Ing. Tomášem Vackem</w:t>
      </w:r>
      <w:r w:rsidR="00BB519E" w:rsidRPr="00247A4E">
        <w:rPr>
          <w:rFonts w:cs="Arial"/>
          <w:szCs w:val="16"/>
        </w:rPr>
        <w:t>,</w:t>
      </w:r>
      <w:r w:rsidR="003367B7" w:rsidRPr="00247A4E">
        <w:rPr>
          <w:rFonts w:cs="Arial"/>
          <w:szCs w:val="16"/>
        </w:rPr>
        <w:t xml:space="preserve"> jednatelem</w:t>
      </w:r>
      <w:r w:rsidR="003367B7" w:rsidRPr="00BB519E">
        <w:rPr>
          <w:rFonts w:cs="Arial"/>
          <w:szCs w:val="16"/>
        </w:rPr>
        <w:t xml:space="preserve"> </w:t>
      </w:r>
    </w:p>
    <w:p w14:paraId="2FF80133" w14:textId="77777777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5852D239" w14:textId="7C9295EA" w:rsidR="002752F3" w:rsidRPr="009A2896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9A2896">
        <w:rPr>
          <w:rFonts w:cs="Arial"/>
          <w:szCs w:val="16"/>
        </w:rPr>
        <w:t xml:space="preserve">bank. </w:t>
      </w:r>
      <w:proofErr w:type="gramStart"/>
      <w:r w:rsidRPr="009A2896">
        <w:rPr>
          <w:rFonts w:cs="Arial"/>
          <w:szCs w:val="16"/>
        </w:rPr>
        <w:t>spojení</w:t>
      </w:r>
      <w:proofErr w:type="gramEnd"/>
      <w:r w:rsidRPr="009A2896">
        <w:rPr>
          <w:rFonts w:cs="Arial"/>
          <w:szCs w:val="16"/>
        </w:rPr>
        <w:t>:</w:t>
      </w:r>
      <w:r w:rsidR="007E36C5" w:rsidRPr="009A2896">
        <w:rPr>
          <w:rFonts w:cs="Arial"/>
          <w:szCs w:val="16"/>
        </w:rPr>
        <w:t xml:space="preserve">       </w:t>
      </w:r>
      <w:proofErr w:type="spellStart"/>
      <w:r w:rsidR="009A2896" w:rsidRPr="009A2896">
        <w:rPr>
          <w:rFonts w:cs="Arial"/>
          <w:szCs w:val="16"/>
        </w:rPr>
        <w:t>Xxxxxxxxxxxxxxxxx</w:t>
      </w:r>
      <w:proofErr w:type="spellEnd"/>
      <w:r w:rsidRPr="009A2896">
        <w:rPr>
          <w:rFonts w:cs="Arial"/>
          <w:szCs w:val="16"/>
        </w:rPr>
        <w:tab/>
      </w:r>
    </w:p>
    <w:p w14:paraId="7C57C698" w14:textId="77777777" w:rsidR="002752F3" w:rsidRPr="009A2896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4E6AB904" w14:textId="654178DB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9A2896">
        <w:rPr>
          <w:rFonts w:cs="Arial"/>
          <w:szCs w:val="16"/>
        </w:rPr>
        <w:t>číslo účtu:</w:t>
      </w:r>
      <w:r w:rsidR="00BB519E" w:rsidRPr="009A2896">
        <w:rPr>
          <w:rFonts w:cs="Arial"/>
          <w:szCs w:val="16"/>
        </w:rPr>
        <w:t xml:space="preserve">            </w:t>
      </w:r>
      <w:proofErr w:type="spellStart"/>
      <w:r w:rsidR="009A2896" w:rsidRPr="009A2896">
        <w:rPr>
          <w:rFonts w:cs="Arial"/>
          <w:szCs w:val="16"/>
        </w:rPr>
        <w:t>Xxxxxxxxxxxxxxxxx</w:t>
      </w:r>
      <w:proofErr w:type="spellEnd"/>
      <w:r w:rsidR="009A2896" w:rsidRPr="00BB519E">
        <w:rPr>
          <w:rFonts w:cs="Arial"/>
          <w:szCs w:val="16"/>
        </w:rPr>
        <w:tab/>
      </w:r>
    </w:p>
    <w:p w14:paraId="6F48BBC5" w14:textId="77777777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5458754B" w14:textId="77777777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Společnost je zapsaná v obchodním rejstříku vedeném u Městského soudu v </w:t>
      </w:r>
      <w:r w:rsidR="004E67EA" w:rsidRPr="00BB519E">
        <w:rPr>
          <w:rFonts w:cs="Arial"/>
          <w:szCs w:val="16"/>
        </w:rPr>
        <w:t>Brně</w:t>
      </w:r>
      <w:r w:rsidRPr="00BB519E">
        <w:rPr>
          <w:rFonts w:cs="Arial"/>
          <w:szCs w:val="16"/>
        </w:rPr>
        <w:t>, oddíl C, vložka 1</w:t>
      </w:r>
      <w:r w:rsidR="004E67EA" w:rsidRPr="00BB519E">
        <w:rPr>
          <w:rFonts w:cs="Arial"/>
          <w:szCs w:val="16"/>
        </w:rPr>
        <w:t>7631</w:t>
      </w:r>
    </w:p>
    <w:p w14:paraId="60989A7B" w14:textId="77777777" w:rsidR="002752F3" w:rsidRPr="00BB519E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596B5186" w14:textId="77777777" w:rsidR="002752F3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(dále jen “</w:t>
      </w:r>
      <w:r w:rsidR="003367B7" w:rsidRPr="00BB519E">
        <w:rPr>
          <w:rFonts w:cs="Arial"/>
          <w:szCs w:val="16"/>
        </w:rPr>
        <w:t>Z</w:t>
      </w:r>
      <w:r w:rsidRPr="00BB519E">
        <w:rPr>
          <w:rFonts w:cs="Arial"/>
          <w:szCs w:val="16"/>
        </w:rPr>
        <w:t>apůjčitel”) na straně jedné</w:t>
      </w:r>
    </w:p>
    <w:p w14:paraId="052370A7" w14:textId="77777777" w:rsidR="002752F3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3BA56A85" w14:textId="77777777" w:rsidR="002752F3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53F43E77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ab/>
        <w:t>a</w:t>
      </w:r>
    </w:p>
    <w:p w14:paraId="5C0D4660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0451C757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 </w:t>
      </w:r>
    </w:p>
    <w:p w14:paraId="50590EC0" w14:textId="77777777" w:rsidR="002752F3" w:rsidRPr="00946B96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Cs w:val="16"/>
        </w:rPr>
      </w:pPr>
      <w:r w:rsidRPr="00946B96">
        <w:rPr>
          <w:rFonts w:cs="Arial"/>
          <w:b/>
          <w:szCs w:val="16"/>
        </w:rPr>
        <w:t>ČD – Informační Systémy, a.s.</w:t>
      </w:r>
    </w:p>
    <w:p w14:paraId="0397B3CB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6DD936A1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 xml:space="preserve">se sídlem: </w:t>
      </w:r>
      <w:r>
        <w:rPr>
          <w:rFonts w:cs="Arial"/>
          <w:szCs w:val="16"/>
        </w:rPr>
        <w:tab/>
      </w:r>
      <w:r w:rsidR="005C4E6B">
        <w:rPr>
          <w:rFonts w:cs="Arial"/>
          <w:szCs w:val="16"/>
        </w:rPr>
        <w:t>Pernerova 2819/2a, Žižkov, 130 00 Praha 3</w:t>
      </w:r>
    </w:p>
    <w:p w14:paraId="4111AE0F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5E4F3AC2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IČO:</w:t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  <w:t>24829871</w:t>
      </w:r>
    </w:p>
    <w:p w14:paraId="208DFEFE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027C19F0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DIČ:</w:t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  <w:t>CZ24829871</w:t>
      </w:r>
    </w:p>
    <w:p w14:paraId="6DFBC07C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6E144D02" w14:textId="77777777" w:rsidR="002752F3" w:rsidRPr="00247A4E" w:rsidRDefault="002752F3" w:rsidP="00946B9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Cs w:val="16"/>
        </w:rPr>
      </w:pPr>
      <w:r>
        <w:rPr>
          <w:rFonts w:cs="Arial"/>
          <w:szCs w:val="16"/>
        </w:rPr>
        <w:t>zastoupená:</w:t>
      </w:r>
      <w:r>
        <w:rPr>
          <w:rFonts w:cs="Arial"/>
          <w:szCs w:val="16"/>
        </w:rPr>
        <w:tab/>
      </w:r>
      <w:r w:rsidRPr="00247A4E">
        <w:rPr>
          <w:rFonts w:cs="Arial"/>
          <w:szCs w:val="16"/>
        </w:rPr>
        <w:t xml:space="preserve">Ing. </w:t>
      </w:r>
      <w:r w:rsidR="007C689A" w:rsidRPr="00247A4E">
        <w:rPr>
          <w:rFonts w:cs="Arial"/>
          <w:szCs w:val="16"/>
        </w:rPr>
        <w:t>Tomášem Vackem</w:t>
      </w:r>
      <w:r w:rsidRPr="00247A4E">
        <w:rPr>
          <w:rFonts w:cs="Arial"/>
          <w:szCs w:val="16"/>
        </w:rPr>
        <w:t xml:space="preserve">, </w:t>
      </w:r>
      <w:r w:rsidR="007C689A" w:rsidRPr="00247A4E">
        <w:rPr>
          <w:rFonts w:cs="Arial"/>
          <w:szCs w:val="16"/>
        </w:rPr>
        <w:t>členem,</w:t>
      </w:r>
      <w:r w:rsidRPr="00247A4E">
        <w:rPr>
          <w:rFonts w:cs="Arial"/>
          <w:szCs w:val="16"/>
        </w:rPr>
        <w:t xml:space="preserve"> představenstva</w:t>
      </w:r>
    </w:p>
    <w:p w14:paraId="1BDB2F27" w14:textId="77777777" w:rsidR="002752F3" w:rsidRDefault="002752F3" w:rsidP="00946B9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Cs w:val="16"/>
        </w:rPr>
      </w:pPr>
      <w:r w:rsidRPr="00247A4E">
        <w:rPr>
          <w:rFonts w:cs="Arial"/>
          <w:szCs w:val="16"/>
        </w:rPr>
        <w:tab/>
      </w:r>
      <w:r w:rsidRPr="00247A4E">
        <w:rPr>
          <w:rFonts w:cs="Arial"/>
          <w:szCs w:val="16"/>
        </w:rPr>
        <w:tab/>
        <w:t>RNDr. Františkem Čermákem, členem představenstva</w:t>
      </w:r>
    </w:p>
    <w:p w14:paraId="42ACB486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76964BD9" w14:textId="0759F6AB" w:rsidR="002752F3" w:rsidRPr="009A2896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9A2896">
        <w:rPr>
          <w:rFonts w:cs="Arial"/>
          <w:szCs w:val="16"/>
        </w:rPr>
        <w:t xml:space="preserve">bank. </w:t>
      </w:r>
      <w:proofErr w:type="gramStart"/>
      <w:r w:rsidRPr="009A2896">
        <w:rPr>
          <w:rFonts w:cs="Arial"/>
          <w:szCs w:val="16"/>
        </w:rPr>
        <w:t>spojení</w:t>
      </w:r>
      <w:proofErr w:type="gramEnd"/>
      <w:r w:rsidRPr="009A2896">
        <w:rPr>
          <w:rFonts w:cs="Arial"/>
          <w:szCs w:val="16"/>
        </w:rPr>
        <w:t>:</w:t>
      </w:r>
      <w:r w:rsidRPr="009A2896">
        <w:rPr>
          <w:rFonts w:cs="Arial"/>
          <w:szCs w:val="16"/>
        </w:rPr>
        <w:tab/>
      </w:r>
      <w:proofErr w:type="spellStart"/>
      <w:r w:rsidR="009A2896" w:rsidRPr="009A2896">
        <w:rPr>
          <w:rFonts w:cs="Arial"/>
          <w:szCs w:val="16"/>
        </w:rPr>
        <w:t>Xxxxxxxxxxxxxxxxx</w:t>
      </w:r>
      <w:proofErr w:type="spellEnd"/>
      <w:r w:rsidR="009A2896" w:rsidRPr="009A2896">
        <w:rPr>
          <w:rFonts w:cs="Arial"/>
          <w:szCs w:val="16"/>
        </w:rPr>
        <w:tab/>
      </w:r>
    </w:p>
    <w:p w14:paraId="7EE8B57F" w14:textId="77777777" w:rsidR="002752F3" w:rsidRPr="009A2896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4087B81B" w14:textId="6E021EF5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9A2896">
        <w:rPr>
          <w:rFonts w:cs="Arial"/>
          <w:szCs w:val="16"/>
        </w:rPr>
        <w:t>číslo účtu:</w:t>
      </w:r>
      <w:r w:rsidRPr="009A2896">
        <w:rPr>
          <w:rFonts w:cs="Arial"/>
          <w:szCs w:val="16"/>
        </w:rPr>
        <w:tab/>
      </w:r>
      <w:proofErr w:type="spellStart"/>
      <w:r w:rsidR="009A2896" w:rsidRPr="009A2896">
        <w:rPr>
          <w:rFonts w:cs="Arial"/>
          <w:szCs w:val="16"/>
        </w:rPr>
        <w:t>Xxxxxxxxxxxxxxxxx</w:t>
      </w:r>
      <w:proofErr w:type="spellEnd"/>
      <w:r w:rsidR="009A2896" w:rsidRPr="00BB519E">
        <w:rPr>
          <w:rFonts w:cs="Arial"/>
          <w:szCs w:val="16"/>
        </w:rPr>
        <w:tab/>
      </w:r>
    </w:p>
    <w:p w14:paraId="31AEBE19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17BF9A34" w14:textId="77777777" w:rsidR="002752F3" w:rsidRDefault="002752F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Společnost je zapsaná v obchodním rejstříku, spisová značka B17064, vedená u Městského soudu v Praze</w:t>
      </w:r>
      <w:r>
        <w:rPr>
          <w:rFonts w:cs="Arial"/>
          <w:szCs w:val="16"/>
        </w:rPr>
        <w:tab/>
      </w:r>
    </w:p>
    <w:p w14:paraId="2C8B7D8E" w14:textId="77777777" w:rsidR="00E55F73" w:rsidRDefault="00E55F73" w:rsidP="002752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7E5C810E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>(dále jen “</w:t>
      </w:r>
      <w:proofErr w:type="spellStart"/>
      <w:r w:rsidR="003367B7">
        <w:rPr>
          <w:rFonts w:cs="Arial"/>
          <w:szCs w:val="16"/>
        </w:rPr>
        <w:t>V</w:t>
      </w:r>
      <w:r>
        <w:rPr>
          <w:rFonts w:cs="Arial"/>
          <w:szCs w:val="16"/>
        </w:rPr>
        <w:t>ydlužitel</w:t>
      </w:r>
      <w:proofErr w:type="spellEnd"/>
      <w:r>
        <w:rPr>
          <w:rFonts w:cs="Arial"/>
          <w:szCs w:val="16"/>
        </w:rPr>
        <w:t xml:space="preserve">”) na straně druhé </w:t>
      </w:r>
    </w:p>
    <w:p w14:paraId="3DCFF970" w14:textId="77777777" w:rsidR="002752F3" w:rsidRDefault="002752F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6EA10132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31B7CE41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>
        <w:rPr>
          <w:rFonts w:cs="Arial"/>
          <w:szCs w:val="16"/>
        </w:rPr>
        <w:tab/>
        <w:t>uzavřel</w:t>
      </w:r>
      <w:r w:rsidR="00241AB8">
        <w:rPr>
          <w:rFonts w:cs="Arial"/>
          <w:szCs w:val="16"/>
        </w:rPr>
        <w:t>y</w:t>
      </w:r>
      <w:r>
        <w:rPr>
          <w:rFonts w:cs="Arial"/>
          <w:szCs w:val="16"/>
        </w:rPr>
        <w:t xml:space="preserve"> v souladu s </w:t>
      </w:r>
      <w:proofErr w:type="spellStart"/>
      <w:r>
        <w:rPr>
          <w:rFonts w:cs="Arial"/>
          <w:szCs w:val="16"/>
        </w:rPr>
        <w:t>ust</w:t>
      </w:r>
      <w:proofErr w:type="spellEnd"/>
      <w:r>
        <w:rPr>
          <w:rFonts w:cs="Arial"/>
          <w:szCs w:val="16"/>
        </w:rPr>
        <w:t xml:space="preserve">. § 2390 až § 2394 občanského zákoníku č. 89/2012 Sb., tuto </w:t>
      </w:r>
    </w:p>
    <w:p w14:paraId="73706D73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3B23CCD0" w14:textId="77777777" w:rsidR="00612595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16"/>
        </w:rPr>
      </w:pPr>
    </w:p>
    <w:p w14:paraId="6775211A" w14:textId="77777777" w:rsidR="00612595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16"/>
        </w:rPr>
      </w:pPr>
    </w:p>
    <w:p w14:paraId="1383BE9C" w14:textId="77777777" w:rsidR="00612595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16"/>
        </w:rPr>
      </w:pPr>
    </w:p>
    <w:p w14:paraId="40342A2F" w14:textId="77777777" w:rsidR="00612595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16"/>
        </w:rPr>
      </w:pPr>
    </w:p>
    <w:p w14:paraId="2C4319CD" w14:textId="77777777" w:rsidR="00612595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16"/>
        </w:rPr>
      </w:pPr>
    </w:p>
    <w:p w14:paraId="2541A750" w14:textId="77777777" w:rsidR="00612595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16"/>
        </w:rPr>
      </w:pPr>
    </w:p>
    <w:p w14:paraId="62BC79BC" w14:textId="77777777" w:rsidR="00E55F73" w:rsidRPr="00AE6D69" w:rsidRDefault="00CA282A" w:rsidP="00AE6D69">
      <w:pPr>
        <w:pStyle w:val="Nadpis1"/>
      </w:pPr>
      <w:r w:rsidRPr="00AE6D69">
        <w:t>Rámcová s</w:t>
      </w:r>
      <w:r w:rsidR="00E55F73" w:rsidRPr="00AE6D69">
        <w:t xml:space="preserve">mlouvu o </w:t>
      </w:r>
      <w:r w:rsidR="00484571" w:rsidRPr="00AE6D69">
        <w:t>Z</w:t>
      </w:r>
      <w:r w:rsidR="001A6ADE" w:rsidRPr="00AE6D69">
        <w:t>á</w:t>
      </w:r>
      <w:r w:rsidR="00E55F73" w:rsidRPr="00AE6D69">
        <w:t xml:space="preserve">půjčce </w:t>
      </w:r>
    </w:p>
    <w:p w14:paraId="7396FAAF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16"/>
        </w:rPr>
      </w:pPr>
    </w:p>
    <w:p w14:paraId="021C002B" w14:textId="77777777" w:rsidR="00E55F73" w:rsidRPr="00AE6D69" w:rsidRDefault="00E55F73" w:rsidP="00AE6D69">
      <w:pPr>
        <w:pStyle w:val="Nadpis2"/>
      </w:pPr>
      <w:r w:rsidRPr="00AE6D69">
        <w:t xml:space="preserve">Předmět smlouvy </w:t>
      </w:r>
    </w:p>
    <w:p w14:paraId="073F1704" w14:textId="77777777" w:rsidR="00E55F73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16"/>
        </w:rPr>
      </w:pPr>
    </w:p>
    <w:p w14:paraId="1A629A12" w14:textId="151689BA" w:rsidR="00A616B9" w:rsidRPr="009A2896" w:rsidRDefault="00E55F73" w:rsidP="00141577">
      <w:pPr>
        <w:pStyle w:val="Odstavecseseznamem"/>
        <w:numPr>
          <w:ilvl w:val="1"/>
          <w:numId w:val="9"/>
        </w:numPr>
      </w:pPr>
      <w:r w:rsidRPr="009A2896">
        <w:t>Zapůjčitel na zákla</w:t>
      </w:r>
      <w:bookmarkStart w:id="0" w:name="_GoBack"/>
      <w:bookmarkEnd w:id="0"/>
      <w:r w:rsidRPr="009A2896">
        <w:t xml:space="preserve">dě této smlouvy v souladu s ustanoveními občanského zákoníku </w:t>
      </w:r>
      <w:r w:rsidR="00CA282A" w:rsidRPr="009A2896">
        <w:t>souhlasí se zapůjčením</w:t>
      </w:r>
      <w:r w:rsidRPr="009A2896">
        <w:t xml:space="preserve"> </w:t>
      </w:r>
      <w:proofErr w:type="spellStart"/>
      <w:r w:rsidR="003367B7" w:rsidRPr="009A2896">
        <w:t>V</w:t>
      </w:r>
      <w:r w:rsidR="0007781C" w:rsidRPr="009A2896">
        <w:t>ydlužiteli</w:t>
      </w:r>
      <w:proofErr w:type="spellEnd"/>
      <w:r w:rsidR="0007781C" w:rsidRPr="009A2896">
        <w:t xml:space="preserve"> částky </w:t>
      </w:r>
      <w:r w:rsidR="0089668F" w:rsidRPr="009A2896">
        <w:t xml:space="preserve">až </w:t>
      </w:r>
      <w:r w:rsidR="0007781C" w:rsidRPr="009A2896">
        <w:t>do</w:t>
      </w:r>
      <w:r w:rsidRPr="009A2896">
        <w:t xml:space="preserve"> výš</w:t>
      </w:r>
      <w:r w:rsidR="0007781C" w:rsidRPr="009A2896">
        <w:t>e</w:t>
      </w:r>
      <w:r w:rsidRPr="009A2896">
        <w:t xml:space="preserve"> </w:t>
      </w:r>
      <w:proofErr w:type="spellStart"/>
      <w:r w:rsidR="009A2896" w:rsidRPr="009A2896">
        <w:t>xxxxxxxxxxx</w:t>
      </w:r>
      <w:proofErr w:type="spellEnd"/>
      <w:r w:rsidR="009A2896" w:rsidRPr="009A2896">
        <w:t xml:space="preserve"> </w:t>
      </w:r>
      <w:proofErr w:type="spellStart"/>
      <w:r w:rsidR="009A2896" w:rsidRPr="009A2896">
        <w:t>xxxxxxxxxxxxxxxxxxxxxxxxxxxxxxxxxxxxxxx</w:t>
      </w:r>
      <w:proofErr w:type="spellEnd"/>
      <w:r w:rsidRPr="009A2896">
        <w:t xml:space="preserve">. </w:t>
      </w:r>
      <w:r w:rsidR="0007781C" w:rsidRPr="009A2896">
        <w:t>Dlužnou</w:t>
      </w:r>
      <w:r w:rsidRPr="009A2896">
        <w:t xml:space="preserve"> částku </w:t>
      </w:r>
      <w:r w:rsidR="00374D7A" w:rsidRPr="009A2896">
        <w:t xml:space="preserve">až </w:t>
      </w:r>
      <w:r w:rsidR="0007781C" w:rsidRPr="009A2896">
        <w:t>do výše</w:t>
      </w:r>
      <w:r w:rsidRPr="009A2896">
        <w:t xml:space="preserve"> </w:t>
      </w:r>
      <w:proofErr w:type="spellStart"/>
      <w:r w:rsidR="009A2896" w:rsidRPr="009A2896">
        <w:t>xxxxxxxxxxxxxxxxx</w:t>
      </w:r>
      <w:proofErr w:type="spellEnd"/>
      <w:r w:rsidRPr="009A2896">
        <w:t xml:space="preserve"> je </w:t>
      </w:r>
      <w:r w:rsidR="006D470C" w:rsidRPr="009A2896">
        <w:t>Z</w:t>
      </w:r>
      <w:r w:rsidRPr="009A2896">
        <w:t xml:space="preserve">apůjčitel povinen </w:t>
      </w:r>
      <w:proofErr w:type="spellStart"/>
      <w:r w:rsidR="00484571" w:rsidRPr="009A2896">
        <w:t>V</w:t>
      </w:r>
      <w:r w:rsidRPr="009A2896">
        <w:t>ydlužiteli</w:t>
      </w:r>
      <w:proofErr w:type="spellEnd"/>
      <w:r w:rsidRPr="009A2896">
        <w:t xml:space="preserve"> předat do</w:t>
      </w:r>
      <w:r w:rsidR="00374D7A" w:rsidRPr="009A2896">
        <w:t xml:space="preserve"> jednoho dne po </w:t>
      </w:r>
      <w:r w:rsidR="0089668F" w:rsidRPr="009A2896">
        <w:t>zaslání</w:t>
      </w:r>
      <w:r w:rsidR="00374D7A" w:rsidRPr="009A2896">
        <w:t xml:space="preserve"> žádost</w:t>
      </w:r>
      <w:r w:rsidR="00702025" w:rsidRPr="009A2896">
        <w:t>í</w:t>
      </w:r>
      <w:r w:rsidR="00374D7A" w:rsidRPr="009A2896">
        <w:t xml:space="preserve"> o zápůjčku</w:t>
      </w:r>
      <w:r w:rsidRPr="009A2896">
        <w:t xml:space="preserve"> </w:t>
      </w:r>
      <w:r w:rsidR="00374D7A" w:rsidRPr="009A2896">
        <w:t xml:space="preserve">s uvedenou přesnou částkou </w:t>
      </w:r>
      <w:r w:rsidR="00A616B9" w:rsidRPr="009A2896">
        <w:t xml:space="preserve">a to bankovním převodem na bankovní účet </w:t>
      </w:r>
      <w:proofErr w:type="spellStart"/>
      <w:r w:rsidR="009A2896" w:rsidRPr="009A2896">
        <w:t>xxxxxxxxxxxxxxxxxxxxxxxxx</w:t>
      </w:r>
      <w:proofErr w:type="spellEnd"/>
    </w:p>
    <w:p w14:paraId="53BD760D" w14:textId="6A8272DA" w:rsidR="00A616B9" w:rsidRPr="009A2896" w:rsidRDefault="009A2896" w:rsidP="00141577">
      <w:pPr>
        <w:ind w:left="142" w:firstLine="709"/>
      </w:pPr>
      <w:r w:rsidRPr="009A2896">
        <w:t xml:space="preserve"> </w:t>
      </w:r>
    </w:p>
    <w:p w14:paraId="2666B34B" w14:textId="2AB1DA6D" w:rsidR="00640506" w:rsidRPr="009A2896" w:rsidRDefault="00E55F73" w:rsidP="00141577">
      <w:pPr>
        <w:pStyle w:val="Odstavecseseznamem"/>
        <w:numPr>
          <w:ilvl w:val="1"/>
          <w:numId w:val="9"/>
        </w:numPr>
      </w:pPr>
      <w:proofErr w:type="spellStart"/>
      <w:r w:rsidRPr="009A2896">
        <w:t>Vydlužitel</w:t>
      </w:r>
      <w:proofErr w:type="spellEnd"/>
      <w:r w:rsidRPr="009A2896">
        <w:t xml:space="preserve"> se zavazuje poskytnut</w:t>
      </w:r>
      <w:r w:rsidR="00702025" w:rsidRPr="009A2896">
        <w:t>é</w:t>
      </w:r>
      <w:r w:rsidRPr="009A2896">
        <w:t xml:space="preserve"> </w:t>
      </w:r>
      <w:r w:rsidR="006D470C" w:rsidRPr="009A2896">
        <w:t>Z</w:t>
      </w:r>
      <w:r w:rsidR="001A6ADE" w:rsidRPr="009A2896">
        <w:t>á</w:t>
      </w:r>
      <w:r w:rsidRPr="009A2896">
        <w:t>půjčk</w:t>
      </w:r>
      <w:r w:rsidR="00702025" w:rsidRPr="009A2896">
        <w:t>y</w:t>
      </w:r>
      <w:r w:rsidRPr="009A2896">
        <w:t xml:space="preserve"> spolu s úroky vrátit </w:t>
      </w:r>
      <w:r w:rsidR="006D470C" w:rsidRPr="009A2896">
        <w:t>Z</w:t>
      </w:r>
      <w:r w:rsidRPr="009A2896">
        <w:t xml:space="preserve">apůjčiteli nejpozději </w:t>
      </w:r>
      <w:proofErr w:type="spellStart"/>
      <w:r w:rsidR="009A2896" w:rsidRPr="009A2896">
        <w:t>xxxxxxxxxxxxx</w:t>
      </w:r>
      <w:proofErr w:type="spellEnd"/>
      <w:r w:rsidR="001A6ADE" w:rsidRPr="009A2896">
        <w:t xml:space="preserve"> a to bankovním převodem na bankovní účet </w:t>
      </w:r>
      <w:proofErr w:type="spellStart"/>
      <w:r w:rsidR="009A2896" w:rsidRPr="009A2896">
        <w:t>xxxxxxxxxxxxxxxxxxxxxxxxxxxxxxxxxxxxxxxxxxxxxxxxxxx</w:t>
      </w:r>
      <w:proofErr w:type="spellEnd"/>
    </w:p>
    <w:p w14:paraId="4CF908E1" w14:textId="77777777" w:rsidR="00642A59" w:rsidRPr="00141577" w:rsidRDefault="00640506" w:rsidP="00141577">
      <w:pPr>
        <w:pStyle w:val="Odstavecseseznamem"/>
        <w:numPr>
          <w:ilvl w:val="1"/>
          <w:numId w:val="9"/>
        </w:numPr>
      </w:pPr>
      <w:proofErr w:type="spellStart"/>
      <w:r w:rsidRPr="009A2896">
        <w:t>Vydlužitel</w:t>
      </w:r>
      <w:proofErr w:type="spellEnd"/>
      <w:r w:rsidRPr="009A2896">
        <w:t xml:space="preserve"> může </w:t>
      </w:r>
      <w:r w:rsidR="00702025" w:rsidRPr="009A2896">
        <w:t>zá</w:t>
      </w:r>
      <w:r w:rsidRPr="009A2896">
        <w:t>půjčk</w:t>
      </w:r>
      <w:r w:rsidR="00702025" w:rsidRPr="009A2896">
        <w:t>y</w:t>
      </w:r>
      <w:r w:rsidRPr="009A2896">
        <w:t xml:space="preserve"> vrátit na účet Z</w:t>
      </w:r>
      <w:r w:rsidR="001A6ADE" w:rsidRPr="009A2896">
        <w:t>a</w:t>
      </w:r>
      <w:r w:rsidRPr="009A2896">
        <w:t>půjčitele cel</w:t>
      </w:r>
      <w:r w:rsidR="00702025" w:rsidRPr="009A2896">
        <w:t>é</w:t>
      </w:r>
      <w:r w:rsidRPr="009A2896">
        <w:t xml:space="preserve">, popř. po částech i před lhůtou splatnosti a to vždy </w:t>
      </w:r>
      <w:r w:rsidR="004E67EA" w:rsidRPr="009A2896">
        <w:t>po vzájemné</w:t>
      </w:r>
      <w:r w:rsidR="004E67EA" w:rsidRPr="00141577">
        <w:t xml:space="preserve"> dohodě</w:t>
      </w:r>
      <w:r w:rsidRPr="00141577">
        <w:t>.</w:t>
      </w:r>
    </w:p>
    <w:p w14:paraId="08D68844" w14:textId="77777777" w:rsidR="00642A59" w:rsidRPr="00141577" w:rsidRDefault="00642A59" w:rsidP="00141577">
      <w:pPr>
        <w:pStyle w:val="Odstavecseseznamem"/>
        <w:widowControl w:val="0"/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right="170"/>
        <w:rPr>
          <w:rFonts w:cs="Arial"/>
          <w:szCs w:val="16"/>
        </w:rPr>
      </w:pPr>
      <w:proofErr w:type="spellStart"/>
      <w:r w:rsidRPr="00141577">
        <w:rPr>
          <w:rFonts w:cs="Arial"/>
          <w:szCs w:val="16"/>
        </w:rPr>
        <w:t>Vydlužitel</w:t>
      </w:r>
      <w:proofErr w:type="spellEnd"/>
      <w:r w:rsidRPr="00141577">
        <w:rPr>
          <w:rFonts w:cs="Arial"/>
          <w:szCs w:val="16"/>
        </w:rPr>
        <w:t xml:space="preserve"> se zavazuje platit </w:t>
      </w:r>
      <w:r w:rsidR="006D470C" w:rsidRPr="00141577">
        <w:rPr>
          <w:rFonts w:cs="Arial"/>
          <w:szCs w:val="16"/>
        </w:rPr>
        <w:t>Z</w:t>
      </w:r>
      <w:r w:rsidRPr="00141577">
        <w:rPr>
          <w:rFonts w:cs="Arial"/>
          <w:szCs w:val="16"/>
        </w:rPr>
        <w:t xml:space="preserve">apůjčiteli ode dne poskytnutí </w:t>
      </w:r>
      <w:r w:rsidR="00702025">
        <w:rPr>
          <w:rFonts w:cs="Arial"/>
          <w:szCs w:val="16"/>
        </w:rPr>
        <w:t>zá</w:t>
      </w:r>
      <w:r w:rsidRPr="00141577">
        <w:rPr>
          <w:rFonts w:cs="Arial"/>
          <w:szCs w:val="16"/>
        </w:rPr>
        <w:t>půjčky do dne jejího vrácení včetně úrok</w:t>
      </w:r>
      <w:r w:rsidR="00D36A7F">
        <w:rPr>
          <w:rFonts w:cs="Arial"/>
          <w:szCs w:val="16"/>
        </w:rPr>
        <w:t>ů</w:t>
      </w:r>
      <w:r w:rsidRPr="00141577">
        <w:rPr>
          <w:rFonts w:cs="Arial"/>
          <w:szCs w:val="16"/>
        </w:rPr>
        <w:t xml:space="preserve"> z dlužné částky</w:t>
      </w:r>
      <w:r w:rsidR="00001E3F" w:rsidRPr="00141577">
        <w:rPr>
          <w:rFonts w:cs="Arial"/>
          <w:szCs w:val="16"/>
        </w:rPr>
        <w:t>.</w:t>
      </w:r>
    </w:p>
    <w:p w14:paraId="29365B17" w14:textId="112E2C71" w:rsidR="00642A59" w:rsidRPr="009A2896" w:rsidRDefault="00241AB8" w:rsidP="00141577">
      <w:pPr>
        <w:pStyle w:val="Odstavecseseznamem"/>
        <w:numPr>
          <w:ilvl w:val="1"/>
          <w:numId w:val="9"/>
        </w:numPr>
      </w:pPr>
      <w:r w:rsidRPr="009A2896">
        <w:lastRenderedPageBreak/>
        <w:t xml:space="preserve">Pro výpočet úroku bude použita úroková sazba </w:t>
      </w:r>
      <w:r w:rsidR="009A2896" w:rsidRPr="009A2896">
        <w:t>xxxxxxxxxxxxxxxxxxxxxxxxxxxxxxxxxxxxxxxxxxxxxxxxxxxxxxxxxxxxxxxxxxxxxxxxxxxxxxxxxxxxxxxxxxxxxxxxxxxxxxxxxxxxxxxxxxxxxxxxxxxxxxxxxxxxxxxxxxxxxxxxxxxxxxxxxxxxxxxxxxxxxxxxxxxxxxxxx</w:t>
      </w:r>
      <w:r w:rsidR="00642A59" w:rsidRPr="009A2896">
        <w:t xml:space="preserve"> a </w:t>
      </w:r>
      <w:r w:rsidR="009F41D1" w:rsidRPr="009A2896">
        <w:t xml:space="preserve">úrok </w:t>
      </w:r>
      <w:r w:rsidR="00642A59" w:rsidRPr="009A2896">
        <w:t xml:space="preserve">bude </w:t>
      </w:r>
      <w:r w:rsidR="00607B53" w:rsidRPr="009A2896">
        <w:t xml:space="preserve">vypočítán </w:t>
      </w:r>
      <w:proofErr w:type="spellStart"/>
      <w:r w:rsidR="00607B53" w:rsidRPr="009A2896">
        <w:t>Vydlužitelem</w:t>
      </w:r>
      <w:proofErr w:type="spellEnd"/>
      <w:r w:rsidR="00607B53" w:rsidRPr="009A2896">
        <w:t xml:space="preserve">. Úrok bude </w:t>
      </w:r>
      <w:r w:rsidR="00642A59" w:rsidRPr="009A2896">
        <w:t>splatný vždy ke konci daného kalendářního měsíce.</w:t>
      </w:r>
    </w:p>
    <w:p w14:paraId="255158A6" w14:textId="22FABA58" w:rsidR="00001E3F" w:rsidRPr="009A2896" w:rsidRDefault="00001E3F" w:rsidP="00141577">
      <w:pPr>
        <w:pStyle w:val="Odstavecseseznamem"/>
        <w:numPr>
          <w:ilvl w:val="1"/>
          <w:numId w:val="9"/>
        </w:numPr>
      </w:pPr>
      <w:proofErr w:type="spellStart"/>
      <w:r w:rsidRPr="009A2896">
        <w:t>Vydlužitel</w:t>
      </w:r>
      <w:proofErr w:type="spellEnd"/>
      <w:r w:rsidRPr="009A2896">
        <w:t xml:space="preserve"> se zavazuje zaplatit úroky bankovním převodem na bankovní účet Z</w:t>
      </w:r>
      <w:r w:rsidR="001A6ADE" w:rsidRPr="009A2896">
        <w:t>a</w:t>
      </w:r>
      <w:r w:rsidRPr="009A2896">
        <w:t>půjčitele</w:t>
      </w:r>
      <w:r w:rsidR="00BB519E" w:rsidRPr="009A2896">
        <w:t xml:space="preserve"> </w:t>
      </w:r>
      <w:proofErr w:type="spellStart"/>
      <w:r w:rsidR="009A2896" w:rsidRPr="009A2896">
        <w:t>xxxxxxxxxxxxxxxxxxxxxxxxxxxxxxxxxxxxxxxxxxxx</w:t>
      </w:r>
      <w:proofErr w:type="spellEnd"/>
      <w:r w:rsidR="00BB519E" w:rsidRPr="009A2896">
        <w:t>.</w:t>
      </w:r>
    </w:p>
    <w:p w14:paraId="3CC2A33C" w14:textId="77777777" w:rsidR="00001E3F" w:rsidRPr="00BB519E" w:rsidRDefault="00001E3F" w:rsidP="00141577">
      <w:pPr>
        <w:pStyle w:val="Odstavecseseznamem"/>
        <w:numPr>
          <w:ilvl w:val="1"/>
          <w:numId w:val="9"/>
        </w:numPr>
      </w:pPr>
      <w:r w:rsidRPr="009A2896">
        <w:t>Vrácení</w:t>
      </w:r>
      <w:r w:rsidR="0089668F" w:rsidRPr="009A2896">
        <w:t>m</w:t>
      </w:r>
      <w:r w:rsidRPr="00BB519E">
        <w:t xml:space="preserve"> Zápůjčky se rozumí připsání celé příslušné částky na uvedený bankovní účet</w:t>
      </w:r>
      <w:r w:rsidR="003367B7" w:rsidRPr="00BB519E">
        <w:t xml:space="preserve"> Z</w:t>
      </w:r>
      <w:r w:rsidR="001A6ADE">
        <w:t>a</w:t>
      </w:r>
      <w:r w:rsidR="003367B7" w:rsidRPr="00BB519E">
        <w:t>půjčitele</w:t>
      </w:r>
      <w:r w:rsidRPr="00BB519E">
        <w:t xml:space="preserve">. </w:t>
      </w:r>
    </w:p>
    <w:p w14:paraId="11FD00DA" w14:textId="77777777" w:rsidR="00E55F73" w:rsidRPr="00BB519E" w:rsidRDefault="00E55F73" w:rsidP="00001E3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32166CAF" w14:textId="77777777" w:rsidR="00E55F73" w:rsidRPr="009A2896" w:rsidRDefault="00E55F73" w:rsidP="00141577">
      <w:pPr>
        <w:pStyle w:val="Nadpis2"/>
      </w:pPr>
      <w:r w:rsidRPr="009A2896">
        <w:t xml:space="preserve">Účel </w:t>
      </w:r>
      <w:r w:rsidR="006D470C" w:rsidRPr="009A2896">
        <w:t>Z</w:t>
      </w:r>
      <w:r w:rsidRPr="009A2896">
        <w:t xml:space="preserve">ápůjčky </w:t>
      </w:r>
    </w:p>
    <w:p w14:paraId="215445F9" w14:textId="77777777" w:rsidR="00E45F6E" w:rsidRDefault="00E45F6E" w:rsidP="00E45F6E">
      <w:pPr>
        <w:pStyle w:val="Odstavecseseznamem"/>
        <w:ind w:left="0"/>
        <w:rPr>
          <w:rFonts w:cs="Arial"/>
          <w:b/>
          <w:bCs/>
          <w:szCs w:val="16"/>
        </w:rPr>
      </w:pPr>
    </w:p>
    <w:p w14:paraId="390D377A" w14:textId="77777777" w:rsidR="00001E3F" w:rsidRPr="00141577" w:rsidRDefault="00001E3F" w:rsidP="00E45F6E">
      <w:pPr>
        <w:pStyle w:val="Odstavecseseznamem"/>
        <w:numPr>
          <w:ilvl w:val="1"/>
          <w:numId w:val="24"/>
        </w:numPr>
      </w:pPr>
      <w:r w:rsidRPr="00141577">
        <w:t>Smluvní strany ujednávají, že Z</w:t>
      </w:r>
      <w:r w:rsidR="001A6ADE" w:rsidRPr="00141577">
        <w:t>a</w:t>
      </w:r>
      <w:r w:rsidRPr="00141577">
        <w:t xml:space="preserve">půjčitel poskytuje Zápůjčku </w:t>
      </w:r>
      <w:proofErr w:type="spellStart"/>
      <w:r w:rsidRPr="00141577">
        <w:t>Vydlužiteli</w:t>
      </w:r>
      <w:proofErr w:type="spellEnd"/>
      <w:r w:rsidRPr="00141577">
        <w:t xml:space="preserve"> bez uvedení účelu použití.</w:t>
      </w:r>
    </w:p>
    <w:p w14:paraId="4B160AE0" w14:textId="77777777" w:rsidR="00E55F73" w:rsidRPr="00BB519E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 xml:space="preserve"> </w:t>
      </w:r>
    </w:p>
    <w:p w14:paraId="27AC1F20" w14:textId="77777777" w:rsidR="00E55F73" w:rsidRPr="00BB519E" w:rsidRDefault="00E55F73" w:rsidP="003810A8">
      <w:pPr>
        <w:pStyle w:val="Nadpis2"/>
      </w:pPr>
      <w:r w:rsidRPr="00BB519E">
        <w:t xml:space="preserve">Porušení smluvních povinností </w:t>
      </w:r>
    </w:p>
    <w:p w14:paraId="1132C9BF" w14:textId="77777777" w:rsidR="00E55F73" w:rsidRPr="00BB519E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16"/>
        </w:rPr>
      </w:pPr>
    </w:p>
    <w:p w14:paraId="647263ED" w14:textId="1EB7C6EC" w:rsidR="00E55F73" w:rsidRPr="003810A8" w:rsidRDefault="00E55F73" w:rsidP="008C5CCE">
      <w:pPr>
        <w:pStyle w:val="Odstavecseseznamem"/>
        <w:numPr>
          <w:ilvl w:val="1"/>
          <w:numId w:val="32"/>
        </w:numPr>
      </w:pPr>
      <w:r w:rsidRPr="003810A8">
        <w:t xml:space="preserve">Pro případ prodlení s úhradou dlužné částky se </w:t>
      </w:r>
      <w:proofErr w:type="spellStart"/>
      <w:r w:rsidR="003367B7" w:rsidRPr="003810A8">
        <w:t>V</w:t>
      </w:r>
      <w:r w:rsidRPr="003810A8">
        <w:t>ydlužitel</w:t>
      </w:r>
      <w:proofErr w:type="spellEnd"/>
      <w:r w:rsidRPr="003810A8">
        <w:t xml:space="preserve"> zavazuje platit </w:t>
      </w:r>
      <w:r w:rsidR="003367B7" w:rsidRPr="003810A8">
        <w:t>Z</w:t>
      </w:r>
      <w:r w:rsidRPr="003810A8">
        <w:t>apů</w:t>
      </w:r>
      <w:r w:rsidR="001A6ADE" w:rsidRPr="003810A8">
        <w:t>j</w:t>
      </w:r>
      <w:r w:rsidRPr="003810A8">
        <w:t>čiteli od prvního dne prodlení</w:t>
      </w:r>
      <w:r w:rsidR="001A6ADE" w:rsidRPr="003810A8">
        <w:t xml:space="preserve"> </w:t>
      </w:r>
      <w:r w:rsidRPr="003810A8">
        <w:t xml:space="preserve">vedle úroku sjednaných dle </w:t>
      </w:r>
      <w:r w:rsidR="003810A8" w:rsidRPr="003810A8">
        <w:t>čl. I., odst.</w:t>
      </w:r>
      <w:r w:rsidRPr="003810A8">
        <w:t xml:space="preserve"> </w:t>
      </w:r>
      <w:r w:rsidR="00BD2B91" w:rsidRPr="003810A8">
        <w:t xml:space="preserve">1. </w:t>
      </w:r>
      <w:r w:rsidR="00045822" w:rsidRPr="003810A8">
        <w:t>5</w:t>
      </w:r>
      <w:r w:rsidRPr="003810A8">
        <w:t>.</w:t>
      </w:r>
      <w:r w:rsidR="00BD2B91" w:rsidRPr="003810A8">
        <w:t xml:space="preserve"> </w:t>
      </w:r>
      <w:r w:rsidRPr="003810A8">
        <w:t xml:space="preserve">této smlouvy i úroky z prodlení ve </w:t>
      </w:r>
      <w:proofErr w:type="spellStart"/>
      <w:r w:rsidR="009A2896">
        <w:t>xxxxxxxxxxxxxxxxx</w:t>
      </w:r>
      <w:proofErr w:type="spellEnd"/>
      <w:r w:rsidR="001E0964" w:rsidRPr="003810A8">
        <w:t xml:space="preserve"> denně z dlužné částky až do úplného zaplacení </w:t>
      </w:r>
      <w:r w:rsidR="006D470C" w:rsidRPr="003810A8">
        <w:t>Z</w:t>
      </w:r>
      <w:r w:rsidR="001E0964" w:rsidRPr="003810A8">
        <w:t>ápůjčky.</w:t>
      </w:r>
    </w:p>
    <w:p w14:paraId="13705623" w14:textId="77777777" w:rsidR="00E55F73" w:rsidRPr="00BB519E" w:rsidRDefault="00E55F73" w:rsidP="00946B9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16"/>
        </w:rPr>
      </w:pPr>
    </w:p>
    <w:p w14:paraId="57A54ACA" w14:textId="77777777" w:rsidR="00E55F73" w:rsidRPr="00BB519E" w:rsidRDefault="00E55F73" w:rsidP="008C5CCE">
      <w:pPr>
        <w:pStyle w:val="Nadpis2"/>
      </w:pPr>
      <w:r w:rsidRPr="00BB519E">
        <w:t xml:space="preserve">Závěrečná ustanovení </w:t>
      </w:r>
    </w:p>
    <w:p w14:paraId="7B330B8F" w14:textId="77777777" w:rsidR="00D36A7F" w:rsidRDefault="00D36A7F" w:rsidP="00946B9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bCs/>
          <w:szCs w:val="16"/>
        </w:rPr>
      </w:pPr>
    </w:p>
    <w:p w14:paraId="704F6787" w14:textId="77777777" w:rsidR="00E55F73" w:rsidRPr="00BB519E" w:rsidRDefault="00D36A7F" w:rsidP="00D36A7F">
      <w:pPr>
        <w:pStyle w:val="Odstavecseseznamem"/>
        <w:numPr>
          <w:ilvl w:val="1"/>
          <w:numId w:val="33"/>
        </w:numPr>
      </w:pPr>
      <w:r>
        <w:t>O</w:t>
      </w:r>
      <w:r w:rsidR="00E55F73" w:rsidRPr="00BB519E">
        <w:t>bě smluvní strany shodně prohlašují, že si tuto smlouvu před jejím podpisem přečetly, že byla uzavřena po vzájemném projednání podle jejich pravé a svobodné vůle, určitě, vážně a srozumitelně</w:t>
      </w:r>
      <w:r w:rsidR="001A6ADE">
        <w:t xml:space="preserve">, </w:t>
      </w:r>
      <w:r w:rsidR="001F3292" w:rsidRPr="00BB519E">
        <w:t>nikoliv v tísni</w:t>
      </w:r>
      <w:r w:rsidR="00E55F73" w:rsidRPr="00BB519E">
        <w:t xml:space="preserve">. </w:t>
      </w:r>
    </w:p>
    <w:p w14:paraId="3143AC8A" w14:textId="77777777" w:rsidR="00E55F73" w:rsidRPr="00BB519E" w:rsidRDefault="00E55F73" w:rsidP="00D36A7F">
      <w:pPr>
        <w:pStyle w:val="Odstavecseseznamem"/>
        <w:numPr>
          <w:ilvl w:val="1"/>
          <w:numId w:val="33"/>
        </w:numPr>
        <w:rPr>
          <w:rFonts w:cs="Arial"/>
          <w:szCs w:val="16"/>
        </w:rPr>
      </w:pPr>
      <w:r w:rsidRPr="00BB519E">
        <w:rPr>
          <w:rFonts w:cs="Arial"/>
          <w:szCs w:val="16"/>
        </w:rPr>
        <w:t xml:space="preserve">Tato dohoda je sepsána ve </w:t>
      </w:r>
      <w:r w:rsidR="001E0964" w:rsidRPr="00BB519E">
        <w:rPr>
          <w:rFonts w:cs="Arial"/>
          <w:szCs w:val="16"/>
        </w:rPr>
        <w:t xml:space="preserve">dvou </w:t>
      </w:r>
      <w:r w:rsidRPr="00BB519E">
        <w:rPr>
          <w:rFonts w:cs="Arial"/>
          <w:szCs w:val="16"/>
        </w:rPr>
        <w:t>stejnopisech</w:t>
      </w:r>
      <w:r w:rsidR="00045822">
        <w:rPr>
          <w:rFonts w:cs="Arial"/>
          <w:szCs w:val="16"/>
        </w:rPr>
        <w:t xml:space="preserve"> s platností originálu</w:t>
      </w:r>
      <w:r w:rsidRPr="00BB519E">
        <w:rPr>
          <w:rFonts w:cs="Arial"/>
          <w:szCs w:val="16"/>
        </w:rPr>
        <w:t>, z nichž každý z účastníků obdrží při podpisu této smlouvy po jednom</w:t>
      </w:r>
      <w:r w:rsidR="001E0964" w:rsidRPr="00BB519E">
        <w:rPr>
          <w:rFonts w:cs="Arial"/>
          <w:szCs w:val="16"/>
        </w:rPr>
        <w:t>.</w:t>
      </w:r>
    </w:p>
    <w:p w14:paraId="0C3F05C6" w14:textId="77777777" w:rsidR="00E55F73" w:rsidRPr="00BB519E" w:rsidRDefault="00E55F73" w:rsidP="00D36A7F">
      <w:pPr>
        <w:pStyle w:val="Odstavecseseznamem"/>
        <w:numPr>
          <w:ilvl w:val="1"/>
          <w:numId w:val="33"/>
        </w:numPr>
        <w:rPr>
          <w:rFonts w:cs="Arial"/>
          <w:szCs w:val="16"/>
        </w:rPr>
      </w:pPr>
      <w:r w:rsidRPr="00BB519E">
        <w:rPr>
          <w:rFonts w:cs="Arial"/>
          <w:szCs w:val="16"/>
        </w:rPr>
        <w:t xml:space="preserve">Zapůjčitel není oprávněn tuto smlouvu vypovědět. </w:t>
      </w:r>
    </w:p>
    <w:p w14:paraId="68CD3606" w14:textId="77777777" w:rsidR="00E55F73" w:rsidRPr="00BB519E" w:rsidRDefault="00E55F73" w:rsidP="00D36A7F">
      <w:pPr>
        <w:pStyle w:val="Odstavecseseznamem"/>
        <w:numPr>
          <w:ilvl w:val="1"/>
          <w:numId w:val="33"/>
        </w:numPr>
        <w:rPr>
          <w:rFonts w:cs="Arial"/>
          <w:szCs w:val="16"/>
        </w:rPr>
      </w:pPr>
      <w:r w:rsidRPr="00BB519E">
        <w:rPr>
          <w:rFonts w:cs="Arial"/>
          <w:szCs w:val="16"/>
        </w:rPr>
        <w:t xml:space="preserve">Práva a povinnosti touto smlouvou výslovně neupravená se řídí příslušnými ustanoveními občanského zákoníku. </w:t>
      </w:r>
    </w:p>
    <w:p w14:paraId="239E6DC1" w14:textId="77777777" w:rsidR="00612595" w:rsidRPr="00BB519E" w:rsidRDefault="00612595" w:rsidP="00946B9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szCs w:val="16"/>
        </w:rPr>
      </w:pPr>
    </w:p>
    <w:p w14:paraId="0FE55C55" w14:textId="77777777" w:rsidR="00E55F73" w:rsidRPr="00BB519E" w:rsidRDefault="00E55F73" w:rsidP="00946B96">
      <w:pPr>
        <w:widowControl w:val="0"/>
        <w:autoSpaceDE w:val="0"/>
        <w:autoSpaceDN w:val="0"/>
        <w:adjustRightInd w:val="0"/>
        <w:spacing w:after="0"/>
        <w:rPr>
          <w:rFonts w:cs="Arial"/>
          <w:szCs w:val="16"/>
        </w:rPr>
      </w:pPr>
    </w:p>
    <w:p w14:paraId="6D13ECD6" w14:textId="35E39B76" w:rsidR="00E55F73" w:rsidRPr="00BB519E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V Praze</w:t>
      </w:r>
    </w:p>
    <w:p w14:paraId="3071C448" w14:textId="77777777" w:rsidR="00E55F73" w:rsidRPr="00BB519E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1783BF6C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34534DBA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7AD9BAF3" w14:textId="77777777" w:rsidR="00612595" w:rsidRPr="00BB519E" w:rsidRDefault="00E55F73" w:rsidP="0061259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 xml:space="preserve">Za </w:t>
      </w:r>
      <w:r w:rsidR="003367B7" w:rsidRPr="00BB519E">
        <w:rPr>
          <w:rFonts w:cs="Arial"/>
          <w:szCs w:val="16"/>
        </w:rPr>
        <w:t>Z</w:t>
      </w:r>
      <w:r w:rsidRPr="00BB519E">
        <w:rPr>
          <w:rFonts w:cs="Arial"/>
          <w:szCs w:val="16"/>
        </w:rPr>
        <w:t xml:space="preserve">apůjčitele: </w:t>
      </w:r>
      <w:r w:rsidR="00612595" w:rsidRPr="00BB519E">
        <w:rPr>
          <w:rFonts w:cs="Arial"/>
          <w:szCs w:val="16"/>
        </w:rPr>
        <w:tab/>
      </w:r>
      <w:r w:rsidR="00612595" w:rsidRPr="00BB519E">
        <w:rPr>
          <w:rFonts w:cs="Arial"/>
          <w:szCs w:val="16"/>
        </w:rPr>
        <w:tab/>
      </w:r>
      <w:r w:rsidR="00612595" w:rsidRPr="00BB519E">
        <w:rPr>
          <w:rFonts w:cs="Arial"/>
          <w:szCs w:val="16"/>
        </w:rPr>
        <w:tab/>
      </w:r>
      <w:r w:rsidR="00612595" w:rsidRPr="00BB519E">
        <w:rPr>
          <w:rFonts w:cs="Arial"/>
          <w:szCs w:val="16"/>
        </w:rPr>
        <w:tab/>
      </w:r>
      <w:r w:rsidR="00612595" w:rsidRPr="00BB519E">
        <w:rPr>
          <w:rFonts w:cs="Arial"/>
          <w:szCs w:val="16"/>
        </w:rPr>
        <w:tab/>
      </w:r>
      <w:r w:rsidR="00612595" w:rsidRPr="00BB519E">
        <w:rPr>
          <w:rFonts w:cs="Arial"/>
          <w:szCs w:val="16"/>
        </w:rPr>
        <w:tab/>
      </w:r>
      <w:r w:rsidR="00612595" w:rsidRPr="00BB519E">
        <w:rPr>
          <w:rFonts w:cs="Arial"/>
          <w:szCs w:val="16"/>
        </w:rPr>
        <w:tab/>
        <w:t xml:space="preserve">Za </w:t>
      </w:r>
      <w:proofErr w:type="spellStart"/>
      <w:r w:rsidR="006D470C" w:rsidRPr="00BB519E">
        <w:rPr>
          <w:rFonts w:cs="Arial"/>
          <w:szCs w:val="16"/>
        </w:rPr>
        <w:t>V</w:t>
      </w:r>
      <w:r w:rsidR="00612595" w:rsidRPr="00BB519E">
        <w:rPr>
          <w:rFonts w:cs="Arial"/>
          <w:szCs w:val="16"/>
        </w:rPr>
        <w:t>ydlužitele</w:t>
      </w:r>
      <w:proofErr w:type="spellEnd"/>
      <w:r w:rsidR="00612595" w:rsidRPr="00BB519E">
        <w:rPr>
          <w:rFonts w:cs="Arial"/>
          <w:szCs w:val="16"/>
        </w:rPr>
        <w:t xml:space="preserve">: </w:t>
      </w:r>
    </w:p>
    <w:p w14:paraId="0DE5E914" w14:textId="77777777" w:rsidR="00E55F73" w:rsidRPr="00BB519E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482B4DDA" w14:textId="77777777" w:rsidR="00612595" w:rsidRPr="00BB519E" w:rsidRDefault="00BB519E" w:rsidP="0061259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CHAPS spol. s r.o.</w:t>
      </w:r>
      <w:r w:rsidR="00612595" w:rsidRPr="00BB519E">
        <w:rPr>
          <w:rFonts w:cs="Arial"/>
          <w:szCs w:val="16"/>
        </w:rPr>
        <w:tab/>
      </w:r>
      <w:r w:rsidR="00612595"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 xml:space="preserve">                                                                     </w:t>
      </w:r>
      <w:r w:rsidR="00612595" w:rsidRPr="00BB519E">
        <w:rPr>
          <w:rFonts w:cs="Arial"/>
          <w:szCs w:val="16"/>
        </w:rPr>
        <w:t>ČD – Informační Systémy, a.s.</w:t>
      </w:r>
    </w:p>
    <w:p w14:paraId="405676C4" w14:textId="77777777" w:rsidR="00E55F73" w:rsidRPr="00BB519E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50171D7C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21D3078C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37D5561C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0E553842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765BE569" w14:textId="77777777" w:rsidR="00612595" w:rsidRPr="00BB519E" w:rsidRDefault="00612595" w:rsidP="0061259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…………………………………….</w:t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  <w:t>…………………………………………</w:t>
      </w:r>
    </w:p>
    <w:p w14:paraId="3E7CD824" w14:textId="77777777" w:rsidR="00612595" w:rsidRPr="00BB519E" w:rsidRDefault="00601BBD" w:rsidP="00BB519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601BBD">
        <w:rPr>
          <w:rFonts w:cs="Arial"/>
          <w:szCs w:val="16"/>
        </w:rPr>
        <w:t xml:space="preserve">Ing. Martin </w:t>
      </w:r>
      <w:proofErr w:type="spellStart"/>
      <w:proofErr w:type="gramStart"/>
      <w:r w:rsidRPr="00601BBD">
        <w:rPr>
          <w:rFonts w:cs="Arial"/>
          <w:szCs w:val="16"/>
        </w:rPr>
        <w:t>Sieg</w:t>
      </w:r>
      <w:r>
        <w:rPr>
          <w:rFonts w:cs="Arial"/>
          <w:szCs w:val="16"/>
        </w:rPr>
        <w:t>e</w:t>
      </w:r>
      <w:r w:rsidRPr="00601BBD">
        <w:rPr>
          <w:rFonts w:cs="Arial"/>
          <w:szCs w:val="16"/>
        </w:rPr>
        <w:t>l</w:t>
      </w:r>
      <w:proofErr w:type="spellEnd"/>
      <w:r>
        <w:rPr>
          <w:rFonts w:cs="Arial"/>
          <w:szCs w:val="16"/>
        </w:rPr>
        <w:t xml:space="preserve">   </w:t>
      </w:r>
      <w:r w:rsidR="006D470C" w:rsidRPr="00BB519E">
        <w:rPr>
          <w:rFonts w:cs="Arial"/>
          <w:szCs w:val="16"/>
        </w:rPr>
        <w:t xml:space="preserve">                                                                                                         </w:t>
      </w:r>
      <w:r w:rsidRPr="00601BBD">
        <w:rPr>
          <w:rFonts w:cs="Arial"/>
          <w:szCs w:val="16"/>
        </w:rPr>
        <w:t>Ing.</w:t>
      </w:r>
      <w:proofErr w:type="gramEnd"/>
      <w:r w:rsidRPr="00601BBD">
        <w:rPr>
          <w:rFonts w:cs="Arial"/>
          <w:szCs w:val="16"/>
        </w:rPr>
        <w:t xml:space="preserve"> Tomáš Vacek</w:t>
      </w:r>
    </w:p>
    <w:p w14:paraId="567CC59A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0BB58DB3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4F09BCF4" w14:textId="77777777" w:rsidR="00E55F73" w:rsidRPr="00BB519E" w:rsidRDefault="00E55F73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43A2CDEF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57C315E0" w14:textId="77777777" w:rsidR="00612595" w:rsidRPr="00BB519E" w:rsidRDefault="00612595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</w:p>
    <w:p w14:paraId="722B1A39" w14:textId="77777777" w:rsidR="00612595" w:rsidRPr="00BB519E" w:rsidRDefault="006D470C" w:rsidP="00E55F7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>…………………………………….</w:t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</w:r>
      <w:r w:rsidRPr="00BB519E">
        <w:rPr>
          <w:rFonts w:cs="Arial"/>
          <w:szCs w:val="16"/>
        </w:rPr>
        <w:tab/>
        <w:t>…………………………………………</w:t>
      </w:r>
    </w:p>
    <w:p w14:paraId="7A99F377" w14:textId="77777777" w:rsidR="00612595" w:rsidRDefault="006D470C" w:rsidP="00946B9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B519E">
        <w:rPr>
          <w:rFonts w:cs="Arial"/>
          <w:szCs w:val="16"/>
        </w:rPr>
        <w:t xml:space="preserve"> </w:t>
      </w:r>
      <w:r w:rsidR="00BB519E" w:rsidRPr="00BB519E">
        <w:rPr>
          <w:rFonts w:cs="Arial"/>
          <w:szCs w:val="16"/>
        </w:rPr>
        <w:t xml:space="preserve">Ing. Tomáš </w:t>
      </w:r>
      <w:proofErr w:type="gramStart"/>
      <w:r w:rsidR="00BB519E" w:rsidRPr="00BB519E">
        <w:rPr>
          <w:rFonts w:cs="Arial"/>
          <w:szCs w:val="16"/>
        </w:rPr>
        <w:t xml:space="preserve">Vacek     </w:t>
      </w:r>
      <w:r w:rsidRPr="00BB519E">
        <w:rPr>
          <w:rFonts w:cs="Arial"/>
          <w:szCs w:val="16"/>
        </w:rPr>
        <w:t xml:space="preserve">                                                                                                       RNDr.</w:t>
      </w:r>
      <w:proofErr w:type="gramEnd"/>
      <w:r w:rsidRPr="00BB519E">
        <w:rPr>
          <w:rFonts w:cs="Arial"/>
          <w:szCs w:val="16"/>
        </w:rPr>
        <w:t xml:space="preserve"> František Čermák</w:t>
      </w:r>
    </w:p>
    <w:sectPr w:rsidR="00612595"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3538D" w14:textId="77777777" w:rsidR="008B1C87" w:rsidRDefault="008B1C87" w:rsidP="002A1443">
      <w:pPr>
        <w:spacing w:after="0" w:line="240" w:lineRule="auto"/>
      </w:pPr>
      <w:r>
        <w:separator/>
      </w:r>
    </w:p>
  </w:endnote>
  <w:endnote w:type="continuationSeparator" w:id="0">
    <w:p w14:paraId="1E3A535B" w14:textId="77777777" w:rsidR="008B1C87" w:rsidRDefault="008B1C87" w:rsidP="002A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C7C21" w14:textId="77777777" w:rsidR="008B1C87" w:rsidRDefault="008B1C87" w:rsidP="002A1443">
      <w:pPr>
        <w:spacing w:after="0" w:line="240" w:lineRule="auto"/>
      </w:pPr>
      <w:r>
        <w:separator/>
      </w:r>
    </w:p>
  </w:footnote>
  <w:footnote w:type="continuationSeparator" w:id="0">
    <w:p w14:paraId="749DDA09" w14:textId="77777777" w:rsidR="008B1C87" w:rsidRDefault="008B1C87" w:rsidP="002A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C8F"/>
    <w:multiLevelType w:val="multilevel"/>
    <w:tmpl w:val="E69A4F3C"/>
    <w:lvl w:ilvl="0">
      <w:start w:val="1"/>
      <w:numFmt w:val="decimal"/>
      <w:lvlText w:val="%1."/>
      <w:lvlJc w:val="left"/>
      <w:pPr>
        <w:ind w:left="1066" w:hanging="357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142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1">
    <w:nsid w:val="08AF5AD6"/>
    <w:multiLevelType w:val="multilevel"/>
    <w:tmpl w:val="1A9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14F76929"/>
    <w:multiLevelType w:val="multilevel"/>
    <w:tmpl w:val="FEAA7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>
    <w:nsid w:val="1865001E"/>
    <w:multiLevelType w:val="multilevel"/>
    <w:tmpl w:val="24DC5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877F6A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2D0674BF"/>
    <w:multiLevelType w:val="hybridMultilevel"/>
    <w:tmpl w:val="18524A50"/>
    <w:lvl w:ilvl="0" w:tplc="21426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728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5677D6"/>
    <w:multiLevelType w:val="multilevel"/>
    <w:tmpl w:val="A8704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2E65089D"/>
    <w:multiLevelType w:val="multilevel"/>
    <w:tmpl w:val="A08A73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>
    <w:nsid w:val="2EC9039D"/>
    <w:multiLevelType w:val="multilevel"/>
    <w:tmpl w:val="2C54E6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1503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nsid w:val="3B684981"/>
    <w:multiLevelType w:val="multilevel"/>
    <w:tmpl w:val="07B0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3E1319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E433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E55B33"/>
    <w:multiLevelType w:val="multilevel"/>
    <w:tmpl w:val="16284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45410FA4"/>
    <w:multiLevelType w:val="multilevel"/>
    <w:tmpl w:val="9E0809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1503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>
    <w:nsid w:val="460B5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E1571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49690BDD"/>
    <w:multiLevelType w:val="multilevel"/>
    <w:tmpl w:val="80AA9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8">
    <w:nsid w:val="4A9B69C6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05213B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5368009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B0A4C9E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C840E97"/>
    <w:multiLevelType w:val="hybridMultilevel"/>
    <w:tmpl w:val="C346C63C"/>
    <w:lvl w:ilvl="0" w:tplc="FC608C02">
      <w:start w:val="1"/>
      <w:numFmt w:val="upperRoman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E11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8812DA"/>
    <w:multiLevelType w:val="hybridMultilevel"/>
    <w:tmpl w:val="D6B6829E"/>
    <w:lvl w:ilvl="0" w:tplc="C0B2198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F6A27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A7F50B5"/>
    <w:multiLevelType w:val="hybridMultilevel"/>
    <w:tmpl w:val="87B241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B90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0F5D3D"/>
    <w:multiLevelType w:val="multilevel"/>
    <w:tmpl w:val="FD3231B8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29">
    <w:nsid w:val="6EA45ED7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>
    <w:nsid w:val="79DD6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714270"/>
    <w:multiLevelType w:val="multilevel"/>
    <w:tmpl w:val="13E0D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"/>
  </w:num>
  <w:num w:numId="5">
    <w:abstractNumId w:val="26"/>
  </w:num>
  <w:num w:numId="6">
    <w:abstractNumId w:val="5"/>
  </w:num>
  <w:num w:numId="7">
    <w:abstractNumId w:val="22"/>
  </w:num>
  <w:num w:numId="8">
    <w:abstractNumId w:val="24"/>
  </w:num>
  <w:num w:numId="9">
    <w:abstractNumId w:val="10"/>
  </w:num>
  <w:num w:numId="10">
    <w:abstractNumId w:val="29"/>
  </w:num>
  <w:num w:numId="11">
    <w:abstractNumId w:val="7"/>
  </w:num>
  <w:num w:numId="12">
    <w:abstractNumId w:val="19"/>
  </w:num>
  <w:num w:numId="13">
    <w:abstractNumId w:val="11"/>
  </w:num>
  <w:num w:numId="14">
    <w:abstractNumId w:val="21"/>
  </w:num>
  <w:num w:numId="15">
    <w:abstractNumId w:val="16"/>
  </w:num>
  <w:num w:numId="16">
    <w:abstractNumId w:val="15"/>
  </w:num>
  <w:num w:numId="17">
    <w:abstractNumId w:val="30"/>
  </w:num>
  <w:num w:numId="18">
    <w:abstractNumId w:val="12"/>
  </w:num>
  <w:num w:numId="19">
    <w:abstractNumId w:val="27"/>
  </w:num>
  <w:num w:numId="20">
    <w:abstractNumId w:val="25"/>
  </w:num>
  <w:num w:numId="21">
    <w:abstractNumId w:val="20"/>
  </w:num>
  <w:num w:numId="22">
    <w:abstractNumId w:val="18"/>
  </w:num>
  <w:num w:numId="23">
    <w:abstractNumId w:val="4"/>
  </w:num>
  <w:num w:numId="24">
    <w:abstractNumId w:val="1"/>
  </w:num>
  <w:num w:numId="25">
    <w:abstractNumId w:val="8"/>
  </w:num>
  <w:num w:numId="26">
    <w:abstractNumId w:val="2"/>
  </w:num>
  <w:num w:numId="27">
    <w:abstractNumId w:val="28"/>
  </w:num>
  <w:num w:numId="28">
    <w:abstractNumId w:val="14"/>
  </w:num>
  <w:num w:numId="29">
    <w:abstractNumId w:val="9"/>
  </w:num>
  <w:num w:numId="30">
    <w:abstractNumId w:val="9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ind w:left="151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4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440"/>
        </w:pPr>
        <w:rPr>
          <w:rFonts w:hint="default"/>
        </w:rPr>
      </w:lvl>
    </w:lvlOverride>
  </w:num>
  <w:num w:numId="31">
    <w:abstractNumId w:val="0"/>
  </w:num>
  <w:num w:numId="32">
    <w:abstractNumId w:val="1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73"/>
    <w:rsid w:val="00001E3F"/>
    <w:rsid w:val="00031BA3"/>
    <w:rsid w:val="00035D54"/>
    <w:rsid w:val="00045822"/>
    <w:rsid w:val="0007781C"/>
    <w:rsid w:val="000812F0"/>
    <w:rsid w:val="001116EF"/>
    <w:rsid w:val="00141577"/>
    <w:rsid w:val="001A6ADE"/>
    <w:rsid w:val="001E0964"/>
    <w:rsid w:val="001F3292"/>
    <w:rsid w:val="00241AB8"/>
    <w:rsid w:val="00247A4E"/>
    <w:rsid w:val="002752F3"/>
    <w:rsid w:val="002A1443"/>
    <w:rsid w:val="003367B7"/>
    <w:rsid w:val="00374D7A"/>
    <w:rsid w:val="003810A8"/>
    <w:rsid w:val="00455240"/>
    <w:rsid w:val="0046548C"/>
    <w:rsid w:val="00484571"/>
    <w:rsid w:val="004B0FDF"/>
    <w:rsid w:val="004E67EA"/>
    <w:rsid w:val="005C4E6B"/>
    <w:rsid w:val="00601BBD"/>
    <w:rsid w:val="00607B53"/>
    <w:rsid w:val="00612595"/>
    <w:rsid w:val="00640506"/>
    <w:rsid w:val="00642A59"/>
    <w:rsid w:val="006567CB"/>
    <w:rsid w:val="00681A8C"/>
    <w:rsid w:val="006D470C"/>
    <w:rsid w:val="00702025"/>
    <w:rsid w:val="007C689A"/>
    <w:rsid w:val="007E36C5"/>
    <w:rsid w:val="0089668F"/>
    <w:rsid w:val="008B1C87"/>
    <w:rsid w:val="008C5CCE"/>
    <w:rsid w:val="00946B96"/>
    <w:rsid w:val="00981832"/>
    <w:rsid w:val="009A2896"/>
    <w:rsid w:val="009F41D1"/>
    <w:rsid w:val="00A47EFF"/>
    <w:rsid w:val="00A616B9"/>
    <w:rsid w:val="00AE6D69"/>
    <w:rsid w:val="00B156D7"/>
    <w:rsid w:val="00B510AD"/>
    <w:rsid w:val="00BA4F15"/>
    <w:rsid w:val="00BB519E"/>
    <w:rsid w:val="00BD2B91"/>
    <w:rsid w:val="00CA282A"/>
    <w:rsid w:val="00D36A7F"/>
    <w:rsid w:val="00D534F5"/>
    <w:rsid w:val="00D93F49"/>
    <w:rsid w:val="00E45F6E"/>
    <w:rsid w:val="00E55F73"/>
    <w:rsid w:val="00E91D40"/>
    <w:rsid w:val="00E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3A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577"/>
    <w:pPr>
      <w:spacing w:after="100" w:line="276" w:lineRule="auto"/>
      <w:jc w:val="both"/>
    </w:pPr>
    <w:rPr>
      <w:rFonts w:ascii="Arial" w:eastAsia="Times New Roman" w:hAnsi="Arial"/>
      <w:sz w:val="16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E6D69"/>
    <w:pPr>
      <w:keepNext/>
      <w:keepLines/>
      <w:spacing w:before="240" w:after="0"/>
      <w:jc w:val="center"/>
      <w:outlineLvl w:val="0"/>
    </w:pPr>
    <w:rPr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D69"/>
    <w:pPr>
      <w:keepNext/>
      <w:keepLines/>
      <w:numPr>
        <w:numId w:val="7"/>
      </w:numPr>
      <w:spacing w:before="40" w:after="0"/>
      <w:jc w:val="center"/>
      <w:outlineLvl w:val="1"/>
    </w:pPr>
    <w:rPr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D7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70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70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A47E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E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47EFF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E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EFF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AE6D69"/>
    <w:rPr>
      <w:rFonts w:ascii="Arial" w:eastAsia="Times New Roman" w:hAnsi="Arial" w:cs="Times New Roman"/>
      <w:b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AE6D69"/>
    <w:rPr>
      <w:rFonts w:ascii="Arial" w:eastAsia="Times New Roman" w:hAnsi="Arial" w:cs="Times New Roman"/>
      <w:b/>
      <w:sz w:val="16"/>
      <w:szCs w:val="26"/>
      <w:lang w:eastAsia="cs-CZ"/>
    </w:rPr>
  </w:style>
  <w:style w:type="numbering" w:customStyle="1" w:styleId="Styl1">
    <w:name w:val="Styl1"/>
    <w:uiPriority w:val="99"/>
    <w:rsid w:val="00E45F6E"/>
    <w:pPr>
      <w:numPr>
        <w:numId w:val="20"/>
      </w:numPr>
    </w:pPr>
  </w:style>
  <w:style w:type="numbering" w:customStyle="1" w:styleId="Styl2">
    <w:name w:val="Styl2"/>
    <w:uiPriority w:val="99"/>
    <w:rsid w:val="00E45F6E"/>
    <w:pPr>
      <w:numPr>
        <w:numId w:val="22"/>
      </w:numPr>
    </w:pPr>
  </w:style>
  <w:style w:type="paragraph" w:styleId="Zhlav">
    <w:name w:val="header"/>
    <w:basedOn w:val="Normln"/>
    <w:link w:val="ZhlavChar"/>
    <w:uiPriority w:val="99"/>
    <w:unhideWhenUsed/>
    <w:rsid w:val="002A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443"/>
    <w:rPr>
      <w:rFonts w:ascii="Arial" w:eastAsia="Times New Roman" w:hAnsi="Arial"/>
      <w:sz w:val="16"/>
      <w:szCs w:val="22"/>
    </w:rPr>
  </w:style>
  <w:style w:type="paragraph" w:styleId="Zpat">
    <w:name w:val="footer"/>
    <w:basedOn w:val="Normln"/>
    <w:link w:val="ZpatChar"/>
    <w:uiPriority w:val="99"/>
    <w:unhideWhenUsed/>
    <w:rsid w:val="002A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443"/>
    <w:rPr>
      <w:rFonts w:ascii="Arial" w:eastAsia="Times New Roman" w:hAnsi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577"/>
    <w:pPr>
      <w:spacing w:after="100" w:line="276" w:lineRule="auto"/>
      <w:jc w:val="both"/>
    </w:pPr>
    <w:rPr>
      <w:rFonts w:ascii="Arial" w:eastAsia="Times New Roman" w:hAnsi="Arial"/>
      <w:sz w:val="16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E6D69"/>
    <w:pPr>
      <w:keepNext/>
      <w:keepLines/>
      <w:spacing w:before="240" w:after="0"/>
      <w:jc w:val="center"/>
      <w:outlineLvl w:val="0"/>
    </w:pPr>
    <w:rPr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D69"/>
    <w:pPr>
      <w:keepNext/>
      <w:keepLines/>
      <w:numPr>
        <w:numId w:val="7"/>
      </w:numPr>
      <w:spacing w:before="40" w:after="0"/>
      <w:jc w:val="center"/>
      <w:outlineLvl w:val="1"/>
    </w:pPr>
    <w:rPr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D7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70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70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A47E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E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47EFF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E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EFF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AE6D69"/>
    <w:rPr>
      <w:rFonts w:ascii="Arial" w:eastAsia="Times New Roman" w:hAnsi="Arial" w:cs="Times New Roman"/>
      <w:b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AE6D69"/>
    <w:rPr>
      <w:rFonts w:ascii="Arial" w:eastAsia="Times New Roman" w:hAnsi="Arial" w:cs="Times New Roman"/>
      <w:b/>
      <w:sz w:val="16"/>
      <w:szCs w:val="26"/>
      <w:lang w:eastAsia="cs-CZ"/>
    </w:rPr>
  </w:style>
  <w:style w:type="numbering" w:customStyle="1" w:styleId="Styl1">
    <w:name w:val="Styl1"/>
    <w:uiPriority w:val="99"/>
    <w:rsid w:val="00E45F6E"/>
    <w:pPr>
      <w:numPr>
        <w:numId w:val="20"/>
      </w:numPr>
    </w:pPr>
  </w:style>
  <w:style w:type="numbering" w:customStyle="1" w:styleId="Styl2">
    <w:name w:val="Styl2"/>
    <w:uiPriority w:val="99"/>
    <w:rsid w:val="00E45F6E"/>
    <w:pPr>
      <w:numPr>
        <w:numId w:val="22"/>
      </w:numPr>
    </w:pPr>
  </w:style>
  <w:style w:type="paragraph" w:styleId="Zhlav">
    <w:name w:val="header"/>
    <w:basedOn w:val="Normln"/>
    <w:link w:val="ZhlavChar"/>
    <w:uiPriority w:val="99"/>
    <w:unhideWhenUsed/>
    <w:rsid w:val="002A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443"/>
    <w:rPr>
      <w:rFonts w:ascii="Arial" w:eastAsia="Times New Roman" w:hAnsi="Arial"/>
      <w:sz w:val="16"/>
      <w:szCs w:val="22"/>
    </w:rPr>
  </w:style>
  <w:style w:type="paragraph" w:styleId="Zpat">
    <w:name w:val="footer"/>
    <w:basedOn w:val="Normln"/>
    <w:link w:val="ZpatChar"/>
    <w:uiPriority w:val="99"/>
    <w:unhideWhenUsed/>
    <w:rsid w:val="002A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443"/>
    <w:rPr>
      <w:rFonts w:ascii="Arial" w:eastAsia="Times New Roman" w:hAnsi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A630-34E3-4926-85C1-E88ECB52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2020-01-28T15:49:00Z</dcterms:created>
  <dcterms:modified xsi:type="dcterms:W3CDTF">2020-01-29T21:50:00Z</dcterms:modified>
</cp:coreProperties>
</file>