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58CEC" w14:textId="69F186DE" w:rsidR="00767E51" w:rsidRPr="00765A43" w:rsidRDefault="00767E51" w:rsidP="000735BA">
      <w:pPr>
        <w:pStyle w:val="Zkladntext"/>
        <w:jc w:val="left"/>
        <w:rPr>
          <w:rFonts w:ascii="Arial" w:hAnsi="Arial" w:cs="Arial"/>
          <w:b/>
          <w:sz w:val="22"/>
          <w:szCs w:val="22"/>
        </w:rPr>
      </w:pPr>
    </w:p>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784C9F25" w:rsidR="00D43980" w:rsidRPr="00765A43" w:rsidRDefault="00314884" w:rsidP="0062647A">
      <w:pPr>
        <w:tabs>
          <w:tab w:val="left" w:pos="8928"/>
        </w:tabs>
        <w:spacing w:beforeLines="60" w:before="144"/>
        <w:jc w:val="center"/>
        <w:rPr>
          <w:rFonts w:ascii="Arial" w:hAnsi="Arial" w:cs="Arial"/>
          <w:i/>
          <w:sz w:val="22"/>
          <w:szCs w:val="22"/>
        </w:rPr>
      </w:pPr>
      <w:r>
        <w:rPr>
          <w:rFonts w:ascii="Arial" w:hAnsi="Arial" w:cs="Arial"/>
          <w:b/>
          <w:sz w:val="22"/>
          <w:szCs w:val="22"/>
        </w:rPr>
        <w:t>č. D/0106</w:t>
      </w:r>
      <w:r w:rsidR="00663E94">
        <w:rPr>
          <w:rFonts w:ascii="Arial" w:hAnsi="Arial" w:cs="Arial"/>
          <w:b/>
          <w:sz w:val="22"/>
          <w:szCs w:val="22"/>
        </w:rPr>
        <w:t>/2020</w:t>
      </w:r>
      <w:r w:rsidR="0013663C">
        <w:rPr>
          <w:rFonts w:ascii="Arial" w:hAnsi="Arial" w:cs="Arial"/>
          <w:b/>
          <w:sz w:val="22"/>
          <w:szCs w:val="22"/>
        </w:rPr>
        <w:t>/ŠK</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583B968"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008E2B3D">
        <w:rPr>
          <w:rFonts w:ascii="Arial" w:hAnsi="Arial" w:cs="Arial"/>
          <w:sz w:val="20"/>
        </w:rPr>
        <w:t>uje: Jiří Čunek</w:t>
      </w:r>
      <w:r w:rsidR="00CE493D" w:rsidRPr="00765A43">
        <w:rPr>
          <w:rFonts w:ascii="Arial" w:hAnsi="Arial" w:cs="Arial"/>
          <w:sz w:val="20"/>
        </w:rPr>
        <w:t>, hejtman</w:t>
      </w:r>
    </w:p>
    <w:p w14:paraId="72069878" w14:textId="4841AB91"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w:t>
      </w:r>
      <w:r w:rsidR="00634891">
        <w:rPr>
          <w:rFonts w:ascii="Arial" w:hAnsi="Arial" w:cs="Arial"/>
          <w:sz w:val="20"/>
        </w:rPr>
        <w:t>O</w:t>
      </w:r>
      <w:r w:rsidRPr="00765A43">
        <w:rPr>
          <w:rFonts w:ascii="Arial" w:hAnsi="Arial" w:cs="Arial"/>
          <w:sz w:val="20"/>
        </w:rPr>
        <w:t>: 70891320</w:t>
      </w:r>
    </w:p>
    <w:p w14:paraId="02142EA1" w14:textId="18B37336"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8553EA">
        <w:rPr>
          <w:rFonts w:ascii="Arial" w:hAnsi="Arial" w:cs="Arial"/>
          <w:sz w:val="20"/>
          <w:szCs w:val="20"/>
        </w:rPr>
        <w:t xml:space="preserve">Česká spořitelna Zlín, č. </w:t>
      </w:r>
      <w:proofErr w:type="spellStart"/>
      <w:r w:rsidR="008553EA">
        <w:rPr>
          <w:rFonts w:ascii="Arial" w:hAnsi="Arial" w:cs="Arial"/>
          <w:sz w:val="20"/>
          <w:szCs w:val="20"/>
        </w:rPr>
        <w:t>ú.</w:t>
      </w:r>
      <w:proofErr w:type="spellEnd"/>
      <w:r w:rsidR="008553EA">
        <w:rPr>
          <w:rFonts w:ascii="Arial" w:hAnsi="Arial" w:cs="Arial"/>
          <w:sz w:val="20"/>
          <w:szCs w:val="20"/>
        </w:rPr>
        <w:t xml:space="preserve"> </w:t>
      </w:r>
      <w:r w:rsidR="008553EA" w:rsidRPr="00721BF0">
        <w:rPr>
          <w:rFonts w:ascii="Arial" w:hAnsi="Arial" w:cs="Arial"/>
          <w:sz w:val="20"/>
          <w:szCs w:val="20"/>
        </w:rPr>
        <w:t>1827552/</w:t>
      </w:r>
      <w:r w:rsidR="008553EA"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76221582" w14:textId="43B02B40" w:rsidR="00284C70" w:rsidRDefault="000B3077" w:rsidP="00284C70">
      <w:pPr>
        <w:tabs>
          <w:tab w:val="left" w:pos="2552"/>
        </w:tabs>
        <w:spacing w:before="60"/>
        <w:rPr>
          <w:rFonts w:ascii="Arial" w:hAnsi="Arial" w:cs="Arial"/>
          <w:b/>
          <w:sz w:val="20"/>
        </w:rPr>
      </w:pPr>
      <w:r>
        <w:rPr>
          <w:rFonts w:ascii="Arial" w:hAnsi="Arial" w:cs="Arial"/>
          <w:sz w:val="20"/>
          <w:szCs w:val="20"/>
        </w:rPr>
        <w:t xml:space="preserve">Příjemce dotace:                  </w:t>
      </w:r>
      <w:r w:rsidR="00CB2744">
        <w:rPr>
          <w:rFonts w:ascii="Arial" w:hAnsi="Arial" w:cs="Arial"/>
          <w:b/>
          <w:sz w:val="20"/>
        </w:rPr>
        <w:t>FC Slovácko</w:t>
      </w:r>
      <w:r w:rsidR="002C707F">
        <w:rPr>
          <w:rFonts w:ascii="Arial" w:hAnsi="Arial" w:cs="Arial"/>
          <w:b/>
          <w:sz w:val="20"/>
        </w:rPr>
        <w:t xml:space="preserve"> </w:t>
      </w:r>
      <w:r w:rsidR="00284C70">
        <w:rPr>
          <w:rFonts w:ascii="Arial" w:hAnsi="Arial" w:cs="Arial"/>
          <w:b/>
          <w:sz w:val="20"/>
        </w:rPr>
        <w:t>z.s.</w:t>
      </w:r>
    </w:p>
    <w:p w14:paraId="14A01B75" w14:textId="77777777" w:rsidR="00284C70" w:rsidRDefault="00284C70" w:rsidP="00284C70">
      <w:pPr>
        <w:tabs>
          <w:tab w:val="left" w:pos="2552"/>
        </w:tabs>
        <w:spacing w:before="60"/>
        <w:rPr>
          <w:rFonts w:ascii="Arial" w:hAnsi="Arial" w:cs="Arial"/>
          <w:i/>
          <w:sz w:val="20"/>
          <w:szCs w:val="20"/>
        </w:rPr>
      </w:pPr>
      <w:r>
        <w:rPr>
          <w:rFonts w:ascii="Arial" w:hAnsi="Arial" w:cs="Arial"/>
          <w:b/>
          <w:sz w:val="20"/>
        </w:rPr>
        <w:tab/>
      </w:r>
      <w:r>
        <w:rPr>
          <w:rFonts w:ascii="Arial" w:hAnsi="Arial" w:cs="Arial"/>
          <w:sz w:val="20"/>
          <w:szCs w:val="20"/>
        </w:rPr>
        <w:t xml:space="preserve">sídlo: </w:t>
      </w:r>
      <w:r w:rsidRPr="00B97D5A">
        <w:rPr>
          <w:rFonts w:ascii="Arial" w:hAnsi="Arial" w:cs="Arial"/>
          <w:noProof/>
          <w:sz w:val="20"/>
          <w:szCs w:val="20"/>
        </w:rPr>
        <w:t>Stonky 566, 686 01 Uherské Hradiště</w:t>
      </w:r>
    </w:p>
    <w:p w14:paraId="5D4A1B76" w14:textId="031176F2" w:rsidR="00284C70" w:rsidRDefault="00284C70" w:rsidP="00284C70">
      <w:pPr>
        <w:tabs>
          <w:tab w:val="left" w:pos="8928"/>
        </w:tabs>
        <w:spacing w:before="60"/>
        <w:ind w:left="2520"/>
        <w:rPr>
          <w:rFonts w:ascii="Arial" w:hAnsi="Arial" w:cs="Arial"/>
          <w:i/>
          <w:color w:val="0070C0"/>
          <w:sz w:val="16"/>
          <w:szCs w:val="16"/>
        </w:rPr>
      </w:pPr>
      <w:r>
        <w:rPr>
          <w:rFonts w:ascii="Arial" w:hAnsi="Arial" w:cs="Arial"/>
          <w:sz w:val="20"/>
          <w:szCs w:val="20"/>
        </w:rPr>
        <w:t>IČ</w:t>
      </w:r>
      <w:r w:rsidR="00BC0BC0">
        <w:rPr>
          <w:rFonts w:ascii="Arial" w:hAnsi="Arial" w:cs="Arial"/>
          <w:sz w:val="20"/>
          <w:szCs w:val="20"/>
        </w:rPr>
        <w:t>O</w:t>
      </w:r>
      <w:r w:rsidR="00CB2744">
        <w:rPr>
          <w:rFonts w:ascii="Arial" w:hAnsi="Arial" w:cs="Arial"/>
          <w:sz w:val="20"/>
          <w:szCs w:val="20"/>
        </w:rPr>
        <w:t xml:space="preserve"> </w:t>
      </w:r>
      <w:r>
        <w:rPr>
          <w:rFonts w:ascii="Arial" w:hAnsi="Arial" w:cs="Arial"/>
          <w:sz w:val="20"/>
          <w:szCs w:val="20"/>
        </w:rPr>
        <w:t xml:space="preserve">: </w:t>
      </w:r>
      <w:r w:rsidRPr="00B97D5A">
        <w:rPr>
          <w:rFonts w:ascii="Arial" w:hAnsi="Arial" w:cs="Arial"/>
          <w:noProof/>
          <w:sz w:val="20"/>
          <w:szCs w:val="20"/>
        </w:rPr>
        <w:t>22761209</w:t>
      </w:r>
    </w:p>
    <w:p w14:paraId="7F0C7466" w14:textId="77777777" w:rsidR="00284C70" w:rsidRDefault="00284C70" w:rsidP="00284C70">
      <w:pPr>
        <w:tabs>
          <w:tab w:val="left" w:pos="8928"/>
        </w:tabs>
        <w:spacing w:before="60"/>
        <w:ind w:left="2520"/>
        <w:jc w:val="both"/>
        <w:rPr>
          <w:rFonts w:ascii="Arial" w:hAnsi="Arial" w:cs="Arial"/>
          <w:i/>
          <w:color w:val="0070C0"/>
          <w:sz w:val="16"/>
          <w:szCs w:val="16"/>
        </w:rPr>
      </w:pPr>
      <w:r>
        <w:rPr>
          <w:rFonts w:ascii="Arial" w:hAnsi="Arial" w:cs="Arial"/>
          <w:sz w:val="20"/>
          <w:szCs w:val="20"/>
        </w:rPr>
        <w:t xml:space="preserve">typ příjemce: právnická osoba - </w:t>
      </w:r>
      <w:r w:rsidRPr="00B97D5A">
        <w:rPr>
          <w:rFonts w:ascii="Arial" w:hAnsi="Arial" w:cs="Arial"/>
          <w:noProof/>
          <w:sz w:val="20"/>
          <w:szCs w:val="20"/>
        </w:rPr>
        <w:t>spolek</w:t>
      </w:r>
    </w:p>
    <w:p w14:paraId="1BDA7AE5" w14:textId="77777777" w:rsidR="00284C70" w:rsidRDefault="00284C70" w:rsidP="00284C70">
      <w:pPr>
        <w:tabs>
          <w:tab w:val="left" w:pos="8928"/>
        </w:tabs>
        <w:spacing w:before="60"/>
        <w:ind w:left="2520"/>
        <w:jc w:val="both"/>
        <w:rPr>
          <w:rFonts w:ascii="Arial" w:hAnsi="Arial" w:cs="Arial"/>
          <w:i/>
          <w:color w:val="0070C0"/>
          <w:sz w:val="16"/>
          <w:szCs w:val="16"/>
        </w:rPr>
      </w:pPr>
      <w:r>
        <w:rPr>
          <w:rFonts w:ascii="Arial" w:hAnsi="Arial" w:cs="Arial"/>
          <w:sz w:val="20"/>
          <w:szCs w:val="20"/>
        </w:rPr>
        <w:t xml:space="preserve">zastupuje: </w:t>
      </w:r>
      <w:r w:rsidRPr="00B97D5A">
        <w:rPr>
          <w:rFonts w:ascii="Arial" w:hAnsi="Arial" w:cs="Arial"/>
          <w:noProof/>
          <w:sz w:val="20"/>
          <w:szCs w:val="20"/>
        </w:rPr>
        <w:t>JUDr. Ing. Zdeněk Zemek</w:t>
      </w:r>
      <w:r>
        <w:rPr>
          <w:rFonts w:ascii="Arial" w:hAnsi="Arial" w:cs="Arial"/>
          <w:sz w:val="20"/>
          <w:szCs w:val="20"/>
        </w:rPr>
        <w:t xml:space="preserve">, </w:t>
      </w:r>
      <w:r w:rsidRPr="00B97D5A">
        <w:rPr>
          <w:rFonts w:ascii="Arial" w:hAnsi="Arial" w:cs="Arial"/>
          <w:noProof/>
          <w:sz w:val="20"/>
          <w:szCs w:val="20"/>
        </w:rPr>
        <w:t>předseda</w:t>
      </w:r>
      <w:r>
        <w:rPr>
          <w:rFonts w:ascii="Arial" w:hAnsi="Arial" w:cs="Arial"/>
          <w:noProof/>
          <w:sz w:val="20"/>
          <w:szCs w:val="20"/>
        </w:rPr>
        <w:t xml:space="preserve"> správní rady</w:t>
      </w:r>
    </w:p>
    <w:p w14:paraId="27A97730" w14:textId="77777777" w:rsidR="00284C70" w:rsidRDefault="00284C70" w:rsidP="00284C70">
      <w:pPr>
        <w:tabs>
          <w:tab w:val="left" w:pos="8928"/>
        </w:tabs>
        <w:spacing w:before="60"/>
        <w:ind w:left="2520"/>
        <w:rPr>
          <w:rFonts w:ascii="Arial" w:hAnsi="Arial" w:cs="Arial"/>
          <w:sz w:val="20"/>
          <w:szCs w:val="20"/>
        </w:rPr>
      </w:pPr>
      <w:r>
        <w:rPr>
          <w:rFonts w:ascii="Arial" w:hAnsi="Arial" w:cs="Arial"/>
          <w:sz w:val="20"/>
          <w:szCs w:val="20"/>
        </w:rPr>
        <w:t xml:space="preserve">bankovní spojení: </w:t>
      </w:r>
      <w:r w:rsidRPr="00B97D5A">
        <w:rPr>
          <w:rFonts w:ascii="Arial" w:hAnsi="Arial" w:cs="Arial"/>
          <w:noProof/>
          <w:sz w:val="20"/>
          <w:szCs w:val="20"/>
        </w:rPr>
        <w:t>Peněžní dům, spořitelní družstvo</w:t>
      </w:r>
      <w:r>
        <w:rPr>
          <w:rFonts w:ascii="Arial" w:hAnsi="Arial" w:cs="Arial"/>
          <w:sz w:val="20"/>
          <w:szCs w:val="20"/>
        </w:rPr>
        <w:t xml:space="preserve">, </w:t>
      </w:r>
    </w:p>
    <w:p w14:paraId="2B4E37AB" w14:textId="77777777" w:rsidR="00284C70" w:rsidRDefault="00284C70" w:rsidP="00284C70">
      <w:pPr>
        <w:tabs>
          <w:tab w:val="left" w:pos="8928"/>
        </w:tabs>
        <w:spacing w:before="60"/>
        <w:ind w:left="2520"/>
        <w:rPr>
          <w:rFonts w:ascii="Arial" w:hAnsi="Arial" w:cs="Arial"/>
          <w:i/>
          <w:color w:val="0070C0"/>
          <w:sz w:val="16"/>
          <w:szCs w:val="16"/>
        </w:rPr>
      </w:pPr>
      <w:r>
        <w:rPr>
          <w:rFonts w:ascii="Arial" w:hAnsi="Arial" w:cs="Arial"/>
          <w:sz w:val="20"/>
          <w:szCs w:val="20"/>
        </w:rPr>
        <w:t xml:space="preserve">č. </w:t>
      </w:r>
      <w:proofErr w:type="spellStart"/>
      <w:r>
        <w:rPr>
          <w:rFonts w:ascii="Arial" w:hAnsi="Arial" w:cs="Arial"/>
          <w:sz w:val="20"/>
          <w:szCs w:val="20"/>
        </w:rPr>
        <w:t>ú.</w:t>
      </w:r>
      <w:proofErr w:type="spellEnd"/>
      <w:r>
        <w:rPr>
          <w:rFonts w:ascii="Arial" w:hAnsi="Arial" w:cs="Arial"/>
          <w:sz w:val="20"/>
          <w:szCs w:val="20"/>
        </w:rPr>
        <w:t xml:space="preserve">: </w:t>
      </w:r>
      <w:r>
        <w:rPr>
          <w:rFonts w:ascii="Arial" w:hAnsi="Arial" w:cs="Arial"/>
          <w:noProof/>
          <w:sz w:val="20"/>
          <w:szCs w:val="20"/>
        </w:rPr>
        <w:t>1070000</w:t>
      </w:r>
      <w:r w:rsidRPr="00B97D5A">
        <w:rPr>
          <w:rFonts w:ascii="Arial" w:hAnsi="Arial" w:cs="Arial"/>
          <w:noProof/>
          <w:sz w:val="20"/>
          <w:szCs w:val="20"/>
        </w:rPr>
        <w:t>270/2200</w:t>
      </w:r>
    </w:p>
    <w:p w14:paraId="72BA5CAE" w14:textId="77777777" w:rsidR="00284C70" w:rsidRDefault="00284C70" w:rsidP="00284C70">
      <w:pPr>
        <w:pStyle w:val="Zkladntext"/>
        <w:spacing w:before="60"/>
        <w:ind w:left="2517" w:right="0"/>
        <w:rPr>
          <w:rFonts w:ascii="Arial" w:hAnsi="Arial" w:cs="Arial"/>
          <w:sz w:val="20"/>
        </w:rPr>
      </w:pPr>
      <w:r>
        <w:rPr>
          <w:rFonts w:ascii="Arial" w:hAnsi="Arial" w:cs="Arial"/>
          <w:sz w:val="20"/>
        </w:rPr>
        <w:t xml:space="preserve">zapsaný u KS v </w:t>
      </w:r>
      <w:r w:rsidRPr="00B97D5A">
        <w:rPr>
          <w:rFonts w:ascii="Arial" w:hAnsi="Arial" w:cs="Arial"/>
          <w:noProof/>
          <w:sz w:val="20"/>
        </w:rPr>
        <w:t>Brně</w:t>
      </w:r>
      <w:r>
        <w:rPr>
          <w:rFonts w:ascii="Arial" w:hAnsi="Arial" w:cs="Arial"/>
          <w:sz w:val="20"/>
        </w:rPr>
        <w:t xml:space="preserve">, oddíl </w:t>
      </w:r>
      <w:r w:rsidRPr="00B97D5A">
        <w:rPr>
          <w:rFonts w:ascii="Arial" w:hAnsi="Arial" w:cs="Arial"/>
          <w:noProof/>
          <w:sz w:val="20"/>
        </w:rPr>
        <w:t>L</w:t>
      </w:r>
      <w:r>
        <w:rPr>
          <w:rFonts w:ascii="Arial" w:hAnsi="Arial" w:cs="Arial"/>
          <w:sz w:val="20"/>
        </w:rPr>
        <w:t xml:space="preserve">, vložka </w:t>
      </w:r>
      <w:r w:rsidRPr="00B97D5A">
        <w:rPr>
          <w:rFonts w:ascii="Arial" w:hAnsi="Arial" w:cs="Arial"/>
          <w:noProof/>
          <w:sz w:val="20"/>
        </w:rPr>
        <w:t>16175</w:t>
      </w:r>
    </w:p>
    <w:p w14:paraId="72827CF0" w14:textId="77777777" w:rsidR="00284C70" w:rsidRPr="009B0D03" w:rsidRDefault="00284C70" w:rsidP="00284C70">
      <w:pPr>
        <w:pStyle w:val="Zkladntext"/>
        <w:spacing w:before="60"/>
        <w:ind w:left="2517" w:right="0"/>
        <w:rPr>
          <w:rFonts w:ascii="Arial" w:hAnsi="Arial" w:cs="Arial"/>
          <w:i/>
          <w:color w:val="0070C0"/>
          <w:sz w:val="16"/>
          <w:szCs w:val="16"/>
        </w:rPr>
      </w:pPr>
      <w:r>
        <w:rPr>
          <w:rFonts w:ascii="Arial" w:hAnsi="Arial" w:cs="Arial"/>
          <w:sz w:val="20"/>
        </w:rPr>
        <w:t>(dále jen „</w:t>
      </w:r>
      <w:r>
        <w:rPr>
          <w:rFonts w:ascii="Arial" w:hAnsi="Arial" w:cs="Arial"/>
          <w:b/>
          <w:sz w:val="20"/>
        </w:rPr>
        <w:t>příjemce“</w:t>
      </w:r>
      <w:r>
        <w:rPr>
          <w:rFonts w:ascii="Arial" w:hAnsi="Arial" w:cs="Arial"/>
          <w:sz w:val="20"/>
        </w:rPr>
        <w:t>)</w:t>
      </w:r>
    </w:p>
    <w:p w14:paraId="1EE58D98" w14:textId="65BBF139" w:rsidR="00CE493D" w:rsidRPr="00765A43" w:rsidRDefault="00CE493D" w:rsidP="00284C70">
      <w:pPr>
        <w:tabs>
          <w:tab w:val="left" w:pos="2552"/>
        </w:tabs>
        <w:spacing w:before="60"/>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B997769" w14:textId="0002F641" w:rsidR="000D0609" w:rsidRPr="00765873" w:rsidRDefault="003E13FC" w:rsidP="00864C34">
      <w:pPr>
        <w:pStyle w:val="Zkladntext"/>
        <w:keepNext/>
        <w:widowControl/>
        <w:numPr>
          <w:ilvl w:val="0"/>
          <w:numId w:val="1"/>
        </w:numPr>
        <w:spacing w:before="60" w:after="60"/>
        <w:ind w:right="0"/>
        <w:rPr>
          <w:rFonts w:ascii="Arial" w:hAnsi="Arial" w:cs="Arial"/>
          <w:i/>
          <w:color w:val="7030A0"/>
          <w:sz w:val="16"/>
          <w:szCs w:val="16"/>
        </w:rPr>
      </w:pPr>
      <w:r w:rsidRPr="000D0609">
        <w:rPr>
          <w:rFonts w:ascii="Arial" w:hAnsi="Arial" w:cs="Arial"/>
          <w:sz w:val="20"/>
        </w:rPr>
        <w:t xml:space="preserve">Poskytovatel se zavazuje poskytnout příjemci </w:t>
      </w:r>
      <w:r w:rsidRPr="000D0609">
        <w:rPr>
          <w:rFonts w:ascii="Arial" w:hAnsi="Arial" w:cs="Arial"/>
          <w:b/>
          <w:snapToGrid w:val="0"/>
          <w:sz w:val="20"/>
        </w:rPr>
        <w:t>neinvestiční</w:t>
      </w:r>
      <w:r w:rsidRPr="000D0609">
        <w:rPr>
          <w:rFonts w:ascii="Arial" w:hAnsi="Arial" w:cs="Arial"/>
          <w:sz w:val="20"/>
        </w:rPr>
        <w:t xml:space="preserve"> </w:t>
      </w:r>
      <w:r w:rsidRPr="000D0609">
        <w:rPr>
          <w:rFonts w:ascii="Arial" w:hAnsi="Arial" w:cs="Arial"/>
          <w:b/>
          <w:sz w:val="20"/>
        </w:rPr>
        <w:t>dotac</w:t>
      </w:r>
      <w:r w:rsidR="00343C18" w:rsidRPr="000D0609">
        <w:rPr>
          <w:rFonts w:ascii="Arial" w:hAnsi="Arial" w:cs="Arial"/>
          <w:b/>
          <w:sz w:val="20"/>
        </w:rPr>
        <w:t>i</w:t>
      </w:r>
      <w:r w:rsidRPr="000D0609">
        <w:rPr>
          <w:rFonts w:ascii="Arial" w:hAnsi="Arial" w:cs="Arial"/>
          <w:sz w:val="20"/>
        </w:rPr>
        <w:t xml:space="preserve"> z Fondu Zlínského kraje (dále jen „dotace“) </w:t>
      </w:r>
      <w:r w:rsidR="000D0609" w:rsidRPr="00765A43">
        <w:rPr>
          <w:rFonts w:ascii="Arial" w:hAnsi="Arial" w:cs="Arial"/>
          <w:sz w:val="20"/>
        </w:rPr>
        <w:t>do výše</w:t>
      </w:r>
      <w:r w:rsidR="000D0609">
        <w:rPr>
          <w:rFonts w:ascii="Arial" w:hAnsi="Arial" w:cs="Arial"/>
          <w:sz w:val="20"/>
        </w:rPr>
        <w:t xml:space="preserve"> </w:t>
      </w:r>
      <w:r w:rsidR="000D0609">
        <w:rPr>
          <w:rFonts w:ascii="Arial" w:hAnsi="Arial" w:cs="Arial"/>
          <w:b/>
          <w:sz w:val="20"/>
        </w:rPr>
        <w:t>1 500 000</w:t>
      </w:r>
      <w:r w:rsidR="000D0609" w:rsidRPr="00765A43">
        <w:rPr>
          <w:rFonts w:ascii="Arial" w:hAnsi="Arial" w:cs="Arial"/>
          <w:b/>
          <w:sz w:val="20"/>
        </w:rPr>
        <w:t xml:space="preserve"> Kč</w:t>
      </w:r>
      <w:r w:rsidR="000D0609">
        <w:rPr>
          <w:rFonts w:ascii="Arial" w:hAnsi="Arial" w:cs="Arial"/>
          <w:sz w:val="20"/>
        </w:rPr>
        <w:t xml:space="preserve">, (slovy: </w:t>
      </w:r>
      <w:proofErr w:type="spellStart"/>
      <w:r w:rsidR="000D0609">
        <w:rPr>
          <w:rFonts w:ascii="Arial" w:hAnsi="Arial" w:cs="Arial"/>
          <w:sz w:val="20"/>
        </w:rPr>
        <w:t>jedenmilionpětsettisíckorunčeských</w:t>
      </w:r>
      <w:proofErr w:type="spellEnd"/>
      <w:r w:rsidR="000D0609" w:rsidRPr="00765A43">
        <w:rPr>
          <w:rFonts w:ascii="Arial" w:hAnsi="Arial" w:cs="Arial"/>
          <w:sz w:val="20"/>
        </w:rPr>
        <w:t xml:space="preserve">), současně však </w:t>
      </w:r>
      <w:r w:rsidR="00916BFC">
        <w:rPr>
          <w:rFonts w:ascii="Arial" w:hAnsi="Arial" w:cs="Arial"/>
          <w:b/>
          <w:sz w:val="20"/>
        </w:rPr>
        <w:t>maximálně 10</w:t>
      </w:r>
      <w:r w:rsidR="000D0609" w:rsidRPr="00765A43">
        <w:rPr>
          <w:rFonts w:ascii="Arial" w:hAnsi="Arial" w:cs="Arial"/>
          <w:b/>
          <w:sz w:val="20"/>
        </w:rPr>
        <w:t xml:space="preserve"> % celkových způsobilých výdajů </w:t>
      </w:r>
      <w:r w:rsidR="000D0609">
        <w:rPr>
          <w:rFonts w:ascii="Arial" w:hAnsi="Arial" w:cs="Arial"/>
          <w:sz w:val="20"/>
        </w:rPr>
        <w:t>projektu</w:t>
      </w:r>
      <w:r w:rsidR="000D0609" w:rsidRPr="00765873">
        <w:rPr>
          <w:rFonts w:ascii="Arial" w:hAnsi="Arial" w:cs="Arial"/>
          <w:sz w:val="20"/>
        </w:rPr>
        <w:t xml:space="preserve"> na realizaci projektu: </w:t>
      </w:r>
      <w:r w:rsidR="00864C34" w:rsidRPr="00864C34">
        <w:rPr>
          <w:rFonts w:ascii="Arial" w:hAnsi="Arial" w:cs="Arial"/>
          <w:b/>
          <w:sz w:val="20"/>
        </w:rPr>
        <w:t xml:space="preserve">Podpora celoroční činnosti fotbalové mládeže </w:t>
      </w:r>
      <w:r w:rsidR="000D0609" w:rsidRPr="00765873">
        <w:rPr>
          <w:rFonts w:ascii="Arial" w:hAnsi="Arial" w:cs="Arial"/>
          <w:sz w:val="20"/>
        </w:rPr>
        <w:t>(dále jen „projekt“).</w:t>
      </w:r>
    </w:p>
    <w:p w14:paraId="321E93D4" w14:textId="09EB3D54" w:rsidR="00C16E2A" w:rsidRPr="000D0609" w:rsidRDefault="00C16E2A" w:rsidP="00474070">
      <w:pPr>
        <w:pStyle w:val="Zkladntext"/>
        <w:keepNext/>
        <w:widowControl/>
        <w:numPr>
          <w:ilvl w:val="1"/>
          <w:numId w:val="2"/>
        </w:numPr>
        <w:spacing w:before="60" w:after="120"/>
        <w:ind w:right="0"/>
        <w:rPr>
          <w:rFonts w:ascii="Arial" w:hAnsi="Arial" w:cs="Arial"/>
          <w:sz w:val="20"/>
        </w:rPr>
      </w:pPr>
      <w:r w:rsidRPr="000D0609">
        <w:rPr>
          <w:rFonts w:ascii="Arial" w:hAnsi="Arial" w:cs="Arial"/>
          <w:sz w:val="20"/>
        </w:rPr>
        <w:t xml:space="preserve">Dotace je poskytována na </w:t>
      </w:r>
      <w:r w:rsidR="008332A7">
        <w:rPr>
          <w:rFonts w:ascii="Arial" w:hAnsi="Arial" w:cs="Arial"/>
          <w:sz w:val="20"/>
        </w:rPr>
        <w:t>zajištění sportovního tréninkového procesu a přípravy fotbalové mládeže</w:t>
      </w:r>
      <w:r w:rsidR="004F0801">
        <w:rPr>
          <w:rFonts w:ascii="Arial" w:hAnsi="Arial" w:cs="Arial"/>
          <w:sz w:val="20"/>
        </w:rPr>
        <w:t>.</w:t>
      </w:r>
    </w:p>
    <w:p w14:paraId="2E5B4F99" w14:textId="77777777" w:rsidR="0028007F" w:rsidRDefault="00C16E2A" w:rsidP="00995C03">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2D5DB3CA" w14:textId="74DCFD8B" w:rsidR="001F0768" w:rsidRPr="000B1233" w:rsidRDefault="00E00F81" w:rsidP="000B1233">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719C3C9B" w14:textId="77777777" w:rsidR="00334DA1" w:rsidRDefault="00334DA1" w:rsidP="009E5399">
      <w:pPr>
        <w:spacing w:before="120"/>
        <w:jc w:val="center"/>
        <w:rPr>
          <w:rFonts w:ascii="Arial" w:hAnsi="Arial" w:cs="Arial"/>
          <w:b/>
          <w:sz w:val="20"/>
          <w:szCs w:val="20"/>
        </w:rPr>
      </w:pPr>
    </w:p>
    <w:p w14:paraId="01122260" w14:textId="77777777" w:rsidR="000B1233" w:rsidRDefault="00CE493D" w:rsidP="000B1233">
      <w:pPr>
        <w:spacing w:before="120"/>
        <w:jc w:val="center"/>
        <w:rPr>
          <w:rFonts w:ascii="Arial" w:hAnsi="Arial" w:cs="Arial"/>
          <w:b/>
          <w:sz w:val="20"/>
          <w:szCs w:val="20"/>
        </w:rPr>
      </w:pPr>
      <w:r w:rsidRPr="00765A43">
        <w:rPr>
          <w:rFonts w:ascii="Arial" w:hAnsi="Arial" w:cs="Arial"/>
          <w:b/>
          <w:sz w:val="20"/>
          <w:szCs w:val="20"/>
        </w:rPr>
        <w:t>II.</w:t>
      </w:r>
      <w:bookmarkStart w:id="0" w:name="_Toc422000287"/>
    </w:p>
    <w:p w14:paraId="222B8EF6" w14:textId="2FBD6005" w:rsidR="00E30811" w:rsidRPr="000B1233" w:rsidRDefault="00E30811" w:rsidP="000B1233">
      <w:pPr>
        <w:spacing w:before="120"/>
        <w:jc w:val="center"/>
        <w:rPr>
          <w:rFonts w:ascii="Arial" w:hAnsi="Arial" w:cs="Arial"/>
          <w:b/>
          <w:i/>
          <w:sz w:val="20"/>
          <w:szCs w:val="20"/>
        </w:rPr>
      </w:pPr>
      <w:r w:rsidRPr="00765A43">
        <w:rPr>
          <w:rFonts w:ascii="Arial" w:eastAsiaTheme="minorHAnsi" w:hAnsi="Arial" w:cs="Arial"/>
          <w:b/>
          <w:snapToGrid w:val="0"/>
          <w:sz w:val="20"/>
          <w:szCs w:val="20"/>
        </w:rPr>
        <w:t>Doba realizace</w:t>
      </w:r>
      <w:bookmarkEnd w:id="0"/>
    </w:p>
    <w:p w14:paraId="7C182737" w14:textId="0A910BFF" w:rsidR="00E30811" w:rsidRPr="00765A43" w:rsidRDefault="00E30811" w:rsidP="00995C03">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 xml:space="preserve">Realizaci projektu lze zahájit nejdříve od </w:t>
      </w:r>
      <w:r w:rsidR="004F0801">
        <w:rPr>
          <w:rFonts w:ascii="Arial" w:hAnsi="Arial" w:cs="Arial"/>
          <w:sz w:val="20"/>
        </w:rPr>
        <w:t>1. 1. 2020.</w:t>
      </w:r>
    </w:p>
    <w:p w14:paraId="45A55D7E" w14:textId="7DF7947D" w:rsidR="00677EF5" w:rsidRPr="00B253B8" w:rsidRDefault="00E30811" w:rsidP="00995C03">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 xml:space="preserve">Realizace projektu musí být ukončena nejpozději k datu </w:t>
      </w:r>
      <w:r w:rsidR="004F0801">
        <w:rPr>
          <w:rFonts w:ascii="Arial" w:hAnsi="Arial" w:cs="Arial"/>
          <w:sz w:val="20"/>
        </w:rPr>
        <w:t>31. 1. 2021.</w:t>
      </w:r>
    </w:p>
    <w:p w14:paraId="3855911A" w14:textId="5CF7C018" w:rsidR="00B253B8" w:rsidRPr="00B253B8" w:rsidRDefault="00B253B8" w:rsidP="00B253B8">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022127F" w:rsidR="007772C9" w:rsidRDefault="007772C9" w:rsidP="007772C9">
      <w:pPr>
        <w:pStyle w:val="Zkladntext"/>
        <w:keepNext/>
        <w:widowControl/>
        <w:ind w:right="0"/>
        <w:rPr>
          <w:rFonts w:ascii="Arial" w:hAnsi="Arial" w:cs="Arial"/>
          <w:color w:val="0070C0"/>
          <w:sz w:val="16"/>
          <w:szCs w:val="16"/>
        </w:rPr>
      </w:pPr>
    </w:p>
    <w:p w14:paraId="662C86B9" w14:textId="77777777" w:rsidR="0045244E" w:rsidRPr="00671D43" w:rsidRDefault="0045244E" w:rsidP="007772C9">
      <w:pPr>
        <w:pStyle w:val="Zkladntext"/>
        <w:keepNext/>
        <w:widowControl/>
        <w:ind w:right="0"/>
        <w:rPr>
          <w:rFonts w:ascii="Arial" w:hAnsi="Arial" w:cs="Arial"/>
          <w:color w:val="0070C0"/>
          <w:sz w:val="16"/>
          <w:szCs w:val="16"/>
        </w:rPr>
      </w:pPr>
    </w:p>
    <w:p w14:paraId="6E5B044F" w14:textId="0BC2C1CB" w:rsidR="003F1527" w:rsidRPr="00671D43" w:rsidRDefault="000B1233" w:rsidP="0082467B">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III</w:t>
      </w:r>
      <w:r w:rsidR="003F1527" w:rsidRPr="00671D43">
        <w:rPr>
          <w:rFonts w:ascii="Arial" w:hAnsi="Arial" w:cs="Arial"/>
          <w:b/>
          <w:snapToGrid w:val="0"/>
          <w:sz w:val="20"/>
          <w:szCs w:val="20"/>
        </w:rPr>
        <w:t>.</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55ADD8F" w14:textId="054E8DAB" w:rsidR="003F1527" w:rsidRPr="00671D43" w:rsidRDefault="003F1527" w:rsidP="00995C03">
      <w:pPr>
        <w:pStyle w:val="Zkladntext"/>
        <w:numPr>
          <w:ilvl w:val="1"/>
          <w:numId w:val="6"/>
        </w:numPr>
        <w:tabs>
          <w:tab w:val="clear" w:pos="7776"/>
          <w:tab w:val="left" w:pos="7560"/>
        </w:tabs>
        <w:spacing w:beforeLines="30" w:before="72" w:after="120"/>
        <w:ind w:left="360" w:right="0"/>
        <w:rPr>
          <w:rFonts w:ascii="Arial" w:hAnsi="Arial" w:cs="Arial"/>
          <w:i/>
          <w:color w:val="7030A0"/>
          <w:sz w:val="16"/>
          <w:szCs w:val="16"/>
        </w:rPr>
      </w:pPr>
      <w:r w:rsidRPr="00671D43">
        <w:rPr>
          <w:rFonts w:ascii="Arial" w:hAnsi="Arial" w:cs="Arial"/>
          <w:sz w:val="20"/>
        </w:rPr>
        <w:t>Dotace bude příjemci poskytnuta na účet uvedený v záhlaví této smlouvy následujícím způsobem:</w:t>
      </w:r>
      <w:r w:rsidR="00E52032" w:rsidRPr="00671D43">
        <w:rPr>
          <w:rFonts w:ascii="Arial" w:hAnsi="Arial" w:cs="Arial"/>
          <w:sz w:val="20"/>
        </w:rPr>
        <w:t xml:space="preserve"> </w:t>
      </w:r>
    </w:p>
    <w:p w14:paraId="6B5D53AC" w14:textId="78524157" w:rsidR="00D94B04" w:rsidRDefault="003F1527" w:rsidP="00D94B04">
      <w:pPr>
        <w:pStyle w:val="Zkladntext"/>
        <w:numPr>
          <w:ilvl w:val="0"/>
          <w:numId w:val="5"/>
        </w:numPr>
        <w:tabs>
          <w:tab w:val="clear" w:pos="7776"/>
          <w:tab w:val="left" w:pos="7560"/>
        </w:tabs>
        <w:spacing w:beforeLines="30" w:before="72"/>
        <w:ind w:left="757" w:right="0"/>
        <w:rPr>
          <w:rFonts w:ascii="Arial" w:hAnsi="Arial" w:cs="Arial"/>
          <w:sz w:val="20"/>
        </w:rPr>
      </w:pPr>
      <w:r w:rsidRPr="00D94B04">
        <w:rPr>
          <w:rFonts w:ascii="Arial" w:hAnsi="Arial" w:cs="Arial"/>
          <w:b/>
          <w:sz w:val="20"/>
        </w:rPr>
        <w:t xml:space="preserve">do 30 </w:t>
      </w:r>
      <w:r w:rsidR="00AF0EF9" w:rsidRPr="00D94B04">
        <w:rPr>
          <w:rFonts w:ascii="Arial" w:hAnsi="Arial" w:cs="Arial"/>
          <w:b/>
          <w:sz w:val="20"/>
        </w:rPr>
        <w:t xml:space="preserve">pracovních </w:t>
      </w:r>
      <w:r w:rsidRPr="00D94B04">
        <w:rPr>
          <w:rFonts w:ascii="Arial" w:hAnsi="Arial" w:cs="Arial"/>
          <w:b/>
          <w:sz w:val="20"/>
        </w:rPr>
        <w:t>dnů po nabytí účinnosti této smlouvy</w:t>
      </w:r>
      <w:r w:rsidR="00BF7F29" w:rsidRPr="00D94B04">
        <w:rPr>
          <w:rFonts w:ascii="Arial" w:hAnsi="Arial" w:cs="Arial"/>
          <w:sz w:val="20"/>
        </w:rPr>
        <w:t xml:space="preserve"> </w:t>
      </w:r>
      <w:r w:rsidRPr="00D94B04">
        <w:rPr>
          <w:rFonts w:ascii="Arial" w:hAnsi="Arial" w:cs="Arial"/>
          <w:sz w:val="20"/>
        </w:rPr>
        <w:t xml:space="preserve">bude vyplacena </w:t>
      </w:r>
      <w:r w:rsidRPr="00D94B04">
        <w:rPr>
          <w:rFonts w:ascii="Arial" w:hAnsi="Arial" w:cs="Arial"/>
          <w:b/>
          <w:sz w:val="20"/>
        </w:rPr>
        <w:t>první část</w:t>
      </w:r>
      <w:r w:rsidRPr="00D94B04">
        <w:rPr>
          <w:rFonts w:ascii="Arial" w:hAnsi="Arial" w:cs="Arial"/>
          <w:sz w:val="20"/>
        </w:rPr>
        <w:t xml:space="preserve"> dotace ve výši </w:t>
      </w:r>
      <w:r w:rsidR="00D94B04">
        <w:rPr>
          <w:rFonts w:ascii="Arial" w:hAnsi="Arial" w:cs="Arial"/>
          <w:sz w:val="20"/>
        </w:rPr>
        <w:t xml:space="preserve">675 000 Kč (slovy: </w:t>
      </w:r>
      <w:proofErr w:type="spellStart"/>
      <w:r w:rsidR="00D94B04">
        <w:rPr>
          <w:rFonts w:ascii="Arial" w:hAnsi="Arial" w:cs="Arial"/>
          <w:sz w:val="20"/>
        </w:rPr>
        <w:t>šestsetsedmdesátpěttisíckorunčeských</w:t>
      </w:r>
      <w:proofErr w:type="spellEnd"/>
      <w:r w:rsidR="00D94B04" w:rsidRPr="00671D43">
        <w:rPr>
          <w:rFonts w:ascii="Arial" w:hAnsi="Arial" w:cs="Arial"/>
          <w:sz w:val="20"/>
        </w:rPr>
        <w:t xml:space="preserve">), </w:t>
      </w:r>
      <w:r w:rsidR="00D94B04" w:rsidRPr="00671D43">
        <w:rPr>
          <w:rFonts w:ascii="Arial" w:hAnsi="Arial" w:cs="Arial"/>
          <w:b/>
          <w:sz w:val="20"/>
        </w:rPr>
        <w:t>druhá část</w:t>
      </w:r>
      <w:r w:rsidR="00D94B04">
        <w:rPr>
          <w:rFonts w:ascii="Arial" w:hAnsi="Arial" w:cs="Arial"/>
          <w:sz w:val="20"/>
        </w:rPr>
        <w:t xml:space="preserve"> dotace ve výši </w:t>
      </w:r>
      <w:r w:rsidR="00D94B04">
        <w:rPr>
          <w:rFonts w:ascii="Arial" w:hAnsi="Arial" w:cs="Arial"/>
          <w:sz w:val="20"/>
        </w:rPr>
        <w:lastRenderedPageBreak/>
        <w:t xml:space="preserve">675 000 </w:t>
      </w:r>
      <w:r w:rsidR="00D94B04" w:rsidRPr="00671D43">
        <w:rPr>
          <w:rFonts w:ascii="Arial" w:hAnsi="Arial" w:cs="Arial"/>
          <w:sz w:val="20"/>
        </w:rPr>
        <w:t xml:space="preserve">Kč (slovy: </w:t>
      </w:r>
      <w:proofErr w:type="spellStart"/>
      <w:r w:rsidR="00D94B04">
        <w:rPr>
          <w:rFonts w:ascii="Arial" w:hAnsi="Arial" w:cs="Arial"/>
          <w:sz w:val="20"/>
        </w:rPr>
        <w:t>šestsetsedmdesátpěttisíckorunčeských</w:t>
      </w:r>
      <w:proofErr w:type="spellEnd"/>
      <w:r w:rsidR="00D94B04" w:rsidRPr="00671D43">
        <w:rPr>
          <w:rFonts w:ascii="Arial" w:hAnsi="Arial" w:cs="Arial"/>
          <w:sz w:val="20"/>
        </w:rPr>
        <w:t xml:space="preserve">) bude vyplacena v termínu </w:t>
      </w:r>
      <w:r w:rsidR="00D94B04">
        <w:rPr>
          <w:rFonts w:ascii="Arial" w:hAnsi="Arial" w:cs="Arial"/>
          <w:b/>
          <w:sz w:val="20"/>
        </w:rPr>
        <w:t xml:space="preserve">do        31. 7. 2020. </w:t>
      </w:r>
    </w:p>
    <w:p w14:paraId="551CE552" w14:textId="03E2888B" w:rsidR="003F1527" w:rsidRPr="00D94B04" w:rsidRDefault="003F1527" w:rsidP="00852EB6">
      <w:pPr>
        <w:pStyle w:val="Zkladntext"/>
        <w:tabs>
          <w:tab w:val="clear" w:pos="7776"/>
          <w:tab w:val="left" w:pos="7560"/>
        </w:tabs>
        <w:spacing w:beforeLines="30" w:before="72" w:after="60"/>
        <w:ind w:left="757" w:right="0"/>
        <w:rPr>
          <w:rFonts w:ascii="Arial" w:hAnsi="Arial" w:cs="Arial"/>
          <w:sz w:val="20"/>
        </w:rPr>
      </w:pPr>
      <w:r w:rsidRPr="00D94B04">
        <w:rPr>
          <w:rFonts w:ascii="Arial" w:hAnsi="Arial" w:cs="Arial"/>
          <w:sz w:val="20"/>
        </w:rPr>
        <w:t xml:space="preserve">Zbylých </w:t>
      </w:r>
      <w:r w:rsidRPr="00D94B04">
        <w:rPr>
          <w:rFonts w:ascii="Arial" w:hAnsi="Arial" w:cs="Arial"/>
          <w:b/>
          <w:sz w:val="20"/>
        </w:rPr>
        <w:t>10</w:t>
      </w:r>
      <w:r w:rsidR="008801C7" w:rsidRPr="00D94B04">
        <w:rPr>
          <w:rFonts w:ascii="Arial" w:hAnsi="Arial" w:cs="Arial"/>
          <w:b/>
          <w:sz w:val="20"/>
        </w:rPr>
        <w:t xml:space="preserve"> </w:t>
      </w:r>
      <w:r w:rsidRPr="00D94B04">
        <w:rPr>
          <w:rFonts w:ascii="Arial" w:hAnsi="Arial" w:cs="Arial"/>
          <w:b/>
          <w:sz w:val="20"/>
        </w:rPr>
        <w:t xml:space="preserve">% </w:t>
      </w:r>
      <w:r w:rsidRPr="00D94B04">
        <w:rPr>
          <w:rFonts w:ascii="Arial" w:hAnsi="Arial" w:cs="Arial"/>
          <w:sz w:val="20"/>
        </w:rPr>
        <w:t>z poskytované dotace, tj</w:t>
      </w:r>
      <w:r w:rsidR="00D57A25">
        <w:rPr>
          <w:rFonts w:ascii="Arial" w:hAnsi="Arial" w:cs="Arial"/>
          <w:sz w:val="20"/>
        </w:rPr>
        <w:t xml:space="preserve">. 150 000 Kč (slovy: </w:t>
      </w:r>
      <w:proofErr w:type="spellStart"/>
      <w:r w:rsidR="00D57A25">
        <w:rPr>
          <w:rFonts w:ascii="Arial" w:hAnsi="Arial" w:cs="Arial"/>
          <w:sz w:val="20"/>
        </w:rPr>
        <w:t>jednostopadesáttisíckorunčeských</w:t>
      </w:r>
      <w:proofErr w:type="spellEnd"/>
      <w:r w:rsidR="00D57A25" w:rsidRPr="00671D43">
        <w:rPr>
          <w:rFonts w:ascii="Arial" w:hAnsi="Arial" w:cs="Arial"/>
          <w:sz w:val="20"/>
        </w:rPr>
        <w:t>),</w:t>
      </w:r>
      <w:r w:rsidR="00D57A25">
        <w:rPr>
          <w:rFonts w:ascii="Arial" w:hAnsi="Arial" w:cs="Arial"/>
          <w:sz w:val="20"/>
        </w:rPr>
        <w:t xml:space="preserve"> </w:t>
      </w:r>
      <w:r w:rsidRPr="00D94B04">
        <w:rPr>
          <w:rFonts w:ascii="Arial" w:hAnsi="Arial" w:cs="Arial"/>
          <w:sz w:val="20"/>
        </w:rPr>
        <w:t xml:space="preserve">bude příjemci vyplaceno </w:t>
      </w:r>
      <w:r w:rsidRPr="00D94B04">
        <w:rPr>
          <w:rFonts w:ascii="Arial" w:hAnsi="Arial" w:cs="Arial"/>
          <w:b/>
          <w:sz w:val="20"/>
        </w:rPr>
        <w:t xml:space="preserve">do 20 </w:t>
      </w:r>
      <w:r w:rsidR="00AF0EF9" w:rsidRPr="00D94B04">
        <w:rPr>
          <w:rFonts w:ascii="Arial" w:hAnsi="Arial" w:cs="Arial"/>
          <w:b/>
          <w:sz w:val="20"/>
        </w:rPr>
        <w:t xml:space="preserve">pracovních </w:t>
      </w:r>
      <w:r w:rsidRPr="00D94B04">
        <w:rPr>
          <w:rFonts w:ascii="Arial" w:hAnsi="Arial" w:cs="Arial"/>
          <w:b/>
          <w:sz w:val="20"/>
        </w:rPr>
        <w:t>dnů po schválení Závěrečné zprávy</w:t>
      </w:r>
      <w:r w:rsidRPr="00D94B04">
        <w:rPr>
          <w:rFonts w:ascii="Arial" w:hAnsi="Arial" w:cs="Arial"/>
          <w:sz w:val="20"/>
        </w:rPr>
        <w:t xml:space="preserve"> s vyúčtováním </w:t>
      </w:r>
      <w:r w:rsidR="000E59DE" w:rsidRPr="00D94B04">
        <w:rPr>
          <w:rFonts w:ascii="Arial" w:hAnsi="Arial" w:cs="Arial"/>
          <w:sz w:val="20"/>
        </w:rPr>
        <w:t xml:space="preserve">dotace </w:t>
      </w:r>
      <w:r w:rsidR="00B45BE0" w:rsidRPr="00D94B04">
        <w:rPr>
          <w:rFonts w:ascii="Arial" w:hAnsi="Arial" w:cs="Arial"/>
          <w:sz w:val="20"/>
        </w:rPr>
        <w:t>předložené příjemcem dle odst. 3</w:t>
      </w:r>
      <w:r w:rsidRPr="00D94B04">
        <w:rPr>
          <w:rFonts w:ascii="Arial" w:hAnsi="Arial" w:cs="Arial"/>
          <w:sz w:val="20"/>
        </w:rPr>
        <w:t>.</w:t>
      </w:r>
      <w:r w:rsidR="00D57A25">
        <w:rPr>
          <w:rFonts w:ascii="Arial" w:hAnsi="Arial" w:cs="Arial"/>
          <w:sz w:val="20"/>
        </w:rPr>
        <w:t>4</w:t>
      </w:r>
      <w:r w:rsidRPr="00D94B04">
        <w:rPr>
          <w:rFonts w:ascii="Arial" w:hAnsi="Arial" w:cs="Arial"/>
          <w:sz w:val="20"/>
        </w:rPr>
        <w:t xml:space="preserve"> tohoto článku. </w:t>
      </w:r>
    </w:p>
    <w:p w14:paraId="391F2458" w14:textId="48318AE3" w:rsidR="00A278B9" w:rsidRPr="00671D43" w:rsidRDefault="00A278B9" w:rsidP="00995C03">
      <w:pPr>
        <w:pStyle w:val="Odstavecseseznamem"/>
        <w:numPr>
          <w:ilvl w:val="1"/>
          <w:numId w:val="6"/>
        </w:numPr>
        <w:spacing w:before="120"/>
        <w:ind w:left="360"/>
        <w:jc w:val="both"/>
        <w:rPr>
          <w:rFonts w:ascii="Arial" w:hAnsi="Arial" w:cs="Arial"/>
          <w:sz w:val="20"/>
          <w:szCs w:val="20"/>
        </w:rPr>
      </w:pPr>
      <w:r w:rsidRPr="00671D43">
        <w:rPr>
          <w:rFonts w:ascii="Arial" w:hAnsi="Arial" w:cs="Arial"/>
          <w:b/>
          <w:sz w:val="20"/>
          <w:szCs w:val="20"/>
        </w:rPr>
        <w:t>Předpokládané celkové způsobilé výdaje</w:t>
      </w:r>
      <w:r w:rsidRPr="00671D43">
        <w:rPr>
          <w:rFonts w:ascii="Arial" w:hAnsi="Arial" w:cs="Arial"/>
          <w:sz w:val="20"/>
          <w:szCs w:val="20"/>
        </w:rPr>
        <w:t xml:space="preserve"> projektu činí </w:t>
      </w:r>
      <w:r w:rsidR="00295602">
        <w:rPr>
          <w:rFonts w:ascii="Arial" w:hAnsi="Arial" w:cs="Arial"/>
          <w:sz w:val="20"/>
          <w:szCs w:val="20"/>
        </w:rPr>
        <w:t>16</w:t>
      </w:r>
      <w:r w:rsidR="00B86F95">
        <w:rPr>
          <w:rFonts w:ascii="Arial" w:hAnsi="Arial" w:cs="Arial"/>
          <w:sz w:val="20"/>
          <w:szCs w:val="20"/>
        </w:rPr>
        <w:t> 091 6</w:t>
      </w:r>
      <w:r w:rsidR="00350D1B">
        <w:rPr>
          <w:rFonts w:ascii="Arial" w:hAnsi="Arial" w:cs="Arial"/>
          <w:sz w:val="20"/>
          <w:szCs w:val="20"/>
        </w:rPr>
        <w:t>00</w:t>
      </w:r>
      <w:r w:rsidR="00960F7A">
        <w:rPr>
          <w:rFonts w:ascii="Arial" w:hAnsi="Arial" w:cs="Arial"/>
          <w:sz w:val="20"/>
          <w:szCs w:val="20"/>
        </w:rPr>
        <w:t xml:space="preserve">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337EB818" w:rsidR="009B3EDD" w:rsidRPr="00671D43" w:rsidRDefault="009C6667" w:rsidP="002D7A3D">
      <w:pPr>
        <w:pStyle w:val="Zkladntext"/>
        <w:tabs>
          <w:tab w:val="clear" w:pos="7776"/>
          <w:tab w:val="left" w:pos="7560"/>
        </w:tabs>
        <w:spacing w:before="60"/>
        <w:ind w:left="360" w:right="0"/>
        <w:rPr>
          <w:rFonts w:ascii="Arial" w:hAnsi="Arial" w:cs="Arial"/>
          <w:i/>
          <w:color w:val="7030A0"/>
          <w:sz w:val="16"/>
          <w:szCs w:val="16"/>
        </w:rPr>
      </w:pPr>
      <w:r w:rsidRPr="00671D43">
        <w:rPr>
          <w:rFonts w:ascii="Arial" w:hAnsi="Arial" w:cs="Arial"/>
          <w:sz w:val="20"/>
        </w:rPr>
        <w:t>V případě</w:t>
      </w:r>
      <w:r w:rsidR="009B3EDD" w:rsidRPr="00671D43">
        <w:rPr>
          <w:rFonts w:ascii="Arial" w:hAnsi="Arial" w:cs="Arial"/>
          <w:sz w:val="20"/>
        </w:rPr>
        <w:t xml:space="preserve"> poklesu celkových způsobilých výdajů projektu je příjemce povinen v termínu pro předložení Závěrečné zprávy s vyúčtováním </w:t>
      </w:r>
      <w:r w:rsidR="000E59DE" w:rsidRPr="00671D43">
        <w:rPr>
          <w:rFonts w:ascii="Arial" w:hAnsi="Arial" w:cs="Arial"/>
          <w:sz w:val="20"/>
        </w:rPr>
        <w:t xml:space="preserve">dotace </w:t>
      </w:r>
      <w:r w:rsidR="009B3EDD" w:rsidRPr="00671D43">
        <w:rPr>
          <w:rFonts w:ascii="Arial" w:hAnsi="Arial" w:cs="Arial"/>
          <w:sz w:val="20"/>
        </w:rPr>
        <w:t xml:space="preserve">vrátit část poskytnutých prostředků, která převyšuje procentní hranici celkových způsobilých výdajů projektu stanovenou v čl. I. odst. 1.1. </w:t>
      </w:r>
    </w:p>
    <w:p w14:paraId="134FB581" w14:textId="77777777" w:rsidR="003F6A08" w:rsidRDefault="003F6A08" w:rsidP="003F6A08">
      <w:pPr>
        <w:pStyle w:val="Odstavecseseznamem"/>
        <w:numPr>
          <w:ilvl w:val="1"/>
          <w:numId w:val="6"/>
        </w:numPr>
        <w:spacing w:before="60"/>
        <w:ind w:left="360"/>
        <w:jc w:val="both"/>
        <w:rPr>
          <w:rFonts w:ascii="Arial" w:hAnsi="Arial" w:cs="Arial"/>
          <w:sz w:val="20"/>
          <w:szCs w:val="20"/>
        </w:rPr>
      </w:pPr>
      <w:r w:rsidRPr="00FB0C75">
        <w:rPr>
          <w:rFonts w:ascii="Arial" w:hAnsi="Arial" w:cs="Arial"/>
          <w:sz w:val="20"/>
          <w:szCs w:val="20"/>
        </w:rPr>
        <w:t xml:space="preserve">Dojde-li k navýšení skutečných zdrojů financování projektu </w:t>
      </w:r>
      <w:r>
        <w:rPr>
          <w:rFonts w:ascii="Arial" w:hAnsi="Arial" w:cs="Arial"/>
          <w:sz w:val="20"/>
          <w:szCs w:val="20"/>
        </w:rPr>
        <w:t>oproti předpokládaným finančním zdrojům projektu uvedeným v ž</w:t>
      </w:r>
      <w:r w:rsidRPr="00FB0C75">
        <w:rPr>
          <w:rFonts w:ascii="Arial" w:hAnsi="Arial" w:cs="Arial"/>
          <w:sz w:val="20"/>
          <w:szCs w:val="20"/>
        </w:rPr>
        <w:t>ádosti o poskytnutí dotace</w:t>
      </w:r>
      <w:r>
        <w:rPr>
          <w:rFonts w:ascii="Arial" w:hAnsi="Arial" w:cs="Arial"/>
          <w:sz w:val="20"/>
          <w:szCs w:val="20"/>
        </w:rPr>
        <w:t>,</w:t>
      </w:r>
      <w:r w:rsidRPr="00FB0C75">
        <w:rPr>
          <w:rFonts w:ascii="Arial" w:hAnsi="Arial" w:cs="Arial"/>
          <w:sz w:val="20"/>
          <w:szCs w:val="20"/>
        </w:rPr>
        <w:t xml:space="preserve"> a tyto zdroje překročí skutečné celkové způsobilé výdaje projektu, dojde ke krácení poskytované dotace, a to o částku převyšující 100 % skutečných celkových způsobilých výdajů. </w:t>
      </w:r>
      <w:r>
        <w:rPr>
          <w:rFonts w:ascii="Arial" w:hAnsi="Arial" w:cs="Arial"/>
          <w:sz w:val="20"/>
          <w:szCs w:val="20"/>
        </w:rPr>
        <w:t>P</w:t>
      </w:r>
      <w:r w:rsidRPr="00FB0C75">
        <w:rPr>
          <w:rFonts w:ascii="Arial" w:hAnsi="Arial" w:cs="Arial"/>
          <w:sz w:val="20"/>
          <w:szCs w:val="20"/>
        </w:rPr>
        <w:t xml:space="preserve">říjemce </w:t>
      </w:r>
      <w:r>
        <w:rPr>
          <w:rFonts w:ascii="Arial" w:hAnsi="Arial" w:cs="Arial"/>
          <w:sz w:val="20"/>
          <w:szCs w:val="20"/>
        </w:rPr>
        <w:t xml:space="preserve">je </w:t>
      </w:r>
      <w:r w:rsidRPr="00FB0C75">
        <w:rPr>
          <w:rFonts w:ascii="Arial" w:hAnsi="Arial" w:cs="Arial"/>
          <w:sz w:val="20"/>
          <w:szCs w:val="20"/>
        </w:rPr>
        <w:t xml:space="preserve">povinen tuto částku poskytovateli vrátit </w:t>
      </w:r>
      <w:r>
        <w:rPr>
          <w:rFonts w:ascii="Arial" w:hAnsi="Arial" w:cs="Arial"/>
          <w:sz w:val="20"/>
          <w:szCs w:val="20"/>
        </w:rPr>
        <w:t>v</w:t>
      </w:r>
      <w:r w:rsidRPr="00FB0C75">
        <w:rPr>
          <w:rFonts w:ascii="Arial" w:hAnsi="Arial" w:cs="Arial"/>
          <w:sz w:val="20"/>
          <w:szCs w:val="20"/>
        </w:rPr>
        <w:t xml:space="preserve"> </w:t>
      </w:r>
      <w:r>
        <w:rPr>
          <w:rFonts w:ascii="Arial" w:hAnsi="Arial" w:cs="Arial"/>
          <w:sz w:val="20"/>
          <w:szCs w:val="20"/>
        </w:rPr>
        <w:t xml:space="preserve">termínu pro předložení </w:t>
      </w:r>
      <w:r w:rsidRPr="008A7F56">
        <w:rPr>
          <w:rFonts w:ascii="Arial" w:hAnsi="Arial" w:cs="Arial"/>
          <w:sz w:val="20"/>
        </w:rPr>
        <w:t xml:space="preserve">Závěrečné zprávy s vyúčtováním </w:t>
      </w:r>
      <w:r>
        <w:rPr>
          <w:rFonts w:ascii="Arial" w:hAnsi="Arial" w:cs="Arial"/>
          <w:sz w:val="20"/>
        </w:rPr>
        <w:t>dotace</w:t>
      </w:r>
      <w:r w:rsidRPr="00FB0C75">
        <w:rPr>
          <w:rFonts w:ascii="Arial" w:hAnsi="Arial" w:cs="Arial"/>
          <w:sz w:val="20"/>
          <w:szCs w:val="20"/>
        </w:rPr>
        <w:t>.</w:t>
      </w:r>
    </w:p>
    <w:p w14:paraId="665984FC" w14:textId="77777777" w:rsidR="003F6A08" w:rsidRPr="003F6A08" w:rsidRDefault="003F6A08" w:rsidP="003F6A08">
      <w:pPr>
        <w:pStyle w:val="Odstavecseseznamem"/>
        <w:tabs>
          <w:tab w:val="left" w:pos="1134"/>
        </w:tabs>
        <w:spacing w:before="120" w:after="240"/>
        <w:ind w:left="363"/>
        <w:jc w:val="both"/>
        <w:rPr>
          <w:rFonts w:ascii="Arial" w:hAnsi="Arial" w:cs="Arial"/>
          <w:i/>
          <w:color w:val="00B050"/>
          <w:sz w:val="12"/>
          <w:szCs w:val="12"/>
        </w:rPr>
      </w:pPr>
    </w:p>
    <w:p w14:paraId="710F91AD" w14:textId="15227869" w:rsidR="00BD4A40" w:rsidRPr="00DE35E2" w:rsidRDefault="006159E1" w:rsidP="00DE35E2">
      <w:pPr>
        <w:pStyle w:val="Odstavecseseznamem"/>
        <w:numPr>
          <w:ilvl w:val="1"/>
          <w:numId w:val="6"/>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E47B7C">
        <w:rPr>
          <w:rFonts w:ascii="Arial" w:hAnsi="Arial" w:cs="Arial"/>
          <w:sz w:val="20"/>
          <w:szCs w:val="20"/>
        </w:rPr>
        <w:t>školství, mládeže a sportu</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7F7EBD">
        <w:rPr>
          <w:rFonts w:ascii="Arial" w:hAnsi="Arial" w:cs="Arial"/>
          <w:b/>
          <w:sz w:val="20"/>
          <w:szCs w:val="20"/>
        </w:rPr>
        <w:t>24</w:t>
      </w:r>
      <w:r w:rsidR="002230D4">
        <w:rPr>
          <w:rFonts w:ascii="Arial" w:hAnsi="Arial" w:cs="Arial"/>
          <w:b/>
          <w:sz w:val="20"/>
          <w:szCs w:val="20"/>
        </w:rPr>
        <w:t>. 2. 2021.</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B64B6B9" w14:textId="45614E29" w:rsidR="007D721A" w:rsidRPr="00E47B7C" w:rsidRDefault="003F1527" w:rsidP="00E47B7C">
      <w:pPr>
        <w:pStyle w:val="Odstavecseseznamem"/>
        <w:numPr>
          <w:ilvl w:val="1"/>
          <w:numId w:val="6"/>
        </w:numPr>
        <w:spacing w:before="120" w:after="60"/>
        <w:ind w:left="360"/>
        <w:jc w:val="both"/>
        <w:rPr>
          <w:rFonts w:ascii="Arial" w:hAnsi="Arial" w:cs="Arial"/>
          <w:i/>
          <w:color w:val="7030A0"/>
          <w:sz w:val="16"/>
          <w:szCs w:val="16"/>
        </w:rPr>
      </w:pPr>
      <w:r w:rsidRPr="00E47B7C">
        <w:rPr>
          <w:rFonts w:ascii="Arial" w:hAnsi="Arial" w:cs="Arial"/>
          <w:sz w:val="20"/>
        </w:rPr>
        <w:t xml:space="preserve">Závěrečnou zprávou s vyúčtováním </w:t>
      </w:r>
      <w:r w:rsidR="00C9111E" w:rsidRPr="00E47B7C">
        <w:rPr>
          <w:rFonts w:ascii="Arial" w:hAnsi="Arial" w:cs="Arial"/>
          <w:sz w:val="20"/>
        </w:rPr>
        <w:t xml:space="preserve">dotace </w:t>
      </w:r>
      <w:r w:rsidRPr="00E47B7C">
        <w:rPr>
          <w:rFonts w:ascii="Arial" w:hAnsi="Arial" w:cs="Arial"/>
          <w:sz w:val="20"/>
        </w:rPr>
        <w:t xml:space="preserve">se rozumí předložení </w:t>
      </w:r>
      <w:r w:rsidR="009C44F3" w:rsidRPr="00E47B7C">
        <w:rPr>
          <w:rFonts w:ascii="Arial" w:hAnsi="Arial" w:cs="Arial"/>
          <w:sz w:val="20"/>
        </w:rPr>
        <w:t>formuláře</w:t>
      </w:r>
      <w:r w:rsidR="00AE73FD" w:rsidRPr="00E47B7C">
        <w:rPr>
          <w:rFonts w:ascii="Arial" w:hAnsi="Arial" w:cs="Arial"/>
          <w:sz w:val="20"/>
        </w:rPr>
        <w:t xml:space="preserve"> s vyplněnou tabulkou s výčtem všech </w:t>
      </w:r>
      <w:r w:rsidR="00A5460F" w:rsidRPr="00E47B7C">
        <w:rPr>
          <w:rFonts w:ascii="Arial" w:hAnsi="Arial" w:cs="Arial"/>
          <w:sz w:val="20"/>
        </w:rPr>
        <w:t xml:space="preserve">celkových </w:t>
      </w:r>
      <w:r w:rsidR="00AE73FD" w:rsidRPr="00E47B7C">
        <w:rPr>
          <w:rFonts w:ascii="Arial" w:hAnsi="Arial" w:cs="Arial"/>
          <w:sz w:val="20"/>
        </w:rPr>
        <w:t>způsobilých výdajů projektu</w:t>
      </w:r>
      <w:r w:rsidRPr="00E47B7C">
        <w:rPr>
          <w:rFonts w:ascii="Arial" w:hAnsi="Arial" w:cs="Arial"/>
          <w:sz w:val="20"/>
        </w:rPr>
        <w:t xml:space="preserve">, a </w:t>
      </w:r>
      <w:r w:rsidR="007D721A" w:rsidRPr="00E47B7C">
        <w:rPr>
          <w:rFonts w:ascii="Arial" w:hAnsi="Arial" w:cs="Arial"/>
          <w:sz w:val="20"/>
          <w:u w:val="single"/>
        </w:rPr>
        <w:t xml:space="preserve">předložení </w:t>
      </w:r>
      <w:r w:rsidR="009C44F3" w:rsidRPr="00E47B7C">
        <w:rPr>
          <w:rFonts w:ascii="Arial" w:hAnsi="Arial" w:cs="Arial"/>
          <w:sz w:val="20"/>
          <w:u w:val="single"/>
        </w:rPr>
        <w:t>účetních dokladů</w:t>
      </w:r>
      <w:r w:rsidR="009C44F3" w:rsidRPr="00E47B7C">
        <w:rPr>
          <w:rFonts w:ascii="Arial" w:hAnsi="Arial" w:cs="Arial"/>
          <w:sz w:val="20"/>
        </w:rPr>
        <w:t xml:space="preserve"> (tj. </w:t>
      </w:r>
      <w:r w:rsidR="007D721A" w:rsidRPr="00E47B7C">
        <w:rPr>
          <w:rFonts w:ascii="Arial" w:hAnsi="Arial" w:cs="Arial"/>
          <w:sz w:val="20"/>
        </w:rPr>
        <w:t xml:space="preserve">prvotní doklady - kopie faktur, mzdových listů, zjednodušených daňových dokladů či jiných </w:t>
      </w:r>
      <w:r w:rsidR="00824DF7" w:rsidRPr="00E47B7C">
        <w:rPr>
          <w:rFonts w:ascii="Arial" w:hAnsi="Arial" w:cs="Arial"/>
          <w:sz w:val="20"/>
        </w:rPr>
        <w:t xml:space="preserve">účetních nebo </w:t>
      </w:r>
      <w:r w:rsidR="007D721A" w:rsidRPr="00E47B7C">
        <w:rPr>
          <w:rFonts w:ascii="Arial" w:hAnsi="Arial" w:cs="Arial"/>
          <w:sz w:val="20"/>
        </w:rPr>
        <w:t>daňových dokladů, přičemž za zúčtovací doklady se nepovažují tzv. zálohové faktury</w:t>
      </w:r>
      <w:r w:rsidR="00A57D04">
        <w:rPr>
          <w:rFonts w:ascii="Arial" w:hAnsi="Arial" w:cs="Arial"/>
          <w:sz w:val="20"/>
        </w:rPr>
        <w:t xml:space="preserve"> </w:t>
      </w:r>
      <w:r w:rsidR="00A57D04" w:rsidRPr="00B33F5B">
        <w:rPr>
          <w:rFonts w:ascii="Arial" w:hAnsi="Arial" w:cs="Arial"/>
          <w:sz w:val="20"/>
        </w:rPr>
        <w:t>a dohody o započtení vzájemných pohledávek a závazků)</w:t>
      </w:r>
      <w:r w:rsidR="007D721A" w:rsidRPr="00E47B7C">
        <w:rPr>
          <w:rFonts w:ascii="Arial" w:hAnsi="Arial" w:cs="Arial"/>
          <w:sz w:val="20"/>
        </w:rPr>
        <w:t xml:space="preserve"> </w:t>
      </w:r>
      <w:r w:rsidR="00597D00" w:rsidRPr="00E47B7C">
        <w:rPr>
          <w:rFonts w:ascii="Arial" w:hAnsi="Arial" w:cs="Arial"/>
          <w:sz w:val="20"/>
          <w:u w:val="single"/>
        </w:rPr>
        <w:t>ve výši dotace</w:t>
      </w:r>
      <w:r w:rsidR="00E47B7C" w:rsidRPr="00E47B7C">
        <w:rPr>
          <w:rFonts w:ascii="Arial" w:hAnsi="Arial" w:cs="Arial"/>
          <w:sz w:val="20"/>
        </w:rPr>
        <w:t xml:space="preserve"> </w:t>
      </w:r>
      <w:r w:rsidR="007D721A" w:rsidRPr="00E47B7C">
        <w:rPr>
          <w:rFonts w:ascii="Arial" w:hAnsi="Arial" w:cs="Arial"/>
          <w:sz w:val="20"/>
        </w:rPr>
        <w:t xml:space="preserve">a </w:t>
      </w:r>
      <w:r w:rsidR="007D721A" w:rsidRPr="00E47B7C">
        <w:rPr>
          <w:rFonts w:ascii="Arial" w:hAnsi="Arial" w:cs="Arial"/>
          <w:sz w:val="20"/>
          <w:u w:val="single"/>
        </w:rPr>
        <w:t>dokladů prokazujících jejich úhradu</w:t>
      </w:r>
      <w:r w:rsidR="007D721A" w:rsidRPr="00E47B7C">
        <w:rPr>
          <w:rFonts w:ascii="Arial" w:hAnsi="Arial" w:cs="Arial"/>
          <w:sz w:val="20"/>
        </w:rPr>
        <w:t xml:space="preserve"> (</w:t>
      </w:r>
      <w:r w:rsidR="00B10BCE" w:rsidRPr="00E47B7C">
        <w:rPr>
          <w:rFonts w:ascii="Arial" w:hAnsi="Arial" w:cs="Arial"/>
          <w:sz w:val="20"/>
        </w:rPr>
        <w:t xml:space="preserve">tj. </w:t>
      </w:r>
      <w:r w:rsidR="007D721A" w:rsidRPr="00E47B7C">
        <w:rPr>
          <w:rFonts w:ascii="Arial" w:hAnsi="Arial" w:cs="Arial"/>
          <w:sz w:val="20"/>
        </w:rPr>
        <w:t xml:space="preserve">výpisy z bankovního účtu, výdajové a příjmové pokladní doklady). </w:t>
      </w:r>
    </w:p>
    <w:p w14:paraId="11D1A418" w14:textId="294813F4" w:rsidR="00AF6ABD" w:rsidRPr="00E47B7C" w:rsidRDefault="00AF6ABD" w:rsidP="00E47B7C">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w:t>
      </w:r>
      <w:r w:rsidR="00E47B7C">
        <w:rPr>
          <w:rFonts w:ascii="Arial" w:hAnsi="Arial" w:cs="Arial"/>
          <w:sz w:val="20"/>
          <w:szCs w:val="20"/>
        </w:rPr>
        <w:t>na vyžádání.</w:t>
      </w:r>
    </w:p>
    <w:p w14:paraId="5B76E7CB" w14:textId="043750CE" w:rsidR="001F2EE4" w:rsidRPr="00671D43" w:rsidRDefault="003F1527" w:rsidP="001C623E">
      <w:pPr>
        <w:pStyle w:val="Zkladntext"/>
        <w:numPr>
          <w:ilvl w:val="1"/>
          <w:numId w:val="6"/>
        </w:numPr>
        <w:tabs>
          <w:tab w:val="clear" w:pos="7776"/>
          <w:tab w:val="left" w:pos="7560"/>
        </w:tabs>
        <w:spacing w:beforeLines="100" w:before="240"/>
        <w:ind w:left="360" w:right="0"/>
        <w:rPr>
          <w:rFonts w:ascii="Arial" w:hAnsi="Arial" w:cs="Arial"/>
          <w:sz w:val="20"/>
        </w:rPr>
      </w:pPr>
      <w:r w:rsidRPr="00671D43">
        <w:rPr>
          <w:rFonts w:ascii="Arial" w:hAnsi="Arial" w:cs="Arial"/>
          <w:sz w:val="20"/>
        </w:rPr>
        <w:t xml:space="preserve">Budou-li </w:t>
      </w:r>
      <w:r w:rsidR="0059682F">
        <w:rPr>
          <w:rFonts w:ascii="Arial" w:hAnsi="Arial" w:cs="Arial"/>
          <w:sz w:val="20"/>
        </w:rPr>
        <w:t xml:space="preserve">v Závěrečné zprávě </w:t>
      </w:r>
      <w:r w:rsidRPr="00671D43">
        <w:rPr>
          <w:rFonts w:ascii="Arial" w:hAnsi="Arial" w:cs="Arial"/>
          <w:sz w:val="20"/>
        </w:rPr>
        <w:t>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w:t>
      </w:r>
      <w:r w:rsidR="00E47B7C">
        <w:rPr>
          <w:rFonts w:ascii="Arial" w:hAnsi="Arial" w:cs="Arial"/>
          <w:sz w:val="20"/>
        </w:rPr>
        <w:t>ci uložen snížený odvod ve výši 5</w:t>
      </w:r>
      <w:r w:rsidR="00735E39" w:rsidRPr="00671D43">
        <w:rPr>
          <w:rFonts w:ascii="Arial" w:hAnsi="Arial" w:cs="Arial"/>
          <w:sz w:val="20"/>
        </w:rPr>
        <w:t>%</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0F3B11AB" w14:textId="68218205" w:rsidR="00B824D7" w:rsidRPr="00671D43" w:rsidRDefault="003F1527" w:rsidP="00B824D7">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0C9B80BE" w14:textId="77777777" w:rsidR="00B824D7" w:rsidRPr="00B824D7" w:rsidRDefault="00B824D7" w:rsidP="00995C03">
      <w:pPr>
        <w:pStyle w:val="Zkladntext"/>
        <w:numPr>
          <w:ilvl w:val="1"/>
          <w:numId w:val="6"/>
        </w:numPr>
        <w:tabs>
          <w:tab w:val="clear" w:pos="7776"/>
          <w:tab w:val="left" w:pos="7560"/>
        </w:tabs>
        <w:spacing w:beforeLines="50" w:before="120"/>
        <w:ind w:left="360" w:right="0"/>
        <w:rPr>
          <w:rFonts w:ascii="Arial" w:hAnsi="Arial" w:cs="Arial"/>
          <w:i/>
          <w:color w:val="7030A0"/>
          <w:sz w:val="16"/>
          <w:szCs w:val="16"/>
        </w:rPr>
      </w:pPr>
      <w:r>
        <w:rPr>
          <w:rFonts w:ascii="Arial" w:hAnsi="Arial" w:cs="Arial"/>
          <w:sz w:val="20"/>
        </w:rPr>
        <w:t>Pokud příjemce Závěrečnou zprávu nepředloží vůbec, dochází k porušení rozpočtové kázně a příjemci bude uložen odvod ve výši poskytnuté dotace. V případě, že se příjemci poskytuje dotace až po realizaci projektu, je poskytovatel oprávněn vypovědět tuto smlouvu.</w:t>
      </w:r>
    </w:p>
    <w:p w14:paraId="72583488" w14:textId="6BC6497C" w:rsidR="003F1527" w:rsidRPr="00671D43" w:rsidRDefault="003F1527" w:rsidP="00995C03">
      <w:pPr>
        <w:pStyle w:val="Zkladntext"/>
        <w:numPr>
          <w:ilvl w:val="1"/>
          <w:numId w:val="6"/>
        </w:numPr>
        <w:tabs>
          <w:tab w:val="clear" w:pos="7776"/>
          <w:tab w:val="left" w:pos="7560"/>
        </w:tabs>
        <w:spacing w:beforeLines="50" w:before="120"/>
        <w:ind w:left="360" w:right="0"/>
        <w:rPr>
          <w:rFonts w:ascii="Arial" w:hAnsi="Arial" w:cs="Arial"/>
          <w:i/>
          <w:color w:val="7030A0"/>
          <w:sz w:val="16"/>
          <w:szCs w:val="16"/>
        </w:rPr>
      </w:pPr>
      <w:r w:rsidRPr="00671D43">
        <w:rPr>
          <w:rFonts w:ascii="Arial" w:hAnsi="Arial" w:cs="Arial"/>
          <w:sz w:val="20"/>
        </w:rPr>
        <w:t xml:space="preserve">V termínu pro předložení Závěrečné zprávy s vyúčtováním </w:t>
      </w:r>
      <w:r w:rsidR="00C9111E" w:rsidRPr="00671D43">
        <w:rPr>
          <w:rFonts w:ascii="Arial" w:hAnsi="Arial" w:cs="Arial"/>
          <w:sz w:val="20"/>
        </w:rPr>
        <w:t xml:space="preserve">dotace </w:t>
      </w:r>
      <w:r w:rsidRPr="00671D43">
        <w:rPr>
          <w:rFonts w:ascii="Arial" w:hAnsi="Arial" w:cs="Arial"/>
          <w:sz w:val="20"/>
        </w:rPr>
        <w:t xml:space="preserve">dle odst. </w:t>
      </w:r>
      <w:r w:rsidR="00AF4D1C">
        <w:rPr>
          <w:rFonts w:ascii="Arial" w:hAnsi="Arial" w:cs="Arial"/>
          <w:sz w:val="20"/>
        </w:rPr>
        <w:t>3</w:t>
      </w:r>
      <w:r w:rsidR="00EB5FC8" w:rsidRPr="00671D43">
        <w:rPr>
          <w:rFonts w:ascii="Arial" w:hAnsi="Arial" w:cs="Arial"/>
          <w:sz w:val="20"/>
        </w:rPr>
        <w:t>.</w:t>
      </w:r>
      <w:r w:rsidR="00C25F7B">
        <w:rPr>
          <w:rFonts w:ascii="Arial" w:hAnsi="Arial" w:cs="Arial"/>
          <w:sz w:val="20"/>
        </w:rPr>
        <w:t>4</w:t>
      </w:r>
      <w:r w:rsidR="00576ED8" w:rsidRPr="00671D43">
        <w:rPr>
          <w:rFonts w:ascii="Arial" w:hAnsi="Arial" w:cs="Arial"/>
          <w:sz w:val="20"/>
        </w:rPr>
        <w:t xml:space="preserve"> </w:t>
      </w:r>
      <w:r w:rsidRPr="00671D43">
        <w:rPr>
          <w:rFonts w:ascii="Arial" w:hAnsi="Arial" w:cs="Arial"/>
          <w:b/>
          <w:sz w:val="20"/>
        </w:rPr>
        <w:t>vrátí příjemce nevyčerpané finanční prostředky</w:t>
      </w:r>
      <w:r w:rsidRPr="00671D43">
        <w:rPr>
          <w:rFonts w:ascii="Arial" w:hAnsi="Arial" w:cs="Arial"/>
          <w:sz w:val="20"/>
        </w:rPr>
        <w:t xml:space="preserve"> na účet Zlínského kraje.</w:t>
      </w:r>
      <w:r w:rsidR="00FD1581" w:rsidRPr="00671D43">
        <w:rPr>
          <w:rFonts w:ascii="Arial" w:hAnsi="Arial" w:cs="Arial"/>
          <w:sz w:val="20"/>
        </w:rPr>
        <w:t xml:space="preserve"> </w:t>
      </w:r>
    </w:p>
    <w:p w14:paraId="6982C1C2" w14:textId="72949C04" w:rsidR="00D739E1" w:rsidRPr="00671D43" w:rsidRDefault="00D739E1" w:rsidP="00626319">
      <w:pPr>
        <w:spacing w:before="120" w:after="100"/>
        <w:ind w:left="425" w:hanging="425"/>
        <w:jc w:val="center"/>
        <w:rPr>
          <w:rFonts w:ascii="Arial" w:hAnsi="Arial" w:cs="Arial"/>
          <w:b/>
          <w:sz w:val="20"/>
          <w:szCs w:val="20"/>
        </w:rPr>
      </w:pPr>
    </w:p>
    <w:p w14:paraId="69C1189D" w14:textId="52BFE212" w:rsidR="00E30811" w:rsidRPr="00671D43" w:rsidRDefault="003D40C1" w:rsidP="00557C49">
      <w:pPr>
        <w:spacing w:before="120"/>
        <w:ind w:left="425" w:hanging="425"/>
        <w:jc w:val="center"/>
        <w:rPr>
          <w:rFonts w:ascii="Arial" w:hAnsi="Arial" w:cs="Arial"/>
          <w:b/>
          <w:sz w:val="20"/>
          <w:szCs w:val="20"/>
        </w:rPr>
      </w:pPr>
      <w:r>
        <w:rPr>
          <w:rFonts w:ascii="Arial" w:hAnsi="Arial" w:cs="Arial"/>
          <w:b/>
          <w:sz w:val="20"/>
          <w:szCs w:val="20"/>
        </w:rPr>
        <w:t>I</w:t>
      </w:r>
      <w:r w:rsidR="00557C49"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77777777" w:rsidR="00B21E2E" w:rsidRPr="00671D43" w:rsidRDefault="00B21E2E" w:rsidP="00995C03">
      <w:pPr>
        <w:pStyle w:val="Odstavecseseznamem"/>
        <w:numPr>
          <w:ilvl w:val="1"/>
          <w:numId w:val="11"/>
        </w:numPr>
        <w:tabs>
          <w:tab w:val="left" w:pos="8928"/>
        </w:tabs>
        <w:spacing w:before="120" w:after="120"/>
        <w:ind w:left="360"/>
        <w:jc w:val="both"/>
        <w:rPr>
          <w:rFonts w:ascii="Arial" w:hAnsi="Arial" w:cs="Arial"/>
          <w:sz w:val="20"/>
          <w:szCs w:val="20"/>
        </w:rPr>
      </w:pPr>
      <w:r w:rsidRPr="00671D43">
        <w:rPr>
          <w:rFonts w:ascii="Arial" w:hAnsi="Arial" w:cs="Arial"/>
          <w:sz w:val="20"/>
          <w:szCs w:val="20"/>
        </w:rPr>
        <w:t>Příjemce je oprávněn použít dotaci p</w:t>
      </w:r>
      <w:r w:rsidR="00FD67AB" w:rsidRPr="00671D43">
        <w:rPr>
          <w:rFonts w:ascii="Arial" w:hAnsi="Arial" w:cs="Arial"/>
          <w:sz w:val="20"/>
          <w:szCs w:val="20"/>
        </w:rPr>
        <w:t>ouze k účelu uvedenému v článku I</w:t>
      </w:r>
      <w:r w:rsidRPr="00671D43">
        <w:rPr>
          <w:rFonts w:ascii="Arial" w:hAnsi="Arial" w:cs="Arial"/>
          <w:sz w:val="20"/>
          <w:szCs w:val="20"/>
        </w:rPr>
        <w:t>. této smlouvy.</w:t>
      </w:r>
    </w:p>
    <w:p w14:paraId="318DD097" w14:textId="77777777" w:rsidR="00B21E2E" w:rsidRPr="00671D43" w:rsidRDefault="00B21E2E" w:rsidP="00B21E2E">
      <w:pPr>
        <w:pStyle w:val="Odstavecseseznamem"/>
        <w:tabs>
          <w:tab w:val="left" w:pos="8928"/>
        </w:tabs>
        <w:spacing w:before="120" w:after="240"/>
        <w:ind w:left="0"/>
        <w:jc w:val="both"/>
        <w:rPr>
          <w:rFonts w:ascii="Arial" w:hAnsi="Arial" w:cs="Arial"/>
          <w:sz w:val="8"/>
          <w:szCs w:val="8"/>
        </w:rPr>
      </w:pPr>
    </w:p>
    <w:p w14:paraId="08D4FB63" w14:textId="6A8AF0FC" w:rsidR="00681AC4" w:rsidRPr="000B41F9" w:rsidRDefault="00B21E2E" w:rsidP="00995C03">
      <w:pPr>
        <w:pStyle w:val="Odstavecseseznamem"/>
        <w:numPr>
          <w:ilvl w:val="1"/>
          <w:numId w:val="11"/>
        </w:numPr>
        <w:tabs>
          <w:tab w:val="left" w:pos="8928"/>
        </w:tabs>
        <w:spacing w:before="120"/>
        <w:ind w:left="360"/>
        <w:jc w:val="both"/>
        <w:rPr>
          <w:rFonts w:ascii="Arial" w:hAnsi="Arial" w:cs="Arial"/>
          <w:i/>
          <w:color w:val="7030A0"/>
          <w:sz w:val="16"/>
          <w:szCs w:val="16"/>
        </w:rPr>
      </w:pPr>
      <w:r w:rsidRPr="00671D43">
        <w:rPr>
          <w:rFonts w:ascii="Arial" w:hAnsi="Arial" w:cs="Arial"/>
          <w:b/>
          <w:sz w:val="20"/>
          <w:szCs w:val="20"/>
        </w:rPr>
        <w:t>Způsobilými výdaji</w:t>
      </w:r>
      <w:r w:rsidRPr="00671D43">
        <w:rPr>
          <w:rFonts w:ascii="Arial" w:hAnsi="Arial" w:cs="Arial"/>
          <w:sz w:val="20"/>
          <w:szCs w:val="20"/>
        </w:rPr>
        <w:t xml:space="preserve"> </w:t>
      </w:r>
      <w:r w:rsidR="00681AC4" w:rsidRPr="00671D43">
        <w:rPr>
          <w:rFonts w:ascii="Arial" w:hAnsi="Arial" w:cs="Arial"/>
          <w:sz w:val="20"/>
          <w:szCs w:val="20"/>
        </w:rPr>
        <w:t xml:space="preserve">jsou </w:t>
      </w:r>
      <w:r w:rsidRPr="00671D43">
        <w:rPr>
          <w:rFonts w:ascii="Arial" w:hAnsi="Arial" w:cs="Arial"/>
          <w:sz w:val="20"/>
          <w:szCs w:val="20"/>
        </w:rPr>
        <w:t>proplacen</w:t>
      </w:r>
      <w:r w:rsidR="00681AC4" w:rsidRPr="00671D43">
        <w:rPr>
          <w:rFonts w:ascii="Arial" w:hAnsi="Arial" w:cs="Arial"/>
          <w:sz w:val="20"/>
          <w:szCs w:val="20"/>
        </w:rPr>
        <w:t>á</w:t>
      </w:r>
      <w:r w:rsidRPr="00671D43">
        <w:rPr>
          <w:rFonts w:ascii="Arial" w:hAnsi="Arial" w:cs="Arial"/>
          <w:sz w:val="20"/>
          <w:szCs w:val="20"/>
        </w:rPr>
        <w:t xml:space="preserve"> </w:t>
      </w:r>
      <w:r w:rsidR="00735878" w:rsidRPr="00671D43">
        <w:rPr>
          <w:rFonts w:ascii="Arial" w:hAnsi="Arial" w:cs="Arial"/>
          <w:sz w:val="20"/>
          <w:szCs w:val="20"/>
        </w:rPr>
        <w:t>plnění</w:t>
      </w:r>
      <w:r w:rsidRPr="00671D43">
        <w:rPr>
          <w:rFonts w:ascii="Arial" w:hAnsi="Arial" w:cs="Arial"/>
          <w:sz w:val="20"/>
          <w:szCs w:val="20"/>
        </w:rPr>
        <w:t xml:space="preserve">, jež </w:t>
      </w:r>
      <w:r w:rsidR="008137A3" w:rsidRPr="00671D43">
        <w:rPr>
          <w:rFonts w:ascii="Arial" w:hAnsi="Arial" w:cs="Arial"/>
          <w:sz w:val="20"/>
          <w:szCs w:val="20"/>
        </w:rPr>
        <w:t xml:space="preserve">souvisejí s účelem, na který je dotace poskytnuta </w:t>
      </w:r>
      <w:r w:rsidRPr="00671D43">
        <w:rPr>
          <w:rFonts w:ascii="Arial" w:hAnsi="Arial" w:cs="Arial"/>
          <w:sz w:val="20"/>
          <w:szCs w:val="20"/>
        </w:rPr>
        <w:t>a vyhovují zásadám účelnosti, efektivnosti a hospodárnosti podle zákona č. 320/2001 Sb., o finanční kontrole, ve znění pozdějších předpisů</w:t>
      </w:r>
      <w:r w:rsidR="00681AC4" w:rsidRPr="000B41F9">
        <w:rPr>
          <w:rFonts w:ascii="Arial" w:hAnsi="Arial" w:cs="Arial"/>
          <w:sz w:val="20"/>
          <w:szCs w:val="20"/>
        </w:rPr>
        <w:t>. Způsobilé výdaje</w:t>
      </w:r>
      <w:r w:rsidRPr="000B41F9">
        <w:rPr>
          <w:rFonts w:ascii="Arial" w:hAnsi="Arial" w:cs="Arial"/>
          <w:sz w:val="20"/>
        </w:rPr>
        <w:t xml:space="preserve"> </w:t>
      </w:r>
      <w:r w:rsidR="00681AC4" w:rsidRPr="000B41F9">
        <w:rPr>
          <w:rFonts w:ascii="Arial" w:hAnsi="Arial" w:cs="Arial"/>
          <w:sz w:val="20"/>
        </w:rPr>
        <w:t xml:space="preserve">musí </w:t>
      </w:r>
      <w:r w:rsidR="00A429CE" w:rsidRPr="000B41F9">
        <w:rPr>
          <w:rFonts w:ascii="Arial" w:hAnsi="Arial" w:cs="Arial"/>
          <w:sz w:val="20"/>
          <w:szCs w:val="20"/>
        </w:rPr>
        <w:t>příjemci vzniknout a být jím současně i uhrazeny</w:t>
      </w:r>
      <w:r w:rsidR="00A429CE" w:rsidRPr="000B41F9" w:rsidDel="00A429CE">
        <w:rPr>
          <w:rFonts w:ascii="Arial" w:hAnsi="Arial" w:cs="Arial"/>
          <w:sz w:val="20"/>
        </w:rPr>
        <w:t xml:space="preserve"> </w:t>
      </w:r>
      <w:r w:rsidRPr="000B41F9">
        <w:rPr>
          <w:rFonts w:ascii="Arial" w:hAnsi="Arial" w:cs="Arial"/>
          <w:sz w:val="20"/>
        </w:rPr>
        <w:t>v </w:t>
      </w:r>
      <w:r w:rsidR="00285C3E" w:rsidRPr="000B41F9">
        <w:rPr>
          <w:rFonts w:ascii="Arial" w:hAnsi="Arial" w:cs="Arial"/>
          <w:sz w:val="20"/>
        </w:rPr>
        <w:t xml:space="preserve"> </w:t>
      </w:r>
      <w:r w:rsidR="00A429CE" w:rsidRPr="000B41F9">
        <w:rPr>
          <w:rFonts w:ascii="Arial" w:hAnsi="Arial" w:cs="Arial"/>
          <w:sz w:val="20"/>
        </w:rPr>
        <w:t xml:space="preserve">době </w:t>
      </w:r>
      <w:r w:rsidR="00285C3E" w:rsidRPr="000B41F9">
        <w:rPr>
          <w:rFonts w:ascii="Arial" w:hAnsi="Arial" w:cs="Arial"/>
          <w:sz w:val="20"/>
        </w:rPr>
        <w:t>realizace projektu uvede</w:t>
      </w:r>
      <w:r w:rsidRPr="000B41F9">
        <w:rPr>
          <w:rFonts w:ascii="Arial" w:hAnsi="Arial" w:cs="Arial"/>
          <w:sz w:val="20"/>
        </w:rPr>
        <w:t xml:space="preserve">né v článku </w:t>
      </w:r>
      <w:r w:rsidR="00616E11" w:rsidRPr="000B41F9">
        <w:rPr>
          <w:rFonts w:ascii="Arial" w:hAnsi="Arial" w:cs="Arial"/>
          <w:sz w:val="20"/>
        </w:rPr>
        <w:t>II.</w:t>
      </w:r>
      <w:r w:rsidRPr="000B41F9">
        <w:rPr>
          <w:rFonts w:ascii="Arial" w:hAnsi="Arial" w:cs="Arial"/>
          <w:sz w:val="20"/>
        </w:rPr>
        <w:t xml:space="preserve"> této smlouvy</w:t>
      </w:r>
      <w:r w:rsidR="00681AC4" w:rsidRPr="000B41F9">
        <w:rPr>
          <w:rFonts w:ascii="Arial" w:hAnsi="Arial" w:cs="Arial"/>
          <w:sz w:val="20"/>
        </w:rPr>
        <w:t>.</w:t>
      </w:r>
      <w:r w:rsidR="00A429CE" w:rsidRPr="000B41F9">
        <w:rPr>
          <w:rFonts w:ascii="Arial" w:hAnsi="Arial" w:cs="Arial"/>
          <w:sz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995C03">
      <w:pPr>
        <w:pStyle w:val="Odstavecseseznamem"/>
        <w:numPr>
          <w:ilvl w:val="1"/>
          <w:numId w:val="11"/>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624D4AFC" w14:textId="06E66ECC" w:rsidR="007D23A3" w:rsidRPr="00D739E1" w:rsidRDefault="00B21E2E" w:rsidP="000519EA">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lastRenderedPageBreak/>
        <w:t xml:space="preserve">ostatní osobní výdaje </w:t>
      </w:r>
      <w:r w:rsidR="003721A6">
        <w:rPr>
          <w:rFonts w:ascii="Arial" w:hAnsi="Arial" w:cs="Arial"/>
          <w:sz w:val="20"/>
          <w:szCs w:val="20"/>
        </w:rPr>
        <w:t>(</w:t>
      </w:r>
      <w:r w:rsidR="002F5CD8" w:rsidRPr="000519EA">
        <w:rPr>
          <w:rFonts w:ascii="Arial" w:hAnsi="Arial" w:cs="Arial"/>
          <w:sz w:val="20"/>
          <w:szCs w:val="20"/>
        </w:rPr>
        <w:t xml:space="preserve">odměny </w:t>
      </w:r>
      <w:r w:rsidR="002F5CD8">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w:t>
      </w:r>
      <w:r w:rsidR="000519EA">
        <w:rPr>
          <w:rFonts w:ascii="Arial" w:hAnsi="Arial" w:cs="Arial"/>
          <w:sz w:val="20"/>
          <w:szCs w:val="20"/>
        </w:rPr>
        <w:t>odstupné poskytované při skončení pracovního poměru</w:t>
      </w:r>
      <w:r w:rsidR="002F5CD8">
        <w:rPr>
          <w:rFonts w:ascii="Arial" w:hAnsi="Arial" w:cs="Arial"/>
          <w:sz w:val="20"/>
          <w:szCs w:val="20"/>
        </w:rPr>
        <w:t>;</w:t>
      </w:r>
      <w:r w:rsidR="000519EA">
        <w:rPr>
          <w:rFonts w:ascii="Arial" w:hAnsi="Arial" w:cs="Arial"/>
          <w:sz w:val="20"/>
          <w:szCs w:val="20"/>
        </w:rPr>
        <w:t xml:space="preserve"> odchodné</w:t>
      </w:r>
      <w:r w:rsidR="002F5CD8">
        <w:rPr>
          <w:rFonts w:ascii="Arial" w:hAnsi="Arial" w:cs="Arial"/>
          <w:sz w:val="20"/>
          <w:szCs w:val="20"/>
        </w:rPr>
        <w:t>;</w:t>
      </w:r>
      <w:r w:rsidR="000519EA">
        <w:rPr>
          <w:rFonts w:ascii="Arial" w:hAnsi="Arial" w:cs="Arial"/>
          <w:sz w:val="20"/>
          <w:szCs w:val="20"/>
        </w:rPr>
        <w:t xml:space="preserve"> </w:t>
      </w:r>
      <w:r w:rsidR="000519EA" w:rsidRPr="00671D43">
        <w:rPr>
          <w:rFonts w:ascii="Arial" w:hAnsi="Arial" w:cs="Arial"/>
          <w:sz w:val="20"/>
          <w:szCs w:val="20"/>
        </w:rPr>
        <w:t>odměny členů</w:t>
      </w:r>
      <w:r w:rsidR="00521744">
        <w:rPr>
          <w:rFonts w:ascii="Arial" w:hAnsi="Arial" w:cs="Arial"/>
          <w:sz w:val="20"/>
          <w:szCs w:val="20"/>
        </w:rPr>
        <w:t>m orgánů společnosti a družstva hrazené z nákladů i ze zisku</w:t>
      </w:r>
      <w:r w:rsidR="002F5CD8">
        <w:rPr>
          <w:rFonts w:ascii="Arial" w:hAnsi="Arial" w:cs="Arial"/>
          <w:sz w:val="20"/>
          <w:szCs w:val="20"/>
        </w:rPr>
        <w:t>; částky, které zaměstnavatel refunduje jiným zaměstnavatelům k úhradě plnění zahrnovaných do OON</w:t>
      </w:r>
      <w:r w:rsidR="000519EA" w:rsidRPr="00D739E1">
        <w:rPr>
          <w:rFonts w:ascii="Arial" w:hAnsi="Arial" w:cs="Arial"/>
          <w:sz w:val="20"/>
          <w:szCs w:val="20"/>
        </w:rPr>
        <w:t>)</w:t>
      </w:r>
      <w:r w:rsidR="00D739E1" w:rsidRPr="00D739E1">
        <w:rPr>
          <w:rFonts w:ascii="Arial" w:hAnsi="Arial" w:cs="Arial"/>
          <w:sz w:val="20"/>
          <w:szCs w:val="20"/>
        </w:rPr>
        <w:t xml:space="preserve"> s výjimkou odměn z dohod o pracích konaných mimo pracovní poměr</w:t>
      </w:r>
    </w:p>
    <w:p w14:paraId="07B6B0BF" w14:textId="3DA3F78A" w:rsidR="00B21E2E" w:rsidRPr="000519EA" w:rsidRDefault="00B21E2E" w:rsidP="00995C03">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w:t>
      </w:r>
      <w:r w:rsidR="007D23A3" w:rsidRPr="000519EA">
        <w:rPr>
          <w:rFonts w:ascii="Arial" w:hAnsi="Arial" w:cs="Arial"/>
          <w:sz w:val="20"/>
          <w:szCs w:val="20"/>
        </w:rPr>
        <w:t>, stravenky</w:t>
      </w:r>
      <w:r w:rsidRPr="000519EA">
        <w:rPr>
          <w:rFonts w:ascii="Arial" w:hAnsi="Arial" w:cs="Arial"/>
          <w:sz w:val="20"/>
          <w:szCs w:val="20"/>
        </w:rPr>
        <w:t xml:space="preserve"> apod.)</w:t>
      </w:r>
    </w:p>
    <w:p w14:paraId="58B475DB"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1E1A2774" w14:textId="104E1181"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školení a kurzy</w:t>
      </w:r>
    </w:p>
    <w:p w14:paraId="7B1B6A2C"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dlužný úrok, pokuty a finanční sankce</w:t>
      </w:r>
    </w:p>
    <w:p w14:paraId="65C51C48" w14:textId="1CD58F2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přípravné studie nebo jiné přípravné činnosti</w:t>
      </w:r>
      <w:r w:rsidR="00E569D2" w:rsidRPr="00671D43">
        <w:rPr>
          <w:rFonts w:ascii="Arial" w:hAnsi="Arial" w:cs="Arial"/>
          <w:sz w:val="20"/>
          <w:szCs w:val="20"/>
        </w:rPr>
        <w:t>,</w:t>
      </w:r>
      <w:r w:rsidRPr="00671D43">
        <w:rPr>
          <w:rFonts w:ascii="Arial" w:hAnsi="Arial" w:cs="Arial"/>
          <w:sz w:val="20"/>
          <w:szCs w:val="20"/>
        </w:rPr>
        <w:t xml:space="preserve"> vč</w:t>
      </w:r>
      <w:r w:rsidR="00C9111E" w:rsidRPr="00671D43">
        <w:rPr>
          <w:rFonts w:ascii="Arial" w:hAnsi="Arial" w:cs="Arial"/>
          <w:sz w:val="20"/>
          <w:szCs w:val="20"/>
        </w:rPr>
        <w:t xml:space="preserve">. </w:t>
      </w:r>
      <w:r w:rsidR="00825279" w:rsidRPr="00671D43">
        <w:rPr>
          <w:rFonts w:ascii="Arial" w:hAnsi="Arial" w:cs="Arial"/>
          <w:sz w:val="20"/>
          <w:szCs w:val="20"/>
        </w:rPr>
        <w:t>zpracování ž</w:t>
      </w:r>
      <w:r w:rsidRPr="00671D43">
        <w:rPr>
          <w:rFonts w:ascii="Arial" w:hAnsi="Arial" w:cs="Arial"/>
          <w:sz w:val="20"/>
          <w:szCs w:val="20"/>
        </w:rPr>
        <w:t xml:space="preserve">ádosti o poskytnutí </w:t>
      </w:r>
      <w:r w:rsidR="00C9111E" w:rsidRPr="00671D43">
        <w:rPr>
          <w:rFonts w:ascii="Arial" w:hAnsi="Arial" w:cs="Arial"/>
          <w:sz w:val="20"/>
          <w:szCs w:val="20"/>
        </w:rPr>
        <w:t>dotace</w:t>
      </w:r>
    </w:p>
    <w:p w14:paraId="55DAF190" w14:textId="20F68E2A" w:rsidR="00B21E2E"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nákupy pozemků nebo budov</w:t>
      </w:r>
    </w:p>
    <w:p w14:paraId="4B72015F" w14:textId="77777777" w:rsidR="00B21E2E"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40 tis. Kč/kus; dlouhodobým nehmotným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60 tis Kč/kus) </w:t>
      </w:r>
    </w:p>
    <w:p w14:paraId="1EABDE6C" w14:textId="5AEFD2D6" w:rsidR="00B21E2E" w:rsidRPr="00671D43" w:rsidRDefault="005E5317"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publicitu Zlínského kraje</w:t>
      </w:r>
      <w:r w:rsidR="00B21E2E" w:rsidRPr="00671D43">
        <w:rPr>
          <w:rFonts w:ascii="Arial" w:hAnsi="Arial" w:cs="Arial"/>
          <w:sz w:val="20"/>
          <w:szCs w:val="20"/>
        </w:rPr>
        <w:t xml:space="preserve"> </w:t>
      </w:r>
    </w:p>
    <w:p w14:paraId="42809C31"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5AF4DE2A"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7EFBCD57" w14:textId="41261AA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daň silniční, daň z nemovitých věcí, </w:t>
      </w:r>
      <w:r w:rsidR="00554905" w:rsidRPr="00671D43">
        <w:rPr>
          <w:rFonts w:ascii="Arial" w:hAnsi="Arial" w:cs="Arial"/>
          <w:sz w:val="20"/>
          <w:szCs w:val="20"/>
        </w:rPr>
        <w:t xml:space="preserve">daň </w:t>
      </w:r>
      <w:r w:rsidRPr="00671D43">
        <w:rPr>
          <w:rFonts w:ascii="Arial" w:hAnsi="Arial" w:cs="Arial"/>
          <w:sz w:val="20"/>
          <w:szCs w:val="20"/>
        </w:rPr>
        <w:t>z nabytí nemovitých věcí, poplatek za znečištění ovzduší, televizní a rozhlasový poplatek</w:t>
      </w:r>
      <w:r w:rsidR="00BF2F71" w:rsidRPr="00671D43">
        <w:rPr>
          <w:rFonts w:ascii="Arial" w:hAnsi="Arial" w:cs="Arial"/>
          <w:sz w:val="20"/>
          <w:szCs w:val="20"/>
        </w:rPr>
        <w:t>,</w:t>
      </w:r>
      <w:r w:rsidRPr="00671D43">
        <w:rPr>
          <w:rFonts w:ascii="Arial" w:hAnsi="Arial" w:cs="Arial"/>
          <w:sz w:val="20"/>
          <w:szCs w:val="20"/>
        </w:rPr>
        <w:t xml:space="preserve"> atp.</w:t>
      </w:r>
    </w:p>
    <w:p w14:paraId="7C50212B" w14:textId="4E0F894A" w:rsidR="00B21E2E" w:rsidRPr="00D739E1" w:rsidRDefault="00B21E2E" w:rsidP="00857E98">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výdaje na pohoštění nad rámec pitného režimu a stravování účastníků akce konané v přímé souvislosti s účelem,</w:t>
      </w:r>
      <w:r w:rsidR="008B0AE8">
        <w:rPr>
          <w:rFonts w:ascii="Arial" w:hAnsi="Arial" w:cs="Arial"/>
          <w:sz w:val="20"/>
          <w:szCs w:val="20"/>
        </w:rPr>
        <w:t xml:space="preserve"> na který je dotace poskytována</w:t>
      </w:r>
    </w:p>
    <w:p w14:paraId="29156A2E" w14:textId="77777777" w:rsidR="00B21E2E" w:rsidRPr="00671D43" w:rsidRDefault="00B21E2E"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7777777" w:rsidR="00DA301C" w:rsidRPr="004E31DE" w:rsidRDefault="00DA301C" w:rsidP="00995C03">
      <w:pPr>
        <w:pStyle w:val="Zkladntext"/>
        <w:numPr>
          <w:ilvl w:val="1"/>
          <w:numId w:val="11"/>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5CBDD03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lastRenderedPageBreak/>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446672">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C42960">
      <w:pPr>
        <w:pStyle w:val="Zkladntext"/>
        <w:numPr>
          <w:ilvl w:val="1"/>
          <w:numId w:val="11"/>
        </w:numPr>
        <w:tabs>
          <w:tab w:val="clear" w:pos="2016"/>
          <w:tab w:val="clear" w:pos="3168"/>
          <w:tab w:val="clear" w:pos="4320"/>
          <w:tab w:val="clear" w:pos="5472"/>
        </w:tabs>
        <w:spacing w:beforeLines="50" w:before="120"/>
        <w:ind w:left="360"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CC6318">
      <w:pPr>
        <w:pStyle w:val="Zkladntext"/>
        <w:numPr>
          <w:ilvl w:val="1"/>
          <w:numId w:val="11"/>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ED3BB4">
      <w:pPr>
        <w:numPr>
          <w:ilvl w:val="0"/>
          <w:numId w:val="14"/>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ED3BB4">
      <w:pPr>
        <w:numPr>
          <w:ilvl w:val="0"/>
          <w:numId w:val="14"/>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0F5AC527" w:rsidR="00B21E2E" w:rsidRPr="00671D43" w:rsidRDefault="00B21E2E" w:rsidP="00ED3BB4">
      <w:pPr>
        <w:numPr>
          <w:ilvl w:val="0"/>
          <w:numId w:val="14"/>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w:t>
      </w:r>
      <w:r w:rsidR="00DF63D8">
        <w:rPr>
          <w:rFonts w:ascii="Arial" w:hAnsi="Arial" w:cs="Arial"/>
          <w:sz w:val="20"/>
          <w:szCs w:val="20"/>
        </w:rPr>
        <w:t>jednotlivých způsobilých výdajů.</w:t>
      </w:r>
    </w:p>
    <w:p w14:paraId="26A35002" w14:textId="6C60180C" w:rsidR="00544948" w:rsidRDefault="00544948" w:rsidP="00DF63D8">
      <w:pPr>
        <w:widowControl w:val="0"/>
        <w:tabs>
          <w:tab w:val="left" w:pos="426"/>
        </w:tabs>
        <w:spacing w:before="120"/>
        <w:rPr>
          <w:rFonts w:ascii="Arial" w:hAnsi="Arial" w:cs="Arial"/>
          <w:sz w:val="20"/>
        </w:rPr>
      </w:pPr>
    </w:p>
    <w:p w14:paraId="3D877CC5" w14:textId="77777777" w:rsidR="00E26C52" w:rsidRPr="00DF63D8" w:rsidRDefault="00E26C52" w:rsidP="00DF63D8">
      <w:pPr>
        <w:widowControl w:val="0"/>
        <w:tabs>
          <w:tab w:val="left" w:pos="426"/>
        </w:tabs>
        <w:spacing w:before="120"/>
        <w:rPr>
          <w:rFonts w:ascii="Arial" w:hAnsi="Arial" w:cs="Arial"/>
          <w:sz w:val="20"/>
        </w:rPr>
      </w:pPr>
    </w:p>
    <w:p w14:paraId="7CAE1D71" w14:textId="62BD0A14" w:rsidR="00A17097" w:rsidRPr="00671D43" w:rsidRDefault="003D40C1" w:rsidP="00544948">
      <w:pPr>
        <w:spacing w:before="120" w:after="60"/>
        <w:ind w:left="425" w:hanging="425"/>
        <w:jc w:val="center"/>
        <w:rPr>
          <w:rFonts w:ascii="Arial" w:hAnsi="Arial" w:cs="Arial"/>
          <w:b/>
          <w:sz w:val="20"/>
          <w:szCs w:val="20"/>
        </w:rPr>
      </w:pPr>
      <w:r>
        <w:rPr>
          <w:rFonts w:ascii="Arial" w:hAnsi="Arial" w:cs="Arial"/>
          <w:b/>
          <w:sz w:val="20"/>
          <w:szCs w:val="20"/>
        </w:rPr>
        <w:t>V</w:t>
      </w:r>
      <w:r w:rsidR="00A17097" w:rsidRPr="00671D43">
        <w:rPr>
          <w:rFonts w:ascii="Arial" w:hAnsi="Arial" w:cs="Arial"/>
          <w:b/>
          <w:sz w:val="20"/>
          <w:szCs w:val="20"/>
        </w:rPr>
        <w:t>.</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4111F6E9" w:rsidR="006E1824" w:rsidRPr="00671D43" w:rsidRDefault="002069F3" w:rsidP="00ED3BB4">
      <w:pPr>
        <w:pStyle w:val="Nadpis"/>
        <w:widowControl w:val="0"/>
        <w:numPr>
          <w:ilvl w:val="1"/>
          <w:numId w:val="15"/>
        </w:numPr>
        <w:tabs>
          <w:tab w:val="left" w:pos="2016"/>
          <w:tab w:val="left" w:pos="3168"/>
          <w:tab w:val="left" w:pos="4320"/>
          <w:tab w:val="left" w:pos="5472"/>
          <w:tab w:val="left" w:pos="6624"/>
          <w:tab w:val="left" w:pos="7776"/>
          <w:tab w:val="left" w:pos="8928"/>
        </w:tabs>
        <w:spacing w:beforeLines="30" w:before="72" w:after="0"/>
        <w:jc w:val="left"/>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3EF92182" w:rsidR="0012484C" w:rsidRPr="00671D43" w:rsidRDefault="002069F3" w:rsidP="00ED3BB4">
      <w:pPr>
        <w:pStyle w:val="Nadpis"/>
        <w:widowControl w:val="0"/>
        <w:numPr>
          <w:ilvl w:val="1"/>
          <w:numId w:val="1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17127D11" w:rsidR="0012484C" w:rsidRPr="00671D43" w:rsidRDefault="0012484C" w:rsidP="00ED3BB4">
      <w:pPr>
        <w:pStyle w:val="Nadpis"/>
        <w:widowControl w:val="0"/>
        <w:numPr>
          <w:ilvl w:val="1"/>
          <w:numId w:val="16"/>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2699B47E" w14:textId="40A64620" w:rsidR="002069F3" w:rsidRPr="00671D43" w:rsidRDefault="002069F3" w:rsidP="00ED3BB4">
      <w:pPr>
        <w:pStyle w:val="Nadpis"/>
        <w:widowControl w:val="0"/>
        <w:numPr>
          <w:ilvl w:val="1"/>
          <w:numId w:val="16"/>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r w:rsidR="006D6DF6" w:rsidRPr="00671D43">
        <w:rPr>
          <w:rFonts w:ascii="Arial" w:hAnsi="Arial" w:cs="Arial"/>
          <w:b w:val="0"/>
          <w:sz w:val="20"/>
        </w:rPr>
        <w:t xml:space="preserve"> </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lastRenderedPageBreak/>
        <w:t xml:space="preserve">billboard </w:t>
      </w:r>
      <w:r w:rsidRPr="00671D43">
        <w:rPr>
          <w:rFonts w:ascii="Arial" w:hAnsi="Arial" w:cs="Arial"/>
          <w:color w:val="000000"/>
          <w:sz w:val="20"/>
          <w:szCs w:val="20"/>
        </w:rPr>
        <w:t>(doloží se fotografií a informací o období vyvěšení)</w:t>
      </w:r>
    </w:p>
    <w:p w14:paraId="3E2DFE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13435B4D" w:rsidR="00D6159B" w:rsidRPr="00671D43" w:rsidRDefault="00EF6521" w:rsidP="00497946">
      <w:pPr>
        <w:ind w:left="425" w:hanging="425"/>
        <w:jc w:val="center"/>
        <w:rPr>
          <w:rFonts w:ascii="Arial" w:hAnsi="Arial" w:cs="Arial"/>
          <w:b/>
          <w:sz w:val="20"/>
          <w:szCs w:val="20"/>
        </w:rPr>
      </w:pPr>
      <w:r>
        <w:rPr>
          <w:rFonts w:ascii="Arial" w:hAnsi="Arial" w:cs="Arial"/>
          <w:b/>
          <w:sz w:val="20"/>
          <w:szCs w:val="20"/>
        </w:rPr>
        <w:t>V</w:t>
      </w:r>
      <w:r w:rsidR="00D6159B" w:rsidRPr="00671D43">
        <w:rPr>
          <w:rFonts w:ascii="Arial" w:hAnsi="Arial" w:cs="Arial"/>
          <w:b/>
          <w:sz w:val="20"/>
          <w:szCs w:val="20"/>
        </w:rPr>
        <w:t>I.</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5156D11D" w14:textId="77777777" w:rsidR="0070693F" w:rsidRDefault="0070693F" w:rsidP="00ED3BB4">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F8E22D" w14:textId="5BB151EC" w:rsidR="00E30811" w:rsidRPr="00E14E4F" w:rsidRDefault="0070693F" w:rsidP="00ED3BB4">
      <w:pPr>
        <w:pStyle w:val="Nadpis"/>
        <w:widowControl w:val="0"/>
        <w:numPr>
          <w:ilvl w:val="1"/>
          <w:numId w:val="1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143718">
        <w:rPr>
          <w:rFonts w:ascii="Arial" w:hAnsi="Arial" w:cs="Arial"/>
          <w:b w:val="0"/>
          <w:sz w:val="20"/>
        </w:rPr>
        <w:t xml:space="preserve">Porušení povinností uvedených v článku V., je považováno za </w:t>
      </w:r>
      <w:r w:rsidRPr="00143718">
        <w:rPr>
          <w:rFonts w:ascii="Arial" w:hAnsi="Arial" w:cs="Arial"/>
          <w:sz w:val="20"/>
        </w:rPr>
        <w:t>méně závažné porušení</w:t>
      </w:r>
      <w:r w:rsidRPr="00143718">
        <w:rPr>
          <w:rFonts w:ascii="Arial" w:hAnsi="Arial" w:cs="Arial"/>
          <w:b w:val="0"/>
          <w:sz w:val="20"/>
        </w:rPr>
        <w:t xml:space="preserve"> rozpočtové kázně ve smyslu § 10a odst. 6 zákona č. 250/2000 Sb. V případě porušení těchto povinností se příjemci uloží </w:t>
      </w:r>
      <w:r w:rsidRPr="00143718">
        <w:rPr>
          <w:rFonts w:ascii="Arial" w:hAnsi="Arial" w:cs="Arial"/>
          <w:sz w:val="20"/>
        </w:rPr>
        <w:t>odvod</w:t>
      </w:r>
      <w:r w:rsidRPr="00143718">
        <w:rPr>
          <w:rFonts w:ascii="Arial" w:hAnsi="Arial" w:cs="Arial"/>
          <w:b w:val="0"/>
          <w:sz w:val="20"/>
        </w:rPr>
        <w:t xml:space="preserve"> za porušení rozpočtové kázně </w:t>
      </w:r>
      <w:r w:rsidRPr="00143718">
        <w:rPr>
          <w:rFonts w:ascii="Arial" w:hAnsi="Arial" w:cs="Arial"/>
          <w:sz w:val="20"/>
        </w:rPr>
        <w:t>ve výši 5% z poskytované dotace</w:t>
      </w:r>
      <w:r w:rsidR="00E14E4F">
        <w:rPr>
          <w:rFonts w:ascii="Arial" w:hAnsi="Arial" w:cs="Arial"/>
          <w:b w:val="0"/>
          <w:sz w:val="20"/>
        </w:rPr>
        <w:t>.</w:t>
      </w:r>
    </w:p>
    <w:p w14:paraId="675E3DEF" w14:textId="77777777" w:rsidR="00FE58C9" w:rsidRDefault="00FE58C9" w:rsidP="00746C6E">
      <w:pPr>
        <w:spacing w:before="120"/>
        <w:ind w:left="425" w:hanging="425"/>
        <w:jc w:val="center"/>
        <w:rPr>
          <w:rFonts w:ascii="Arial" w:hAnsi="Arial" w:cs="Arial"/>
          <w:b/>
          <w:sz w:val="20"/>
          <w:szCs w:val="20"/>
        </w:rPr>
      </w:pPr>
    </w:p>
    <w:p w14:paraId="7A09A632" w14:textId="4B39A761" w:rsidR="00746C6E" w:rsidRPr="00671D43" w:rsidRDefault="00EF6521" w:rsidP="00746C6E">
      <w:pPr>
        <w:spacing w:before="120"/>
        <w:ind w:left="425" w:hanging="425"/>
        <w:jc w:val="center"/>
        <w:rPr>
          <w:rFonts w:ascii="Arial" w:hAnsi="Arial" w:cs="Arial"/>
          <w:b/>
          <w:sz w:val="20"/>
          <w:szCs w:val="20"/>
        </w:rPr>
      </w:pPr>
      <w:r>
        <w:rPr>
          <w:rFonts w:ascii="Arial" w:hAnsi="Arial" w:cs="Arial"/>
          <w:b/>
          <w:sz w:val="20"/>
          <w:szCs w:val="20"/>
        </w:rPr>
        <w:t>VI</w:t>
      </w:r>
      <w:r w:rsidR="00746C6E" w:rsidRPr="00671D43">
        <w:rPr>
          <w:rFonts w:ascii="Arial" w:hAnsi="Arial" w:cs="Arial"/>
          <w:b/>
          <w:sz w:val="20"/>
          <w:szCs w:val="20"/>
        </w:rPr>
        <w:t>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196B5973" w:rsidR="00746C6E" w:rsidRPr="00671D43" w:rsidRDefault="00746C6E" w:rsidP="00ED3BB4">
      <w:pPr>
        <w:pStyle w:val="Nadpis"/>
        <w:widowControl w:val="0"/>
        <w:numPr>
          <w:ilvl w:val="1"/>
          <w:numId w:val="18"/>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B46356B" w14:textId="05FD0AB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00FB760B">
        <w:rPr>
          <w:rFonts w:ascii="Arial" w:hAnsi="Arial" w:cs="Arial"/>
          <w:snapToGrid w:val="0"/>
          <w:sz w:val="20"/>
          <w:szCs w:val="20"/>
        </w:rPr>
        <w:t>.</w:t>
      </w:r>
    </w:p>
    <w:p w14:paraId="689B4B10" w14:textId="498917FE" w:rsidR="00C93407" w:rsidRPr="00765A43" w:rsidRDefault="00746C6E" w:rsidP="001762D2">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w:t>
      </w:r>
      <w:r w:rsidR="0079481F">
        <w:rPr>
          <w:rFonts w:ascii="Arial" w:hAnsi="Arial"/>
          <w:sz w:val="20"/>
        </w:rPr>
        <w:t>I</w:t>
      </w:r>
      <w:r w:rsidR="00E72112" w:rsidRPr="00671D43">
        <w:rPr>
          <w:rFonts w:ascii="Arial" w:hAnsi="Arial"/>
          <w:sz w:val="20"/>
        </w:rPr>
        <w:t xml:space="preserve">V. </w:t>
      </w:r>
      <w:r w:rsidR="0079481F">
        <w:rPr>
          <w:rFonts w:ascii="Arial" w:hAnsi="Arial"/>
          <w:sz w:val="20"/>
        </w:rPr>
        <w:t>odst. 4</w:t>
      </w:r>
      <w:r w:rsidR="00E72112" w:rsidRPr="00060516">
        <w:rPr>
          <w:rFonts w:ascii="Arial" w:hAnsi="Arial"/>
          <w:sz w:val="20"/>
        </w:rPr>
        <w:t>.</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30D06997" w14:textId="6E7DF22B" w:rsidR="00746C6E" w:rsidRPr="00671D43" w:rsidRDefault="009815BC" w:rsidP="00024F83">
      <w:pPr>
        <w:widowControl w:val="0"/>
        <w:tabs>
          <w:tab w:val="left" w:pos="426"/>
        </w:tabs>
        <w:spacing w:beforeLines="50" w:before="120"/>
        <w:ind w:left="426" w:hanging="426"/>
        <w:jc w:val="both"/>
        <w:rPr>
          <w:rFonts w:ascii="Arial" w:hAnsi="Arial" w:cs="Arial"/>
          <w:sz w:val="20"/>
          <w:szCs w:val="20"/>
        </w:rPr>
      </w:pPr>
      <w:r>
        <w:rPr>
          <w:rFonts w:ascii="Arial" w:hAnsi="Arial" w:cs="Arial"/>
          <w:snapToGrid w:val="0"/>
          <w:sz w:val="20"/>
          <w:szCs w:val="20"/>
        </w:rPr>
        <w:t>7</w:t>
      </w:r>
      <w:r w:rsidR="007D2C49" w:rsidRPr="00671D43">
        <w:rPr>
          <w:rFonts w:ascii="Arial" w:hAnsi="Arial" w:cs="Arial"/>
          <w:snapToGrid w:val="0"/>
          <w:sz w:val="20"/>
          <w:szCs w:val="20"/>
        </w:rPr>
        <w:t>.2</w:t>
      </w:r>
      <w:r w:rsidR="007D2C49" w:rsidRPr="00671D43">
        <w:rPr>
          <w:rFonts w:ascii="Arial" w:hAnsi="Arial" w:cs="Arial"/>
          <w:snapToGrid w:val="0"/>
          <w:sz w:val="20"/>
          <w:szCs w:val="20"/>
        </w:rPr>
        <w:tab/>
      </w:r>
      <w:r w:rsidR="00746C6E" w:rsidRPr="00671D43">
        <w:rPr>
          <w:rFonts w:ascii="Arial" w:hAnsi="Arial" w:cs="Arial"/>
          <w:snapToGrid w:val="0"/>
          <w:sz w:val="20"/>
          <w:szCs w:val="20"/>
        </w:rPr>
        <w:t xml:space="preserve">V případě podstatných změn projektu </w:t>
      </w:r>
      <w:r w:rsidR="002C4397" w:rsidRPr="00671D43">
        <w:rPr>
          <w:rFonts w:ascii="Arial" w:hAnsi="Arial" w:cs="Arial"/>
          <w:snapToGrid w:val="0"/>
          <w:sz w:val="20"/>
          <w:szCs w:val="20"/>
        </w:rPr>
        <w:t>m</w:t>
      </w:r>
      <w:r w:rsidR="00746C6E" w:rsidRPr="00671D43">
        <w:rPr>
          <w:rFonts w:ascii="Arial" w:hAnsi="Arial" w:cs="Arial"/>
          <w:snapToGrid w:val="0"/>
          <w:sz w:val="20"/>
          <w:szCs w:val="20"/>
        </w:rPr>
        <w:t xml:space="preserve">usí příjemce písemně požádat poskytovatele o změnu smlouvy formou dodatku ke smlouvě, přičemž </w:t>
      </w:r>
      <w:r w:rsidR="00746C6E" w:rsidRPr="00671D43">
        <w:rPr>
          <w:rFonts w:ascii="Arial" w:hAnsi="Arial" w:cs="Arial"/>
          <w:sz w:val="20"/>
          <w:szCs w:val="20"/>
        </w:rPr>
        <w:t xml:space="preserve">žádost o změnu smlouvy musí </w:t>
      </w:r>
      <w:r w:rsidR="00CE1588" w:rsidRPr="00671D43">
        <w:rPr>
          <w:rFonts w:ascii="Arial" w:hAnsi="Arial" w:cs="Arial"/>
          <w:sz w:val="20"/>
          <w:szCs w:val="20"/>
        </w:rPr>
        <w:t>být řádně odůvodněná a musí být</w:t>
      </w:r>
      <w:r w:rsidR="00746C6E" w:rsidRPr="00671D43">
        <w:rPr>
          <w:rFonts w:ascii="Arial" w:hAnsi="Arial" w:cs="Arial"/>
          <w:sz w:val="20"/>
          <w:szCs w:val="20"/>
        </w:rPr>
        <w:t xml:space="preserve"> doruč</w:t>
      </w:r>
      <w:r w:rsidR="00CE1588" w:rsidRPr="00671D43">
        <w:rPr>
          <w:rFonts w:ascii="Arial" w:hAnsi="Arial" w:cs="Arial"/>
          <w:sz w:val="20"/>
          <w:szCs w:val="20"/>
        </w:rPr>
        <w:t>ena</w:t>
      </w:r>
      <w:r w:rsidR="00746C6E" w:rsidRPr="00671D43">
        <w:rPr>
          <w:rFonts w:ascii="Arial" w:hAnsi="Arial" w:cs="Arial"/>
          <w:sz w:val="20"/>
          <w:szCs w:val="20"/>
        </w:rPr>
        <w:t xml:space="preserve"> poskytovateli minimálně 30 dnů před realizací změny projektu a v přiměřené lhůtě, zpravidla minimálně 30 dnů před zasedáním příslušného orgánu kraje tak, aby</w:t>
      </w:r>
      <w:r w:rsidR="007D2C49" w:rsidRPr="00671D43">
        <w:rPr>
          <w:rFonts w:ascii="Arial" w:hAnsi="Arial" w:cs="Arial"/>
          <w:sz w:val="20"/>
          <w:szCs w:val="20"/>
        </w:rPr>
        <w:t xml:space="preserve"> bylo možné vypracování dodatku. Z</w:t>
      </w:r>
      <w:r w:rsidR="00746C6E" w:rsidRPr="00671D43">
        <w:rPr>
          <w:rFonts w:ascii="Arial" w:hAnsi="Arial" w:cs="Arial"/>
          <w:sz w:val="20"/>
          <w:szCs w:val="20"/>
        </w:rPr>
        <w:t>měny smlouvy je možné provádět pouze během plnění smlouvy a nelze je aplikovat se zpětnou účinností.</w:t>
      </w:r>
    </w:p>
    <w:p w14:paraId="1AF96B2B" w14:textId="33095E5C" w:rsidR="00BA5186" w:rsidRPr="00671D43" w:rsidRDefault="00BA5186" w:rsidP="00BA5186">
      <w:pPr>
        <w:spacing w:before="120"/>
        <w:rPr>
          <w:rFonts w:ascii="Arial" w:hAnsi="Arial" w:cs="Arial"/>
          <w:b/>
          <w:sz w:val="20"/>
          <w:szCs w:val="20"/>
        </w:rPr>
      </w:pPr>
    </w:p>
    <w:p w14:paraId="4414986A" w14:textId="3FD09517" w:rsidR="00D64F05" w:rsidRPr="00671D43" w:rsidRDefault="00EF6521" w:rsidP="009F299F">
      <w:pPr>
        <w:ind w:left="425" w:hanging="425"/>
        <w:jc w:val="center"/>
        <w:rPr>
          <w:rFonts w:ascii="Arial" w:hAnsi="Arial" w:cs="Arial"/>
          <w:b/>
          <w:sz w:val="20"/>
          <w:szCs w:val="20"/>
        </w:rPr>
      </w:pPr>
      <w:r>
        <w:rPr>
          <w:rFonts w:ascii="Arial" w:hAnsi="Arial" w:cs="Arial"/>
          <w:b/>
          <w:sz w:val="20"/>
          <w:szCs w:val="20"/>
        </w:rPr>
        <w:t>VIII</w:t>
      </w:r>
      <w:r w:rsidR="00D64F05" w:rsidRPr="00671D43">
        <w:rPr>
          <w:rFonts w:ascii="Arial" w:hAnsi="Arial" w:cs="Arial"/>
          <w:b/>
          <w:sz w:val="20"/>
          <w:szCs w:val="20"/>
        </w:rPr>
        <w:t>.</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5F05FCC5"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ED3BB4">
      <w:pPr>
        <w:pStyle w:val="Odstavecseseznamem"/>
        <w:widowControl w:val="0"/>
        <w:numPr>
          <w:ilvl w:val="1"/>
          <w:numId w:val="19"/>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ED3BB4">
      <w:pPr>
        <w:numPr>
          <w:ilvl w:val="0"/>
          <w:numId w:val="13"/>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poruší pravidla veřejné podpory,</w:t>
      </w:r>
    </w:p>
    <w:p w14:paraId="0CE8536C" w14:textId="791D3A88" w:rsidR="00D64F05" w:rsidRPr="00671D43" w:rsidRDefault="00D64F05" w:rsidP="00ED3BB4">
      <w:pPr>
        <w:pStyle w:val="Odstavecseseznamem"/>
        <w:numPr>
          <w:ilvl w:val="0"/>
          <w:numId w:val="13"/>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w:t>
      </w:r>
      <w:r w:rsidRPr="00671D43">
        <w:rPr>
          <w:rFonts w:ascii="Arial" w:hAnsi="Arial" w:cs="Arial"/>
          <w:sz w:val="20"/>
          <w:szCs w:val="20"/>
        </w:rPr>
        <w:lastRenderedPageBreak/>
        <w:t xml:space="preserve">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7D22D9A7" w:rsidR="00AE73FD" w:rsidRPr="00671D43" w:rsidRDefault="00D64F05" w:rsidP="00ED3BB4">
      <w:pPr>
        <w:numPr>
          <w:ilvl w:val="0"/>
          <w:numId w:val="13"/>
        </w:numPr>
        <w:tabs>
          <w:tab w:val="left" w:pos="8928"/>
        </w:tabs>
        <w:ind w:left="714" w:hanging="357"/>
        <w:jc w:val="both"/>
        <w:rPr>
          <w:rFonts w:ascii="Arial" w:hAnsi="Arial" w:cs="Arial"/>
          <w:sz w:val="20"/>
          <w:szCs w:val="20"/>
        </w:rPr>
      </w:pPr>
      <w:r w:rsidRPr="00671D43">
        <w:rPr>
          <w:rFonts w:ascii="Arial" w:hAnsi="Arial" w:cs="Arial"/>
          <w:sz w:val="20"/>
          <w:szCs w:val="20"/>
        </w:rPr>
        <w:t>neplní povinnosti stanovené smlouvou, i když byl k jejich nápravě vyzván poskytovatelem</w:t>
      </w:r>
      <w:r w:rsidR="0047646B">
        <w:rPr>
          <w:rFonts w:ascii="Arial" w:hAnsi="Arial" w:cs="Arial"/>
          <w:sz w:val="20"/>
          <w:szCs w:val="20"/>
        </w:rPr>
        <w:t xml:space="preserve">; v případě, že příjemce </w:t>
      </w:r>
      <w:r w:rsidR="00EF4DFD">
        <w:rPr>
          <w:rFonts w:ascii="Arial" w:hAnsi="Arial" w:cs="Arial"/>
          <w:sz w:val="20"/>
          <w:szCs w:val="20"/>
        </w:rPr>
        <w:t>nesplní povinnost ze smlouvy</w:t>
      </w:r>
      <w:r w:rsidR="001F1D5F">
        <w:rPr>
          <w:rFonts w:ascii="Arial" w:hAnsi="Arial" w:cs="Arial"/>
          <w:sz w:val="20"/>
          <w:szCs w:val="20"/>
        </w:rPr>
        <w:t>,</w:t>
      </w:r>
      <w:r w:rsidR="0047646B">
        <w:rPr>
          <w:rFonts w:ascii="Arial" w:hAnsi="Arial" w:cs="Arial"/>
          <w:sz w:val="20"/>
          <w:szCs w:val="20"/>
        </w:rPr>
        <w:t xml:space="preserve"> a toto nesplnění již nelze napravit (např. příjemce nedodrží konečný termín realizace projektu) </w:t>
      </w:r>
      <w:r w:rsidR="00D02AB3">
        <w:rPr>
          <w:rFonts w:ascii="Arial" w:hAnsi="Arial" w:cs="Arial"/>
          <w:sz w:val="20"/>
          <w:szCs w:val="20"/>
        </w:rPr>
        <w:t xml:space="preserve">může poskytovatel smlouvu vypovědět i bez učinění předchozí výzvy </w:t>
      </w:r>
      <w:r w:rsidR="0047646B">
        <w:rPr>
          <w:rFonts w:ascii="Arial" w:hAnsi="Arial" w:cs="Arial"/>
          <w:sz w:val="20"/>
          <w:szCs w:val="20"/>
        </w:rPr>
        <w:t>k</w:t>
      </w:r>
      <w:r w:rsidR="00FB760B">
        <w:rPr>
          <w:rFonts w:ascii="Arial" w:hAnsi="Arial" w:cs="Arial"/>
          <w:sz w:val="20"/>
          <w:szCs w:val="20"/>
        </w:rPr>
        <w:t> </w:t>
      </w:r>
      <w:r w:rsidR="0047646B">
        <w:rPr>
          <w:rFonts w:ascii="Arial" w:hAnsi="Arial" w:cs="Arial"/>
          <w:sz w:val="20"/>
          <w:szCs w:val="20"/>
        </w:rPr>
        <w:t>nápravě</w:t>
      </w:r>
      <w:r w:rsidR="00FB760B">
        <w:rPr>
          <w:rFonts w:ascii="Arial" w:hAnsi="Arial" w:cs="Arial"/>
          <w:sz w:val="20"/>
          <w:szCs w:val="20"/>
        </w:rPr>
        <w:t>.</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3880C41C"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0CA215F0" w14:textId="1F70404F" w:rsidR="00D64F05" w:rsidRPr="00671D43" w:rsidRDefault="00D64F05" w:rsidP="00ED3BB4">
      <w:pPr>
        <w:pStyle w:val="Nadpis"/>
        <w:widowControl w:val="0"/>
        <w:numPr>
          <w:ilvl w:val="1"/>
          <w:numId w:val="19"/>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4E529A8A" w:rsidR="00D64F05" w:rsidRPr="00F60481"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39718FF9" w14:textId="77777777" w:rsidR="00D64F05" w:rsidRPr="00671D43" w:rsidRDefault="00D64F05" w:rsidP="00ED3BB4">
      <w:pPr>
        <w:pStyle w:val="Nadpis"/>
        <w:widowControl w:val="0"/>
        <w:numPr>
          <w:ilvl w:val="1"/>
          <w:numId w:val="1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Pokud příjemce ve stanovené lhůtě poskytnuté prostředky nevrátí v souladu s tímto článkem poskytovateli, považují se tyto prostředky za zadržené ve smyslu zákona č. 250/2000 Sb. </w:t>
      </w:r>
    </w:p>
    <w:p w14:paraId="1C223EFA" w14:textId="500B89AB" w:rsidR="00BA5186" w:rsidRPr="00671D43" w:rsidRDefault="00BA5186" w:rsidP="00023B1B">
      <w:pPr>
        <w:spacing w:before="60"/>
        <w:rPr>
          <w:rFonts w:ascii="Arial" w:hAnsi="Arial" w:cs="Arial"/>
          <w:b/>
          <w:sz w:val="20"/>
          <w:szCs w:val="20"/>
        </w:rPr>
      </w:pPr>
    </w:p>
    <w:p w14:paraId="1071FC79" w14:textId="705D5F53" w:rsidR="00D64F05" w:rsidRPr="00671D43" w:rsidRDefault="005B0C9A" w:rsidP="00640B62">
      <w:pPr>
        <w:spacing w:before="60"/>
        <w:ind w:left="425" w:hanging="425"/>
        <w:jc w:val="center"/>
        <w:rPr>
          <w:rFonts w:ascii="Arial" w:hAnsi="Arial" w:cs="Arial"/>
          <w:b/>
          <w:sz w:val="20"/>
          <w:szCs w:val="20"/>
        </w:rPr>
      </w:pPr>
      <w:r>
        <w:rPr>
          <w:rFonts w:ascii="Arial" w:hAnsi="Arial" w:cs="Arial"/>
          <w:b/>
          <w:sz w:val="20"/>
          <w:szCs w:val="20"/>
        </w:rPr>
        <w:t>I</w:t>
      </w:r>
      <w:r w:rsidR="006155D9"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3BF7CCBB" w14:textId="77777777" w:rsidR="00C87466" w:rsidRPr="00C87466"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C87466">
        <w:rPr>
          <w:rFonts w:ascii="Arial" w:hAnsi="Arial" w:cs="Arial"/>
          <w:b w:val="0"/>
          <w:sz w:val="20"/>
        </w:rPr>
        <w:t xml:space="preserve">Jako kontaktní místo poskytovatele se pro účely této smlouvy stanovuje: </w:t>
      </w:r>
      <w:r w:rsidR="00C87466">
        <w:rPr>
          <w:rFonts w:ascii="Arial" w:hAnsi="Arial" w:cs="Arial"/>
          <w:b w:val="0"/>
          <w:sz w:val="20"/>
        </w:rPr>
        <w:t>Krajský úřad Zlínského kraje, O</w:t>
      </w:r>
      <w:r w:rsidR="00C87466" w:rsidRPr="00671D43">
        <w:rPr>
          <w:rFonts w:ascii="Arial" w:hAnsi="Arial" w:cs="Arial"/>
          <w:b w:val="0"/>
          <w:sz w:val="20"/>
        </w:rPr>
        <w:t>dbor</w:t>
      </w:r>
      <w:r w:rsidR="00C87466">
        <w:rPr>
          <w:rFonts w:ascii="Arial" w:hAnsi="Arial" w:cs="Arial"/>
          <w:b w:val="0"/>
          <w:sz w:val="20"/>
        </w:rPr>
        <w:t xml:space="preserve"> školství, mládeže a sportu</w:t>
      </w:r>
      <w:r w:rsidR="00C87466" w:rsidRPr="00671D43">
        <w:rPr>
          <w:rFonts w:ascii="Arial" w:hAnsi="Arial" w:cs="Arial"/>
          <w:b w:val="0"/>
          <w:sz w:val="20"/>
        </w:rPr>
        <w:t xml:space="preserve">, </w:t>
      </w:r>
      <w:r w:rsidR="00C87466">
        <w:rPr>
          <w:rFonts w:ascii="Arial" w:hAnsi="Arial" w:cs="Arial"/>
          <w:b w:val="0"/>
          <w:sz w:val="20"/>
        </w:rPr>
        <w:t>Mgr. Jana Abrahámková</w:t>
      </w:r>
      <w:r w:rsidR="00C87466" w:rsidRPr="00671D43">
        <w:rPr>
          <w:rFonts w:ascii="Arial" w:hAnsi="Arial" w:cs="Arial"/>
          <w:b w:val="0"/>
          <w:sz w:val="20"/>
        </w:rPr>
        <w:t xml:space="preserve">, tel.: </w:t>
      </w:r>
      <w:r w:rsidR="00C87466">
        <w:rPr>
          <w:rFonts w:ascii="Arial" w:hAnsi="Arial" w:cs="Arial"/>
          <w:b w:val="0"/>
          <w:sz w:val="20"/>
        </w:rPr>
        <w:t>577 043 739</w:t>
      </w:r>
      <w:r w:rsidR="00C87466" w:rsidRPr="00671D43">
        <w:rPr>
          <w:rFonts w:ascii="Arial" w:hAnsi="Arial" w:cs="Arial"/>
          <w:b w:val="0"/>
          <w:sz w:val="20"/>
        </w:rPr>
        <w:t>, e-mail:</w:t>
      </w:r>
      <w:r w:rsidR="00C87466">
        <w:rPr>
          <w:rFonts w:ascii="Arial" w:hAnsi="Arial" w:cs="Arial"/>
          <w:b w:val="0"/>
          <w:sz w:val="20"/>
        </w:rPr>
        <w:t xml:space="preserve"> </w:t>
      </w:r>
      <w:hyperlink r:id="rId9" w:history="1">
        <w:r w:rsidR="00C87466" w:rsidRPr="00B235C8">
          <w:rPr>
            <w:rStyle w:val="Hypertextovodkaz"/>
            <w:b w:val="0"/>
            <w:sz w:val="20"/>
          </w:rPr>
          <w:t>jana.abrahamkova@kr-zlinsky.cz</w:t>
        </w:r>
      </w:hyperlink>
      <w:r w:rsidR="00C87466" w:rsidRPr="00B235C8">
        <w:rPr>
          <w:rFonts w:ascii="Arial" w:hAnsi="Arial" w:cs="Arial"/>
          <w:b w:val="0"/>
          <w:sz w:val="20"/>
        </w:rPr>
        <w:t xml:space="preserve">. </w:t>
      </w:r>
    </w:p>
    <w:p w14:paraId="34BE9510" w14:textId="00DBD170" w:rsidR="006155D9" w:rsidRPr="00C87466"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C87466">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0E694CCD" w14:textId="085C7709" w:rsidR="006155D9" w:rsidRPr="00671D43"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napToGrid w:val="0"/>
          <w:sz w:val="20"/>
        </w:rPr>
        <w:t>Tato smlouva byla uzavřena na základě svobodné vůle, nebyla uzavřena v tísni za nápadně nevýhodných podmínek.</w:t>
      </w:r>
    </w:p>
    <w:p w14:paraId="4B9095A8" w14:textId="77777777" w:rsidR="00C87466" w:rsidRPr="00C87466" w:rsidRDefault="006155D9"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C87466">
        <w:rPr>
          <w:rFonts w:ascii="Arial" w:hAnsi="Arial" w:cs="Arial"/>
          <w:b w:val="0"/>
          <w:snapToGrid w:val="0"/>
          <w:sz w:val="20"/>
        </w:rPr>
        <w:lastRenderedPageBreak/>
        <w:t xml:space="preserve">Smlouva je </w:t>
      </w:r>
      <w:r w:rsidR="00C87466" w:rsidRPr="00671D43">
        <w:rPr>
          <w:rFonts w:ascii="Arial" w:hAnsi="Arial" w:cs="Arial"/>
          <w:b w:val="0"/>
          <w:snapToGrid w:val="0"/>
          <w:sz w:val="20"/>
        </w:rPr>
        <w:t>vyhotovena ve</w:t>
      </w:r>
      <w:r w:rsidR="00C87466">
        <w:rPr>
          <w:rFonts w:ascii="Arial" w:hAnsi="Arial" w:cs="Arial"/>
          <w:b w:val="0"/>
          <w:snapToGrid w:val="0"/>
          <w:sz w:val="20"/>
        </w:rPr>
        <w:t xml:space="preserve"> třech</w:t>
      </w:r>
      <w:r w:rsidR="00C87466" w:rsidRPr="00671D43">
        <w:rPr>
          <w:rFonts w:ascii="Arial" w:hAnsi="Arial" w:cs="Arial"/>
          <w:b w:val="0"/>
          <w:snapToGrid w:val="0"/>
          <w:sz w:val="20"/>
        </w:rPr>
        <w:t xml:space="preserve"> stejnopisech, z nichž každý má platnost originálu. </w:t>
      </w:r>
      <w:r w:rsidR="00C87466">
        <w:rPr>
          <w:rFonts w:ascii="Arial" w:hAnsi="Arial" w:cs="Arial"/>
          <w:b w:val="0"/>
          <w:sz w:val="20"/>
        </w:rPr>
        <w:t>Dvě</w:t>
      </w:r>
      <w:r w:rsidR="00C87466" w:rsidRPr="00671D43">
        <w:rPr>
          <w:rFonts w:ascii="Arial" w:hAnsi="Arial" w:cs="Arial"/>
          <w:b w:val="0"/>
          <w:sz w:val="20"/>
        </w:rPr>
        <w:t xml:space="preserve"> </w:t>
      </w:r>
      <w:r w:rsidR="00C87466" w:rsidRPr="00671D43">
        <w:rPr>
          <w:rFonts w:ascii="Arial" w:hAnsi="Arial" w:cs="Arial"/>
          <w:b w:val="0"/>
          <w:snapToGrid w:val="0"/>
          <w:sz w:val="20"/>
        </w:rPr>
        <w:t xml:space="preserve">vyhotovení obdrží poskytovatel a </w:t>
      </w:r>
      <w:r w:rsidR="00C87466">
        <w:rPr>
          <w:rFonts w:ascii="Arial" w:hAnsi="Arial" w:cs="Arial"/>
          <w:b w:val="0"/>
          <w:snapToGrid w:val="0"/>
          <w:sz w:val="20"/>
        </w:rPr>
        <w:t>jedno</w:t>
      </w:r>
      <w:r w:rsidR="00C87466" w:rsidRPr="00671D43">
        <w:rPr>
          <w:rFonts w:ascii="Arial" w:hAnsi="Arial" w:cs="Arial"/>
          <w:b w:val="0"/>
          <w:snapToGrid w:val="0"/>
          <w:sz w:val="20"/>
        </w:rPr>
        <w:t xml:space="preserve"> vyhotovení obdrží příjemce.</w:t>
      </w:r>
    </w:p>
    <w:p w14:paraId="42FBB301" w14:textId="0C0F36D4" w:rsidR="00C7420C" w:rsidRPr="00C87466" w:rsidRDefault="00FD6293" w:rsidP="00ED3BB4">
      <w:pPr>
        <w:pStyle w:val="Nadpis"/>
        <w:widowControl w:val="0"/>
        <w:numPr>
          <w:ilvl w:val="1"/>
          <w:numId w:val="20"/>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C87466">
        <w:rPr>
          <w:rFonts w:ascii="Arial" w:hAnsi="Arial" w:cs="Arial"/>
          <w:b w:val="0"/>
          <w:snapToGrid w:val="0"/>
          <w:sz w:val="20"/>
        </w:rPr>
        <w:t>Smlouva podléhá zveřejnění v r</w:t>
      </w:r>
      <w:r w:rsidR="00824DF7" w:rsidRPr="00C87466">
        <w:rPr>
          <w:rFonts w:ascii="Arial" w:hAnsi="Arial" w:cs="Arial"/>
          <w:b w:val="0"/>
          <w:snapToGrid w:val="0"/>
          <w:sz w:val="20"/>
        </w:rPr>
        <w:t>egistru smluv v souladu se zákonem č. 340/2015 Sb., zákon o registru smluv.</w:t>
      </w:r>
      <w:r w:rsidR="00C7420C" w:rsidRPr="00C87466">
        <w:rPr>
          <w:rFonts w:ascii="Arial" w:hAnsi="Arial" w:cs="Arial"/>
          <w:b w:val="0"/>
          <w:snapToGrid w:val="0"/>
          <w:sz w:val="20"/>
        </w:rPr>
        <w:t xml:space="preserve"> Smluvní strany se dohodly, že poskytovatel odešle v zákonné lhůtě smlouvu k řádnému uveřejnění do registru smluv. O uveřejnění smlouvy bude příjemce bezodkladně informován. </w:t>
      </w:r>
    </w:p>
    <w:p w14:paraId="1396C6AA" w14:textId="0A8BF9DF" w:rsidR="00671D43" w:rsidRPr="00BA5186" w:rsidRDefault="00C7420C" w:rsidP="00367E76">
      <w:pPr>
        <w:pStyle w:val="Nadpis"/>
        <w:widowControl w:val="0"/>
        <w:numPr>
          <w:ilvl w:val="1"/>
          <w:numId w:val="20"/>
        </w:numPr>
        <w:tabs>
          <w:tab w:val="left" w:pos="426"/>
          <w:tab w:val="left" w:pos="3168"/>
          <w:tab w:val="left" w:pos="4320"/>
          <w:tab w:val="left" w:pos="5472"/>
          <w:tab w:val="left" w:pos="6624"/>
          <w:tab w:val="left" w:pos="7776"/>
          <w:tab w:val="left" w:pos="8928"/>
        </w:tabs>
        <w:spacing w:beforeLines="60" w:before="144" w:after="60"/>
        <w:ind w:left="426" w:hanging="426"/>
        <w:jc w:val="both"/>
        <w:rPr>
          <w:rFonts w:ascii="Arial" w:hAnsi="Arial" w:cs="Arial"/>
          <w:snapToGrid w:val="0"/>
          <w:sz w:val="20"/>
        </w:rPr>
      </w:pPr>
      <w:r w:rsidRPr="00BA5186">
        <w:rPr>
          <w:rFonts w:ascii="Arial" w:hAnsi="Arial" w:cs="Arial"/>
          <w:b w:val="0"/>
          <w:snapToGrid w:val="0"/>
          <w:sz w:val="20"/>
        </w:rPr>
        <w:t xml:space="preserve">Tato smlouva nabývá účinnosti dnem zveřejnění v registru smluv. </w:t>
      </w:r>
    </w:p>
    <w:p w14:paraId="36FD8687" w14:textId="77777777" w:rsidR="00BA5186" w:rsidRPr="00BA5186" w:rsidRDefault="00BA5186" w:rsidP="00BA5186">
      <w:pPr>
        <w:pStyle w:val="Nadpis"/>
        <w:widowControl w:val="0"/>
        <w:tabs>
          <w:tab w:val="left" w:pos="426"/>
          <w:tab w:val="left" w:pos="3168"/>
          <w:tab w:val="left" w:pos="4320"/>
          <w:tab w:val="left" w:pos="5472"/>
          <w:tab w:val="left" w:pos="6624"/>
          <w:tab w:val="left" w:pos="7776"/>
          <w:tab w:val="left" w:pos="8928"/>
        </w:tabs>
        <w:spacing w:beforeLines="60" w:before="144" w:after="60"/>
        <w:ind w:left="426"/>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3E8BD167" w14:textId="4E9CCB52"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2C77E1">
        <w:rPr>
          <w:rFonts w:ascii="Arial" w:hAnsi="Arial" w:cs="Arial"/>
          <w:sz w:val="20"/>
          <w:szCs w:val="20"/>
        </w:rPr>
        <w:t>Zastupitelstvo Zlínského kraje</w:t>
      </w:r>
    </w:p>
    <w:p w14:paraId="14ED3FB3" w14:textId="7030F369"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Pr="00671D43">
        <w:rPr>
          <w:rFonts w:ascii="Arial" w:hAnsi="Arial" w:cs="Arial"/>
          <w:sz w:val="20"/>
          <w:szCs w:val="20"/>
        </w:rPr>
        <w:t xml:space="preserve">: </w:t>
      </w:r>
      <w:r w:rsidR="002C77E1">
        <w:rPr>
          <w:rFonts w:ascii="Arial" w:hAnsi="Arial" w:cs="Arial"/>
          <w:sz w:val="20"/>
          <w:szCs w:val="20"/>
        </w:rPr>
        <w:t>16.12.2019; 0751/Z24/19</w:t>
      </w:r>
      <w:bookmarkStart w:id="1" w:name="_GoBack"/>
      <w:bookmarkEnd w:id="1"/>
    </w:p>
    <w:p w14:paraId="4EE893FD" w14:textId="77777777" w:rsidR="00284C70" w:rsidRPr="00671D43" w:rsidRDefault="00284C70" w:rsidP="00284C70">
      <w:pPr>
        <w:pStyle w:val="odrkyChar"/>
        <w:tabs>
          <w:tab w:val="left" w:pos="8928"/>
        </w:tabs>
        <w:spacing w:beforeLines="250" w:before="600" w:after="0"/>
        <w:rPr>
          <w:sz w:val="20"/>
          <w:szCs w:val="20"/>
        </w:rPr>
      </w:pPr>
      <w:r w:rsidRPr="00671D43">
        <w:rPr>
          <w:sz w:val="20"/>
          <w:szCs w:val="20"/>
        </w:rPr>
        <w:t xml:space="preserve">Ve Zlíně dne .............................                                              </w:t>
      </w:r>
      <w:r>
        <w:rPr>
          <w:sz w:val="20"/>
          <w:szCs w:val="20"/>
        </w:rPr>
        <w:t>V Uherském Hradišti</w:t>
      </w:r>
      <w:r w:rsidRPr="00671D43">
        <w:rPr>
          <w:sz w:val="20"/>
          <w:szCs w:val="20"/>
        </w:rPr>
        <w:t xml:space="preserve"> dne ..........................</w:t>
      </w:r>
    </w:p>
    <w:p w14:paraId="4B82261A" w14:textId="77777777" w:rsidR="00284C70" w:rsidRPr="00671D43" w:rsidRDefault="00284C70" w:rsidP="00284C70">
      <w:pPr>
        <w:pStyle w:val="odrkyChar"/>
        <w:tabs>
          <w:tab w:val="left" w:pos="8928"/>
        </w:tabs>
        <w:spacing w:before="0" w:after="0"/>
        <w:jc w:val="left"/>
        <w:rPr>
          <w:sz w:val="20"/>
          <w:szCs w:val="20"/>
        </w:rPr>
      </w:pPr>
    </w:p>
    <w:p w14:paraId="5AFCA170" w14:textId="77777777" w:rsidR="00284C70" w:rsidRPr="00671D43" w:rsidRDefault="00284C70" w:rsidP="00284C70">
      <w:pPr>
        <w:pStyle w:val="odrkyChar"/>
        <w:tabs>
          <w:tab w:val="left" w:pos="8928"/>
        </w:tabs>
        <w:spacing w:beforeLines="60" w:before="144" w:after="0"/>
        <w:jc w:val="left"/>
        <w:rPr>
          <w:sz w:val="20"/>
          <w:szCs w:val="20"/>
        </w:rPr>
      </w:pPr>
      <w:r w:rsidRPr="00671D43">
        <w:rPr>
          <w:sz w:val="20"/>
          <w:szCs w:val="20"/>
        </w:rPr>
        <w:t>za poskytovatele                                                                         za příjemce</w:t>
      </w:r>
    </w:p>
    <w:p w14:paraId="28CA3868" w14:textId="77777777" w:rsidR="00284C70" w:rsidRPr="00671D43" w:rsidRDefault="00284C70" w:rsidP="00284C70">
      <w:pPr>
        <w:pStyle w:val="odrkyChar"/>
        <w:tabs>
          <w:tab w:val="left" w:pos="8928"/>
        </w:tabs>
        <w:spacing w:beforeLines="60" w:before="144" w:after="0"/>
        <w:ind w:left="360" w:hanging="360"/>
        <w:jc w:val="center"/>
        <w:rPr>
          <w:sz w:val="20"/>
          <w:szCs w:val="20"/>
        </w:rPr>
      </w:pPr>
    </w:p>
    <w:p w14:paraId="70E2A4C7" w14:textId="77777777" w:rsidR="00284C70" w:rsidRDefault="00284C70" w:rsidP="00284C70">
      <w:pPr>
        <w:pStyle w:val="odrkyChar"/>
        <w:tabs>
          <w:tab w:val="left" w:pos="8928"/>
        </w:tabs>
        <w:spacing w:before="0" w:after="0"/>
        <w:ind w:left="360" w:hanging="360"/>
        <w:jc w:val="left"/>
        <w:rPr>
          <w:sz w:val="20"/>
          <w:szCs w:val="20"/>
        </w:rPr>
      </w:pPr>
    </w:p>
    <w:p w14:paraId="41D84C92" w14:textId="77777777" w:rsidR="00284C70" w:rsidRDefault="00284C70" w:rsidP="00284C70">
      <w:pPr>
        <w:pStyle w:val="odrkyChar"/>
        <w:tabs>
          <w:tab w:val="left" w:pos="8928"/>
        </w:tabs>
        <w:spacing w:before="0" w:after="0"/>
        <w:ind w:left="360" w:hanging="360"/>
        <w:jc w:val="left"/>
        <w:rPr>
          <w:sz w:val="20"/>
          <w:szCs w:val="20"/>
        </w:rPr>
      </w:pPr>
    </w:p>
    <w:p w14:paraId="21FE54A2" w14:textId="77777777" w:rsidR="00284C70" w:rsidRDefault="00284C70" w:rsidP="00284C70">
      <w:pPr>
        <w:pStyle w:val="odrkyChar"/>
        <w:tabs>
          <w:tab w:val="left" w:pos="8928"/>
        </w:tabs>
        <w:spacing w:before="0" w:after="0"/>
        <w:ind w:left="360" w:hanging="360"/>
        <w:jc w:val="left"/>
        <w:rPr>
          <w:sz w:val="20"/>
          <w:szCs w:val="20"/>
        </w:rPr>
      </w:pPr>
    </w:p>
    <w:p w14:paraId="35018B4A" w14:textId="77777777" w:rsidR="00284C70" w:rsidRDefault="00284C70" w:rsidP="00284C70">
      <w:pPr>
        <w:pStyle w:val="odrkyChar"/>
        <w:tabs>
          <w:tab w:val="left" w:pos="8928"/>
        </w:tabs>
        <w:spacing w:before="0" w:after="0"/>
        <w:ind w:left="360" w:hanging="360"/>
        <w:jc w:val="left"/>
        <w:rPr>
          <w:sz w:val="20"/>
          <w:szCs w:val="20"/>
        </w:rPr>
      </w:pPr>
    </w:p>
    <w:p w14:paraId="174977D1" w14:textId="77777777" w:rsidR="00284C70" w:rsidRDefault="00284C70" w:rsidP="00284C70">
      <w:pPr>
        <w:pStyle w:val="odrkyChar"/>
        <w:tabs>
          <w:tab w:val="left" w:pos="8928"/>
        </w:tabs>
        <w:spacing w:before="0" w:after="0"/>
        <w:ind w:left="360" w:hanging="360"/>
        <w:jc w:val="left"/>
        <w:rPr>
          <w:sz w:val="20"/>
          <w:szCs w:val="20"/>
        </w:rPr>
      </w:pPr>
    </w:p>
    <w:p w14:paraId="78864FE9" w14:textId="77777777" w:rsidR="00284C70" w:rsidRDefault="00284C70" w:rsidP="00284C70">
      <w:pPr>
        <w:pStyle w:val="odrkyChar"/>
        <w:tabs>
          <w:tab w:val="left" w:pos="8928"/>
        </w:tabs>
        <w:spacing w:before="0" w:after="0"/>
        <w:ind w:left="360" w:hanging="360"/>
        <w:jc w:val="left"/>
        <w:rPr>
          <w:sz w:val="20"/>
          <w:szCs w:val="20"/>
        </w:rPr>
      </w:pPr>
    </w:p>
    <w:p w14:paraId="53B48652" w14:textId="77777777" w:rsidR="00284C70" w:rsidRPr="00671D43" w:rsidRDefault="00284C70" w:rsidP="00284C70">
      <w:pPr>
        <w:pStyle w:val="odrkyChar"/>
        <w:tabs>
          <w:tab w:val="left" w:pos="8928"/>
        </w:tabs>
        <w:spacing w:before="0" w:after="0"/>
        <w:ind w:left="360" w:hanging="360"/>
        <w:jc w:val="left"/>
        <w:rPr>
          <w:sz w:val="20"/>
          <w:szCs w:val="20"/>
        </w:rPr>
      </w:pPr>
      <w:r>
        <w:rPr>
          <w:sz w:val="20"/>
          <w:szCs w:val="20"/>
        </w:rPr>
        <w:t>……………………………………                                                   ……………………………………</w:t>
      </w:r>
    </w:p>
    <w:p w14:paraId="4F91C830" w14:textId="77777777" w:rsidR="00284C70" w:rsidRDefault="00284C70" w:rsidP="00284C70">
      <w:pPr>
        <w:tabs>
          <w:tab w:val="left" w:pos="8928"/>
        </w:tabs>
        <w:rPr>
          <w:rFonts w:ascii="Arial" w:hAnsi="Arial" w:cs="Arial"/>
          <w:sz w:val="20"/>
          <w:szCs w:val="20"/>
        </w:rPr>
      </w:pPr>
      <w:r>
        <w:rPr>
          <w:rFonts w:ascii="Arial" w:hAnsi="Arial" w:cs="Arial"/>
          <w:sz w:val="20"/>
          <w:szCs w:val="20"/>
        </w:rPr>
        <w:t xml:space="preserve">           Jiří Čunek</w:t>
      </w:r>
      <w:r w:rsidRPr="00671D43">
        <w:rPr>
          <w:rFonts w:ascii="Arial" w:hAnsi="Arial" w:cs="Arial"/>
          <w:sz w:val="20"/>
          <w:szCs w:val="20"/>
        </w:rPr>
        <w:t xml:space="preserve">                                      </w:t>
      </w:r>
      <w:r>
        <w:rPr>
          <w:rFonts w:ascii="Arial" w:hAnsi="Arial" w:cs="Arial"/>
          <w:sz w:val="20"/>
          <w:szCs w:val="20"/>
        </w:rPr>
        <w:t xml:space="preserve">                                         </w:t>
      </w:r>
      <w:r w:rsidRPr="00B97D5A">
        <w:rPr>
          <w:rFonts w:ascii="Arial" w:hAnsi="Arial" w:cs="Arial"/>
          <w:noProof/>
          <w:sz w:val="20"/>
          <w:szCs w:val="20"/>
        </w:rPr>
        <w:t>JUDr. Ing. Zdeněk Zemek</w:t>
      </w:r>
    </w:p>
    <w:p w14:paraId="26B9AF75" w14:textId="77777777" w:rsidR="00284C70" w:rsidRDefault="00284C70" w:rsidP="00284C70">
      <w:pPr>
        <w:tabs>
          <w:tab w:val="left" w:pos="8928"/>
        </w:tabs>
        <w:rPr>
          <w:rFonts w:ascii="Arial" w:hAnsi="Arial" w:cs="Arial"/>
          <w:sz w:val="20"/>
          <w:szCs w:val="20"/>
        </w:rPr>
      </w:pPr>
      <w:r w:rsidRPr="00671D43">
        <w:rPr>
          <w:rFonts w:ascii="Arial" w:hAnsi="Arial" w:cs="Arial"/>
          <w:sz w:val="20"/>
        </w:rPr>
        <w:t xml:space="preserve">hejtman Zlínského kraje                            </w:t>
      </w:r>
      <w:r>
        <w:rPr>
          <w:rFonts w:ascii="Arial" w:hAnsi="Arial" w:cs="Arial"/>
          <w:sz w:val="20"/>
        </w:rPr>
        <w:t xml:space="preserve">                                           předseda správní rady</w:t>
      </w:r>
    </w:p>
    <w:p w14:paraId="3C8CE310" w14:textId="77777777" w:rsidR="00284C70" w:rsidRDefault="00284C70" w:rsidP="00284C70">
      <w:pPr>
        <w:pStyle w:val="odrkyChar"/>
        <w:tabs>
          <w:tab w:val="left" w:pos="8928"/>
        </w:tabs>
        <w:spacing w:before="0" w:after="0"/>
        <w:ind w:left="360" w:hanging="360"/>
        <w:jc w:val="left"/>
        <w:rPr>
          <w:sz w:val="20"/>
          <w:szCs w:val="20"/>
        </w:rPr>
      </w:pPr>
    </w:p>
    <w:p w14:paraId="5187A8BF" w14:textId="77777777" w:rsidR="0045244E" w:rsidRDefault="0045244E" w:rsidP="0045244E">
      <w:pPr>
        <w:pStyle w:val="odrkyChar"/>
        <w:tabs>
          <w:tab w:val="left" w:pos="8928"/>
        </w:tabs>
        <w:spacing w:beforeLines="250" w:before="600" w:after="0"/>
        <w:rPr>
          <w:sz w:val="20"/>
          <w:szCs w:val="20"/>
        </w:rPr>
      </w:pPr>
    </w:p>
    <w:p w14:paraId="027CDAA9" w14:textId="77777777" w:rsidR="0027301F" w:rsidRDefault="0027301F" w:rsidP="0027301F">
      <w:pPr>
        <w:tabs>
          <w:tab w:val="left" w:pos="8928"/>
        </w:tabs>
        <w:rPr>
          <w:rFonts w:ascii="Arial" w:hAnsi="Arial" w:cs="Arial"/>
          <w:noProof/>
          <w:sz w:val="20"/>
          <w:szCs w:val="20"/>
        </w:rPr>
      </w:pPr>
    </w:p>
    <w:p w14:paraId="653873FB" w14:textId="43046B75" w:rsidR="00CE493D" w:rsidRDefault="00CE493D" w:rsidP="0027301F">
      <w:pPr>
        <w:tabs>
          <w:tab w:val="left" w:pos="8928"/>
        </w:tabs>
        <w:rPr>
          <w:rFonts w:ascii="Arial" w:hAnsi="Arial" w:cs="Arial"/>
          <w:sz w:val="20"/>
          <w:szCs w:val="20"/>
        </w:rPr>
      </w:pPr>
    </w:p>
    <w:sectPr w:rsidR="00CE493D" w:rsidSect="00AC4424">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0F7CC" w14:textId="77777777" w:rsidR="008C21CD" w:rsidRDefault="008C21CD" w:rsidP="00CE493D">
      <w:r>
        <w:separator/>
      </w:r>
    </w:p>
  </w:endnote>
  <w:endnote w:type="continuationSeparator" w:id="0">
    <w:p w14:paraId="1974E16F" w14:textId="77777777" w:rsidR="008C21CD" w:rsidRDefault="008C21CD"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0E78A0B0"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2C77E1">
      <w:rPr>
        <w:rFonts w:ascii="Arial" w:hAnsi="Arial" w:cs="Arial"/>
        <w:noProof/>
        <w:sz w:val="18"/>
        <w:szCs w:val="18"/>
      </w:rPr>
      <w:t>7</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CB217" w14:textId="77777777" w:rsidR="008C21CD" w:rsidRDefault="008C21CD" w:rsidP="00CE493D">
      <w:r>
        <w:separator/>
      </w:r>
    </w:p>
  </w:footnote>
  <w:footnote w:type="continuationSeparator" w:id="0">
    <w:p w14:paraId="084AB100" w14:textId="77777777" w:rsidR="008C21CD" w:rsidRDefault="008C21CD"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190D0" w14:textId="42DF062C" w:rsidR="006827CD" w:rsidRDefault="006827CD">
    <w:pPr>
      <w:pStyle w:val="Zhlav"/>
    </w:pPr>
    <w:r>
      <w:rPr>
        <w:sz w:val="24"/>
        <w:szCs w:val="24"/>
      </w:rPr>
      <w:tab/>
    </w:r>
    <w:r>
      <w:rPr>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515E"/>
    <w:multiLevelType w:val="multilevel"/>
    <w:tmpl w:val="8A36DD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 w15:restartNumberingAfterBreak="0">
    <w:nsid w:val="0B0A3EEC"/>
    <w:multiLevelType w:val="multilevel"/>
    <w:tmpl w:val="6D3C37F2"/>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3.%2"/>
      <w:lvlJc w:val="left"/>
      <w:pPr>
        <w:ind w:left="421" w:hanging="420"/>
      </w:pPr>
      <w:rPr>
        <w:rFonts w:hint="default"/>
        <w:i w:val="0"/>
        <w:color w:val="auto"/>
        <w:sz w:val="20"/>
        <w:u w:val="none"/>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3"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8" w15:restartNumberingAfterBreak="0">
    <w:nsid w:val="465204DB"/>
    <w:multiLevelType w:val="multilevel"/>
    <w:tmpl w:val="DA0A67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56A40ABE"/>
    <w:multiLevelType w:val="multilevel"/>
    <w:tmpl w:val="7E587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13"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rFonts w:hint="default"/>
        <w:i w:val="0"/>
        <w:color w:val="auto"/>
        <w:sz w:val="20"/>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14" w15:restartNumberingAfterBreak="0">
    <w:nsid w:val="680C58BB"/>
    <w:multiLevelType w:val="multilevel"/>
    <w:tmpl w:val="EDE2B780"/>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4.%2"/>
      <w:lvlJc w:val="left"/>
      <w:pPr>
        <w:ind w:left="421" w:hanging="420"/>
      </w:pPr>
      <w:rPr>
        <w:rFonts w:hint="default"/>
        <w:i w:val="0"/>
        <w:color w:val="auto"/>
        <w:sz w:val="20"/>
        <w:szCs w:val="20"/>
      </w:rPr>
    </w:lvl>
    <w:lvl w:ilvl="2">
      <w:start w:val="1"/>
      <w:numFmt w:val="decimal"/>
      <w:isLgl/>
      <w:lvlText w:val="%1.%2.%3"/>
      <w:lvlJc w:val="left"/>
      <w:pPr>
        <w:ind w:left="422" w:hanging="420"/>
      </w:pPr>
      <w:rPr>
        <w:rFonts w:hint="default"/>
        <w:i w:val="0"/>
        <w:color w:val="auto"/>
        <w:sz w:val="20"/>
      </w:rPr>
    </w:lvl>
    <w:lvl w:ilvl="3">
      <w:start w:val="1"/>
      <w:numFmt w:val="decimal"/>
      <w:isLgl/>
      <w:lvlText w:val="%1.%2.%3.%4"/>
      <w:lvlJc w:val="left"/>
      <w:pPr>
        <w:ind w:left="723" w:hanging="720"/>
      </w:pPr>
      <w:rPr>
        <w:rFonts w:hint="default"/>
        <w:i w:val="0"/>
        <w:color w:val="auto"/>
        <w:sz w:val="20"/>
      </w:rPr>
    </w:lvl>
    <w:lvl w:ilvl="4">
      <w:start w:val="1"/>
      <w:numFmt w:val="decimal"/>
      <w:isLgl/>
      <w:lvlText w:val="%1.%2.%3.%4.%5"/>
      <w:lvlJc w:val="left"/>
      <w:pPr>
        <w:ind w:left="724" w:hanging="720"/>
      </w:pPr>
      <w:rPr>
        <w:rFonts w:hint="default"/>
        <w:i w:val="0"/>
        <w:color w:val="auto"/>
        <w:sz w:val="20"/>
      </w:rPr>
    </w:lvl>
    <w:lvl w:ilvl="5">
      <w:start w:val="1"/>
      <w:numFmt w:val="decimal"/>
      <w:isLgl/>
      <w:lvlText w:val="%1.%2.%3.%4.%5.%6"/>
      <w:lvlJc w:val="left"/>
      <w:pPr>
        <w:ind w:left="1085" w:hanging="1080"/>
      </w:pPr>
      <w:rPr>
        <w:rFonts w:hint="default"/>
        <w:i w:val="0"/>
        <w:color w:val="auto"/>
        <w:sz w:val="20"/>
      </w:rPr>
    </w:lvl>
    <w:lvl w:ilvl="6">
      <w:start w:val="1"/>
      <w:numFmt w:val="decimal"/>
      <w:isLgl/>
      <w:lvlText w:val="%1.%2.%3.%4.%5.%6.%7"/>
      <w:lvlJc w:val="left"/>
      <w:pPr>
        <w:ind w:left="1086" w:hanging="1080"/>
      </w:pPr>
      <w:rPr>
        <w:rFonts w:hint="default"/>
        <w:i w:val="0"/>
        <w:color w:val="auto"/>
        <w:sz w:val="20"/>
      </w:rPr>
    </w:lvl>
    <w:lvl w:ilvl="7">
      <w:start w:val="1"/>
      <w:numFmt w:val="decimal"/>
      <w:isLgl/>
      <w:lvlText w:val="%1.%2.%3.%4.%5.%6.%7.%8"/>
      <w:lvlJc w:val="left"/>
      <w:pPr>
        <w:ind w:left="1087" w:hanging="1080"/>
      </w:pPr>
      <w:rPr>
        <w:rFonts w:hint="default"/>
        <w:i w:val="0"/>
        <w:color w:val="auto"/>
        <w:sz w:val="20"/>
      </w:rPr>
    </w:lvl>
    <w:lvl w:ilvl="8">
      <w:start w:val="1"/>
      <w:numFmt w:val="decimal"/>
      <w:isLgl/>
      <w:lvlText w:val="%1.%2.%3.%4.%5.%6.%7.%8.%9"/>
      <w:lvlJc w:val="left"/>
      <w:pPr>
        <w:ind w:left="1448" w:hanging="1440"/>
      </w:pPr>
      <w:rPr>
        <w:rFonts w:hint="default"/>
        <w:i w:val="0"/>
        <w:color w:val="auto"/>
        <w:sz w:val="20"/>
      </w:rPr>
    </w:lvl>
  </w:abstractNum>
  <w:abstractNum w:abstractNumId="15"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8C64C62"/>
    <w:multiLevelType w:val="multilevel"/>
    <w:tmpl w:val="F5F8E006"/>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397526"/>
    <w:multiLevelType w:val="multilevel"/>
    <w:tmpl w:val="09567CB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6863FB1"/>
    <w:multiLevelType w:val="multilevel"/>
    <w:tmpl w:val="88C201B6"/>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19"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3"/>
  </w:num>
  <w:num w:numId="2">
    <w:abstractNumId w:val="3"/>
  </w:num>
  <w:num w:numId="3">
    <w:abstractNumId w:val="12"/>
  </w:num>
  <w:num w:numId="4">
    <w:abstractNumId w:val="1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4"/>
  </w:num>
  <w:num w:numId="11">
    <w:abstractNumId w:val="1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8"/>
  </w:num>
  <w:num w:numId="17">
    <w:abstractNumId w:val="11"/>
  </w:num>
  <w:num w:numId="18">
    <w:abstractNumId w:val="8"/>
  </w:num>
  <w:num w:numId="19">
    <w:abstractNumId w:val="0"/>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15F3"/>
    <w:rsid w:val="00014DA3"/>
    <w:rsid w:val="00014F95"/>
    <w:rsid w:val="00017020"/>
    <w:rsid w:val="000205C2"/>
    <w:rsid w:val="000205D3"/>
    <w:rsid w:val="00022BCE"/>
    <w:rsid w:val="00023B1B"/>
    <w:rsid w:val="00024F83"/>
    <w:rsid w:val="00025E92"/>
    <w:rsid w:val="000277D9"/>
    <w:rsid w:val="00030C70"/>
    <w:rsid w:val="00034E8B"/>
    <w:rsid w:val="00037373"/>
    <w:rsid w:val="00037F07"/>
    <w:rsid w:val="00041F65"/>
    <w:rsid w:val="00042EBD"/>
    <w:rsid w:val="00044586"/>
    <w:rsid w:val="00046129"/>
    <w:rsid w:val="00046BB4"/>
    <w:rsid w:val="000519EA"/>
    <w:rsid w:val="00060516"/>
    <w:rsid w:val="00061442"/>
    <w:rsid w:val="00065554"/>
    <w:rsid w:val="000679CF"/>
    <w:rsid w:val="00070C16"/>
    <w:rsid w:val="00071255"/>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1276"/>
    <w:rsid w:val="000B01F3"/>
    <w:rsid w:val="000B1233"/>
    <w:rsid w:val="000B145E"/>
    <w:rsid w:val="000B26DC"/>
    <w:rsid w:val="000B3077"/>
    <w:rsid w:val="000B41F9"/>
    <w:rsid w:val="000B553E"/>
    <w:rsid w:val="000B608E"/>
    <w:rsid w:val="000C2617"/>
    <w:rsid w:val="000C75E5"/>
    <w:rsid w:val="000D0609"/>
    <w:rsid w:val="000D0C42"/>
    <w:rsid w:val="000D1E3B"/>
    <w:rsid w:val="000D2E6A"/>
    <w:rsid w:val="000D3888"/>
    <w:rsid w:val="000D4DF7"/>
    <w:rsid w:val="000D5C2B"/>
    <w:rsid w:val="000E0281"/>
    <w:rsid w:val="000E04B9"/>
    <w:rsid w:val="000E59DE"/>
    <w:rsid w:val="000F0394"/>
    <w:rsid w:val="000F2022"/>
    <w:rsid w:val="000F7293"/>
    <w:rsid w:val="00101E75"/>
    <w:rsid w:val="0010715D"/>
    <w:rsid w:val="00112DB7"/>
    <w:rsid w:val="0011436C"/>
    <w:rsid w:val="00115C5F"/>
    <w:rsid w:val="00117946"/>
    <w:rsid w:val="00122F1C"/>
    <w:rsid w:val="0012484C"/>
    <w:rsid w:val="00125693"/>
    <w:rsid w:val="00127FCA"/>
    <w:rsid w:val="001300C8"/>
    <w:rsid w:val="0013098A"/>
    <w:rsid w:val="00134855"/>
    <w:rsid w:val="00135B0E"/>
    <w:rsid w:val="0013663C"/>
    <w:rsid w:val="00140D86"/>
    <w:rsid w:val="001433BF"/>
    <w:rsid w:val="001506E7"/>
    <w:rsid w:val="00152550"/>
    <w:rsid w:val="00153037"/>
    <w:rsid w:val="00161B15"/>
    <w:rsid w:val="00162F13"/>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44AA"/>
    <w:rsid w:val="00195B5E"/>
    <w:rsid w:val="00195C0C"/>
    <w:rsid w:val="00196041"/>
    <w:rsid w:val="001A20B5"/>
    <w:rsid w:val="001A490C"/>
    <w:rsid w:val="001A627F"/>
    <w:rsid w:val="001A6D7E"/>
    <w:rsid w:val="001A727B"/>
    <w:rsid w:val="001B0269"/>
    <w:rsid w:val="001B727E"/>
    <w:rsid w:val="001C173C"/>
    <w:rsid w:val="001C29D2"/>
    <w:rsid w:val="001C4144"/>
    <w:rsid w:val="001C4217"/>
    <w:rsid w:val="001C623E"/>
    <w:rsid w:val="001C74F6"/>
    <w:rsid w:val="001E1D3D"/>
    <w:rsid w:val="001E2457"/>
    <w:rsid w:val="001E5118"/>
    <w:rsid w:val="001E6361"/>
    <w:rsid w:val="001E6DDB"/>
    <w:rsid w:val="001E6E26"/>
    <w:rsid w:val="001E7347"/>
    <w:rsid w:val="001F0380"/>
    <w:rsid w:val="001F0768"/>
    <w:rsid w:val="001F0908"/>
    <w:rsid w:val="001F14D2"/>
    <w:rsid w:val="001F1D5F"/>
    <w:rsid w:val="001F2EE4"/>
    <w:rsid w:val="001F405A"/>
    <w:rsid w:val="00203FE6"/>
    <w:rsid w:val="0020591A"/>
    <w:rsid w:val="002069F3"/>
    <w:rsid w:val="0020776B"/>
    <w:rsid w:val="00213EB6"/>
    <w:rsid w:val="0021485F"/>
    <w:rsid w:val="00216A0D"/>
    <w:rsid w:val="002230D4"/>
    <w:rsid w:val="00225C51"/>
    <w:rsid w:val="00226F54"/>
    <w:rsid w:val="0022799D"/>
    <w:rsid w:val="00230164"/>
    <w:rsid w:val="002306B5"/>
    <w:rsid w:val="00233436"/>
    <w:rsid w:val="00233687"/>
    <w:rsid w:val="00235A6A"/>
    <w:rsid w:val="0024205F"/>
    <w:rsid w:val="002428C3"/>
    <w:rsid w:val="00242A30"/>
    <w:rsid w:val="00250514"/>
    <w:rsid w:val="0025422D"/>
    <w:rsid w:val="00255120"/>
    <w:rsid w:val="00255C1C"/>
    <w:rsid w:val="002635B6"/>
    <w:rsid w:val="002659AC"/>
    <w:rsid w:val="00266E9B"/>
    <w:rsid w:val="00267901"/>
    <w:rsid w:val="002700AA"/>
    <w:rsid w:val="00271ABA"/>
    <w:rsid w:val="00272AAB"/>
    <w:rsid w:val="0027301F"/>
    <w:rsid w:val="00274C1A"/>
    <w:rsid w:val="00275A71"/>
    <w:rsid w:val="0028007F"/>
    <w:rsid w:val="002834B3"/>
    <w:rsid w:val="00284C70"/>
    <w:rsid w:val="00285006"/>
    <w:rsid w:val="00285C3E"/>
    <w:rsid w:val="002867A5"/>
    <w:rsid w:val="0029225E"/>
    <w:rsid w:val="00293BDE"/>
    <w:rsid w:val="00295602"/>
    <w:rsid w:val="002A2591"/>
    <w:rsid w:val="002A30B1"/>
    <w:rsid w:val="002A580C"/>
    <w:rsid w:val="002B2B65"/>
    <w:rsid w:val="002B2BE2"/>
    <w:rsid w:val="002B4B2B"/>
    <w:rsid w:val="002B4E55"/>
    <w:rsid w:val="002B5064"/>
    <w:rsid w:val="002B7DA1"/>
    <w:rsid w:val="002C0300"/>
    <w:rsid w:val="002C10DC"/>
    <w:rsid w:val="002C17D6"/>
    <w:rsid w:val="002C2910"/>
    <w:rsid w:val="002C4397"/>
    <w:rsid w:val="002C596A"/>
    <w:rsid w:val="002C707F"/>
    <w:rsid w:val="002C77E1"/>
    <w:rsid w:val="002D7A3D"/>
    <w:rsid w:val="002E1740"/>
    <w:rsid w:val="002E6CC1"/>
    <w:rsid w:val="002E76CB"/>
    <w:rsid w:val="002F0233"/>
    <w:rsid w:val="002F16D2"/>
    <w:rsid w:val="002F18C6"/>
    <w:rsid w:val="002F5CD8"/>
    <w:rsid w:val="003008C6"/>
    <w:rsid w:val="00303AE2"/>
    <w:rsid w:val="0030595E"/>
    <w:rsid w:val="00307061"/>
    <w:rsid w:val="003074D6"/>
    <w:rsid w:val="00307962"/>
    <w:rsid w:val="00310675"/>
    <w:rsid w:val="003121EE"/>
    <w:rsid w:val="00312DF3"/>
    <w:rsid w:val="003136B6"/>
    <w:rsid w:val="00314884"/>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0D1B"/>
    <w:rsid w:val="0035201C"/>
    <w:rsid w:val="00352C6F"/>
    <w:rsid w:val="00355E69"/>
    <w:rsid w:val="003572A7"/>
    <w:rsid w:val="00361CD2"/>
    <w:rsid w:val="0036399E"/>
    <w:rsid w:val="00365A57"/>
    <w:rsid w:val="00370758"/>
    <w:rsid w:val="003714E3"/>
    <w:rsid w:val="003721A6"/>
    <w:rsid w:val="00373C8D"/>
    <w:rsid w:val="00375663"/>
    <w:rsid w:val="00376BA9"/>
    <w:rsid w:val="0037765F"/>
    <w:rsid w:val="003800F9"/>
    <w:rsid w:val="0038022D"/>
    <w:rsid w:val="00381059"/>
    <w:rsid w:val="0039155B"/>
    <w:rsid w:val="003A1B88"/>
    <w:rsid w:val="003A23DF"/>
    <w:rsid w:val="003A2646"/>
    <w:rsid w:val="003B6849"/>
    <w:rsid w:val="003C1333"/>
    <w:rsid w:val="003C2618"/>
    <w:rsid w:val="003C4F41"/>
    <w:rsid w:val="003C56FC"/>
    <w:rsid w:val="003D0759"/>
    <w:rsid w:val="003D3AC5"/>
    <w:rsid w:val="003D40C1"/>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3F6A08"/>
    <w:rsid w:val="0040080B"/>
    <w:rsid w:val="00403162"/>
    <w:rsid w:val="00410015"/>
    <w:rsid w:val="00410139"/>
    <w:rsid w:val="00413C6C"/>
    <w:rsid w:val="00415631"/>
    <w:rsid w:val="00415E74"/>
    <w:rsid w:val="00417136"/>
    <w:rsid w:val="00417467"/>
    <w:rsid w:val="00420397"/>
    <w:rsid w:val="00420510"/>
    <w:rsid w:val="0042109D"/>
    <w:rsid w:val="004229E3"/>
    <w:rsid w:val="00422DE7"/>
    <w:rsid w:val="0042391D"/>
    <w:rsid w:val="00423F27"/>
    <w:rsid w:val="00426ED5"/>
    <w:rsid w:val="00431720"/>
    <w:rsid w:val="00435CEB"/>
    <w:rsid w:val="00437BE1"/>
    <w:rsid w:val="00441689"/>
    <w:rsid w:val="00446672"/>
    <w:rsid w:val="00447D82"/>
    <w:rsid w:val="004505AF"/>
    <w:rsid w:val="00451F3D"/>
    <w:rsid w:val="0045244E"/>
    <w:rsid w:val="00457FB3"/>
    <w:rsid w:val="00460142"/>
    <w:rsid w:val="00460435"/>
    <w:rsid w:val="00461B3C"/>
    <w:rsid w:val="004628EF"/>
    <w:rsid w:val="004632DC"/>
    <w:rsid w:val="00465A59"/>
    <w:rsid w:val="00466A9D"/>
    <w:rsid w:val="00467160"/>
    <w:rsid w:val="004724C2"/>
    <w:rsid w:val="004745CD"/>
    <w:rsid w:val="0047646B"/>
    <w:rsid w:val="00477FAA"/>
    <w:rsid w:val="004817D3"/>
    <w:rsid w:val="00485BF6"/>
    <w:rsid w:val="00490E22"/>
    <w:rsid w:val="0049435A"/>
    <w:rsid w:val="00497946"/>
    <w:rsid w:val="004A4C8C"/>
    <w:rsid w:val="004C1019"/>
    <w:rsid w:val="004C1165"/>
    <w:rsid w:val="004C2153"/>
    <w:rsid w:val="004C2ED5"/>
    <w:rsid w:val="004C51F5"/>
    <w:rsid w:val="004C79D5"/>
    <w:rsid w:val="004C7A8A"/>
    <w:rsid w:val="004D0D9E"/>
    <w:rsid w:val="004D2AC5"/>
    <w:rsid w:val="004E31DE"/>
    <w:rsid w:val="004E374F"/>
    <w:rsid w:val="004E43AC"/>
    <w:rsid w:val="004E5FF0"/>
    <w:rsid w:val="004E7F31"/>
    <w:rsid w:val="004F0801"/>
    <w:rsid w:val="004F47E4"/>
    <w:rsid w:val="004F5DC2"/>
    <w:rsid w:val="004F7ACE"/>
    <w:rsid w:val="005006B6"/>
    <w:rsid w:val="00503663"/>
    <w:rsid w:val="00504638"/>
    <w:rsid w:val="00512A38"/>
    <w:rsid w:val="00514817"/>
    <w:rsid w:val="005169CC"/>
    <w:rsid w:val="00520161"/>
    <w:rsid w:val="0052060C"/>
    <w:rsid w:val="00521697"/>
    <w:rsid w:val="00521744"/>
    <w:rsid w:val="005221D1"/>
    <w:rsid w:val="00522687"/>
    <w:rsid w:val="0052577B"/>
    <w:rsid w:val="00527988"/>
    <w:rsid w:val="00540811"/>
    <w:rsid w:val="00543079"/>
    <w:rsid w:val="0054374C"/>
    <w:rsid w:val="00544948"/>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638B"/>
    <w:rsid w:val="00590204"/>
    <w:rsid w:val="00593CDA"/>
    <w:rsid w:val="00593DB1"/>
    <w:rsid w:val="0059682F"/>
    <w:rsid w:val="00597D00"/>
    <w:rsid w:val="005A0AA5"/>
    <w:rsid w:val="005A3645"/>
    <w:rsid w:val="005A3B23"/>
    <w:rsid w:val="005A3BF5"/>
    <w:rsid w:val="005A4FAC"/>
    <w:rsid w:val="005A65F9"/>
    <w:rsid w:val="005A7508"/>
    <w:rsid w:val="005B0B5B"/>
    <w:rsid w:val="005B0C9A"/>
    <w:rsid w:val="005B3E50"/>
    <w:rsid w:val="005B4CA5"/>
    <w:rsid w:val="005B6622"/>
    <w:rsid w:val="005B7A16"/>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07864"/>
    <w:rsid w:val="00613624"/>
    <w:rsid w:val="006149F9"/>
    <w:rsid w:val="006155D9"/>
    <w:rsid w:val="006156C6"/>
    <w:rsid w:val="0061575E"/>
    <w:rsid w:val="006159E1"/>
    <w:rsid w:val="00616286"/>
    <w:rsid w:val="00616E11"/>
    <w:rsid w:val="006171C2"/>
    <w:rsid w:val="0061749F"/>
    <w:rsid w:val="0062159B"/>
    <w:rsid w:val="00626319"/>
    <w:rsid w:val="0062647A"/>
    <w:rsid w:val="00626D2B"/>
    <w:rsid w:val="00632DBF"/>
    <w:rsid w:val="00634891"/>
    <w:rsid w:val="00640B62"/>
    <w:rsid w:val="00643FF3"/>
    <w:rsid w:val="00644A7D"/>
    <w:rsid w:val="006473C9"/>
    <w:rsid w:val="00654423"/>
    <w:rsid w:val="0065498B"/>
    <w:rsid w:val="00657054"/>
    <w:rsid w:val="00662150"/>
    <w:rsid w:val="006622AC"/>
    <w:rsid w:val="00662C25"/>
    <w:rsid w:val="006632EB"/>
    <w:rsid w:val="00663E94"/>
    <w:rsid w:val="006645A6"/>
    <w:rsid w:val="00664F36"/>
    <w:rsid w:val="006651A7"/>
    <w:rsid w:val="006703FD"/>
    <w:rsid w:val="00670F54"/>
    <w:rsid w:val="00671D43"/>
    <w:rsid w:val="00672F1D"/>
    <w:rsid w:val="00676B1C"/>
    <w:rsid w:val="00677EF5"/>
    <w:rsid w:val="006803DA"/>
    <w:rsid w:val="00680A06"/>
    <w:rsid w:val="00681AC4"/>
    <w:rsid w:val="006827CD"/>
    <w:rsid w:val="00683AD0"/>
    <w:rsid w:val="00684AD8"/>
    <w:rsid w:val="0068517F"/>
    <w:rsid w:val="00686EA3"/>
    <w:rsid w:val="0068787D"/>
    <w:rsid w:val="0069010C"/>
    <w:rsid w:val="00696393"/>
    <w:rsid w:val="006A0674"/>
    <w:rsid w:val="006A151D"/>
    <w:rsid w:val="006A5304"/>
    <w:rsid w:val="006A5BD9"/>
    <w:rsid w:val="006B1850"/>
    <w:rsid w:val="006B3DA4"/>
    <w:rsid w:val="006B4B35"/>
    <w:rsid w:val="006B4BEA"/>
    <w:rsid w:val="006B7AD7"/>
    <w:rsid w:val="006C1D23"/>
    <w:rsid w:val="006C20A1"/>
    <w:rsid w:val="006D59B5"/>
    <w:rsid w:val="006D6DF6"/>
    <w:rsid w:val="006E08F1"/>
    <w:rsid w:val="006E1824"/>
    <w:rsid w:val="006E2187"/>
    <w:rsid w:val="006E4078"/>
    <w:rsid w:val="006E6169"/>
    <w:rsid w:val="006E709C"/>
    <w:rsid w:val="006E7CD9"/>
    <w:rsid w:val="006F1816"/>
    <w:rsid w:val="006F18B7"/>
    <w:rsid w:val="006F7CFC"/>
    <w:rsid w:val="00700D1F"/>
    <w:rsid w:val="0070693F"/>
    <w:rsid w:val="00710354"/>
    <w:rsid w:val="00711BC4"/>
    <w:rsid w:val="007218CA"/>
    <w:rsid w:val="007229FF"/>
    <w:rsid w:val="00724203"/>
    <w:rsid w:val="00726778"/>
    <w:rsid w:val="00727E1B"/>
    <w:rsid w:val="0073170A"/>
    <w:rsid w:val="007319E4"/>
    <w:rsid w:val="00732954"/>
    <w:rsid w:val="0073316E"/>
    <w:rsid w:val="00734AD1"/>
    <w:rsid w:val="00735878"/>
    <w:rsid w:val="00735E39"/>
    <w:rsid w:val="00737154"/>
    <w:rsid w:val="0073780E"/>
    <w:rsid w:val="00746C6E"/>
    <w:rsid w:val="00747F0D"/>
    <w:rsid w:val="00750858"/>
    <w:rsid w:val="00751A0C"/>
    <w:rsid w:val="007535A0"/>
    <w:rsid w:val="00755190"/>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481F"/>
    <w:rsid w:val="0079657D"/>
    <w:rsid w:val="0079723B"/>
    <w:rsid w:val="007A03F9"/>
    <w:rsid w:val="007A2A3D"/>
    <w:rsid w:val="007A3742"/>
    <w:rsid w:val="007A44A5"/>
    <w:rsid w:val="007A5938"/>
    <w:rsid w:val="007A6F4F"/>
    <w:rsid w:val="007A7BA3"/>
    <w:rsid w:val="007B6904"/>
    <w:rsid w:val="007C443B"/>
    <w:rsid w:val="007C682E"/>
    <w:rsid w:val="007D23A3"/>
    <w:rsid w:val="007D2C49"/>
    <w:rsid w:val="007D721A"/>
    <w:rsid w:val="007D7907"/>
    <w:rsid w:val="007E16F1"/>
    <w:rsid w:val="007E2238"/>
    <w:rsid w:val="007E720A"/>
    <w:rsid w:val="007F1529"/>
    <w:rsid w:val="007F210B"/>
    <w:rsid w:val="007F2E9E"/>
    <w:rsid w:val="007F45E0"/>
    <w:rsid w:val="007F7EBD"/>
    <w:rsid w:val="0080127C"/>
    <w:rsid w:val="0080764C"/>
    <w:rsid w:val="008137A3"/>
    <w:rsid w:val="008138F1"/>
    <w:rsid w:val="00816428"/>
    <w:rsid w:val="00817341"/>
    <w:rsid w:val="00817B67"/>
    <w:rsid w:val="008203D0"/>
    <w:rsid w:val="0082174B"/>
    <w:rsid w:val="0082354F"/>
    <w:rsid w:val="0082467B"/>
    <w:rsid w:val="00824DF7"/>
    <w:rsid w:val="00825279"/>
    <w:rsid w:val="00830137"/>
    <w:rsid w:val="0083034B"/>
    <w:rsid w:val="008303E2"/>
    <w:rsid w:val="008323E6"/>
    <w:rsid w:val="00832B93"/>
    <w:rsid w:val="008332A7"/>
    <w:rsid w:val="0083579C"/>
    <w:rsid w:val="00836D63"/>
    <w:rsid w:val="0083703F"/>
    <w:rsid w:val="00840E78"/>
    <w:rsid w:val="00842926"/>
    <w:rsid w:val="0084514B"/>
    <w:rsid w:val="008473D3"/>
    <w:rsid w:val="00852EB6"/>
    <w:rsid w:val="008553EA"/>
    <w:rsid w:val="00857157"/>
    <w:rsid w:val="00857A94"/>
    <w:rsid w:val="00857E98"/>
    <w:rsid w:val="00857FFE"/>
    <w:rsid w:val="00861668"/>
    <w:rsid w:val="00864C34"/>
    <w:rsid w:val="008738FB"/>
    <w:rsid w:val="00874878"/>
    <w:rsid w:val="0087538A"/>
    <w:rsid w:val="00876070"/>
    <w:rsid w:val="008801C7"/>
    <w:rsid w:val="0088783F"/>
    <w:rsid w:val="00892660"/>
    <w:rsid w:val="00894250"/>
    <w:rsid w:val="008A1E5B"/>
    <w:rsid w:val="008A2E7C"/>
    <w:rsid w:val="008A4C07"/>
    <w:rsid w:val="008A6BC3"/>
    <w:rsid w:val="008A7F56"/>
    <w:rsid w:val="008B0516"/>
    <w:rsid w:val="008B0AE8"/>
    <w:rsid w:val="008B3D90"/>
    <w:rsid w:val="008B3F15"/>
    <w:rsid w:val="008B458A"/>
    <w:rsid w:val="008B4BFE"/>
    <w:rsid w:val="008B5262"/>
    <w:rsid w:val="008C21CD"/>
    <w:rsid w:val="008C236F"/>
    <w:rsid w:val="008C38F8"/>
    <w:rsid w:val="008C61A8"/>
    <w:rsid w:val="008D2017"/>
    <w:rsid w:val="008D4FB1"/>
    <w:rsid w:val="008D52F4"/>
    <w:rsid w:val="008D7897"/>
    <w:rsid w:val="008D7C15"/>
    <w:rsid w:val="008E0B9A"/>
    <w:rsid w:val="008E20E6"/>
    <w:rsid w:val="008E2B3D"/>
    <w:rsid w:val="008E475F"/>
    <w:rsid w:val="008E5D5F"/>
    <w:rsid w:val="008E7E77"/>
    <w:rsid w:val="008F1537"/>
    <w:rsid w:val="008F3E66"/>
    <w:rsid w:val="008F6C12"/>
    <w:rsid w:val="008F6D03"/>
    <w:rsid w:val="009004EE"/>
    <w:rsid w:val="009008BE"/>
    <w:rsid w:val="00906204"/>
    <w:rsid w:val="0090733A"/>
    <w:rsid w:val="00913520"/>
    <w:rsid w:val="0091372A"/>
    <w:rsid w:val="00914995"/>
    <w:rsid w:val="009161B6"/>
    <w:rsid w:val="00916BFC"/>
    <w:rsid w:val="00917765"/>
    <w:rsid w:val="00920EEB"/>
    <w:rsid w:val="009228AB"/>
    <w:rsid w:val="009229AB"/>
    <w:rsid w:val="009231AB"/>
    <w:rsid w:val="00924643"/>
    <w:rsid w:val="00924E9E"/>
    <w:rsid w:val="009275CF"/>
    <w:rsid w:val="00927A8D"/>
    <w:rsid w:val="0093331B"/>
    <w:rsid w:val="00934617"/>
    <w:rsid w:val="009401D5"/>
    <w:rsid w:val="00942351"/>
    <w:rsid w:val="00943006"/>
    <w:rsid w:val="00945ABA"/>
    <w:rsid w:val="00945DA7"/>
    <w:rsid w:val="00947748"/>
    <w:rsid w:val="00951B94"/>
    <w:rsid w:val="0095362D"/>
    <w:rsid w:val="00957DA6"/>
    <w:rsid w:val="00960F7A"/>
    <w:rsid w:val="009620A9"/>
    <w:rsid w:val="0096291D"/>
    <w:rsid w:val="0096458F"/>
    <w:rsid w:val="0096486D"/>
    <w:rsid w:val="00970C66"/>
    <w:rsid w:val="00971E5A"/>
    <w:rsid w:val="009743EE"/>
    <w:rsid w:val="00974570"/>
    <w:rsid w:val="0097461B"/>
    <w:rsid w:val="00977388"/>
    <w:rsid w:val="009815BC"/>
    <w:rsid w:val="009816F7"/>
    <w:rsid w:val="00986230"/>
    <w:rsid w:val="009862DD"/>
    <w:rsid w:val="009929E7"/>
    <w:rsid w:val="00993C09"/>
    <w:rsid w:val="009941FE"/>
    <w:rsid w:val="00995C03"/>
    <w:rsid w:val="00997023"/>
    <w:rsid w:val="009A4A44"/>
    <w:rsid w:val="009B2E74"/>
    <w:rsid w:val="009B3EDD"/>
    <w:rsid w:val="009B5B6B"/>
    <w:rsid w:val="009B68E3"/>
    <w:rsid w:val="009C0825"/>
    <w:rsid w:val="009C0929"/>
    <w:rsid w:val="009C3248"/>
    <w:rsid w:val="009C44F3"/>
    <w:rsid w:val="009C6667"/>
    <w:rsid w:val="009D3549"/>
    <w:rsid w:val="009D384D"/>
    <w:rsid w:val="009D3CB0"/>
    <w:rsid w:val="009D4718"/>
    <w:rsid w:val="009D6D4C"/>
    <w:rsid w:val="009E2B26"/>
    <w:rsid w:val="009E5399"/>
    <w:rsid w:val="009E59A2"/>
    <w:rsid w:val="009E611E"/>
    <w:rsid w:val="009E7CAA"/>
    <w:rsid w:val="009F1CB7"/>
    <w:rsid w:val="009F299F"/>
    <w:rsid w:val="009F347E"/>
    <w:rsid w:val="009F36D7"/>
    <w:rsid w:val="009F4063"/>
    <w:rsid w:val="009F4203"/>
    <w:rsid w:val="00A006C7"/>
    <w:rsid w:val="00A01567"/>
    <w:rsid w:val="00A01C47"/>
    <w:rsid w:val="00A0209B"/>
    <w:rsid w:val="00A03655"/>
    <w:rsid w:val="00A051BD"/>
    <w:rsid w:val="00A1158D"/>
    <w:rsid w:val="00A121B3"/>
    <w:rsid w:val="00A17097"/>
    <w:rsid w:val="00A1710D"/>
    <w:rsid w:val="00A17ADF"/>
    <w:rsid w:val="00A21747"/>
    <w:rsid w:val="00A22E93"/>
    <w:rsid w:val="00A257F1"/>
    <w:rsid w:val="00A278B9"/>
    <w:rsid w:val="00A3122D"/>
    <w:rsid w:val="00A34569"/>
    <w:rsid w:val="00A37056"/>
    <w:rsid w:val="00A375E1"/>
    <w:rsid w:val="00A429CE"/>
    <w:rsid w:val="00A45EBD"/>
    <w:rsid w:val="00A53B50"/>
    <w:rsid w:val="00A5460F"/>
    <w:rsid w:val="00A54B4A"/>
    <w:rsid w:val="00A573D6"/>
    <w:rsid w:val="00A57D04"/>
    <w:rsid w:val="00A63363"/>
    <w:rsid w:val="00A6438B"/>
    <w:rsid w:val="00A659A3"/>
    <w:rsid w:val="00A670CF"/>
    <w:rsid w:val="00A67E5C"/>
    <w:rsid w:val="00A70DB8"/>
    <w:rsid w:val="00A75D25"/>
    <w:rsid w:val="00A8227A"/>
    <w:rsid w:val="00A86205"/>
    <w:rsid w:val="00A86A97"/>
    <w:rsid w:val="00A86C9A"/>
    <w:rsid w:val="00A916AD"/>
    <w:rsid w:val="00A917A8"/>
    <w:rsid w:val="00A947E7"/>
    <w:rsid w:val="00A95654"/>
    <w:rsid w:val="00AA3858"/>
    <w:rsid w:val="00AA4E6C"/>
    <w:rsid w:val="00AA5E75"/>
    <w:rsid w:val="00AB0D7F"/>
    <w:rsid w:val="00AB102C"/>
    <w:rsid w:val="00AB14E2"/>
    <w:rsid w:val="00AB307F"/>
    <w:rsid w:val="00AB66EB"/>
    <w:rsid w:val="00AB7FA7"/>
    <w:rsid w:val="00AC1D95"/>
    <w:rsid w:val="00AC3471"/>
    <w:rsid w:val="00AC4424"/>
    <w:rsid w:val="00AD2525"/>
    <w:rsid w:val="00AD25E6"/>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4D1C"/>
    <w:rsid w:val="00AF6ABD"/>
    <w:rsid w:val="00AF774C"/>
    <w:rsid w:val="00B0148F"/>
    <w:rsid w:val="00B035AE"/>
    <w:rsid w:val="00B078C2"/>
    <w:rsid w:val="00B10100"/>
    <w:rsid w:val="00B10BCE"/>
    <w:rsid w:val="00B120F7"/>
    <w:rsid w:val="00B14C66"/>
    <w:rsid w:val="00B16170"/>
    <w:rsid w:val="00B21E2E"/>
    <w:rsid w:val="00B253B8"/>
    <w:rsid w:val="00B26DAF"/>
    <w:rsid w:val="00B272EE"/>
    <w:rsid w:val="00B2799D"/>
    <w:rsid w:val="00B30F12"/>
    <w:rsid w:val="00B312E8"/>
    <w:rsid w:val="00B35525"/>
    <w:rsid w:val="00B41397"/>
    <w:rsid w:val="00B4160E"/>
    <w:rsid w:val="00B4493D"/>
    <w:rsid w:val="00B45BE0"/>
    <w:rsid w:val="00B45EC2"/>
    <w:rsid w:val="00B46ABF"/>
    <w:rsid w:val="00B5087C"/>
    <w:rsid w:val="00B51061"/>
    <w:rsid w:val="00B513DE"/>
    <w:rsid w:val="00B51D4F"/>
    <w:rsid w:val="00B523EB"/>
    <w:rsid w:val="00B52D8D"/>
    <w:rsid w:val="00B6000E"/>
    <w:rsid w:val="00B60A7A"/>
    <w:rsid w:val="00B61BC0"/>
    <w:rsid w:val="00B61CAC"/>
    <w:rsid w:val="00B642A2"/>
    <w:rsid w:val="00B64A52"/>
    <w:rsid w:val="00B7021F"/>
    <w:rsid w:val="00B70A01"/>
    <w:rsid w:val="00B7130D"/>
    <w:rsid w:val="00B725D2"/>
    <w:rsid w:val="00B749B6"/>
    <w:rsid w:val="00B74DE3"/>
    <w:rsid w:val="00B773E8"/>
    <w:rsid w:val="00B77F61"/>
    <w:rsid w:val="00B81AD6"/>
    <w:rsid w:val="00B81F04"/>
    <w:rsid w:val="00B824D7"/>
    <w:rsid w:val="00B827D6"/>
    <w:rsid w:val="00B82BEC"/>
    <w:rsid w:val="00B8395E"/>
    <w:rsid w:val="00B85B9F"/>
    <w:rsid w:val="00B86F95"/>
    <w:rsid w:val="00B90E52"/>
    <w:rsid w:val="00B92505"/>
    <w:rsid w:val="00B9527D"/>
    <w:rsid w:val="00B9565E"/>
    <w:rsid w:val="00B969C2"/>
    <w:rsid w:val="00B96CCB"/>
    <w:rsid w:val="00B97352"/>
    <w:rsid w:val="00BA2516"/>
    <w:rsid w:val="00BA30A2"/>
    <w:rsid w:val="00BA5186"/>
    <w:rsid w:val="00BB31BF"/>
    <w:rsid w:val="00BB5BD6"/>
    <w:rsid w:val="00BB7656"/>
    <w:rsid w:val="00BB7817"/>
    <w:rsid w:val="00BC0BC0"/>
    <w:rsid w:val="00BC12B6"/>
    <w:rsid w:val="00BC1AA8"/>
    <w:rsid w:val="00BC27B6"/>
    <w:rsid w:val="00BC5BFE"/>
    <w:rsid w:val="00BC7622"/>
    <w:rsid w:val="00BD4A40"/>
    <w:rsid w:val="00BE17A1"/>
    <w:rsid w:val="00BE4135"/>
    <w:rsid w:val="00BF2F71"/>
    <w:rsid w:val="00BF3A3E"/>
    <w:rsid w:val="00BF3BD4"/>
    <w:rsid w:val="00BF52D1"/>
    <w:rsid w:val="00BF609C"/>
    <w:rsid w:val="00BF7F29"/>
    <w:rsid w:val="00C03234"/>
    <w:rsid w:val="00C05AF7"/>
    <w:rsid w:val="00C16C63"/>
    <w:rsid w:val="00C16E2A"/>
    <w:rsid w:val="00C178A4"/>
    <w:rsid w:val="00C22449"/>
    <w:rsid w:val="00C24A05"/>
    <w:rsid w:val="00C24C50"/>
    <w:rsid w:val="00C25F7B"/>
    <w:rsid w:val="00C279E0"/>
    <w:rsid w:val="00C30794"/>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60CA6"/>
    <w:rsid w:val="00C6244A"/>
    <w:rsid w:val="00C62DB0"/>
    <w:rsid w:val="00C64492"/>
    <w:rsid w:val="00C65A1F"/>
    <w:rsid w:val="00C65E2C"/>
    <w:rsid w:val="00C7102C"/>
    <w:rsid w:val="00C72786"/>
    <w:rsid w:val="00C7420C"/>
    <w:rsid w:val="00C74977"/>
    <w:rsid w:val="00C74E54"/>
    <w:rsid w:val="00C81816"/>
    <w:rsid w:val="00C81FE0"/>
    <w:rsid w:val="00C87466"/>
    <w:rsid w:val="00C9111E"/>
    <w:rsid w:val="00C92DE6"/>
    <w:rsid w:val="00C93407"/>
    <w:rsid w:val="00C966D0"/>
    <w:rsid w:val="00C977CC"/>
    <w:rsid w:val="00CB012A"/>
    <w:rsid w:val="00CB170F"/>
    <w:rsid w:val="00CB2744"/>
    <w:rsid w:val="00CB2885"/>
    <w:rsid w:val="00CB4303"/>
    <w:rsid w:val="00CB624A"/>
    <w:rsid w:val="00CB6D5C"/>
    <w:rsid w:val="00CC111E"/>
    <w:rsid w:val="00CC1ABE"/>
    <w:rsid w:val="00CC2FF8"/>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2AB3"/>
    <w:rsid w:val="00D05543"/>
    <w:rsid w:val="00D07FF0"/>
    <w:rsid w:val="00D1338A"/>
    <w:rsid w:val="00D138D5"/>
    <w:rsid w:val="00D164B9"/>
    <w:rsid w:val="00D17654"/>
    <w:rsid w:val="00D20E68"/>
    <w:rsid w:val="00D20E6B"/>
    <w:rsid w:val="00D21207"/>
    <w:rsid w:val="00D21B87"/>
    <w:rsid w:val="00D223A4"/>
    <w:rsid w:val="00D22737"/>
    <w:rsid w:val="00D230C4"/>
    <w:rsid w:val="00D24DA7"/>
    <w:rsid w:val="00D260C0"/>
    <w:rsid w:val="00D26564"/>
    <w:rsid w:val="00D30C25"/>
    <w:rsid w:val="00D360B6"/>
    <w:rsid w:val="00D368D8"/>
    <w:rsid w:val="00D36CC1"/>
    <w:rsid w:val="00D436B9"/>
    <w:rsid w:val="00D43980"/>
    <w:rsid w:val="00D5150D"/>
    <w:rsid w:val="00D5431B"/>
    <w:rsid w:val="00D57A25"/>
    <w:rsid w:val="00D6159B"/>
    <w:rsid w:val="00D64F05"/>
    <w:rsid w:val="00D64FA5"/>
    <w:rsid w:val="00D6647D"/>
    <w:rsid w:val="00D67222"/>
    <w:rsid w:val="00D739E1"/>
    <w:rsid w:val="00D7724A"/>
    <w:rsid w:val="00D836FC"/>
    <w:rsid w:val="00D907F9"/>
    <w:rsid w:val="00D9319D"/>
    <w:rsid w:val="00D94B04"/>
    <w:rsid w:val="00D95BEC"/>
    <w:rsid w:val="00D96896"/>
    <w:rsid w:val="00D969C2"/>
    <w:rsid w:val="00D97FAB"/>
    <w:rsid w:val="00DA031C"/>
    <w:rsid w:val="00DA0BC0"/>
    <w:rsid w:val="00DA196D"/>
    <w:rsid w:val="00DA19B4"/>
    <w:rsid w:val="00DA2DC2"/>
    <w:rsid w:val="00DA301C"/>
    <w:rsid w:val="00DA3E9C"/>
    <w:rsid w:val="00DB01F1"/>
    <w:rsid w:val="00DB1186"/>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E1AE5"/>
    <w:rsid w:val="00DE22D1"/>
    <w:rsid w:val="00DE3258"/>
    <w:rsid w:val="00DE35E2"/>
    <w:rsid w:val="00DE6325"/>
    <w:rsid w:val="00DE7942"/>
    <w:rsid w:val="00DE7D6A"/>
    <w:rsid w:val="00DF1069"/>
    <w:rsid w:val="00DF1315"/>
    <w:rsid w:val="00DF42FE"/>
    <w:rsid w:val="00DF4D33"/>
    <w:rsid w:val="00DF63D8"/>
    <w:rsid w:val="00DF6680"/>
    <w:rsid w:val="00DF6693"/>
    <w:rsid w:val="00DF7173"/>
    <w:rsid w:val="00E00F81"/>
    <w:rsid w:val="00E01C22"/>
    <w:rsid w:val="00E0636D"/>
    <w:rsid w:val="00E0673C"/>
    <w:rsid w:val="00E12432"/>
    <w:rsid w:val="00E14E4F"/>
    <w:rsid w:val="00E16B06"/>
    <w:rsid w:val="00E171C6"/>
    <w:rsid w:val="00E17A63"/>
    <w:rsid w:val="00E22FB3"/>
    <w:rsid w:val="00E25055"/>
    <w:rsid w:val="00E26C52"/>
    <w:rsid w:val="00E30811"/>
    <w:rsid w:val="00E30BDF"/>
    <w:rsid w:val="00E31456"/>
    <w:rsid w:val="00E36AC7"/>
    <w:rsid w:val="00E40686"/>
    <w:rsid w:val="00E40DAD"/>
    <w:rsid w:val="00E416CC"/>
    <w:rsid w:val="00E44708"/>
    <w:rsid w:val="00E45E21"/>
    <w:rsid w:val="00E46D59"/>
    <w:rsid w:val="00E47B7C"/>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12F3"/>
    <w:rsid w:val="00E8175D"/>
    <w:rsid w:val="00E81E07"/>
    <w:rsid w:val="00E82072"/>
    <w:rsid w:val="00E83E15"/>
    <w:rsid w:val="00E85985"/>
    <w:rsid w:val="00E87BC3"/>
    <w:rsid w:val="00E92805"/>
    <w:rsid w:val="00E955DB"/>
    <w:rsid w:val="00EA51DD"/>
    <w:rsid w:val="00EA7BFF"/>
    <w:rsid w:val="00EB037D"/>
    <w:rsid w:val="00EB124C"/>
    <w:rsid w:val="00EB13EE"/>
    <w:rsid w:val="00EB3BC0"/>
    <w:rsid w:val="00EB5FC8"/>
    <w:rsid w:val="00EC32F1"/>
    <w:rsid w:val="00EC4CC0"/>
    <w:rsid w:val="00ED3BB4"/>
    <w:rsid w:val="00ED3C1F"/>
    <w:rsid w:val="00ED4CCC"/>
    <w:rsid w:val="00ED6881"/>
    <w:rsid w:val="00EE0650"/>
    <w:rsid w:val="00EE106F"/>
    <w:rsid w:val="00EE182C"/>
    <w:rsid w:val="00EE455D"/>
    <w:rsid w:val="00EF0651"/>
    <w:rsid w:val="00EF272F"/>
    <w:rsid w:val="00EF3064"/>
    <w:rsid w:val="00EF3B48"/>
    <w:rsid w:val="00EF4DFD"/>
    <w:rsid w:val="00EF6521"/>
    <w:rsid w:val="00F02C96"/>
    <w:rsid w:val="00F04ADE"/>
    <w:rsid w:val="00F10290"/>
    <w:rsid w:val="00F137A6"/>
    <w:rsid w:val="00F2259F"/>
    <w:rsid w:val="00F23CF9"/>
    <w:rsid w:val="00F24B08"/>
    <w:rsid w:val="00F255A6"/>
    <w:rsid w:val="00F25BBF"/>
    <w:rsid w:val="00F27CA5"/>
    <w:rsid w:val="00F35017"/>
    <w:rsid w:val="00F44C85"/>
    <w:rsid w:val="00F45A22"/>
    <w:rsid w:val="00F46391"/>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96E42"/>
    <w:rsid w:val="00FA1E41"/>
    <w:rsid w:val="00FA30C3"/>
    <w:rsid w:val="00FA76C6"/>
    <w:rsid w:val="00FB028C"/>
    <w:rsid w:val="00FB2759"/>
    <w:rsid w:val="00FB336A"/>
    <w:rsid w:val="00FB444B"/>
    <w:rsid w:val="00FB6DE7"/>
    <w:rsid w:val="00FB760B"/>
    <w:rsid w:val="00FC12B4"/>
    <w:rsid w:val="00FC2B6C"/>
    <w:rsid w:val="00FC539A"/>
    <w:rsid w:val="00FC5CE0"/>
    <w:rsid w:val="00FC63E2"/>
    <w:rsid w:val="00FC6F2A"/>
    <w:rsid w:val="00FD04CB"/>
    <w:rsid w:val="00FD08F3"/>
    <w:rsid w:val="00FD1581"/>
    <w:rsid w:val="00FD6293"/>
    <w:rsid w:val="00FD67AB"/>
    <w:rsid w:val="00FD7CC9"/>
    <w:rsid w:val="00FD7F5D"/>
    <w:rsid w:val="00FE044D"/>
    <w:rsid w:val="00FE09B7"/>
    <w:rsid w:val="00FE58C9"/>
    <w:rsid w:val="00FF0132"/>
    <w:rsid w:val="00FF013B"/>
    <w:rsid w:val="00FF06CE"/>
    <w:rsid w:val="00FF0A5A"/>
    <w:rsid w:val="00FF1087"/>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491530598">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 w:id="1653872454">
      <w:bodyDiv w:val="1"/>
      <w:marLeft w:val="0"/>
      <w:marRight w:val="0"/>
      <w:marTop w:val="0"/>
      <w:marBottom w:val="0"/>
      <w:divBdr>
        <w:top w:val="none" w:sz="0" w:space="0" w:color="auto"/>
        <w:left w:val="none" w:sz="0" w:space="0" w:color="auto"/>
        <w:bottom w:val="none" w:sz="0" w:space="0" w:color="auto"/>
        <w:right w:val="none" w:sz="0" w:space="0" w:color="auto"/>
      </w:divBdr>
    </w:div>
    <w:div w:id="16972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abrahamkova@kr-zlinsk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9D23-909C-4535-AC52-69846663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7</Pages>
  <Words>3194</Words>
  <Characters>18847</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100</cp:revision>
  <cp:lastPrinted>2016-11-25T08:26:00Z</cp:lastPrinted>
  <dcterms:created xsi:type="dcterms:W3CDTF">2019-03-25T06:46:00Z</dcterms:created>
  <dcterms:modified xsi:type="dcterms:W3CDTF">2020-01-07T12:52:00Z</dcterms:modified>
</cp:coreProperties>
</file>