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92AFE" w:rsidP="00292AFE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</w:t>
      </w:r>
      <w:proofErr w:type="spellStart"/>
      <w:r>
        <w:rPr>
          <w:rFonts w:ascii="Arial" w:hAnsi="Arial" w:cs="Arial"/>
          <w:b/>
          <w:sz w:val="36"/>
        </w:rPr>
        <w:t>Nadrozměr</w:t>
      </w:r>
      <w:proofErr w:type="spellEnd"/>
      <w:r>
        <w:rPr>
          <w:rFonts w:ascii="Arial" w:hAnsi="Arial" w:cs="Arial"/>
          <w:b/>
          <w:sz w:val="36"/>
        </w:rPr>
        <w:t xml:space="preserve"> - Jednotná cena k Dohodě Číslo 982807-0569/2015</w:t>
      </w:r>
    </w:p>
    <w:p w:rsidR="00292AFE" w:rsidRDefault="009F7959" w:rsidP="009F7959">
      <w:pPr>
        <w:numPr>
          <w:ilvl w:val="1"/>
          <w:numId w:val="21"/>
        </w:numPr>
      </w:pPr>
      <w:r>
        <w:t>XXX</w:t>
      </w:r>
    </w:p>
    <w:p w:rsidR="009F7959" w:rsidRDefault="009F7959" w:rsidP="009F7959">
      <w:pPr>
        <w:numPr>
          <w:ilvl w:val="1"/>
          <w:numId w:val="21"/>
        </w:numPr>
      </w:pPr>
      <w:r>
        <w:t>XXX</w:t>
      </w:r>
    </w:p>
    <w:p w:rsidR="009F7959" w:rsidRDefault="009F7959" w:rsidP="009F7959">
      <w:pPr>
        <w:numPr>
          <w:ilvl w:val="1"/>
          <w:numId w:val="21"/>
        </w:numPr>
      </w:pPr>
      <w:r>
        <w:t>XXX</w:t>
      </w:r>
    </w:p>
    <w:p w:rsidR="009F7959" w:rsidRDefault="009F7959" w:rsidP="009F7959">
      <w:pPr>
        <w:numPr>
          <w:ilvl w:val="0"/>
          <w:numId w:val="0"/>
        </w:numPr>
        <w:ind w:left="587"/>
      </w:pPr>
      <w:bookmarkStart w:id="0" w:name="_GoBack"/>
      <w:bookmarkEnd w:id="0"/>
    </w:p>
    <w:p w:rsidR="00292AFE" w:rsidRDefault="00292AFE" w:rsidP="00292AFE">
      <w:pPr>
        <w:numPr>
          <w:ilvl w:val="2"/>
          <w:numId w:val="21"/>
        </w:numPr>
      </w:pPr>
    </w:p>
    <w:p w:rsidR="00292AFE" w:rsidRDefault="00292AFE" w:rsidP="00292AFE">
      <w:pPr>
        <w:numPr>
          <w:ilvl w:val="2"/>
          <w:numId w:val="21"/>
        </w:numPr>
        <w:sectPr w:rsidR="00292AFE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92AFE" w:rsidRDefault="00292AFE" w:rsidP="00292AFE">
      <w:pPr>
        <w:numPr>
          <w:ilvl w:val="2"/>
          <w:numId w:val="21"/>
        </w:numPr>
      </w:pPr>
      <w:r>
        <w:lastRenderedPageBreak/>
        <w:t xml:space="preserve">V </w:t>
      </w:r>
      <w:r w:rsidR="007917DA">
        <w:t>Praze</w:t>
      </w:r>
      <w:r>
        <w:t xml:space="preserve"> dne </w:t>
      </w:r>
    </w:p>
    <w:p w:rsidR="00292AFE" w:rsidRDefault="00292AFE" w:rsidP="00292AFE">
      <w:pPr>
        <w:numPr>
          <w:ilvl w:val="2"/>
          <w:numId w:val="21"/>
        </w:numPr>
      </w:pPr>
      <w:r>
        <w:t>Za ČP:</w:t>
      </w:r>
    </w:p>
    <w:p w:rsidR="00292AFE" w:rsidRDefault="00292AFE" w:rsidP="00292AFE">
      <w:pPr>
        <w:numPr>
          <w:ilvl w:val="2"/>
          <w:numId w:val="21"/>
        </w:numPr>
      </w:pPr>
    </w:p>
    <w:p w:rsidR="00292AFE" w:rsidRDefault="00292AFE" w:rsidP="00292AFE">
      <w:pPr>
        <w:numPr>
          <w:ilvl w:val="2"/>
          <w:numId w:val="21"/>
        </w:numPr>
        <w:jc w:val="center"/>
      </w:pPr>
      <w:r>
        <w:t>____________________________________</w:t>
      </w:r>
    </w:p>
    <w:p w:rsidR="00292AFE" w:rsidRDefault="00292AFE" w:rsidP="00292AFE">
      <w:pPr>
        <w:numPr>
          <w:ilvl w:val="2"/>
          <w:numId w:val="21"/>
        </w:numPr>
        <w:jc w:val="center"/>
      </w:pPr>
      <w:r>
        <w:t>Daniel Krejčí</w:t>
      </w:r>
    </w:p>
    <w:p w:rsidR="00292AFE" w:rsidRDefault="00292AFE" w:rsidP="00292AFE">
      <w:pPr>
        <w:numPr>
          <w:ilvl w:val="2"/>
          <w:numId w:val="21"/>
        </w:numPr>
        <w:jc w:val="center"/>
      </w:pPr>
      <w:r>
        <w:t xml:space="preserve">obchodní ředitel regionu, regionální firemní obchod PH a </w:t>
      </w:r>
      <w:proofErr w:type="spellStart"/>
      <w:r>
        <w:t>StČ</w:t>
      </w:r>
      <w:proofErr w:type="spellEnd"/>
    </w:p>
    <w:p w:rsidR="00292AFE" w:rsidRDefault="00292AFE" w:rsidP="00292AFE">
      <w:pPr>
        <w:numPr>
          <w:ilvl w:val="2"/>
          <w:numId w:val="21"/>
        </w:numPr>
      </w:pPr>
      <w:r>
        <w:br w:type="column"/>
      </w:r>
      <w:r>
        <w:lastRenderedPageBreak/>
        <w:t xml:space="preserve">V ………………. </w:t>
      </w:r>
      <w:proofErr w:type="gramStart"/>
      <w:r>
        <w:t>dne</w:t>
      </w:r>
      <w:proofErr w:type="gramEnd"/>
      <w:r>
        <w:t xml:space="preserve"> </w:t>
      </w:r>
    </w:p>
    <w:p w:rsidR="00292AFE" w:rsidRDefault="00292AFE" w:rsidP="00292AFE">
      <w:pPr>
        <w:numPr>
          <w:ilvl w:val="2"/>
          <w:numId w:val="21"/>
        </w:numPr>
      </w:pPr>
      <w:r>
        <w:t>Za Odesílatele:</w:t>
      </w:r>
    </w:p>
    <w:p w:rsidR="00292AFE" w:rsidRDefault="00292AFE" w:rsidP="007917DA">
      <w:pPr>
        <w:numPr>
          <w:ilvl w:val="2"/>
          <w:numId w:val="21"/>
        </w:numPr>
      </w:pPr>
    </w:p>
    <w:p w:rsidR="00292AFE" w:rsidRDefault="00292AFE" w:rsidP="00292AFE">
      <w:pPr>
        <w:numPr>
          <w:ilvl w:val="2"/>
          <w:numId w:val="21"/>
        </w:numPr>
        <w:jc w:val="center"/>
      </w:pPr>
      <w:r>
        <w:t>____________________________________</w:t>
      </w:r>
    </w:p>
    <w:p w:rsidR="00292AFE" w:rsidRPr="00292AFE" w:rsidRDefault="009F7959" w:rsidP="00292AFE">
      <w:pPr>
        <w:numPr>
          <w:ilvl w:val="2"/>
          <w:numId w:val="21"/>
        </w:numPr>
        <w:jc w:val="center"/>
      </w:pPr>
      <w:r>
        <w:t>XXX</w:t>
      </w:r>
    </w:p>
    <w:sectPr w:rsidR="00292AFE" w:rsidRPr="00292AFE" w:rsidSect="00292AFE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0F" w:rsidRDefault="0014410F">
      <w:r>
        <w:separator/>
      </w:r>
    </w:p>
  </w:endnote>
  <w:endnote w:type="continuationSeparator" w:id="0">
    <w:p w:rsidR="0014410F" w:rsidRDefault="0014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9F7959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9F7959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0F" w:rsidRDefault="0014410F">
      <w:r>
        <w:separator/>
      </w:r>
    </w:p>
  </w:footnote>
  <w:footnote w:type="continuationSeparator" w:id="0">
    <w:p w:rsidR="0014410F" w:rsidRDefault="0014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22691" wp14:editId="31CE433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92AFE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Dohoda o podmínkách podávání poštovních zásilek Balík </w:t>
    </w:r>
    <w:proofErr w:type="spellStart"/>
    <w:r>
      <w:rPr>
        <w:rFonts w:ascii="Arial" w:hAnsi="Arial" w:cs="Arial"/>
        <w:szCs w:val="22"/>
      </w:rPr>
      <w:t>Nadrozměr</w:t>
    </w:r>
    <w:proofErr w:type="spellEnd"/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0F4A9AF" wp14:editId="551E74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292AFE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982807-0569/2015 -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C5D536D" wp14:editId="7356303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B6873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410F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92AFE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26320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4F58BA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917DA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9F7959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3D92F-C80D-47A5-81B8-ECDBCD02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Vilimovská Zuzana</cp:lastModifiedBy>
  <cp:revision>2</cp:revision>
  <cp:lastPrinted>2016-12-13T14:53:00Z</cp:lastPrinted>
  <dcterms:created xsi:type="dcterms:W3CDTF">2016-12-13T14:54:00Z</dcterms:created>
  <dcterms:modified xsi:type="dcterms:W3CDTF">2016-12-13T14:54:00Z</dcterms:modified>
</cp:coreProperties>
</file>