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06" w:rsidRDefault="00841406" w:rsidP="00651315">
      <w:pPr>
        <w:jc w:val="center"/>
        <w:rPr>
          <w:rFonts w:ascii="Helvetica" w:hAnsi="Helvetica" w:cs="Arial"/>
          <w:b/>
          <w:spacing w:val="50"/>
          <w:sz w:val="32"/>
          <w:szCs w:val="32"/>
          <w:u w:val="single"/>
        </w:rPr>
      </w:pPr>
    </w:p>
    <w:p w:rsidR="00651315" w:rsidRDefault="00651315" w:rsidP="00651315">
      <w:pPr>
        <w:jc w:val="center"/>
        <w:rPr>
          <w:rFonts w:ascii="Helvetica" w:hAnsi="Helvetica" w:cs="Arial"/>
          <w:b/>
          <w:spacing w:val="50"/>
          <w:sz w:val="32"/>
          <w:szCs w:val="32"/>
          <w:u w:val="single"/>
        </w:rPr>
      </w:pPr>
      <w:r>
        <w:rPr>
          <w:rFonts w:ascii="Helvetica" w:hAnsi="Helvetica" w:cs="Arial"/>
          <w:b/>
          <w:spacing w:val="50"/>
          <w:sz w:val="32"/>
          <w:szCs w:val="32"/>
          <w:u w:val="single"/>
        </w:rPr>
        <w:t xml:space="preserve">Zápis komise </w:t>
      </w:r>
    </w:p>
    <w:p w:rsidR="00651315" w:rsidRDefault="00651315" w:rsidP="001C6DB5">
      <w:pPr>
        <w:rPr>
          <w:rFonts w:ascii="Arial" w:hAnsi="Arial" w:cs="Arial"/>
          <w:sz w:val="20"/>
          <w:szCs w:val="20"/>
        </w:rPr>
      </w:pPr>
    </w:p>
    <w:p w:rsidR="00651315" w:rsidRDefault="00651315" w:rsidP="0065131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2"/>
      </w:tblGrid>
      <w:tr w:rsidR="00651315" w:rsidRPr="00BF77DE" w:rsidTr="002C0AF6">
        <w:trPr>
          <w:trHeight w:val="359"/>
        </w:trPr>
        <w:tc>
          <w:tcPr>
            <w:tcW w:w="4605" w:type="dxa"/>
            <w:shd w:val="clear" w:color="auto" w:fill="E6E6E6"/>
            <w:vAlign w:val="center"/>
          </w:tcPr>
          <w:p w:rsidR="00651315" w:rsidRPr="00BF77DE" w:rsidRDefault="00651315" w:rsidP="002C0AF6">
            <w:pPr>
              <w:rPr>
                <w:rFonts w:ascii="Calibri" w:hAnsi="Calibri" w:cs="Arial"/>
                <w:b/>
              </w:rPr>
            </w:pPr>
            <w:r w:rsidRPr="00BF77DE">
              <w:rPr>
                <w:rFonts w:ascii="Calibri" w:hAnsi="Calibri" w:cs="Arial"/>
                <w:b/>
              </w:rPr>
              <w:t xml:space="preserve">Zaměstnavatel: 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651315" w:rsidRPr="00BF77DE" w:rsidRDefault="00D834CB" w:rsidP="002C0AF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Internet Billboard a.s.</w:t>
            </w:r>
          </w:p>
        </w:tc>
      </w:tr>
      <w:tr w:rsidR="00651315" w:rsidRPr="00BF77DE" w:rsidTr="002C0AF6">
        <w:trPr>
          <w:trHeight w:val="359"/>
        </w:trPr>
        <w:tc>
          <w:tcPr>
            <w:tcW w:w="4605" w:type="dxa"/>
            <w:shd w:val="clear" w:color="auto" w:fill="E6E6E6"/>
            <w:vAlign w:val="center"/>
          </w:tcPr>
          <w:p w:rsidR="00651315" w:rsidRPr="00BF77DE" w:rsidRDefault="00651315" w:rsidP="002C0AF6">
            <w:pPr>
              <w:rPr>
                <w:rFonts w:ascii="Calibri" w:hAnsi="Calibri" w:cs="Arial"/>
                <w:b/>
              </w:rPr>
            </w:pPr>
            <w:r w:rsidRPr="00BF77DE">
              <w:rPr>
                <w:rFonts w:ascii="Calibri" w:hAnsi="Calibri" w:cs="Arial"/>
                <w:b/>
              </w:rPr>
              <w:t>Žádost číslo: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651315" w:rsidRPr="00BF77DE" w:rsidRDefault="00D834CB" w:rsidP="007B62B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73</w:t>
            </w:r>
          </w:p>
        </w:tc>
      </w:tr>
      <w:tr w:rsidR="00651315" w:rsidRPr="00BF77DE" w:rsidTr="002C0AF6">
        <w:trPr>
          <w:trHeight w:val="359"/>
        </w:trPr>
        <w:tc>
          <w:tcPr>
            <w:tcW w:w="4605" w:type="dxa"/>
            <w:shd w:val="clear" w:color="auto" w:fill="E6E6E6"/>
            <w:vAlign w:val="center"/>
          </w:tcPr>
          <w:p w:rsidR="00651315" w:rsidRPr="00BF77DE" w:rsidRDefault="00651315" w:rsidP="002C0AF6">
            <w:pPr>
              <w:rPr>
                <w:rFonts w:ascii="Calibri" w:hAnsi="Calibri" w:cs="Arial"/>
                <w:b/>
              </w:rPr>
            </w:pPr>
            <w:r w:rsidRPr="00BF77DE">
              <w:rPr>
                <w:rFonts w:ascii="Calibri" w:hAnsi="Calibri" w:cs="Arial"/>
                <w:b/>
              </w:rPr>
              <w:t>Název vzdělávací aktivity: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651315" w:rsidRPr="00BF77DE" w:rsidRDefault="000725E6" w:rsidP="000725E6">
            <w:pPr>
              <w:jc w:val="cent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Javascript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Angular</w:t>
            </w:r>
            <w:proofErr w:type="spellEnd"/>
            <w:r>
              <w:rPr>
                <w:rFonts w:ascii="Calibri" w:hAnsi="Calibri" w:cs="Arial"/>
              </w:rPr>
              <w:t xml:space="preserve"> JS</w:t>
            </w:r>
          </w:p>
        </w:tc>
      </w:tr>
    </w:tbl>
    <w:p w:rsidR="00651315" w:rsidRPr="00BF77DE" w:rsidRDefault="00651315" w:rsidP="00651315">
      <w:pPr>
        <w:rPr>
          <w:rFonts w:ascii="Calibri" w:hAnsi="Calibri" w:cs="Arial"/>
        </w:rPr>
      </w:pPr>
    </w:p>
    <w:p w:rsidR="00651315" w:rsidRPr="00912DC0" w:rsidRDefault="00651315" w:rsidP="00651315">
      <w:pPr>
        <w:rPr>
          <w:rFonts w:ascii="Arial" w:hAnsi="Arial" w:cs="Arial"/>
          <w:sz w:val="16"/>
          <w:szCs w:val="16"/>
        </w:rPr>
      </w:pPr>
    </w:p>
    <w:p w:rsidR="000725E6" w:rsidRDefault="00651315" w:rsidP="00894D5A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Společnost </w:t>
      </w:r>
      <w:r w:rsidR="00894D5A">
        <w:rPr>
          <w:rFonts w:ascii="Calibri" w:hAnsi="Calibri" w:cs="Arial"/>
        </w:rPr>
        <w:t>Internet Billboard a.s.</w:t>
      </w:r>
      <w:r w:rsidR="0067313C">
        <w:rPr>
          <w:rFonts w:ascii="Calibri" w:hAnsi="Calibri" w:cs="Arial"/>
        </w:rPr>
        <w:t xml:space="preserve"> doručila na </w:t>
      </w:r>
      <w:proofErr w:type="spellStart"/>
      <w:r w:rsidR="0067313C">
        <w:rPr>
          <w:rFonts w:ascii="Calibri" w:hAnsi="Calibri" w:cs="Arial"/>
        </w:rPr>
        <w:t>KoP</w:t>
      </w:r>
      <w:proofErr w:type="spellEnd"/>
      <w:r w:rsidR="0067313C">
        <w:rPr>
          <w:rFonts w:ascii="Calibri" w:hAnsi="Calibri" w:cs="Arial"/>
        </w:rPr>
        <w:t xml:space="preserve"> Opava dne </w:t>
      </w:r>
      <w:proofErr w:type="gramStart"/>
      <w:r w:rsidR="000725E6">
        <w:rPr>
          <w:rFonts w:ascii="Calibri" w:hAnsi="Calibri" w:cs="Arial"/>
        </w:rPr>
        <w:t>16</w:t>
      </w:r>
      <w:r>
        <w:rPr>
          <w:rFonts w:ascii="Calibri" w:hAnsi="Calibri" w:cs="Arial"/>
        </w:rPr>
        <w:t>.</w:t>
      </w:r>
      <w:r w:rsidR="000725E6">
        <w:rPr>
          <w:rFonts w:ascii="Calibri" w:hAnsi="Calibri" w:cs="Arial"/>
        </w:rPr>
        <w:t>11</w:t>
      </w:r>
      <w:r>
        <w:rPr>
          <w:rFonts w:ascii="Calibri" w:hAnsi="Calibri" w:cs="Arial"/>
        </w:rPr>
        <w:t>.201</w:t>
      </w:r>
      <w:r w:rsidR="0067313C">
        <w:rPr>
          <w:rFonts w:ascii="Calibri" w:hAnsi="Calibri" w:cs="Arial"/>
        </w:rPr>
        <w:t>6</w:t>
      </w:r>
      <w:proofErr w:type="gramEnd"/>
      <w:r w:rsidR="00A33572">
        <w:rPr>
          <w:rFonts w:ascii="Calibri" w:hAnsi="Calibri" w:cs="Arial"/>
        </w:rPr>
        <w:t xml:space="preserve"> žádost o vyjmutí  </w:t>
      </w:r>
      <w:r w:rsidR="000725E6">
        <w:rPr>
          <w:rFonts w:ascii="Calibri" w:hAnsi="Calibri" w:cs="Arial"/>
        </w:rPr>
        <w:t>zaměstnanců</w:t>
      </w:r>
      <w:r w:rsidR="00A33572">
        <w:rPr>
          <w:rFonts w:ascii="Calibri" w:hAnsi="Calibri" w:cs="Arial"/>
        </w:rPr>
        <w:t xml:space="preserve"> z kurzu </w:t>
      </w:r>
      <w:r w:rsidR="00A33572" w:rsidRPr="00EE7865">
        <w:rPr>
          <w:rFonts w:ascii="Calibri" w:hAnsi="Calibri" w:cs="Arial"/>
          <w:b/>
        </w:rPr>
        <w:t>„</w:t>
      </w:r>
      <w:proofErr w:type="spellStart"/>
      <w:r w:rsidR="000725E6" w:rsidRPr="000725E6">
        <w:rPr>
          <w:rFonts w:ascii="Calibri" w:hAnsi="Calibri" w:cs="Arial"/>
          <w:b/>
        </w:rPr>
        <w:t>Javascript</w:t>
      </w:r>
      <w:proofErr w:type="spellEnd"/>
      <w:r w:rsidR="000725E6" w:rsidRPr="000725E6">
        <w:rPr>
          <w:rFonts w:ascii="Calibri" w:hAnsi="Calibri" w:cs="Arial"/>
          <w:b/>
        </w:rPr>
        <w:t>/</w:t>
      </w:r>
      <w:proofErr w:type="spellStart"/>
      <w:r w:rsidR="000725E6" w:rsidRPr="000725E6">
        <w:rPr>
          <w:rFonts w:ascii="Calibri" w:hAnsi="Calibri" w:cs="Arial"/>
          <w:b/>
        </w:rPr>
        <w:t>Angular</w:t>
      </w:r>
      <w:proofErr w:type="spellEnd"/>
      <w:r w:rsidR="000725E6" w:rsidRPr="000725E6">
        <w:rPr>
          <w:rFonts w:ascii="Calibri" w:hAnsi="Calibri" w:cs="Arial"/>
          <w:b/>
        </w:rPr>
        <w:t xml:space="preserve"> JS</w:t>
      </w:r>
      <w:r w:rsidR="0067313C" w:rsidRPr="00EE7865">
        <w:rPr>
          <w:rFonts w:ascii="Calibri" w:hAnsi="Calibri" w:cs="Arial"/>
          <w:b/>
        </w:rPr>
        <w:t xml:space="preserve">“. </w:t>
      </w:r>
    </w:p>
    <w:p w:rsidR="000725E6" w:rsidRPr="000725E6" w:rsidRDefault="000725E6" w:rsidP="00894D5A">
      <w:pPr>
        <w:jc w:val="both"/>
        <w:rPr>
          <w:rFonts w:ascii="Calibri" w:hAnsi="Calibri" w:cs="Arial"/>
        </w:rPr>
      </w:pPr>
      <w:r w:rsidRPr="000725E6">
        <w:rPr>
          <w:rFonts w:ascii="Calibri" w:hAnsi="Calibri" w:cs="Arial"/>
        </w:rPr>
        <w:t xml:space="preserve">Vzdělávací </w:t>
      </w:r>
      <w:r>
        <w:rPr>
          <w:rFonts w:ascii="Calibri" w:hAnsi="Calibri" w:cs="Arial"/>
        </w:rPr>
        <w:t>aktivity se nemohou pro velké pracovní zatížení zúčastnit tito původně navržení zaměstnanci:</w:t>
      </w:r>
    </w:p>
    <w:p w:rsidR="00894D5A" w:rsidRDefault="003D6E14" w:rsidP="00894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</w:t>
      </w:r>
    </w:p>
    <w:p w:rsidR="00894D5A" w:rsidRDefault="00894D5A" w:rsidP="00894D5A">
      <w:pPr>
        <w:jc w:val="both"/>
        <w:rPr>
          <w:rFonts w:ascii="Calibri" w:hAnsi="Calibri" w:cs="Arial"/>
        </w:rPr>
      </w:pPr>
    </w:p>
    <w:p w:rsidR="00A33572" w:rsidRDefault="00C913E5" w:rsidP="00894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Nový počet zaměstnanců, kteří jsou navrženi na úč</w:t>
      </w:r>
      <w:r w:rsidR="00FC634B">
        <w:rPr>
          <w:rFonts w:ascii="Calibri" w:hAnsi="Calibri" w:cs="Arial"/>
        </w:rPr>
        <w:t xml:space="preserve">ast na vzdělávací aktivitě </w:t>
      </w:r>
      <w:proofErr w:type="gramStart"/>
      <w:r w:rsidR="00FC634B">
        <w:rPr>
          <w:rFonts w:ascii="Calibri" w:hAnsi="Calibri" w:cs="Arial"/>
        </w:rPr>
        <w:t>je</w:t>
      </w:r>
      <w:proofErr w:type="gramEnd"/>
      <w:r w:rsidR="00FC634B">
        <w:rPr>
          <w:rFonts w:ascii="Calibri" w:hAnsi="Calibri" w:cs="Arial"/>
        </w:rPr>
        <w:t xml:space="preserve"> </w:t>
      </w:r>
      <w:r w:rsidR="000725E6" w:rsidRPr="00335E0D">
        <w:rPr>
          <w:rFonts w:ascii="Calibri" w:hAnsi="Calibri" w:cs="Arial"/>
          <w:b/>
        </w:rPr>
        <w:t>15</w:t>
      </w:r>
      <w:r w:rsidRPr="00335E0D">
        <w:rPr>
          <w:rFonts w:ascii="Calibri" w:hAnsi="Calibri" w:cs="Arial"/>
          <w:b/>
        </w:rPr>
        <w:t xml:space="preserve"> osob</w:t>
      </w:r>
      <w:r>
        <w:rPr>
          <w:rFonts w:ascii="Calibri" w:hAnsi="Calibri" w:cs="Arial"/>
        </w:rPr>
        <w:t>.</w:t>
      </w:r>
    </w:p>
    <w:p w:rsidR="000725E6" w:rsidRDefault="00775F43" w:rsidP="00894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Náklady na vzdělávací aktivitu se sníží z</w:t>
      </w:r>
      <w:r w:rsidR="000725E6">
        <w:rPr>
          <w:rFonts w:ascii="Calibri" w:hAnsi="Calibri" w:cs="Arial"/>
        </w:rPr>
        <w:t> 256 500</w:t>
      </w:r>
      <w:r>
        <w:rPr>
          <w:rFonts w:ascii="Calibri" w:hAnsi="Calibri" w:cs="Arial"/>
        </w:rPr>
        <w:t xml:space="preserve"> Kč na </w:t>
      </w:r>
      <w:r w:rsidR="000725E6" w:rsidRPr="000725E6">
        <w:rPr>
          <w:rFonts w:ascii="Calibri" w:hAnsi="Calibri" w:cs="Arial"/>
          <w:b/>
        </w:rPr>
        <w:t>213 750</w:t>
      </w:r>
      <w:r w:rsidRPr="000725E6">
        <w:rPr>
          <w:rFonts w:ascii="Calibri" w:hAnsi="Calibri" w:cs="Arial"/>
          <w:b/>
        </w:rPr>
        <w:t xml:space="preserve"> Kč</w:t>
      </w:r>
      <w:r>
        <w:rPr>
          <w:rFonts w:ascii="Calibri" w:hAnsi="Calibri" w:cs="Arial"/>
        </w:rPr>
        <w:t xml:space="preserve">. </w:t>
      </w:r>
      <w:r w:rsidR="007A67C1">
        <w:rPr>
          <w:rFonts w:ascii="Calibri" w:hAnsi="Calibri" w:cs="Arial"/>
        </w:rPr>
        <w:t>Celkové mzdové náklady se sníží z</w:t>
      </w:r>
      <w:r w:rsidR="000725E6">
        <w:rPr>
          <w:rFonts w:ascii="Calibri" w:hAnsi="Calibri" w:cs="Arial"/>
        </w:rPr>
        <w:t> 126 720</w:t>
      </w:r>
      <w:r w:rsidR="007A67C1">
        <w:rPr>
          <w:rFonts w:ascii="Calibri" w:hAnsi="Calibri" w:cs="Arial"/>
        </w:rPr>
        <w:t xml:space="preserve"> Kč na </w:t>
      </w:r>
      <w:r w:rsidR="000725E6" w:rsidRPr="000725E6">
        <w:rPr>
          <w:rFonts w:ascii="Calibri" w:hAnsi="Calibri" w:cs="Arial"/>
          <w:b/>
        </w:rPr>
        <w:t>105 600</w:t>
      </w:r>
      <w:r w:rsidR="007A67C1" w:rsidRPr="000725E6">
        <w:rPr>
          <w:rFonts w:ascii="Calibri" w:hAnsi="Calibri" w:cs="Arial"/>
          <w:b/>
        </w:rPr>
        <w:t xml:space="preserve"> Kč</w:t>
      </w:r>
      <w:r w:rsidR="007A67C1">
        <w:rPr>
          <w:rFonts w:ascii="Calibri" w:hAnsi="Calibri" w:cs="Arial"/>
        </w:rPr>
        <w:t xml:space="preserve">. Předpokládané celkové náklady (za kurz i mzdy) </w:t>
      </w:r>
      <w:r w:rsidR="00EE7865">
        <w:rPr>
          <w:rFonts w:ascii="Calibri" w:hAnsi="Calibri" w:cs="Arial"/>
        </w:rPr>
        <w:t>budou</w:t>
      </w:r>
      <w:r w:rsidR="007A67C1">
        <w:rPr>
          <w:rFonts w:ascii="Calibri" w:hAnsi="Calibri" w:cs="Arial"/>
        </w:rPr>
        <w:t xml:space="preserve"> ve výši </w:t>
      </w:r>
      <w:r w:rsidR="000725E6">
        <w:rPr>
          <w:rFonts w:ascii="Calibri" w:hAnsi="Calibri" w:cs="Arial"/>
        </w:rPr>
        <w:t>319 350</w:t>
      </w:r>
      <w:r w:rsidR="007A67C1">
        <w:rPr>
          <w:rFonts w:ascii="Calibri" w:hAnsi="Calibri" w:cs="Arial"/>
        </w:rPr>
        <w:t xml:space="preserve"> Kč. </w:t>
      </w:r>
      <w:r w:rsidR="00C913E5">
        <w:rPr>
          <w:rFonts w:ascii="Calibri" w:hAnsi="Calibri" w:cs="Arial"/>
        </w:rPr>
        <w:t>Došlo</w:t>
      </w:r>
      <w:r w:rsidR="000725E6">
        <w:rPr>
          <w:rFonts w:ascii="Calibri" w:hAnsi="Calibri" w:cs="Arial"/>
        </w:rPr>
        <w:t xml:space="preserve"> tak</w:t>
      </w:r>
      <w:r w:rsidR="00C913E5">
        <w:rPr>
          <w:rFonts w:ascii="Calibri" w:hAnsi="Calibri" w:cs="Arial"/>
        </w:rPr>
        <w:t xml:space="preserve"> k adekvátnímu snížení mzdových nákladů</w:t>
      </w:r>
      <w:r w:rsidR="001C6DB5">
        <w:rPr>
          <w:rFonts w:ascii="Calibri" w:hAnsi="Calibri" w:cs="Arial"/>
        </w:rPr>
        <w:t xml:space="preserve"> a nákladů na vzdělávací aktivitu.</w:t>
      </w:r>
      <w:r w:rsidR="00C913E5">
        <w:rPr>
          <w:rFonts w:ascii="Calibri" w:hAnsi="Calibri" w:cs="Arial"/>
        </w:rPr>
        <w:t xml:space="preserve"> </w:t>
      </w:r>
    </w:p>
    <w:p w:rsidR="00C913E5" w:rsidRDefault="00C913E5" w:rsidP="00894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Komise s výše navrženou změnou </w:t>
      </w:r>
      <w:r w:rsidRPr="00651315">
        <w:rPr>
          <w:rFonts w:ascii="Calibri" w:hAnsi="Calibri" w:cs="Arial"/>
          <w:b/>
        </w:rPr>
        <w:t>souhlasí</w:t>
      </w:r>
      <w:r>
        <w:rPr>
          <w:rFonts w:ascii="Calibri" w:hAnsi="Calibri" w:cs="Arial"/>
        </w:rPr>
        <w:t xml:space="preserve">. </w:t>
      </w:r>
    </w:p>
    <w:p w:rsidR="00651315" w:rsidRDefault="00651315" w:rsidP="00651315">
      <w:pPr>
        <w:spacing w:line="360" w:lineRule="auto"/>
        <w:jc w:val="both"/>
        <w:rPr>
          <w:rFonts w:ascii="Calibri" w:hAnsi="Calibri" w:cs="Arial"/>
          <w:b/>
        </w:rPr>
      </w:pPr>
    </w:p>
    <w:p w:rsidR="007A6238" w:rsidRPr="00990A15" w:rsidRDefault="001C6DB5" w:rsidP="007A623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Opava dne </w:t>
      </w:r>
      <w:proofErr w:type="gramStart"/>
      <w:r w:rsidR="000725E6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.</w:t>
      </w:r>
      <w:r w:rsidR="000725E6">
        <w:rPr>
          <w:rFonts w:asciiTheme="minorHAnsi" w:hAnsiTheme="minorHAnsi"/>
          <w:b/>
        </w:rPr>
        <w:t>11.</w:t>
      </w:r>
      <w:r>
        <w:rPr>
          <w:rFonts w:asciiTheme="minorHAnsi" w:hAnsiTheme="minorHAnsi"/>
          <w:b/>
        </w:rPr>
        <w:t>2016</w:t>
      </w:r>
      <w:proofErr w:type="gramEnd"/>
    </w:p>
    <w:p w:rsidR="00C913E5" w:rsidRDefault="00C913E5" w:rsidP="00651315">
      <w:pPr>
        <w:rPr>
          <w:rFonts w:ascii="Arial" w:hAnsi="Arial" w:cs="Arial"/>
          <w:b/>
          <w:sz w:val="20"/>
          <w:szCs w:val="20"/>
        </w:rPr>
      </w:pPr>
    </w:p>
    <w:p w:rsidR="003D6E14" w:rsidRDefault="003D6E14" w:rsidP="00D40085">
      <w:pPr>
        <w:rPr>
          <w:rFonts w:ascii="Arial" w:hAnsi="Arial" w:cs="Arial"/>
          <w:b/>
          <w:sz w:val="20"/>
          <w:szCs w:val="20"/>
        </w:rPr>
      </w:pPr>
    </w:p>
    <w:p w:rsidR="003D6E14" w:rsidRDefault="003D6E14" w:rsidP="00D40085">
      <w:pPr>
        <w:rPr>
          <w:rFonts w:ascii="Arial" w:hAnsi="Arial" w:cs="Arial"/>
          <w:b/>
          <w:sz w:val="20"/>
          <w:szCs w:val="20"/>
        </w:rPr>
      </w:pPr>
    </w:p>
    <w:p w:rsidR="00D40085" w:rsidRDefault="003D6E14" w:rsidP="00D40085"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Podpisy členů komise</w:t>
      </w:r>
    </w:p>
    <w:p w:rsidR="00D40085" w:rsidRPr="00B427C7" w:rsidRDefault="00D40085" w:rsidP="00651315">
      <w:pPr>
        <w:rPr>
          <w:rFonts w:asciiTheme="minorHAnsi" w:hAnsiTheme="minorHAnsi" w:cs="Arial"/>
        </w:rPr>
      </w:pPr>
    </w:p>
    <w:sectPr w:rsidR="00D40085" w:rsidRPr="00B427C7" w:rsidSect="002C0AF6">
      <w:headerReference w:type="default" r:id="rId8"/>
      <w:footerReference w:type="default" r:id="rId9"/>
      <w:pgSz w:w="11906" w:h="16838"/>
      <w:pgMar w:top="1417" w:right="1417" w:bottom="1078" w:left="1417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EE" w:rsidRDefault="00AC0AEE">
      <w:r>
        <w:separator/>
      </w:r>
    </w:p>
  </w:endnote>
  <w:endnote w:type="continuationSeparator" w:id="0">
    <w:p w:rsidR="00AC0AEE" w:rsidRDefault="00AC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NIP – Podpora odborného vzdělávání zaměstnanců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Úřad práce České republiky</w:t>
    </w:r>
  </w:p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reg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č.</w:t>
    </w:r>
    <w:proofErr w:type="gramEnd"/>
    <w:r>
      <w:rPr>
        <w:rFonts w:ascii="Arial" w:hAnsi="Arial" w:cs="Arial"/>
        <w:sz w:val="16"/>
        <w:szCs w:val="16"/>
      </w:rPr>
      <w:t xml:space="preserve"> CZ.1.04/1.1.00/C3.00001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Dobrovského 1278/25</w:t>
    </w:r>
  </w:p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170 00 Praha 7</w:t>
    </w:r>
    <w:r>
      <w:rPr>
        <w:b/>
        <w:szCs w:val="20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b/>
        <w:szCs w:val="20"/>
      </w:rPr>
      <w:t xml:space="preserve"> </w:t>
    </w:r>
  </w:p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Krajská pobočka v Ostravě</w:t>
    </w:r>
  </w:p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Kontaktní pracoviště Opava</w:t>
    </w:r>
  </w:p>
  <w:p w:rsidR="00894D5A" w:rsidRDefault="00894D5A" w:rsidP="002C0AF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Bochenkova</w:t>
    </w:r>
    <w:proofErr w:type="spellEnd"/>
    <w:r>
      <w:rPr>
        <w:rFonts w:ascii="Arial" w:hAnsi="Arial" w:cs="Arial"/>
        <w:sz w:val="16"/>
        <w:szCs w:val="16"/>
      </w:rPr>
      <w:t xml:space="preserve"> 4, 746 01 Opava</w:t>
    </w:r>
  </w:p>
  <w:p w:rsidR="00894D5A" w:rsidRPr="00B0276F" w:rsidRDefault="00894D5A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3E08AC">
      <w:rPr>
        <w:rStyle w:val="slostrnky"/>
        <w:rFonts w:ascii="Arial" w:hAnsi="Arial" w:cs="Arial"/>
        <w:sz w:val="16"/>
        <w:szCs w:val="16"/>
      </w:rPr>
      <w:fldChar w:fldCharType="begin"/>
    </w:r>
    <w:r w:rsidRPr="003E08A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3E08AC">
      <w:rPr>
        <w:rStyle w:val="slostrnky"/>
        <w:rFonts w:ascii="Arial" w:hAnsi="Arial" w:cs="Arial"/>
        <w:sz w:val="16"/>
        <w:szCs w:val="16"/>
      </w:rPr>
      <w:fldChar w:fldCharType="separate"/>
    </w:r>
    <w:r w:rsidR="003D6E14">
      <w:rPr>
        <w:rStyle w:val="slostrnky"/>
        <w:rFonts w:ascii="Arial" w:hAnsi="Arial" w:cs="Arial"/>
        <w:noProof/>
        <w:sz w:val="16"/>
        <w:szCs w:val="16"/>
      </w:rPr>
      <w:t>1</w:t>
    </w:r>
    <w:r w:rsidRPr="003E08AC">
      <w:rPr>
        <w:rStyle w:val="slostrnky"/>
        <w:rFonts w:ascii="Arial" w:hAnsi="Arial" w:cs="Arial"/>
        <w:sz w:val="16"/>
        <w:szCs w:val="16"/>
      </w:rPr>
      <w:fldChar w:fldCharType="end"/>
    </w:r>
    <w:r w:rsidRPr="003E08AC">
      <w:rPr>
        <w:rStyle w:val="slostrnky"/>
        <w:rFonts w:ascii="Arial" w:hAnsi="Arial" w:cs="Arial"/>
        <w:sz w:val="16"/>
        <w:szCs w:val="16"/>
      </w:rPr>
      <w:t>/</w:t>
    </w:r>
    <w:r w:rsidRPr="003E08AC">
      <w:rPr>
        <w:rStyle w:val="slostrnky"/>
        <w:rFonts w:ascii="Arial" w:hAnsi="Arial" w:cs="Arial"/>
        <w:sz w:val="16"/>
        <w:szCs w:val="16"/>
      </w:rPr>
      <w:fldChar w:fldCharType="begin"/>
    </w:r>
    <w:r w:rsidRPr="003E08AC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3E08AC">
      <w:rPr>
        <w:rStyle w:val="slostrnky"/>
        <w:rFonts w:ascii="Arial" w:hAnsi="Arial" w:cs="Arial"/>
        <w:sz w:val="16"/>
        <w:szCs w:val="16"/>
      </w:rPr>
      <w:fldChar w:fldCharType="separate"/>
    </w:r>
    <w:r w:rsidR="003D6E14">
      <w:rPr>
        <w:rStyle w:val="slostrnky"/>
        <w:rFonts w:ascii="Arial" w:hAnsi="Arial" w:cs="Arial"/>
        <w:noProof/>
        <w:sz w:val="16"/>
        <w:szCs w:val="16"/>
      </w:rPr>
      <w:t>1</w:t>
    </w:r>
    <w:r w:rsidRPr="003E08AC">
      <w:rPr>
        <w:rStyle w:val="slostrnky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EE" w:rsidRDefault="00AC0AEE">
      <w:r>
        <w:separator/>
      </w:r>
    </w:p>
  </w:footnote>
  <w:footnote w:type="continuationSeparator" w:id="0">
    <w:p w:rsidR="00AC0AEE" w:rsidRDefault="00AC0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5A" w:rsidRDefault="00894D5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CDAE6" wp14:editId="2BF69048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3590925" cy="609600"/>
          <wp:effectExtent l="0" t="0" r="9525" b="0"/>
          <wp:wrapTight wrapText="bothSides">
            <wp:wrapPolygon edited="0">
              <wp:start x="0" y="0"/>
              <wp:lineTo x="0" y="20925"/>
              <wp:lineTo x="21543" y="20925"/>
              <wp:lineTo x="2154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4D5A" w:rsidRDefault="00894D5A">
    <w:pPr>
      <w:pStyle w:val="Zhlav"/>
    </w:pPr>
  </w:p>
  <w:p w:rsidR="00894D5A" w:rsidRDefault="00894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15"/>
    <w:rsid w:val="000725E6"/>
    <w:rsid w:val="001C6DB5"/>
    <w:rsid w:val="002C0AF6"/>
    <w:rsid w:val="00335E0D"/>
    <w:rsid w:val="003D6E14"/>
    <w:rsid w:val="00443F66"/>
    <w:rsid w:val="00493DBF"/>
    <w:rsid w:val="005A3DEA"/>
    <w:rsid w:val="00651315"/>
    <w:rsid w:val="0067313C"/>
    <w:rsid w:val="0074195D"/>
    <w:rsid w:val="00775F43"/>
    <w:rsid w:val="007A6238"/>
    <w:rsid w:val="007A67C1"/>
    <w:rsid w:val="007B62BF"/>
    <w:rsid w:val="00806B63"/>
    <w:rsid w:val="00841406"/>
    <w:rsid w:val="00894D5A"/>
    <w:rsid w:val="008E0564"/>
    <w:rsid w:val="0099219F"/>
    <w:rsid w:val="00A26A9B"/>
    <w:rsid w:val="00A33572"/>
    <w:rsid w:val="00A61533"/>
    <w:rsid w:val="00AC0AEE"/>
    <w:rsid w:val="00AC0C63"/>
    <w:rsid w:val="00C634F8"/>
    <w:rsid w:val="00C913E5"/>
    <w:rsid w:val="00D40085"/>
    <w:rsid w:val="00D51A78"/>
    <w:rsid w:val="00D7537C"/>
    <w:rsid w:val="00D834CB"/>
    <w:rsid w:val="00DD3EDB"/>
    <w:rsid w:val="00EE7865"/>
    <w:rsid w:val="00EF1C2C"/>
    <w:rsid w:val="00FB7A61"/>
    <w:rsid w:val="00F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1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1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51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13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1315"/>
  </w:style>
  <w:style w:type="paragraph" w:styleId="Textbubliny">
    <w:name w:val="Balloon Text"/>
    <w:basedOn w:val="Normln"/>
    <w:link w:val="TextbublinyChar"/>
    <w:uiPriority w:val="99"/>
    <w:semiHidden/>
    <w:unhideWhenUsed/>
    <w:rsid w:val="00651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31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1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1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51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13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1315"/>
  </w:style>
  <w:style w:type="paragraph" w:styleId="Textbubliny">
    <w:name w:val="Balloon Text"/>
    <w:basedOn w:val="Normln"/>
    <w:link w:val="TextbublinyChar"/>
    <w:uiPriority w:val="99"/>
    <w:semiHidden/>
    <w:unhideWhenUsed/>
    <w:rsid w:val="00651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3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D396-3AD2-46B1-81F4-58A599B2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peruskovai</dc:creator>
  <cp:lastModifiedBy>Benešová Zuzana Mgr. (UPT- OPA)</cp:lastModifiedBy>
  <cp:revision>6</cp:revision>
  <cp:lastPrinted>2016-12-02T12:51:00Z</cp:lastPrinted>
  <dcterms:created xsi:type="dcterms:W3CDTF">2016-12-02T12:30:00Z</dcterms:created>
  <dcterms:modified xsi:type="dcterms:W3CDTF">2017-01-09T12:53:00Z</dcterms:modified>
</cp:coreProperties>
</file>