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1A36" w14:textId="1D3A3135" w:rsidR="003E532C" w:rsidRPr="00167B9C" w:rsidRDefault="00997605" w:rsidP="003E532C">
      <w:pPr>
        <w:jc w:val="center"/>
        <w:rPr>
          <w:sz w:val="48"/>
          <w:szCs w:val="48"/>
        </w:rPr>
      </w:pPr>
      <w:r>
        <w:rPr>
          <w:sz w:val="48"/>
          <w:szCs w:val="48"/>
        </w:rPr>
        <w:t>Dodatek č. 1 ke smlouvě o dílo</w:t>
      </w:r>
    </w:p>
    <w:p w14:paraId="11B86B7A" w14:textId="4A16E314" w:rsidR="003E532C" w:rsidRPr="0020770B" w:rsidRDefault="003E532C" w:rsidP="003E532C">
      <w:pPr>
        <w:jc w:val="center"/>
      </w:pPr>
      <w:r>
        <w:t xml:space="preserve">uzavřená podle § 2586 a násl. Občanského zákoníku (dále jen </w:t>
      </w:r>
      <w:r w:rsidRPr="00167B9C">
        <w:rPr>
          <w:b/>
        </w:rPr>
        <w:t>„smlouva“</w:t>
      </w:r>
      <w:r>
        <w:t xml:space="preserve">) </w:t>
      </w:r>
      <w:r w:rsidRPr="004755FD">
        <w:t xml:space="preserve">na základě výsledku řízení o zadání veřejné zakázky </w:t>
      </w:r>
      <w:r w:rsidR="00224275" w:rsidRPr="0020770B">
        <w:t xml:space="preserve">v souladu se zákonem </w:t>
      </w:r>
      <w:r w:rsidRPr="0020770B">
        <w:t>č. 13</w:t>
      </w:r>
      <w:r w:rsidR="00887024" w:rsidRPr="0020770B">
        <w:t>4</w:t>
      </w:r>
      <w:r w:rsidRPr="0020770B">
        <w:t>/20</w:t>
      </w:r>
      <w:r w:rsidR="00887024" w:rsidRPr="0020770B">
        <w:t>1</w:t>
      </w:r>
      <w:r w:rsidRPr="0020770B">
        <w:t xml:space="preserve">6 Sb. </w:t>
      </w:r>
      <w:r w:rsidR="00887024" w:rsidRPr="0020770B">
        <w:t xml:space="preserve">o zadávání veřejných zakázek </w:t>
      </w:r>
      <w:r w:rsidRPr="0020770B">
        <w:t>ve znění pozdějších předpisů</w:t>
      </w:r>
      <w:r w:rsidR="00224275" w:rsidRPr="0020770B">
        <w:t xml:space="preserve"> a v souladu se zákonem č. 128/2000 Sb., o obcích, ve znění pozdějších předpisů</w:t>
      </w:r>
    </w:p>
    <w:p w14:paraId="6AFFE356" w14:textId="77777777" w:rsidR="003E532C" w:rsidRPr="004755FD" w:rsidRDefault="003E532C" w:rsidP="003E532C"/>
    <w:p w14:paraId="75C14709" w14:textId="77777777" w:rsidR="003E532C" w:rsidRPr="00167B9C" w:rsidRDefault="003E532C" w:rsidP="003E532C">
      <w:pPr>
        <w:numPr>
          <w:ilvl w:val="0"/>
          <w:numId w:val="46"/>
        </w:numPr>
        <w:spacing w:after="120" w:line="276" w:lineRule="auto"/>
        <w:jc w:val="center"/>
        <w:rPr>
          <w:b/>
          <w:sz w:val="28"/>
          <w:szCs w:val="28"/>
        </w:rPr>
      </w:pPr>
      <w:r w:rsidRPr="00167B9C">
        <w:rPr>
          <w:b/>
          <w:sz w:val="28"/>
          <w:szCs w:val="28"/>
        </w:rPr>
        <w:t>Sm</w:t>
      </w:r>
      <w:r>
        <w:rPr>
          <w:b/>
          <w:sz w:val="28"/>
          <w:szCs w:val="28"/>
        </w:rPr>
        <w:t>l</w:t>
      </w:r>
      <w:r w:rsidRPr="00167B9C">
        <w:rPr>
          <w:b/>
          <w:sz w:val="28"/>
          <w:szCs w:val="28"/>
        </w:rPr>
        <w:t>uvní stran</w:t>
      </w:r>
      <w:r>
        <w:rPr>
          <w:b/>
          <w:sz w:val="28"/>
          <w:szCs w:val="28"/>
        </w:rPr>
        <w:t>y</w:t>
      </w:r>
    </w:p>
    <w:p w14:paraId="12CF1A96" w14:textId="2F5DD3A1" w:rsidR="003E532C" w:rsidRPr="008635C1" w:rsidRDefault="008A2BEF" w:rsidP="008A2BEF">
      <w:pPr>
        <w:spacing w:after="0"/>
        <w:ind w:left="3600" w:hanging="3600"/>
      </w:pPr>
      <w:r>
        <w:t xml:space="preserve">Objednatel: </w:t>
      </w:r>
      <w:r>
        <w:tab/>
        <w:t>Odborné učiliště, Praktická škola, Základní škola a Mateřská škola Příbram IV, příspěvková organizace</w:t>
      </w:r>
    </w:p>
    <w:p w14:paraId="2E3B98C7" w14:textId="321787B6" w:rsidR="003E532C" w:rsidRPr="008635C1" w:rsidRDefault="003E532C" w:rsidP="003E532C">
      <w:pPr>
        <w:spacing w:after="0"/>
      </w:pPr>
      <w:r w:rsidRPr="008635C1">
        <w:t xml:space="preserve">se sídlem: </w:t>
      </w:r>
      <w:r w:rsidRPr="008635C1">
        <w:tab/>
      </w:r>
      <w:r w:rsidRPr="008635C1">
        <w:tab/>
      </w:r>
      <w:r w:rsidRPr="008635C1">
        <w:tab/>
      </w:r>
      <w:r w:rsidRPr="008635C1">
        <w:tab/>
      </w:r>
      <w:r w:rsidR="008A2BEF">
        <w:t xml:space="preserve">Pod Šachtami 335, </w:t>
      </w:r>
      <w:r w:rsidR="0073438F">
        <w:t xml:space="preserve">Příbram IV, 261 01 Příbram </w:t>
      </w:r>
    </w:p>
    <w:p w14:paraId="3F60CB2E" w14:textId="2450A72A" w:rsidR="003E532C" w:rsidRPr="004F47EF" w:rsidRDefault="003E532C" w:rsidP="003E532C">
      <w:pPr>
        <w:spacing w:after="0"/>
      </w:pPr>
      <w:r w:rsidRPr="008635C1">
        <w:t xml:space="preserve">zastoupené ve věcech smluvních: </w:t>
      </w:r>
      <w:r w:rsidRPr="008635C1">
        <w:tab/>
      </w:r>
      <w:r w:rsidR="008A2BEF">
        <w:t>Mgr. Pavlína Caisová, ředitelka školy</w:t>
      </w:r>
    </w:p>
    <w:p w14:paraId="7F5F8916" w14:textId="77777777" w:rsidR="003E532C" w:rsidRPr="004F47EF" w:rsidRDefault="003E532C" w:rsidP="003E532C">
      <w:pPr>
        <w:spacing w:after="0"/>
      </w:pPr>
      <w:r w:rsidRPr="004F47EF">
        <w:t xml:space="preserve">zastoupené ve technických: </w:t>
      </w:r>
      <w:r w:rsidRPr="004F47EF">
        <w:tab/>
      </w:r>
      <w:r w:rsidRPr="004F47EF">
        <w:tab/>
        <w:t>...........................................</w:t>
      </w:r>
    </w:p>
    <w:p w14:paraId="0F1B07FB" w14:textId="140FB11F" w:rsidR="003E532C" w:rsidRPr="004F47EF" w:rsidRDefault="003E532C" w:rsidP="003E532C">
      <w:pPr>
        <w:spacing w:after="0"/>
      </w:pPr>
      <w:r w:rsidRPr="004F47EF">
        <w:t>IČ</w:t>
      </w:r>
      <w:r w:rsidR="00E126A4">
        <w:t>O</w:t>
      </w:r>
      <w:r w:rsidRPr="004F47EF">
        <w:t xml:space="preserve">: </w:t>
      </w:r>
      <w:r w:rsidRPr="004F47EF">
        <w:tab/>
      </w:r>
      <w:r w:rsidRPr="004F47EF">
        <w:tab/>
      </w:r>
      <w:r w:rsidRPr="004F47EF">
        <w:tab/>
      </w:r>
      <w:r w:rsidRPr="004F47EF">
        <w:tab/>
      </w:r>
      <w:r w:rsidRPr="004F47EF">
        <w:tab/>
      </w:r>
      <w:r w:rsidR="008A2BEF">
        <w:t>008 73 489</w:t>
      </w:r>
    </w:p>
    <w:p w14:paraId="1B0DECBF" w14:textId="3A1A4847" w:rsidR="003E532C" w:rsidRPr="004F47EF" w:rsidRDefault="003E532C" w:rsidP="003E532C">
      <w:pPr>
        <w:spacing w:after="0"/>
        <w:rPr>
          <w:u w:val="single"/>
        </w:rPr>
      </w:pPr>
      <w:r w:rsidRPr="004F47EF">
        <w:t xml:space="preserve">bankovní spojení: </w:t>
      </w:r>
      <w:r w:rsidRPr="004F47EF">
        <w:tab/>
      </w:r>
      <w:r w:rsidRPr="004F47EF">
        <w:tab/>
      </w:r>
      <w:r w:rsidRPr="004F47EF">
        <w:tab/>
      </w:r>
      <w:r w:rsidR="00366604">
        <w:t>-------------------------------------</w:t>
      </w:r>
    </w:p>
    <w:p w14:paraId="00401696" w14:textId="3A4A6DD7" w:rsidR="003E532C" w:rsidRPr="004F47EF" w:rsidRDefault="003E532C" w:rsidP="003E532C">
      <w:pPr>
        <w:spacing w:after="0"/>
        <w:rPr>
          <w:rFonts w:cs="Arial"/>
          <w:bCs/>
          <w:kern w:val="32"/>
        </w:rPr>
      </w:pPr>
      <w:r w:rsidRPr="004F47EF">
        <w:t xml:space="preserve">č. ú.: </w:t>
      </w:r>
      <w:r w:rsidRPr="004F47EF">
        <w:tab/>
      </w:r>
      <w:r w:rsidRPr="004F47EF">
        <w:tab/>
      </w:r>
      <w:r w:rsidRPr="004F47EF">
        <w:tab/>
      </w:r>
      <w:r w:rsidRPr="004F47EF">
        <w:rPr>
          <w:rFonts w:cs="Arial"/>
          <w:color w:val="000000"/>
          <w:shd w:val="clear" w:color="auto" w:fill="FFFFFF"/>
        </w:rPr>
        <w:tab/>
      </w:r>
      <w:r w:rsidRPr="004F47EF">
        <w:rPr>
          <w:rFonts w:cs="Arial"/>
          <w:color w:val="000000"/>
          <w:shd w:val="clear" w:color="auto" w:fill="FFFFFF"/>
        </w:rPr>
        <w:tab/>
      </w:r>
      <w:r w:rsidR="00366604">
        <w:rPr>
          <w:rFonts w:cs="Arial"/>
          <w:color w:val="000000"/>
          <w:shd w:val="clear" w:color="auto" w:fill="FFFFFF"/>
        </w:rPr>
        <w:t>-------------------------------------</w:t>
      </w:r>
      <w:r w:rsidR="0073438F" w:rsidRPr="0073438F">
        <w:t xml:space="preserve">  </w:t>
      </w:r>
    </w:p>
    <w:p w14:paraId="35AF18A3" w14:textId="77777777" w:rsidR="003E532C" w:rsidRDefault="003E532C" w:rsidP="003E532C">
      <w:r w:rsidRPr="009C0AA1">
        <w:t xml:space="preserve">(dále jen </w:t>
      </w:r>
      <w:r w:rsidRPr="009C0AA1">
        <w:rPr>
          <w:b/>
        </w:rPr>
        <w:t>„objednatel“</w:t>
      </w:r>
      <w:r w:rsidRPr="009C0AA1">
        <w:t xml:space="preserve"> na straně jedné )</w:t>
      </w:r>
    </w:p>
    <w:p w14:paraId="52E58130" w14:textId="77777777" w:rsidR="003E532C" w:rsidRDefault="003E532C" w:rsidP="003E532C">
      <w:r>
        <w:t>a</w:t>
      </w:r>
    </w:p>
    <w:p w14:paraId="30BE59F9" w14:textId="6714A3CC" w:rsidR="003E532C" w:rsidRDefault="003E532C" w:rsidP="003E532C">
      <w:pPr>
        <w:spacing w:after="0"/>
      </w:pPr>
      <w:r>
        <w:t xml:space="preserve">Zhotovitel: </w:t>
      </w:r>
      <w:r>
        <w:tab/>
      </w:r>
      <w:r>
        <w:tab/>
      </w:r>
      <w:r>
        <w:tab/>
      </w:r>
      <w:r>
        <w:tab/>
      </w:r>
      <w:r w:rsidR="00B03795">
        <w:t>LAMA PB s.r.o.</w:t>
      </w:r>
    </w:p>
    <w:p w14:paraId="118E82AC" w14:textId="19839E41" w:rsidR="003E532C" w:rsidRDefault="003E532C" w:rsidP="003E532C">
      <w:pPr>
        <w:spacing w:after="0"/>
      </w:pPr>
      <w:r>
        <w:t xml:space="preserve">Zapsáno v OR, </w:t>
      </w:r>
      <w:r w:rsidR="003A1388">
        <w:t xml:space="preserve">vedeného </w:t>
      </w:r>
      <w:r w:rsidR="00B03795">
        <w:t>Městským soudem v Praze</w:t>
      </w:r>
      <w:r w:rsidR="003A1388">
        <w:t xml:space="preserve">, oddíl </w:t>
      </w:r>
      <w:r w:rsidR="00B03795">
        <w:t>C</w:t>
      </w:r>
      <w:r>
        <w:t xml:space="preserve">, vložka </w:t>
      </w:r>
      <w:r w:rsidR="00B03795">
        <w:t>171123</w:t>
      </w:r>
    </w:p>
    <w:p w14:paraId="2337B277" w14:textId="38DBB170" w:rsidR="003E532C" w:rsidRDefault="000D4412" w:rsidP="003E532C">
      <w:pPr>
        <w:spacing w:after="0"/>
      </w:pPr>
      <w:r>
        <w:t xml:space="preserve">se sídlem: </w:t>
      </w:r>
      <w:r>
        <w:tab/>
      </w:r>
      <w:r>
        <w:tab/>
      </w:r>
      <w:r>
        <w:tab/>
      </w:r>
      <w:r>
        <w:tab/>
      </w:r>
      <w:r w:rsidR="00B03795">
        <w:t>Brod 45, 261 01 Příbram</w:t>
      </w:r>
    </w:p>
    <w:p w14:paraId="2AC638A1" w14:textId="121B2433" w:rsidR="003E532C" w:rsidRDefault="003E532C" w:rsidP="003E532C">
      <w:pPr>
        <w:spacing w:after="0"/>
      </w:pPr>
      <w:r>
        <w:t xml:space="preserve">zastoupený ve věcech smluvních: </w:t>
      </w:r>
      <w:r>
        <w:tab/>
      </w:r>
      <w:r w:rsidR="00B03795">
        <w:t xml:space="preserve">Michal Mašek – jednatel – tel. </w:t>
      </w:r>
      <w:r w:rsidR="00366604">
        <w:t>----------------------------</w:t>
      </w:r>
    </w:p>
    <w:p w14:paraId="11773136" w14:textId="0786EF32" w:rsidR="003E532C" w:rsidRDefault="003E532C" w:rsidP="003E532C">
      <w:pPr>
        <w:spacing w:after="0"/>
      </w:pPr>
      <w:r>
        <w:t xml:space="preserve">zastoupené ve věcech technických: </w:t>
      </w:r>
      <w:r>
        <w:tab/>
      </w:r>
      <w:r w:rsidR="00B03795">
        <w:t xml:space="preserve">Jiří Procházka – stavbyvedoucí – tel. </w:t>
      </w:r>
      <w:r w:rsidR="00366604">
        <w:t>---------------------</w:t>
      </w:r>
    </w:p>
    <w:p w14:paraId="24A7AB5A" w14:textId="14DB1D30" w:rsidR="003E532C" w:rsidRDefault="003E532C" w:rsidP="003E532C">
      <w:pPr>
        <w:spacing w:after="0"/>
      </w:pPr>
      <w:r>
        <w:t>IČ</w:t>
      </w:r>
      <w:r w:rsidR="00E126A4">
        <w:t>O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="00B03795">
        <w:t>247 49 044</w:t>
      </w:r>
    </w:p>
    <w:p w14:paraId="4F656127" w14:textId="49FE0634" w:rsidR="003E532C" w:rsidRDefault="003E532C" w:rsidP="003E532C">
      <w:pPr>
        <w:spacing w:after="0"/>
      </w:pPr>
      <w:r>
        <w:t xml:space="preserve">DIČ: </w:t>
      </w:r>
      <w:r>
        <w:tab/>
      </w:r>
      <w:r>
        <w:tab/>
      </w:r>
      <w:r>
        <w:tab/>
      </w:r>
      <w:r>
        <w:tab/>
      </w:r>
      <w:r>
        <w:tab/>
      </w:r>
      <w:r w:rsidR="00B03795">
        <w:t>CZ24749044</w:t>
      </w:r>
    </w:p>
    <w:p w14:paraId="7F4CFD9D" w14:textId="5FB3CC3A" w:rsidR="003E532C" w:rsidRDefault="003E532C" w:rsidP="003E532C">
      <w:pPr>
        <w:spacing w:after="0"/>
      </w:pPr>
      <w:r>
        <w:t xml:space="preserve">bankovní spojení: </w:t>
      </w:r>
      <w:r>
        <w:tab/>
      </w:r>
      <w:r>
        <w:tab/>
      </w:r>
      <w:r>
        <w:tab/>
      </w:r>
      <w:r w:rsidR="00366604">
        <w:t>---------------------------------</w:t>
      </w:r>
    </w:p>
    <w:p w14:paraId="47AA782E" w14:textId="6A0E2381" w:rsidR="003E532C" w:rsidRDefault="003E532C" w:rsidP="003E532C">
      <w:pPr>
        <w:spacing w:after="0"/>
      </w:pPr>
      <w:r>
        <w:t xml:space="preserve">č. ú.: </w:t>
      </w:r>
      <w:r>
        <w:tab/>
      </w:r>
      <w:r>
        <w:tab/>
      </w:r>
      <w:r>
        <w:tab/>
      </w:r>
      <w:r>
        <w:tab/>
      </w:r>
      <w:r>
        <w:tab/>
      </w:r>
      <w:r w:rsidR="00366604">
        <w:t>---------------------------------</w:t>
      </w:r>
      <w:bookmarkStart w:id="0" w:name="_GoBack"/>
      <w:bookmarkEnd w:id="0"/>
    </w:p>
    <w:p w14:paraId="71D15832" w14:textId="77777777" w:rsidR="003E532C" w:rsidRDefault="003E532C" w:rsidP="003E532C">
      <w:r>
        <w:t xml:space="preserve">(dále jen </w:t>
      </w:r>
      <w:r w:rsidRPr="00575227">
        <w:rPr>
          <w:b/>
        </w:rPr>
        <w:t>„zhotovitel“</w:t>
      </w:r>
      <w:r>
        <w:t xml:space="preserve"> na Straně druhé)</w:t>
      </w:r>
    </w:p>
    <w:p w14:paraId="07316E0E" w14:textId="77777777" w:rsidR="003E532C" w:rsidRDefault="003E532C" w:rsidP="003E532C"/>
    <w:p w14:paraId="0E57B42E" w14:textId="76857AF9" w:rsidR="003E532C" w:rsidRPr="00575227" w:rsidRDefault="003E532C" w:rsidP="003E532C">
      <w:pPr>
        <w:jc w:val="center"/>
        <w:rPr>
          <w:b/>
          <w:sz w:val="28"/>
          <w:szCs w:val="28"/>
        </w:rPr>
      </w:pPr>
      <w:r w:rsidRPr="00575227">
        <w:rPr>
          <w:b/>
          <w:sz w:val="28"/>
          <w:szCs w:val="28"/>
        </w:rPr>
        <w:t xml:space="preserve">II. Předmět </w:t>
      </w:r>
      <w:r w:rsidR="00B03795">
        <w:rPr>
          <w:b/>
          <w:sz w:val="28"/>
          <w:szCs w:val="28"/>
        </w:rPr>
        <w:t>dodatku</w:t>
      </w:r>
    </w:p>
    <w:p w14:paraId="4373F3AB" w14:textId="2022A0CB" w:rsidR="00B03795" w:rsidRDefault="003E532C" w:rsidP="003E532C">
      <w:r>
        <w:t xml:space="preserve">2.1. </w:t>
      </w:r>
      <w:r w:rsidR="00B03795">
        <w:t>Předmětem dodatku je oprava času plnění díla, jelikož při podpisu smlouvy došlo k administrativnímu překlepu a místo roku 2020 byl chybně uveden</w:t>
      </w:r>
      <w:r w:rsidR="00997605">
        <w:t xml:space="preserve"> rok </w:t>
      </w:r>
      <w:r w:rsidR="00B03795">
        <w:t>2019. Dodatek dává smlouvu do souladu se Zadávací dokumentací.</w:t>
      </w:r>
    </w:p>
    <w:p w14:paraId="08F918AE" w14:textId="2B4C5401" w:rsidR="00B03795" w:rsidRDefault="00B03795" w:rsidP="003E532C">
      <w:r>
        <w:t>Veškeré další části smlouvy jsou beze</w:t>
      </w:r>
      <w:r w:rsidR="00997605">
        <w:t xml:space="preserve"> z</w:t>
      </w:r>
      <w:r>
        <w:t>měn.</w:t>
      </w:r>
    </w:p>
    <w:p w14:paraId="5899E807" w14:textId="77777777" w:rsidR="00B03795" w:rsidRDefault="00B03795" w:rsidP="003E532C"/>
    <w:p w14:paraId="2D559235" w14:textId="77777777" w:rsidR="003E532C" w:rsidRPr="00067A3C" w:rsidRDefault="003E532C" w:rsidP="003E532C">
      <w:pPr>
        <w:jc w:val="center"/>
        <w:rPr>
          <w:b/>
          <w:sz w:val="28"/>
          <w:szCs w:val="28"/>
        </w:rPr>
      </w:pPr>
      <w:r w:rsidRPr="00067A3C">
        <w:rPr>
          <w:b/>
          <w:sz w:val="28"/>
          <w:szCs w:val="28"/>
        </w:rPr>
        <w:t>III. Čas plnění díla</w:t>
      </w:r>
    </w:p>
    <w:p w14:paraId="46D6BF24" w14:textId="77777777" w:rsidR="003E532C" w:rsidRDefault="003E532C" w:rsidP="003E532C">
      <w:r>
        <w:t>3.1. Termíny plnění díla:</w:t>
      </w:r>
    </w:p>
    <w:p w14:paraId="376F9149" w14:textId="7F4BC953" w:rsidR="003E532C" w:rsidRPr="00590416" w:rsidRDefault="003E532C" w:rsidP="008635C1">
      <w:pPr>
        <w:ind w:left="4253" w:hanging="3544"/>
      </w:pPr>
      <w:r w:rsidRPr="00590416">
        <w:t>Doba předání a převzetí staveniště:</w:t>
      </w:r>
      <w:r w:rsidRPr="00590416">
        <w:tab/>
      </w:r>
      <w:r w:rsidR="00590416" w:rsidRPr="00590416">
        <w:t>13.06.2020</w:t>
      </w:r>
    </w:p>
    <w:p w14:paraId="4E2562C1" w14:textId="14966FFD" w:rsidR="003E532C" w:rsidRPr="00590416" w:rsidRDefault="003E532C" w:rsidP="00B82BA8">
      <w:pPr>
        <w:tabs>
          <w:tab w:val="left" w:pos="4253"/>
        </w:tabs>
        <w:ind w:firstLine="708"/>
      </w:pPr>
      <w:r w:rsidRPr="00590416">
        <w:t>Zahájení provádě</w:t>
      </w:r>
      <w:r w:rsidR="00B82BA8" w:rsidRPr="00590416">
        <w:t>ní díla:</w:t>
      </w:r>
      <w:r w:rsidR="00B82BA8" w:rsidRPr="00590416">
        <w:tab/>
      </w:r>
      <w:r w:rsidR="00590416" w:rsidRPr="00590416">
        <w:t>13.06.2020</w:t>
      </w:r>
    </w:p>
    <w:p w14:paraId="0B4A59A9" w14:textId="09AF0538" w:rsidR="003E532C" w:rsidRPr="00590416" w:rsidRDefault="003E532C" w:rsidP="003E532C">
      <w:pPr>
        <w:ind w:left="4253" w:hanging="3545"/>
      </w:pPr>
      <w:r w:rsidRPr="00590416">
        <w:t>Dokončení díla:</w:t>
      </w:r>
      <w:r w:rsidRPr="00590416">
        <w:tab/>
        <w:t xml:space="preserve">nejpozději </w:t>
      </w:r>
      <w:r w:rsidR="00590416" w:rsidRPr="00590416">
        <w:t>10.07.2020</w:t>
      </w:r>
    </w:p>
    <w:p w14:paraId="3E5E702D" w14:textId="20E5603F" w:rsidR="003E532C" w:rsidRPr="00E81105" w:rsidRDefault="003E532C" w:rsidP="003E532C">
      <w:pPr>
        <w:ind w:left="4253" w:hanging="3545"/>
      </w:pPr>
      <w:r w:rsidRPr="00590416">
        <w:t>Lhůta pro předání a převzetí díla:</w:t>
      </w:r>
      <w:r w:rsidRPr="00590416">
        <w:tab/>
        <w:t xml:space="preserve">nejpozději </w:t>
      </w:r>
      <w:r w:rsidR="00590416" w:rsidRPr="00590416">
        <w:t>10.07.2020</w:t>
      </w:r>
    </w:p>
    <w:p w14:paraId="480248A3" w14:textId="77777777" w:rsidR="003E532C" w:rsidRPr="0002096A" w:rsidRDefault="003E532C" w:rsidP="003E532C">
      <w:pPr>
        <w:ind w:left="4254" w:hanging="3546"/>
      </w:pPr>
      <w:r>
        <w:t>Počátek běhu záruční lhůty:</w:t>
      </w:r>
      <w:r>
        <w:tab/>
        <w:t>Záruční lhůta začíná běžet dnem předání díla</w:t>
      </w:r>
      <w:r w:rsidRPr="00A774DA">
        <w:t xml:space="preserve"> a předvedení jeho způsobilosti sloužit sjednanému účelu</w:t>
      </w:r>
      <w:r w:rsidRPr="0002096A">
        <w:t>.</w:t>
      </w:r>
      <w:r w:rsidR="00224275" w:rsidRPr="0002096A">
        <w:t xml:space="preserve"> Délka záruční doby viz čl. IX. smlouvy</w:t>
      </w:r>
    </w:p>
    <w:p w14:paraId="1AA96A56" w14:textId="77777777" w:rsidR="003E532C" w:rsidRDefault="003E532C" w:rsidP="003E532C">
      <w:pPr>
        <w:spacing w:after="0"/>
        <w:ind w:left="4253" w:hanging="3544"/>
      </w:pPr>
      <w:r>
        <w:t>Lhůta pro odstranění zařízení</w:t>
      </w:r>
      <w:r>
        <w:tab/>
        <w:t xml:space="preserve">viz článek 7.7. této smlouvy </w:t>
      </w:r>
    </w:p>
    <w:p w14:paraId="0EAC69A5" w14:textId="65D2A69B" w:rsidR="003E532C" w:rsidRDefault="003E532C" w:rsidP="007753AC">
      <w:pPr>
        <w:spacing w:after="0"/>
        <w:ind w:left="4253" w:hanging="3544"/>
      </w:pPr>
      <w:r>
        <w:lastRenderedPageBreak/>
        <w:t>staveniště a vyklizení staveniště:</w:t>
      </w:r>
    </w:p>
    <w:p w14:paraId="523EFD80" w14:textId="23673281" w:rsidR="00920A9C" w:rsidRDefault="00920A9C" w:rsidP="00920A9C">
      <w:r w:rsidRPr="001013F0">
        <w:t>Veškeré činnosti budou realizovány tak, aby minimalizovaly dopady na průběh školní výuky. Aktivity, které jej svou povahou mohou narušovat (prašností, hlučností, vibracemi atp.) budou probíhat mimo školní výuku, př</w:t>
      </w:r>
      <w:r>
        <w:t>edevším v odpoledních hodinách,</w:t>
      </w:r>
      <w:r w:rsidRPr="001013F0">
        <w:t xml:space="preserve"> mimo všed</w:t>
      </w:r>
      <w:r>
        <w:t>ní den, případně v období prázdnin.</w:t>
      </w:r>
    </w:p>
    <w:p w14:paraId="49095029" w14:textId="055511CF" w:rsidR="00B03795" w:rsidRDefault="00B03795" w:rsidP="00920A9C"/>
    <w:p w14:paraId="3B229FEF" w14:textId="77777777" w:rsidR="003E532C" w:rsidRDefault="003E532C" w:rsidP="003E532C">
      <w:pPr>
        <w:tabs>
          <w:tab w:val="center" w:pos="2127"/>
          <w:tab w:val="center" w:pos="6663"/>
        </w:tabs>
      </w:pPr>
    </w:p>
    <w:p w14:paraId="3A5E77DB" w14:textId="77777777" w:rsidR="00FD6DCE" w:rsidRDefault="00FD6DCE" w:rsidP="003E532C">
      <w:pPr>
        <w:tabs>
          <w:tab w:val="center" w:pos="2127"/>
          <w:tab w:val="center" w:pos="6663"/>
        </w:tabs>
      </w:pPr>
    </w:p>
    <w:p w14:paraId="5528D2D7" w14:textId="2641B267" w:rsidR="003E532C" w:rsidRDefault="003E532C" w:rsidP="003E532C">
      <w:pPr>
        <w:tabs>
          <w:tab w:val="center" w:pos="2127"/>
          <w:tab w:val="center" w:pos="6663"/>
        </w:tabs>
      </w:pPr>
      <w:r>
        <w:t xml:space="preserve">V </w:t>
      </w:r>
      <w:r w:rsidR="00997605">
        <w:t>Příbrami</w:t>
      </w:r>
      <w:r>
        <w:t xml:space="preserve"> dne…………………</w:t>
      </w:r>
      <w:r>
        <w:tab/>
        <w:t xml:space="preserve">V </w:t>
      </w:r>
      <w:r w:rsidR="00997605">
        <w:t>Příbrami</w:t>
      </w:r>
      <w:r>
        <w:t xml:space="preserve"> dne…………………</w:t>
      </w:r>
    </w:p>
    <w:p w14:paraId="1A2D6A7C" w14:textId="77777777" w:rsidR="003E532C" w:rsidRDefault="003E532C" w:rsidP="003E532C">
      <w:pPr>
        <w:tabs>
          <w:tab w:val="center" w:pos="2127"/>
          <w:tab w:val="center" w:pos="2268"/>
          <w:tab w:val="center" w:pos="6663"/>
        </w:tabs>
        <w:spacing w:after="0"/>
      </w:pPr>
    </w:p>
    <w:p w14:paraId="5B5ACB7F" w14:textId="77777777" w:rsidR="003E532C" w:rsidRDefault="003E532C" w:rsidP="003E532C">
      <w:pPr>
        <w:tabs>
          <w:tab w:val="center" w:pos="2127"/>
          <w:tab w:val="center" w:pos="2268"/>
          <w:tab w:val="center" w:pos="6663"/>
        </w:tabs>
        <w:spacing w:after="0"/>
      </w:pPr>
    </w:p>
    <w:p w14:paraId="453DA6AC" w14:textId="77777777" w:rsidR="00DE2079" w:rsidRDefault="00DE2079" w:rsidP="003E532C">
      <w:pPr>
        <w:tabs>
          <w:tab w:val="center" w:pos="2127"/>
          <w:tab w:val="center" w:pos="2268"/>
          <w:tab w:val="center" w:pos="6663"/>
        </w:tabs>
        <w:spacing w:after="0"/>
      </w:pPr>
    </w:p>
    <w:p w14:paraId="692FDEA9" w14:textId="77777777" w:rsidR="00DE2079" w:rsidRDefault="00DE2079" w:rsidP="003E532C">
      <w:pPr>
        <w:tabs>
          <w:tab w:val="center" w:pos="2127"/>
          <w:tab w:val="center" w:pos="2268"/>
          <w:tab w:val="center" w:pos="6663"/>
        </w:tabs>
        <w:spacing w:after="0"/>
      </w:pPr>
    </w:p>
    <w:p w14:paraId="6C7DF2DA" w14:textId="77777777" w:rsidR="003E532C" w:rsidRDefault="003E532C" w:rsidP="003E532C">
      <w:pPr>
        <w:tabs>
          <w:tab w:val="center" w:pos="2127"/>
          <w:tab w:val="center" w:pos="2268"/>
          <w:tab w:val="center" w:pos="6663"/>
        </w:tabs>
        <w:spacing w:after="0"/>
      </w:pPr>
      <w:r>
        <w:tab/>
        <w:t>………………………………………………….</w:t>
      </w:r>
      <w:r>
        <w:tab/>
        <w:t>………………………………………………….</w:t>
      </w:r>
    </w:p>
    <w:p w14:paraId="7B92E7F3" w14:textId="4E8F0983" w:rsidR="00997605" w:rsidRDefault="00997605" w:rsidP="003E532C">
      <w:pPr>
        <w:tabs>
          <w:tab w:val="center" w:pos="2127"/>
          <w:tab w:val="center" w:pos="2268"/>
          <w:tab w:val="center" w:pos="6663"/>
        </w:tabs>
        <w:spacing w:after="0"/>
      </w:pPr>
      <w:r>
        <w:tab/>
        <w:t>Mgr. Pavlína Caisová – ředitelka školy</w:t>
      </w:r>
      <w:r>
        <w:tab/>
        <w:t>Michal Mašek - jednatel</w:t>
      </w:r>
    </w:p>
    <w:p w14:paraId="36DA7FE5" w14:textId="5C7E7D1F" w:rsidR="003E532C" w:rsidRDefault="003E532C" w:rsidP="003E532C">
      <w:pPr>
        <w:tabs>
          <w:tab w:val="center" w:pos="2127"/>
          <w:tab w:val="center" w:pos="2268"/>
          <w:tab w:val="center" w:pos="6663"/>
        </w:tabs>
        <w:spacing w:after="0"/>
      </w:pPr>
      <w:r>
        <w:tab/>
        <w:t>za objednatele</w:t>
      </w:r>
      <w:r>
        <w:tab/>
        <w:t>za zhotovitele</w:t>
      </w:r>
    </w:p>
    <w:p w14:paraId="776940D7" w14:textId="77777777" w:rsidR="00D90F1F" w:rsidRDefault="00D90F1F" w:rsidP="005B08E5"/>
    <w:sectPr w:rsidR="00D90F1F" w:rsidSect="005B78F1">
      <w:headerReference w:type="default" r:id="rId8"/>
      <w:footerReference w:type="even" r:id="rId9"/>
      <w:footerReference w:type="default" r:id="rId10"/>
      <w:pgSz w:w="11900" w:h="16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5AAE" w14:textId="77777777" w:rsidR="007A5117" w:rsidRDefault="007A5117" w:rsidP="00F12A6F">
      <w:r>
        <w:separator/>
      </w:r>
    </w:p>
  </w:endnote>
  <w:endnote w:type="continuationSeparator" w:id="0">
    <w:p w14:paraId="79919800" w14:textId="77777777" w:rsidR="007A5117" w:rsidRDefault="007A5117" w:rsidP="00F1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AB92" w14:textId="77777777" w:rsidR="004A09D3" w:rsidRDefault="004A09D3" w:rsidP="006002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520317" w14:textId="77777777" w:rsidR="004A09D3" w:rsidRDefault="004A09D3" w:rsidP="005B78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1B44" w14:textId="5997849C" w:rsidR="004A09D3" w:rsidRDefault="004A09D3" w:rsidP="006002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604">
      <w:rPr>
        <w:rStyle w:val="slostrnky"/>
        <w:noProof/>
      </w:rPr>
      <w:t>2</w:t>
    </w:r>
    <w:r>
      <w:rPr>
        <w:rStyle w:val="slostrnky"/>
      </w:rPr>
      <w:fldChar w:fldCharType="end"/>
    </w:r>
  </w:p>
  <w:p w14:paraId="33ABFE69" w14:textId="77777777" w:rsidR="004A09D3" w:rsidRDefault="004A09D3" w:rsidP="002159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AE40" w14:textId="77777777" w:rsidR="007A5117" w:rsidRDefault="007A5117" w:rsidP="00F12A6F">
      <w:r>
        <w:separator/>
      </w:r>
    </w:p>
  </w:footnote>
  <w:footnote w:type="continuationSeparator" w:id="0">
    <w:p w14:paraId="0C6996EB" w14:textId="77777777" w:rsidR="007A5117" w:rsidRDefault="007A5117" w:rsidP="00F1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62CBE" w14:textId="6D96D6F2" w:rsidR="004A09D3" w:rsidRDefault="004A09D3" w:rsidP="002A6B3E">
    <w:pPr>
      <w:pStyle w:val="Zhlav"/>
      <w:jc w:val="left"/>
    </w:pPr>
    <w:r>
      <w:rPr>
        <w:noProof/>
        <w:lang w:eastAsia="cs-CZ"/>
      </w:rPr>
      <w:drawing>
        <wp:inline distT="0" distB="0" distL="0" distR="0" wp14:anchorId="6BE2DA7A" wp14:editId="78E468D6">
          <wp:extent cx="5270500" cy="583516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8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103"/>
    <w:multiLevelType w:val="hybridMultilevel"/>
    <w:tmpl w:val="97A88C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1204"/>
    <w:multiLevelType w:val="hybridMultilevel"/>
    <w:tmpl w:val="89E832E8"/>
    <w:lvl w:ilvl="0" w:tplc="DBFAB3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" w15:restartNumberingAfterBreak="0">
    <w:nsid w:val="03285108"/>
    <w:multiLevelType w:val="hybridMultilevel"/>
    <w:tmpl w:val="691CEBA4"/>
    <w:lvl w:ilvl="0" w:tplc="2A520AE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56240DA"/>
    <w:multiLevelType w:val="hybridMultilevel"/>
    <w:tmpl w:val="1368FF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9A4215"/>
    <w:multiLevelType w:val="hybridMultilevel"/>
    <w:tmpl w:val="98EE4F98"/>
    <w:lvl w:ilvl="0" w:tplc="A8728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5" w15:restartNumberingAfterBreak="0">
    <w:nsid w:val="0CE01152"/>
    <w:multiLevelType w:val="hybridMultilevel"/>
    <w:tmpl w:val="48E4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2608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049D7"/>
    <w:multiLevelType w:val="hybridMultilevel"/>
    <w:tmpl w:val="927884C6"/>
    <w:lvl w:ilvl="0" w:tplc="E0CC7D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97186"/>
    <w:multiLevelType w:val="hybridMultilevel"/>
    <w:tmpl w:val="2DC682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E1842"/>
    <w:multiLevelType w:val="hybridMultilevel"/>
    <w:tmpl w:val="A3E06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95BC3"/>
    <w:multiLevelType w:val="hybridMultilevel"/>
    <w:tmpl w:val="44A4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90D0E"/>
    <w:multiLevelType w:val="hybridMultilevel"/>
    <w:tmpl w:val="18421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F6A52"/>
    <w:multiLevelType w:val="hybridMultilevel"/>
    <w:tmpl w:val="59D0E4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DF6C32"/>
    <w:multiLevelType w:val="hybridMultilevel"/>
    <w:tmpl w:val="03427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0048BE"/>
    <w:multiLevelType w:val="hybridMultilevel"/>
    <w:tmpl w:val="E95AD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506DE"/>
    <w:multiLevelType w:val="hybridMultilevel"/>
    <w:tmpl w:val="A936E884"/>
    <w:lvl w:ilvl="0" w:tplc="914A4F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5649BB"/>
    <w:multiLevelType w:val="hybridMultilevel"/>
    <w:tmpl w:val="8A2E9766"/>
    <w:lvl w:ilvl="0" w:tplc="DBF4D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376F7"/>
    <w:multiLevelType w:val="hybridMultilevel"/>
    <w:tmpl w:val="E0C8D510"/>
    <w:lvl w:ilvl="0" w:tplc="710404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A16A4B"/>
    <w:multiLevelType w:val="hybridMultilevel"/>
    <w:tmpl w:val="8DA0D73C"/>
    <w:lvl w:ilvl="0" w:tplc="70AAB8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6641F4"/>
    <w:multiLevelType w:val="hybridMultilevel"/>
    <w:tmpl w:val="E35A7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56136"/>
    <w:multiLevelType w:val="hybridMultilevel"/>
    <w:tmpl w:val="501A5D9A"/>
    <w:lvl w:ilvl="0" w:tplc="36AA6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4193A"/>
    <w:multiLevelType w:val="hybridMultilevel"/>
    <w:tmpl w:val="194270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325C86"/>
    <w:multiLevelType w:val="hybridMultilevel"/>
    <w:tmpl w:val="B13264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9E4364"/>
    <w:multiLevelType w:val="hybridMultilevel"/>
    <w:tmpl w:val="4AB6B3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D01432"/>
    <w:multiLevelType w:val="hybridMultilevel"/>
    <w:tmpl w:val="820814A0"/>
    <w:lvl w:ilvl="0" w:tplc="DBF4DA0E">
      <w:start w:val="1"/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040AB"/>
    <w:multiLevelType w:val="hybridMultilevel"/>
    <w:tmpl w:val="2612EC70"/>
    <w:lvl w:ilvl="0" w:tplc="DBF4D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A3C89"/>
    <w:multiLevelType w:val="hybridMultilevel"/>
    <w:tmpl w:val="1438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B6CAA"/>
    <w:multiLevelType w:val="hybridMultilevel"/>
    <w:tmpl w:val="FE4E8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339C9"/>
    <w:multiLevelType w:val="hybridMultilevel"/>
    <w:tmpl w:val="33A49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2C0E45"/>
    <w:multiLevelType w:val="hybridMultilevel"/>
    <w:tmpl w:val="439659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C01304"/>
    <w:multiLevelType w:val="hybridMultilevel"/>
    <w:tmpl w:val="84FE9E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425111"/>
    <w:multiLevelType w:val="hybridMultilevel"/>
    <w:tmpl w:val="79286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56A3414"/>
    <w:multiLevelType w:val="hybridMultilevel"/>
    <w:tmpl w:val="B5E22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061C76"/>
    <w:multiLevelType w:val="hybridMultilevel"/>
    <w:tmpl w:val="03427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AB7CC3"/>
    <w:multiLevelType w:val="hybridMultilevel"/>
    <w:tmpl w:val="4458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34C95"/>
    <w:multiLevelType w:val="hybridMultilevel"/>
    <w:tmpl w:val="79DC8C94"/>
    <w:lvl w:ilvl="0" w:tplc="DBF4D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944EE"/>
    <w:multiLevelType w:val="hybridMultilevel"/>
    <w:tmpl w:val="45D2FB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4E503D"/>
    <w:multiLevelType w:val="hybridMultilevel"/>
    <w:tmpl w:val="1B3C0F96"/>
    <w:lvl w:ilvl="0" w:tplc="28A0E4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5A1B69"/>
    <w:multiLevelType w:val="hybridMultilevel"/>
    <w:tmpl w:val="9098AC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775246"/>
    <w:multiLevelType w:val="hybridMultilevel"/>
    <w:tmpl w:val="0CF6A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8D37F8"/>
    <w:multiLevelType w:val="hybridMultilevel"/>
    <w:tmpl w:val="CFD265A2"/>
    <w:lvl w:ilvl="0" w:tplc="DBF4D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F3E37"/>
    <w:multiLevelType w:val="hybridMultilevel"/>
    <w:tmpl w:val="125CA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9057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23501D"/>
    <w:multiLevelType w:val="hybridMultilevel"/>
    <w:tmpl w:val="CB700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2564BB"/>
    <w:multiLevelType w:val="hybridMultilevel"/>
    <w:tmpl w:val="C4BAB4AA"/>
    <w:lvl w:ilvl="0" w:tplc="8C8C3C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B53E0"/>
    <w:multiLevelType w:val="hybridMultilevel"/>
    <w:tmpl w:val="CBD09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A3B67"/>
    <w:multiLevelType w:val="hybridMultilevel"/>
    <w:tmpl w:val="178C9B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884E60"/>
    <w:multiLevelType w:val="hybridMultilevel"/>
    <w:tmpl w:val="F4F610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3"/>
  </w:num>
  <w:num w:numId="3">
    <w:abstractNumId w:val="15"/>
  </w:num>
  <w:num w:numId="4">
    <w:abstractNumId w:val="34"/>
  </w:num>
  <w:num w:numId="5">
    <w:abstractNumId w:val="39"/>
  </w:num>
  <w:num w:numId="6">
    <w:abstractNumId w:val="13"/>
  </w:num>
  <w:num w:numId="7">
    <w:abstractNumId w:val="43"/>
  </w:num>
  <w:num w:numId="8">
    <w:abstractNumId w:val="9"/>
  </w:num>
  <w:num w:numId="9">
    <w:abstractNumId w:val="24"/>
  </w:num>
  <w:num w:numId="10">
    <w:abstractNumId w:val="40"/>
  </w:num>
  <w:num w:numId="11">
    <w:abstractNumId w:val="41"/>
  </w:num>
  <w:num w:numId="12">
    <w:abstractNumId w:val="10"/>
  </w:num>
  <w:num w:numId="13">
    <w:abstractNumId w:val="5"/>
  </w:num>
  <w:num w:numId="14">
    <w:abstractNumId w:val="37"/>
  </w:num>
  <w:num w:numId="15">
    <w:abstractNumId w:val="46"/>
  </w:num>
  <w:num w:numId="16">
    <w:abstractNumId w:val="7"/>
  </w:num>
  <w:num w:numId="17">
    <w:abstractNumId w:val="27"/>
  </w:num>
  <w:num w:numId="18">
    <w:abstractNumId w:val="38"/>
  </w:num>
  <w:num w:numId="19">
    <w:abstractNumId w:val="45"/>
  </w:num>
  <w:num w:numId="20">
    <w:abstractNumId w:val="22"/>
  </w:num>
  <w:num w:numId="21">
    <w:abstractNumId w:val="29"/>
  </w:num>
  <w:num w:numId="22">
    <w:abstractNumId w:val="20"/>
  </w:num>
  <w:num w:numId="23">
    <w:abstractNumId w:val="11"/>
  </w:num>
  <w:num w:numId="24">
    <w:abstractNumId w:val="35"/>
  </w:num>
  <w:num w:numId="25">
    <w:abstractNumId w:val="0"/>
  </w:num>
  <w:num w:numId="26">
    <w:abstractNumId w:val="28"/>
  </w:num>
  <w:num w:numId="27">
    <w:abstractNumId w:val="6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"/>
  </w:num>
  <w:num w:numId="37">
    <w:abstractNumId w:val="21"/>
  </w:num>
  <w:num w:numId="38">
    <w:abstractNumId w:val="42"/>
  </w:num>
  <w:num w:numId="39">
    <w:abstractNumId w:val="12"/>
  </w:num>
  <w:num w:numId="40">
    <w:abstractNumId w:val="32"/>
  </w:num>
  <w:num w:numId="41">
    <w:abstractNumId w:val="2"/>
  </w:num>
  <w:num w:numId="42">
    <w:abstractNumId w:val="44"/>
  </w:num>
  <w:num w:numId="43">
    <w:abstractNumId w:val="26"/>
  </w:num>
  <w:num w:numId="44">
    <w:abstractNumId w:val="8"/>
  </w:num>
  <w:num w:numId="45">
    <w:abstractNumId w:val="33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6F"/>
    <w:rsid w:val="00013EEB"/>
    <w:rsid w:val="00016FBE"/>
    <w:rsid w:val="0002096A"/>
    <w:rsid w:val="00045EB8"/>
    <w:rsid w:val="00053CD2"/>
    <w:rsid w:val="00092F79"/>
    <w:rsid w:val="00094E2B"/>
    <w:rsid w:val="000D4412"/>
    <w:rsid w:val="000E11B3"/>
    <w:rsid w:val="000F7CAE"/>
    <w:rsid w:val="00126E30"/>
    <w:rsid w:val="0013210D"/>
    <w:rsid w:val="001360A5"/>
    <w:rsid w:val="00161382"/>
    <w:rsid w:val="0016711D"/>
    <w:rsid w:val="00183662"/>
    <w:rsid w:val="00191D65"/>
    <w:rsid w:val="0019726B"/>
    <w:rsid w:val="001A4AA8"/>
    <w:rsid w:val="001C411F"/>
    <w:rsid w:val="001C68CD"/>
    <w:rsid w:val="001E1C52"/>
    <w:rsid w:val="0020770B"/>
    <w:rsid w:val="00215962"/>
    <w:rsid w:val="00224275"/>
    <w:rsid w:val="002269F8"/>
    <w:rsid w:val="00252EB6"/>
    <w:rsid w:val="00260300"/>
    <w:rsid w:val="00263CE1"/>
    <w:rsid w:val="0028229C"/>
    <w:rsid w:val="00290359"/>
    <w:rsid w:val="002903B7"/>
    <w:rsid w:val="002A3C69"/>
    <w:rsid w:val="002A6B3E"/>
    <w:rsid w:val="002D034B"/>
    <w:rsid w:val="002D69AF"/>
    <w:rsid w:val="002D7ABC"/>
    <w:rsid w:val="002F02B2"/>
    <w:rsid w:val="002F1659"/>
    <w:rsid w:val="00301458"/>
    <w:rsid w:val="0032637B"/>
    <w:rsid w:val="00327013"/>
    <w:rsid w:val="00334BAD"/>
    <w:rsid w:val="00345A73"/>
    <w:rsid w:val="003619DD"/>
    <w:rsid w:val="00366604"/>
    <w:rsid w:val="003841B3"/>
    <w:rsid w:val="0039716E"/>
    <w:rsid w:val="003A1388"/>
    <w:rsid w:val="003E532C"/>
    <w:rsid w:val="0040494E"/>
    <w:rsid w:val="00407E74"/>
    <w:rsid w:val="00412F33"/>
    <w:rsid w:val="00424FA4"/>
    <w:rsid w:val="004338CC"/>
    <w:rsid w:val="0044062D"/>
    <w:rsid w:val="00440D0D"/>
    <w:rsid w:val="00441B37"/>
    <w:rsid w:val="00444C7B"/>
    <w:rsid w:val="00447094"/>
    <w:rsid w:val="00451CB0"/>
    <w:rsid w:val="00463EC5"/>
    <w:rsid w:val="0049166D"/>
    <w:rsid w:val="004A09D3"/>
    <w:rsid w:val="004B4375"/>
    <w:rsid w:val="004B50E3"/>
    <w:rsid w:val="004D5642"/>
    <w:rsid w:val="004E600D"/>
    <w:rsid w:val="00520EE8"/>
    <w:rsid w:val="00590416"/>
    <w:rsid w:val="005B08E5"/>
    <w:rsid w:val="005B136F"/>
    <w:rsid w:val="005B78F1"/>
    <w:rsid w:val="005D6826"/>
    <w:rsid w:val="005E7496"/>
    <w:rsid w:val="0060020F"/>
    <w:rsid w:val="0061050B"/>
    <w:rsid w:val="00644C2A"/>
    <w:rsid w:val="00651EBF"/>
    <w:rsid w:val="00662564"/>
    <w:rsid w:val="006957AE"/>
    <w:rsid w:val="006D095F"/>
    <w:rsid w:val="006F56C8"/>
    <w:rsid w:val="00723924"/>
    <w:rsid w:val="0073438F"/>
    <w:rsid w:val="007354E8"/>
    <w:rsid w:val="007370AA"/>
    <w:rsid w:val="00737B07"/>
    <w:rsid w:val="00750BB7"/>
    <w:rsid w:val="007753AC"/>
    <w:rsid w:val="007758F8"/>
    <w:rsid w:val="007A5117"/>
    <w:rsid w:val="007A5F0C"/>
    <w:rsid w:val="007B7416"/>
    <w:rsid w:val="007D4637"/>
    <w:rsid w:val="007E3FCD"/>
    <w:rsid w:val="0080323D"/>
    <w:rsid w:val="008064BC"/>
    <w:rsid w:val="00823E13"/>
    <w:rsid w:val="00831221"/>
    <w:rsid w:val="0083437B"/>
    <w:rsid w:val="008350DF"/>
    <w:rsid w:val="00861BBC"/>
    <w:rsid w:val="008635C1"/>
    <w:rsid w:val="008646E5"/>
    <w:rsid w:val="00867BD4"/>
    <w:rsid w:val="00887024"/>
    <w:rsid w:val="008A2BEF"/>
    <w:rsid w:val="008A5593"/>
    <w:rsid w:val="008A6F25"/>
    <w:rsid w:val="008C2AD2"/>
    <w:rsid w:val="008C4310"/>
    <w:rsid w:val="008D250F"/>
    <w:rsid w:val="00904F08"/>
    <w:rsid w:val="00920A9C"/>
    <w:rsid w:val="0092387D"/>
    <w:rsid w:val="00930429"/>
    <w:rsid w:val="00947CA4"/>
    <w:rsid w:val="00952CDF"/>
    <w:rsid w:val="0096205A"/>
    <w:rsid w:val="00975650"/>
    <w:rsid w:val="00992C90"/>
    <w:rsid w:val="00993BC0"/>
    <w:rsid w:val="00994F58"/>
    <w:rsid w:val="00997605"/>
    <w:rsid w:val="009A0830"/>
    <w:rsid w:val="009B6524"/>
    <w:rsid w:val="009C3AC3"/>
    <w:rsid w:val="009C3C3A"/>
    <w:rsid w:val="009D7E34"/>
    <w:rsid w:val="009E0658"/>
    <w:rsid w:val="00A266F0"/>
    <w:rsid w:val="00A531D0"/>
    <w:rsid w:val="00A56CB7"/>
    <w:rsid w:val="00A67303"/>
    <w:rsid w:val="00A80E1E"/>
    <w:rsid w:val="00AC60FD"/>
    <w:rsid w:val="00AD2B07"/>
    <w:rsid w:val="00B03795"/>
    <w:rsid w:val="00B10867"/>
    <w:rsid w:val="00B153D2"/>
    <w:rsid w:val="00B51180"/>
    <w:rsid w:val="00B82BA8"/>
    <w:rsid w:val="00B91005"/>
    <w:rsid w:val="00BA1BB0"/>
    <w:rsid w:val="00BA584E"/>
    <w:rsid w:val="00BB4264"/>
    <w:rsid w:val="00BC1462"/>
    <w:rsid w:val="00BE1DD9"/>
    <w:rsid w:val="00BF326A"/>
    <w:rsid w:val="00C00D9E"/>
    <w:rsid w:val="00C12A5B"/>
    <w:rsid w:val="00C20DC4"/>
    <w:rsid w:val="00C26202"/>
    <w:rsid w:val="00C363C3"/>
    <w:rsid w:val="00C50F22"/>
    <w:rsid w:val="00C52469"/>
    <w:rsid w:val="00C93FA7"/>
    <w:rsid w:val="00CA4DAD"/>
    <w:rsid w:val="00CD5C49"/>
    <w:rsid w:val="00D075C6"/>
    <w:rsid w:val="00D435A0"/>
    <w:rsid w:val="00D5511A"/>
    <w:rsid w:val="00D61F93"/>
    <w:rsid w:val="00D67D79"/>
    <w:rsid w:val="00D811F5"/>
    <w:rsid w:val="00D8654E"/>
    <w:rsid w:val="00D90F1F"/>
    <w:rsid w:val="00D94D59"/>
    <w:rsid w:val="00DB0403"/>
    <w:rsid w:val="00DC49E8"/>
    <w:rsid w:val="00DD2C67"/>
    <w:rsid w:val="00DE2079"/>
    <w:rsid w:val="00DE7F0E"/>
    <w:rsid w:val="00E03F0B"/>
    <w:rsid w:val="00E10B9B"/>
    <w:rsid w:val="00E126A4"/>
    <w:rsid w:val="00E234D4"/>
    <w:rsid w:val="00E502C1"/>
    <w:rsid w:val="00E95CAF"/>
    <w:rsid w:val="00EC6285"/>
    <w:rsid w:val="00ED3ECC"/>
    <w:rsid w:val="00F12A6F"/>
    <w:rsid w:val="00F45A5A"/>
    <w:rsid w:val="00F5054F"/>
    <w:rsid w:val="00F668D4"/>
    <w:rsid w:val="00FA3FB2"/>
    <w:rsid w:val="00FD5188"/>
    <w:rsid w:val="00FD6DCE"/>
    <w:rsid w:val="00FF1052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A9EDFA"/>
  <w15:docId w15:val="{D3B7EDB0-3077-914D-8F4B-CE716FE9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E34"/>
    <w:pPr>
      <w:spacing w:after="60"/>
      <w:ind w:firstLine="0"/>
      <w:jc w:val="both"/>
    </w:pPr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E03F0B"/>
    <w:pPr>
      <w:pBdr>
        <w:bottom w:val="single" w:sz="12" w:space="1" w:color="365F91" w:themeColor="accent1" w:themeShade="BF"/>
      </w:pBdr>
      <w:spacing w:before="360" w:after="12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A6F"/>
    <w:pPr>
      <w:pBdr>
        <w:bottom w:val="single" w:sz="8" w:space="1" w:color="4F81BD" w:themeColor="accent1"/>
      </w:pBdr>
      <w:spacing w:before="200" w:after="80"/>
      <w:outlineLvl w:val="1"/>
    </w:pPr>
    <w:rPr>
      <w:rFonts w:eastAsiaTheme="majorEastAsia" w:cstheme="majorBidi"/>
      <w:color w:val="365F91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2A6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eastAsiaTheme="majorEastAsia" w:cstheme="majorBidi"/>
      <w:color w:val="4F81BD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A6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eastAsiaTheme="majorEastAsia" w:cstheme="majorBidi"/>
      <w:i/>
      <w:iCs/>
      <w:color w:val="4F81BD" w:themeColor="accen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2A6F"/>
    <w:pPr>
      <w:spacing w:before="200" w:after="80"/>
      <w:outlineLvl w:val="4"/>
    </w:pPr>
    <w:rPr>
      <w:rFonts w:eastAsiaTheme="majorEastAsia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2A6F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2A6F"/>
    <w:pPr>
      <w:spacing w:before="320" w:after="100"/>
      <w:outlineLvl w:val="6"/>
    </w:pPr>
    <w:rPr>
      <w:rFonts w:eastAsiaTheme="majorEastAsia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2A6F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2A6F"/>
    <w:pPr>
      <w:spacing w:before="320" w:after="100"/>
      <w:outlineLvl w:val="8"/>
    </w:pPr>
    <w:rPr>
      <w:rFonts w:eastAsiaTheme="majorEastAsia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A6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2A6F"/>
    <w:rPr>
      <w:rFonts w:eastAsia="Calibri"/>
      <w:szCs w:val="2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12A6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A6F"/>
    <w:rPr>
      <w:rFonts w:eastAsia="Calibri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03F0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12A6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2A6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A6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2A6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2A6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2A6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2A6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2A6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12A6F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F12A6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eastAsiaTheme="majorEastAsia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99"/>
    <w:rsid w:val="00F12A6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2A6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12A6F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F12A6F"/>
    <w:rPr>
      <w:b/>
      <w:bCs/>
      <w:spacing w:val="0"/>
    </w:rPr>
  </w:style>
  <w:style w:type="character" w:styleId="Zdraznn">
    <w:name w:val="Emphasis"/>
    <w:uiPriority w:val="20"/>
    <w:qFormat/>
    <w:rsid w:val="00F12A6F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F12A6F"/>
  </w:style>
  <w:style w:type="paragraph" w:styleId="Odstavecseseznamem">
    <w:name w:val="List Paragraph"/>
    <w:basedOn w:val="Normln"/>
    <w:uiPriority w:val="34"/>
    <w:qFormat/>
    <w:rsid w:val="00F12A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12A6F"/>
    <w:rPr>
      <w:rFonts w:eastAsiaTheme="majorEastAsia" w:cstheme="majorBidi"/>
      <w:i/>
      <w:iCs/>
      <w:color w:val="5A5A5A" w:themeColor="text1" w:themeTint="A5"/>
    </w:rPr>
  </w:style>
  <w:style w:type="character" w:customStyle="1" w:styleId="CittChar">
    <w:name w:val="Citát Char"/>
    <w:basedOn w:val="Standardnpsmoodstavce"/>
    <w:link w:val="Citt"/>
    <w:uiPriority w:val="29"/>
    <w:rsid w:val="00F12A6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2A6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2A6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F12A6F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F12A6F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F12A6F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F12A6F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F12A6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2A6F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F12A6F"/>
  </w:style>
  <w:style w:type="character" w:styleId="Hypertextovodkaz">
    <w:name w:val="Hyperlink"/>
    <w:uiPriority w:val="99"/>
    <w:rsid w:val="000E11B3"/>
    <w:rPr>
      <w:rFonts w:cs="Times New Roman"/>
      <w:color w:val="168BBA"/>
      <w:u w:val="single"/>
    </w:rPr>
  </w:style>
  <w:style w:type="table" w:styleId="Mkatabulky">
    <w:name w:val="Table Grid"/>
    <w:basedOn w:val="Normlntabulka"/>
    <w:uiPriority w:val="59"/>
    <w:rsid w:val="000E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9716E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16E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5B78F1"/>
  </w:style>
  <w:style w:type="character" w:styleId="Odkaznakoment">
    <w:name w:val="annotation reference"/>
    <w:basedOn w:val="Standardnpsmoodstavce"/>
    <w:uiPriority w:val="99"/>
    <w:semiHidden/>
    <w:unhideWhenUsed/>
    <w:rsid w:val="002242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42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4275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2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275"/>
    <w:rPr>
      <w:rFonts w:asciiTheme="majorHAnsi" w:hAnsiTheme="maj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24275"/>
    <w:pPr>
      <w:ind w:firstLine="0"/>
    </w:pPr>
    <w:rPr>
      <w:rFonts w:asciiTheme="majorHAnsi" w:hAnsiTheme="majorHAnsi"/>
    </w:rPr>
  </w:style>
  <w:style w:type="character" w:customStyle="1" w:styleId="datalabel">
    <w:name w:val="datalabel"/>
    <w:basedOn w:val="Standardnpsmoodstavce"/>
    <w:rsid w:val="00C1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25B23-573C-4318-933E-50FE3F81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Legroconsult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Novák</dc:creator>
  <cp:keywords/>
  <dc:description/>
  <cp:lastModifiedBy>referent@OUU.INT</cp:lastModifiedBy>
  <cp:revision>2</cp:revision>
  <dcterms:created xsi:type="dcterms:W3CDTF">2020-01-30T07:42:00Z</dcterms:created>
  <dcterms:modified xsi:type="dcterms:W3CDTF">2020-01-30T07:42:00Z</dcterms:modified>
</cp:coreProperties>
</file>