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139E" w14:textId="77777777" w:rsidR="00895432" w:rsidRPr="002709A4" w:rsidRDefault="00895432" w:rsidP="00895432">
      <w:pPr>
        <w:rPr>
          <w:rFonts w:asciiTheme="minorHAnsi" w:hAnsiTheme="minorHAnsi"/>
          <w:sz w:val="24"/>
          <w:szCs w:val="24"/>
        </w:rPr>
      </w:pPr>
    </w:p>
    <w:p w14:paraId="663C46F9" w14:textId="77777777" w:rsidR="0051084E" w:rsidRPr="00E63875" w:rsidRDefault="0051084E" w:rsidP="0051084E">
      <w:pPr>
        <w:pStyle w:val="Nadpis1"/>
        <w:jc w:val="center"/>
        <w:rPr>
          <w:rFonts w:asciiTheme="minorHAnsi" w:hAnsiTheme="minorHAnsi"/>
          <w:b/>
          <w:sz w:val="36"/>
          <w:szCs w:val="36"/>
        </w:rPr>
      </w:pPr>
      <w:r w:rsidRPr="00E63875">
        <w:rPr>
          <w:rFonts w:asciiTheme="minorHAnsi" w:hAnsiTheme="minorHAnsi"/>
          <w:b/>
          <w:sz w:val="36"/>
          <w:szCs w:val="36"/>
        </w:rPr>
        <w:t xml:space="preserve">Smlouva o nájmu prostoru sloužícího k podnikání </w:t>
      </w:r>
    </w:p>
    <w:p w14:paraId="317BAF9A" w14:textId="77777777" w:rsidR="0051084E" w:rsidRPr="00E63875" w:rsidRDefault="0051084E" w:rsidP="0051084E">
      <w:pPr>
        <w:pStyle w:val="Nadpis1"/>
        <w:jc w:val="center"/>
        <w:rPr>
          <w:rFonts w:asciiTheme="minorHAnsi" w:hAnsiTheme="minorHAnsi"/>
          <w:b/>
          <w:sz w:val="36"/>
          <w:szCs w:val="36"/>
        </w:rPr>
      </w:pPr>
      <w:r w:rsidRPr="00E63875">
        <w:rPr>
          <w:rFonts w:asciiTheme="minorHAnsi" w:hAnsiTheme="minorHAnsi"/>
          <w:b/>
          <w:sz w:val="36"/>
          <w:szCs w:val="36"/>
        </w:rPr>
        <w:t xml:space="preserve">číslo: </w:t>
      </w:r>
      <w:r w:rsidR="004A1D82">
        <w:rPr>
          <w:rFonts w:asciiTheme="minorHAnsi" w:hAnsiTheme="minorHAnsi"/>
          <w:b/>
          <w:sz w:val="36"/>
          <w:szCs w:val="36"/>
        </w:rPr>
        <w:t>88/2019</w:t>
      </w:r>
    </w:p>
    <w:p w14:paraId="710C650F" w14:textId="77777777" w:rsidR="0051084E" w:rsidRPr="00E63875" w:rsidRDefault="0051084E" w:rsidP="0051084E">
      <w:pPr>
        <w:pStyle w:val="Zhlav"/>
        <w:tabs>
          <w:tab w:val="left" w:pos="708"/>
        </w:tabs>
        <w:jc w:val="center"/>
        <w:rPr>
          <w:rFonts w:asciiTheme="minorHAnsi" w:hAnsiTheme="minorHAnsi"/>
          <w:sz w:val="24"/>
          <w:szCs w:val="24"/>
        </w:rPr>
      </w:pPr>
      <w:r w:rsidRPr="00E63875">
        <w:rPr>
          <w:rFonts w:asciiTheme="minorHAnsi" w:hAnsiTheme="minorHAnsi"/>
          <w:sz w:val="24"/>
          <w:szCs w:val="24"/>
        </w:rPr>
        <w:t>(uzavřená dle § 2302 a násl. zákona č. 89/2012 Sb.)</w:t>
      </w:r>
    </w:p>
    <w:p w14:paraId="038DE08C" w14:textId="77777777" w:rsidR="002709A4" w:rsidRPr="00E63875" w:rsidRDefault="002709A4" w:rsidP="002709A4">
      <w:pPr>
        <w:pStyle w:val="Zhlav"/>
        <w:tabs>
          <w:tab w:val="clear" w:pos="4536"/>
          <w:tab w:val="clear" w:pos="9072"/>
        </w:tabs>
        <w:rPr>
          <w:rFonts w:asciiTheme="minorHAnsi" w:hAnsiTheme="minorHAnsi"/>
          <w:sz w:val="24"/>
          <w:szCs w:val="24"/>
        </w:rPr>
      </w:pPr>
    </w:p>
    <w:p w14:paraId="74EC0424" w14:textId="77777777" w:rsidR="002709A4" w:rsidRPr="00E63875" w:rsidRDefault="002709A4" w:rsidP="002709A4">
      <w:pPr>
        <w:pStyle w:val="Zhlav"/>
        <w:tabs>
          <w:tab w:val="clear" w:pos="4536"/>
          <w:tab w:val="clear" w:pos="9072"/>
        </w:tabs>
        <w:rPr>
          <w:rFonts w:asciiTheme="minorHAnsi" w:hAnsiTheme="minorHAnsi"/>
          <w:sz w:val="24"/>
          <w:szCs w:val="24"/>
        </w:rPr>
      </w:pPr>
    </w:p>
    <w:p w14:paraId="1D67DC81" w14:textId="77777777" w:rsidR="002709A4" w:rsidRPr="00E63875" w:rsidRDefault="002709A4" w:rsidP="002709A4">
      <w:pPr>
        <w:pStyle w:val="Zhlav"/>
        <w:tabs>
          <w:tab w:val="clear" w:pos="4536"/>
          <w:tab w:val="clear" w:pos="9072"/>
        </w:tabs>
        <w:rPr>
          <w:rFonts w:asciiTheme="minorHAnsi" w:hAnsiTheme="minorHAnsi"/>
          <w:sz w:val="24"/>
          <w:szCs w:val="24"/>
        </w:rPr>
      </w:pPr>
      <w:r w:rsidRPr="00E63875">
        <w:rPr>
          <w:rFonts w:asciiTheme="minorHAnsi" w:hAnsiTheme="minorHAnsi"/>
          <w:sz w:val="24"/>
          <w:szCs w:val="24"/>
        </w:rPr>
        <w:t>Níže uvedeného dne, měsíce a roku</w:t>
      </w:r>
    </w:p>
    <w:p w14:paraId="34830B6B" w14:textId="77777777" w:rsidR="002709A4" w:rsidRPr="00E63875" w:rsidRDefault="002709A4" w:rsidP="002709A4">
      <w:pPr>
        <w:rPr>
          <w:rFonts w:asciiTheme="minorHAnsi" w:hAnsiTheme="minorHAnsi"/>
          <w:sz w:val="24"/>
          <w:szCs w:val="24"/>
        </w:rPr>
      </w:pPr>
    </w:p>
    <w:p w14:paraId="2259D772"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uzavřely smluvní strany:</w:t>
      </w:r>
    </w:p>
    <w:p w14:paraId="6BAB0681" w14:textId="77777777" w:rsidR="002709A4" w:rsidRPr="00E63875" w:rsidRDefault="002709A4" w:rsidP="002709A4">
      <w:pPr>
        <w:rPr>
          <w:rFonts w:asciiTheme="minorHAnsi" w:hAnsiTheme="minorHAnsi"/>
          <w:sz w:val="24"/>
          <w:szCs w:val="24"/>
        </w:rPr>
      </w:pPr>
    </w:p>
    <w:p w14:paraId="1B2577C1" w14:textId="77777777" w:rsidR="002709A4" w:rsidRPr="00E63875" w:rsidRDefault="002709A4" w:rsidP="002709A4">
      <w:pPr>
        <w:rPr>
          <w:rFonts w:asciiTheme="minorHAnsi" w:hAnsiTheme="minorHAnsi"/>
          <w:b/>
          <w:sz w:val="24"/>
          <w:szCs w:val="24"/>
        </w:rPr>
      </w:pPr>
      <w:r w:rsidRPr="00E63875">
        <w:rPr>
          <w:rFonts w:asciiTheme="minorHAnsi" w:hAnsiTheme="minorHAnsi"/>
          <w:b/>
          <w:sz w:val="24"/>
          <w:szCs w:val="24"/>
        </w:rPr>
        <w:t>Rozvojový fond Pardubice a.s.</w:t>
      </w:r>
    </w:p>
    <w:p w14:paraId="076FE861"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 xml:space="preserve">se sídlem Pardubice, 530 02, Zelené Předměstí, </w:t>
      </w:r>
      <w:r w:rsidR="0051084E" w:rsidRPr="00E63875">
        <w:rPr>
          <w:rFonts w:asciiTheme="minorHAnsi" w:hAnsiTheme="minorHAnsi"/>
          <w:sz w:val="24"/>
          <w:szCs w:val="24"/>
        </w:rPr>
        <w:t>třída Míru 90</w:t>
      </w:r>
    </w:p>
    <w:p w14:paraId="6B328CBB"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IČ: 252 91 408</w:t>
      </w:r>
    </w:p>
    <w:p w14:paraId="0D4DC451"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DIČ: CZ252 91 408</w:t>
      </w:r>
    </w:p>
    <w:p w14:paraId="7B711DEE"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Zastoupen</w:t>
      </w:r>
      <w:r w:rsidR="0051084E" w:rsidRPr="00E63875">
        <w:rPr>
          <w:rFonts w:asciiTheme="minorHAnsi" w:hAnsiTheme="minorHAnsi"/>
          <w:sz w:val="24"/>
          <w:szCs w:val="24"/>
        </w:rPr>
        <w:t>á</w:t>
      </w:r>
      <w:r w:rsidRPr="00E63875">
        <w:rPr>
          <w:rFonts w:asciiTheme="minorHAnsi" w:hAnsiTheme="minorHAnsi"/>
          <w:sz w:val="24"/>
          <w:szCs w:val="24"/>
        </w:rPr>
        <w:t xml:space="preserve">  </w:t>
      </w:r>
      <w:r w:rsidR="00ED3635">
        <w:rPr>
          <w:rFonts w:asciiTheme="minorHAnsi" w:hAnsiTheme="minorHAnsi"/>
          <w:sz w:val="24"/>
          <w:szCs w:val="24"/>
        </w:rPr>
        <w:t>Jiřím Komárkem</w:t>
      </w:r>
      <w:r w:rsidRPr="00E63875">
        <w:rPr>
          <w:rFonts w:asciiTheme="minorHAnsi" w:hAnsiTheme="minorHAnsi"/>
          <w:sz w:val="24"/>
          <w:szCs w:val="24"/>
        </w:rPr>
        <w:t xml:space="preserve">, </w:t>
      </w:r>
      <w:r w:rsidR="0051084E" w:rsidRPr="00E63875">
        <w:rPr>
          <w:rFonts w:asciiTheme="minorHAnsi" w:hAnsiTheme="minorHAnsi"/>
          <w:sz w:val="24"/>
          <w:szCs w:val="24"/>
        </w:rPr>
        <w:t>místopředsedou představenstva</w:t>
      </w:r>
    </w:p>
    <w:p w14:paraId="3D9630BE"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 xml:space="preserve">kontaktní osoba: </w:t>
      </w:r>
      <w:r w:rsidR="00ED3635">
        <w:rPr>
          <w:rFonts w:asciiTheme="minorHAnsi" w:hAnsiTheme="minorHAnsi"/>
          <w:sz w:val="24"/>
          <w:szCs w:val="24"/>
        </w:rPr>
        <w:t>Martina Chmelařová, referent obchodu</w:t>
      </w:r>
    </w:p>
    <w:p w14:paraId="45D8B779"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společnost je zapsaná u Krajského soudu v Hradci Králové v oddíle B, vložce 1822</w:t>
      </w:r>
    </w:p>
    <w:p w14:paraId="26037D9E" w14:textId="77777777" w:rsidR="002709A4" w:rsidRPr="00E63875" w:rsidRDefault="00DB0B84" w:rsidP="002709A4">
      <w:pPr>
        <w:rPr>
          <w:rFonts w:asciiTheme="minorHAnsi" w:hAnsiTheme="minorHAnsi"/>
          <w:sz w:val="24"/>
          <w:szCs w:val="24"/>
        </w:rPr>
      </w:pPr>
      <w:r w:rsidRPr="00E63875">
        <w:rPr>
          <w:rFonts w:asciiTheme="minorHAnsi" w:hAnsiTheme="minorHAnsi"/>
          <w:sz w:val="24"/>
          <w:szCs w:val="24"/>
        </w:rPr>
        <w:t xml:space="preserve"> </w:t>
      </w:r>
      <w:r w:rsidR="002709A4" w:rsidRPr="00E63875">
        <w:rPr>
          <w:rFonts w:asciiTheme="minorHAnsi" w:hAnsiTheme="minorHAnsi"/>
          <w:sz w:val="24"/>
          <w:szCs w:val="24"/>
        </w:rPr>
        <w:t xml:space="preserve">(dále jen </w:t>
      </w:r>
      <w:r w:rsidR="002709A4" w:rsidRPr="00E63875">
        <w:rPr>
          <w:rFonts w:asciiTheme="minorHAnsi" w:hAnsiTheme="minorHAnsi"/>
          <w:b/>
          <w:sz w:val="24"/>
          <w:szCs w:val="24"/>
        </w:rPr>
        <w:t>pronajímatel</w:t>
      </w:r>
      <w:r w:rsidR="002709A4" w:rsidRPr="00E63875">
        <w:rPr>
          <w:rFonts w:asciiTheme="minorHAnsi" w:hAnsiTheme="minorHAnsi"/>
          <w:sz w:val="24"/>
          <w:szCs w:val="24"/>
        </w:rPr>
        <w:t>)</w:t>
      </w:r>
    </w:p>
    <w:p w14:paraId="6EF6D603" w14:textId="77777777" w:rsidR="002709A4" w:rsidRPr="00E63875" w:rsidRDefault="002709A4" w:rsidP="002709A4">
      <w:pPr>
        <w:rPr>
          <w:rFonts w:asciiTheme="minorHAnsi" w:hAnsiTheme="minorHAnsi"/>
          <w:sz w:val="24"/>
          <w:szCs w:val="24"/>
        </w:rPr>
      </w:pPr>
    </w:p>
    <w:p w14:paraId="0E7D1319" w14:textId="77777777" w:rsidR="002709A4" w:rsidRPr="00E63875" w:rsidRDefault="002709A4" w:rsidP="002709A4">
      <w:pPr>
        <w:rPr>
          <w:rFonts w:asciiTheme="minorHAnsi" w:hAnsiTheme="minorHAnsi"/>
          <w:sz w:val="24"/>
          <w:szCs w:val="24"/>
        </w:rPr>
      </w:pPr>
      <w:r w:rsidRPr="00E63875">
        <w:rPr>
          <w:rFonts w:asciiTheme="minorHAnsi" w:hAnsiTheme="minorHAnsi"/>
          <w:sz w:val="24"/>
          <w:szCs w:val="24"/>
        </w:rPr>
        <w:t>a</w:t>
      </w:r>
    </w:p>
    <w:p w14:paraId="6F527009" w14:textId="77777777" w:rsidR="002709A4" w:rsidRPr="00E63875" w:rsidRDefault="002709A4" w:rsidP="002709A4">
      <w:pPr>
        <w:rPr>
          <w:rFonts w:asciiTheme="minorHAnsi" w:hAnsiTheme="minorHAnsi"/>
          <w:sz w:val="24"/>
          <w:szCs w:val="24"/>
        </w:rPr>
      </w:pPr>
    </w:p>
    <w:p w14:paraId="48A0EDD3" w14:textId="77777777" w:rsidR="00ED3635" w:rsidRPr="00137CDE" w:rsidRDefault="004A1D82" w:rsidP="00ED3635">
      <w:pPr>
        <w:rPr>
          <w:rFonts w:asciiTheme="minorHAnsi" w:hAnsiTheme="minorHAnsi" w:cs="Calibri"/>
          <w:b/>
          <w:sz w:val="24"/>
          <w:szCs w:val="24"/>
        </w:rPr>
      </w:pPr>
      <w:r>
        <w:rPr>
          <w:rFonts w:asciiTheme="minorHAnsi" w:hAnsiTheme="minorHAnsi" w:cs="Calibri"/>
          <w:b/>
          <w:sz w:val="24"/>
          <w:szCs w:val="24"/>
        </w:rPr>
        <w:t>R48 Agency s.r.o.</w:t>
      </w:r>
    </w:p>
    <w:tbl>
      <w:tblPr>
        <w:tblW w:w="0" w:type="auto"/>
        <w:tblCellSpacing w:w="15" w:type="dxa"/>
        <w:tblLook w:val="04A0" w:firstRow="1" w:lastRow="0" w:firstColumn="1" w:lastColumn="0" w:noHBand="0" w:noVBand="1"/>
      </w:tblPr>
      <w:tblGrid>
        <w:gridCol w:w="6722"/>
        <w:gridCol w:w="81"/>
      </w:tblGrid>
      <w:tr w:rsidR="00ED3635" w:rsidRPr="00137CDE" w14:paraId="27012BED" w14:textId="77777777" w:rsidTr="00883403">
        <w:trPr>
          <w:tblCellSpacing w:w="15" w:type="dxa"/>
        </w:trPr>
        <w:tc>
          <w:tcPr>
            <w:tcW w:w="0" w:type="auto"/>
            <w:tcMar>
              <w:top w:w="15" w:type="dxa"/>
              <w:left w:w="15" w:type="dxa"/>
              <w:bottom w:w="15" w:type="dxa"/>
              <w:right w:w="15" w:type="dxa"/>
            </w:tcMar>
            <w:vAlign w:val="center"/>
            <w:hideMark/>
          </w:tcPr>
          <w:p w14:paraId="60D08880" w14:textId="77777777" w:rsidR="00ED3635" w:rsidRPr="00137CDE" w:rsidRDefault="00ED3635" w:rsidP="004A1D82">
            <w:pPr>
              <w:spacing w:line="276" w:lineRule="auto"/>
              <w:rPr>
                <w:rFonts w:asciiTheme="minorHAnsi" w:hAnsiTheme="minorHAnsi"/>
                <w:sz w:val="24"/>
                <w:szCs w:val="24"/>
                <w:lang w:eastAsia="en-US"/>
              </w:rPr>
            </w:pPr>
            <w:r w:rsidRPr="00137CDE">
              <w:rPr>
                <w:rFonts w:asciiTheme="minorHAnsi" w:hAnsiTheme="minorHAnsi" w:cs="Calibri"/>
                <w:sz w:val="24"/>
                <w:szCs w:val="24"/>
                <w:lang w:eastAsia="en-US"/>
              </w:rPr>
              <w:t>se sídlem</w:t>
            </w:r>
            <w:r w:rsidRPr="00137CDE">
              <w:rPr>
                <w:rFonts w:asciiTheme="minorHAnsi" w:hAnsiTheme="minorHAnsi"/>
                <w:sz w:val="24"/>
                <w:szCs w:val="24"/>
                <w:lang w:eastAsia="en-US"/>
              </w:rPr>
              <w:t xml:space="preserve"> </w:t>
            </w:r>
            <w:r w:rsidR="004A1D82">
              <w:rPr>
                <w:rFonts w:asciiTheme="minorHAnsi" w:hAnsiTheme="minorHAnsi" w:cs="Calibri"/>
                <w:sz w:val="24"/>
                <w:szCs w:val="24"/>
                <w:lang w:eastAsia="en-US"/>
              </w:rPr>
              <w:t>Ku Ptáku 387, 248 01 Kutná Hora</w:t>
            </w:r>
            <w:r w:rsidRPr="00137CDE">
              <w:rPr>
                <w:rFonts w:asciiTheme="minorHAnsi" w:hAnsiTheme="minorHAnsi" w:cs="Calibri"/>
                <w:sz w:val="24"/>
                <w:szCs w:val="24"/>
                <w:lang w:eastAsia="en-US"/>
              </w:rPr>
              <w:t xml:space="preserve"> </w:t>
            </w:r>
          </w:p>
        </w:tc>
        <w:tc>
          <w:tcPr>
            <w:tcW w:w="0" w:type="auto"/>
            <w:tcMar>
              <w:top w:w="15" w:type="dxa"/>
              <w:left w:w="15" w:type="dxa"/>
              <w:bottom w:w="15" w:type="dxa"/>
              <w:right w:w="15" w:type="dxa"/>
            </w:tcMar>
            <w:vAlign w:val="center"/>
          </w:tcPr>
          <w:p w14:paraId="3B116FF7" w14:textId="77777777" w:rsidR="00ED3635" w:rsidRPr="00137CDE" w:rsidRDefault="00ED3635" w:rsidP="00883403">
            <w:pPr>
              <w:spacing w:line="276" w:lineRule="auto"/>
              <w:rPr>
                <w:rFonts w:asciiTheme="minorHAnsi" w:hAnsiTheme="minorHAnsi"/>
                <w:sz w:val="24"/>
                <w:szCs w:val="24"/>
                <w:lang w:eastAsia="en-US"/>
              </w:rPr>
            </w:pPr>
          </w:p>
        </w:tc>
      </w:tr>
      <w:tr w:rsidR="00ED3635" w:rsidRPr="00137CDE" w14:paraId="3A872D21" w14:textId="77777777" w:rsidTr="00883403">
        <w:trPr>
          <w:tblCellSpacing w:w="15" w:type="dxa"/>
        </w:trPr>
        <w:tc>
          <w:tcPr>
            <w:tcW w:w="0" w:type="auto"/>
            <w:tcMar>
              <w:top w:w="15" w:type="dxa"/>
              <w:left w:w="15" w:type="dxa"/>
              <w:bottom w:w="15" w:type="dxa"/>
              <w:right w:w="15" w:type="dxa"/>
            </w:tcMar>
            <w:vAlign w:val="center"/>
            <w:hideMark/>
          </w:tcPr>
          <w:p w14:paraId="72FEEABA" w14:textId="77777777" w:rsidR="00ED3635" w:rsidRPr="00137CDE" w:rsidRDefault="00ED3635" w:rsidP="00883403">
            <w:pPr>
              <w:spacing w:line="276" w:lineRule="auto"/>
              <w:rPr>
                <w:rFonts w:asciiTheme="minorHAnsi" w:hAnsiTheme="minorHAnsi"/>
                <w:sz w:val="24"/>
                <w:szCs w:val="24"/>
                <w:lang w:eastAsia="en-US"/>
              </w:rPr>
            </w:pPr>
            <w:r w:rsidRPr="00137CDE">
              <w:rPr>
                <w:rFonts w:asciiTheme="minorHAnsi" w:hAnsiTheme="minorHAnsi" w:cs="Calibri"/>
                <w:sz w:val="24"/>
                <w:szCs w:val="24"/>
                <w:lang w:eastAsia="en-US"/>
              </w:rPr>
              <w:t xml:space="preserve">IČ: </w:t>
            </w:r>
            <w:r w:rsidR="004A1D82">
              <w:rPr>
                <w:rFonts w:asciiTheme="minorHAnsi" w:hAnsiTheme="minorHAnsi"/>
                <w:sz w:val="24"/>
                <w:szCs w:val="24"/>
                <w:lang w:eastAsia="en-US"/>
              </w:rPr>
              <w:t>27361691</w:t>
            </w:r>
          </w:p>
          <w:p w14:paraId="387FD449" w14:textId="77777777" w:rsidR="00ED3635" w:rsidRPr="00137CDE" w:rsidRDefault="00ED3635" w:rsidP="00883403">
            <w:pPr>
              <w:spacing w:line="276" w:lineRule="auto"/>
              <w:rPr>
                <w:rFonts w:asciiTheme="minorHAnsi" w:hAnsiTheme="minorHAnsi"/>
                <w:sz w:val="24"/>
                <w:szCs w:val="24"/>
                <w:lang w:eastAsia="en-US"/>
              </w:rPr>
            </w:pPr>
            <w:r w:rsidRPr="00137CDE">
              <w:rPr>
                <w:rFonts w:asciiTheme="minorHAnsi" w:hAnsiTheme="minorHAnsi"/>
                <w:sz w:val="24"/>
                <w:szCs w:val="24"/>
                <w:lang w:eastAsia="en-US"/>
              </w:rPr>
              <w:t>DIČ: CZ</w:t>
            </w:r>
            <w:r w:rsidR="004A1D82">
              <w:rPr>
                <w:rFonts w:asciiTheme="minorHAnsi" w:hAnsiTheme="minorHAnsi"/>
                <w:sz w:val="24"/>
                <w:szCs w:val="24"/>
                <w:lang w:eastAsia="en-US"/>
              </w:rPr>
              <w:t>27361691</w:t>
            </w:r>
          </w:p>
          <w:p w14:paraId="1AFFD1F5" w14:textId="2C0F4285" w:rsidR="00ED3635" w:rsidRPr="00137CDE" w:rsidRDefault="00ED3635" w:rsidP="00883403">
            <w:pPr>
              <w:spacing w:line="276" w:lineRule="auto"/>
              <w:rPr>
                <w:rFonts w:asciiTheme="minorHAnsi" w:hAnsiTheme="minorHAnsi"/>
                <w:sz w:val="24"/>
                <w:szCs w:val="24"/>
                <w:lang w:eastAsia="en-US"/>
              </w:rPr>
            </w:pPr>
            <w:r w:rsidRPr="00137CDE">
              <w:rPr>
                <w:rFonts w:asciiTheme="minorHAnsi" w:hAnsiTheme="minorHAnsi"/>
                <w:sz w:val="24"/>
                <w:szCs w:val="24"/>
                <w:lang w:eastAsia="en-US"/>
              </w:rPr>
              <w:t xml:space="preserve">Zastoupená </w:t>
            </w:r>
            <w:r w:rsidR="00596383">
              <w:rPr>
                <w:rFonts w:asciiTheme="minorHAnsi" w:hAnsiTheme="minorHAnsi"/>
                <w:sz w:val="24"/>
                <w:szCs w:val="24"/>
                <w:lang w:eastAsia="en-US"/>
              </w:rPr>
              <w:t>Petrem Lebedou</w:t>
            </w:r>
            <w:r w:rsidR="0053774C">
              <w:rPr>
                <w:rFonts w:asciiTheme="minorHAnsi" w:hAnsiTheme="minorHAnsi"/>
                <w:sz w:val="24"/>
                <w:szCs w:val="24"/>
                <w:lang w:eastAsia="en-US"/>
              </w:rPr>
              <w:t xml:space="preserve">, </w:t>
            </w:r>
            <w:r w:rsidR="0053774C" w:rsidRPr="00137CDE">
              <w:rPr>
                <w:rFonts w:asciiTheme="minorHAnsi" w:hAnsiTheme="minorHAnsi"/>
                <w:sz w:val="24"/>
                <w:szCs w:val="24"/>
                <w:lang w:eastAsia="en-US"/>
              </w:rPr>
              <w:t>jednatelem</w:t>
            </w:r>
            <w:r w:rsidRPr="00137CDE">
              <w:rPr>
                <w:rFonts w:asciiTheme="minorHAnsi" w:hAnsiTheme="minorHAnsi"/>
                <w:sz w:val="24"/>
                <w:szCs w:val="24"/>
                <w:lang w:eastAsia="en-US"/>
              </w:rPr>
              <w:t xml:space="preserve"> společnosti</w:t>
            </w:r>
          </w:p>
          <w:p w14:paraId="63266AE2" w14:textId="6077A681" w:rsidR="00ED3635" w:rsidRPr="00137CDE" w:rsidRDefault="00ED3635" w:rsidP="00883403">
            <w:pPr>
              <w:spacing w:line="276" w:lineRule="auto"/>
              <w:rPr>
                <w:rFonts w:asciiTheme="minorHAnsi" w:hAnsiTheme="minorHAnsi" w:cs="Calibri"/>
                <w:sz w:val="24"/>
                <w:szCs w:val="24"/>
                <w:lang w:eastAsia="en-US"/>
              </w:rPr>
            </w:pPr>
            <w:r w:rsidRPr="00137CDE">
              <w:rPr>
                <w:rFonts w:asciiTheme="minorHAnsi" w:hAnsiTheme="minorHAnsi"/>
                <w:sz w:val="24"/>
                <w:szCs w:val="24"/>
                <w:lang w:eastAsia="en-US"/>
              </w:rPr>
              <w:t xml:space="preserve">Společnost je zapsaná vedená u Městského soudu v Praze, C </w:t>
            </w:r>
            <w:r w:rsidR="00596383">
              <w:rPr>
                <w:rFonts w:asciiTheme="minorHAnsi" w:hAnsiTheme="minorHAnsi"/>
                <w:sz w:val="24"/>
                <w:szCs w:val="24"/>
                <w:lang w:eastAsia="en-US"/>
              </w:rPr>
              <w:t>108418</w:t>
            </w:r>
          </w:p>
        </w:tc>
        <w:tc>
          <w:tcPr>
            <w:tcW w:w="0" w:type="auto"/>
            <w:tcMar>
              <w:top w:w="15" w:type="dxa"/>
              <w:left w:w="15" w:type="dxa"/>
              <w:bottom w:w="15" w:type="dxa"/>
              <w:right w:w="15" w:type="dxa"/>
            </w:tcMar>
            <w:vAlign w:val="center"/>
          </w:tcPr>
          <w:p w14:paraId="53DF59DC" w14:textId="77777777" w:rsidR="00ED3635" w:rsidRPr="00137CDE" w:rsidRDefault="00ED3635" w:rsidP="00883403">
            <w:pPr>
              <w:spacing w:line="276" w:lineRule="auto"/>
              <w:rPr>
                <w:rFonts w:asciiTheme="minorHAnsi" w:hAnsiTheme="minorHAnsi"/>
                <w:sz w:val="24"/>
                <w:szCs w:val="24"/>
                <w:lang w:eastAsia="en-US"/>
              </w:rPr>
            </w:pPr>
          </w:p>
        </w:tc>
      </w:tr>
    </w:tbl>
    <w:p w14:paraId="6EDB2D84" w14:textId="77777777" w:rsidR="00CA4709" w:rsidRPr="00E63875" w:rsidRDefault="00CA4709" w:rsidP="00CA4709">
      <w:pPr>
        <w:rPr>
          <w:rFonts w:asciiTheme="minorHAnsi" w:hAnsiTheme="minorHAnsi"/>
          <w:sz w:val="24"/>
          <w:szCs w:val="24"/>
        </w:rPr>
      </w:pPr>
      <w:r w:rsidRPr="00E63875">
        <w:rPr>
          <w:rFonts w:asciiTheme="minorHAnsi" w:hAnsiTheme="minorHAnsi"/>
          <w:sz w:val="24"/>
          <w:szCs w:val="24"/>
        </w:rPr>
        <w:t xml:space="preserve">(dále jen </w:t>
      </w:r>
      <w:r w:rsidRPr="00D11143">
        <w:rPr>
          <w:rFonts w:asciiTheme="minorHAnsi" w:hAnsiTheme="minorHAnsi"/>
          <w:b/>
          <w:sz w:val="24"/>
          <w:szCs w:val="24"/>
        </w:rPr>
        <w:t>nájemce</w:t>
      </w:r>
      <w:r w:rsidRPr="00E63875">
        <w:rPr>
          <w:rFonts w:asciiTheme="minorHAnsi" w:hAnsiTheme="minorHAnsi"/>
          <w:sz w:val="24"/>
          <w:szCs w:val="24"/>
        </w:rPr>
        <w:t>)</w:t>
      </w:r>
    </w:p>
    <w:p w14:paraId="696E1BAF" w14:textId="77777777" w:rsidR="008C07AD" w:rsidRPr="00E63875" w:rsidRDefault="008C07AD" w:rsidP="008C07AD">
      <w:pPr>
        <w:rPr>
          <w:rFonts w:asciiTheme="minorHAnsi" w:hAnsiTheme="minorHAnsi"/>
          <w:sz w:val="24"/>
          <w:szCs w:val="24"/>
        </w:rPr>
      </w:pPr>
    </w:p>
    <w:p w14:paraId="4028F6CB" w14:textId="77777777" w:rsidR="008C07AD" w:rsidRPr="00E63875" w:rsidRDefault="008C07AD" w:rsidP="008C07AD">
      <w:pPr>
        <w:rPr>
          <w:rFonts w:asciiTheme="minorHAnsi" w:hAnsiTheme="minorHAnsi"/>
          <w:sz w:val="24"/>
          <w:szCs w:val="24"/>
        </w:rPr>
      </w:pPr>
      <w:r w:rsidRPr="00E63875">
        <w:rPr>
          <w:rFonts w:asciiTheme="minorHAnsi" w:hAnsiTheme="minorHAnsi"/>
          <w:sz w:val="24"/>
          <w:szCs w:val="24"/>
        </w:rPr>
        <w:t>tuto</w:t>
      </w:r>
    </w:p>
    <w:p w14:paraId="7E90AB00" w14:textId="77777777" w:rsidR="0051084E" w:rsidRPr="00E63875" w:rsidRDefault="0051084E" w:rsidP="0051084E">
      <w:pPr>
        <w:widowControl w:val="0"/>
        <w:autoSpaceDE w:val="0"/>
        <w:autoSpaceDN w:val="0"/>
        <w:adjustRightInd w:val="0"/>
        <w:spacing w:line="240" w:lineRule="atLeast"/>
        <w:jc w:val="center"/>
        <w:rPr>
          <w:rFonts w:asciiTheme="minorHAnsi" w:hAnsiTheme="minorHAnsi" w:cs="Arial"/>
          <w:b/>
          <w:color w:val="000000"/>
          <w:sz w:val="24"/>
          <w:szCs w:val="24"/>
        </w:rPr>
      </w:pPr>
      <w:r w:rsidRPr="00E63875">
        <w:rPr>
          <w:rFonts w:asciiTheme="minorHAnsi" w:hAnsiTheme="minorHAnsi" w:cs="Arial"/>
          <w:b/>
          <w:color w:val="000000"/>
          <w:sz w:val="24"/>
          <w:szCs w:val="24"/>
        </w:rPr>
        <w:t>smlouvu o nájmu prostoru sloužícího podnikání</w:t>
      </w:r>
    </w:p>
    <w:p w14:paraId="0EFD165D" w14:textId="77777777" w:rsidR="008C07AD" w:rsidRPr="00E63875" w:rsidRDefault="008C07AD" w:rsidP="008C07AD">
      <w:pPr>
        <w:rPr>
          <w:rFonts w:asciiTheme="minorHAnsi" w:hAnsiTheme="minorHAnsi"/>
          <w:sz w:val="24"/>
          <w:szCs w:val="24"/>
        </w:rPr>
      </w:pPr>
    </w:p>
    <w:p w14:paraId="1E4FAEE6"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I.</w:t>
      </w:r>
    </w:p>
    <w:p w14:paraId="71F58179"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Úvodní ustanovení</w:t>
      </w:r>
    </w:p>
    <w:p w14:paraId="7274E994" w14:textId="77777777" w:rsidR="008C07AD" w:rsidRPr="00E63875" w:rsidRDefault="008C07AD" w:rsidP="008C07AD">
      <w:pPr>
        <w:pStyle w:val="Zhlav"/>
        <w:tabs>
          <w:tab w:val="clear" w:pos="4536"/>
          <w:tab w:val="clear" w:pos="9072"/>
        </w:tabs>
        <w:rPr>
          <w:rFonts w:asciiTheme="minorHAnsi" w:hAnsiTheme="minorHAnsi"/>
          <w:sz w:val="24"/>
          <w:szCs w:val="24"/>
        </w:rPr>
      </w:pPr>
    </w:p>
    <w:p w14:paraId="0A31BEE4" w14:textId="53E5D72A" w:rsidR="00F53B51" w:rsidRDefault="008C07AD" w:rsidP="00D11143">
      <w:pPr>
        <w:pStyle w:val="Zhlav"/>
        <w:tabs>
          <w:tab w:val="clear" w:pos="4536"/>
          <w:tab w:val="clear" w:pos="9072"/>
        </w:tabs>
        <w:ind w:firstLine="540"/>
        <w:jc w:val="both"/>
        <w:rPr>
          <w:rFonts w:asciiTheme="minorHAnsi" w:hAnsiTheme="minorHAnsi"/>
          <w:sz w:val="24"/>
          <w:szCs w:val="24"/>
        </w:rPr>
      </w:pPr>
      <w:r w:rsidRPr="00E63875">
        <w:rPr>
          <w:rFonts w:asciiTheme="minorHAnsi" w:hAnsiTheme="minorHAnsi"/>
          <w:sz w:val="24"/>
          <w:szCs w:val="24"/>
        </w:rPr>
        <w:t>Pronajímatel prohlašuje, že je vlastníkem budovy č.</w:t>
      </w:r>
      <w:r w:rsidR="00CA4709" w:rsidRPr="00E63875">
        <w:rPr>
          <w:rFonts w:asciiTheme="minorHAnsi" w:hAnsiTheme="minorHAnsi"/>
          <w:sz w:val="24"/>
          <w:szCs w:val="24"/>
        </w:rPr>
        <w:t xml:space="preserve"> </w:t>
      </w:r>
      <w:r w:rsidRPr="00E63875">
        <w:rPr>
          <w:rFonts w:asciiTheme="minorHAnsi" w:hAnsiTheme="minorHAnsi"/>
          <w:sz w:val="24"/>
          <w:szCs w:val="24"/>
        </w:rPr>
        <w:t xml:space="preserve">p. 1735, s názvem </w:t>
      </w:r>
      <w:proofErr w:type="spellStart"/>
      <w:r w:rsidR="00A97D18" w:rsidRPr="00A97D18">
        <w:rPr>
          <w:rFonts w:asciiTheme="minorHAnsi" w:hAnsiTheme="minorHAnsi"/>
          <w:b/>
          <w:sz w:val="24"/>
          <w:szCs w:val="24"/>
        </w:rPr>
        <w:t>enteria</w:t>
      </w:r>
      <w:proofErr w:type="spellEnd"/>
      <w:r w:rsidR="00A97D18" w:rsidRPr="00A97D18">
        <w:rPr>
          <w:rFonts w:asciiTheme="minorHAnsi" w:hAnsiTheme="minorHAnsi"/>
          <w:b/>
          <w:sz w:val="24"/>
          <w:szCs w:val="24"/>
        </w:rPr>
        <w:t xml:space="preserve"> arena</w:t>
      </w:r>
      <w:r w:rsidRPr="00E63875">
        <w:rPr>
          <w:rFonts w:asciiTheme="minorHAnsi" w:hAnsiTheme="minorHAnsi"/>
          <w:sz w:val="24"/>
          <w:szCs w:val="24"/>
        </w:rPr>
        <w:t xml:space="preserve"> (dále jen </w:t>
      </w:r>
      <w:r w:rsidR="0053774C">
        <w:rPr>
          <w:rFonts w:asciiTheme="minorHAnsi" w:hAnsiTheme="minorHAnsi"/>
          <w:sz w:val="24"/>
          <w:szCs w:val="24"/>
        </w:rPr>
        <w:t>E</w:t>
      </w:r>
      <w:r w:rsidR="00D11143">
        <w:rPr>
          <w:rFonts w:asciiTheme="minorHAnsi" w:hAnsiTheme="minorHAnsi"/>
          <w:sz w:val="24"/>
          <w:szCs w:val="24"/>
        </w:rPr>
        <w:t>A</w:t>
      </w:r>
      <w:r w:rsidRPr="00E63875">
        <w:rPr>
          <w:rFonts w:asciiTheme="minorHAnsi" w:hAnsiTheme="minorHAnsi"/>
          <w:sz w:val="24"/>
          <w:szCs w:val="24"/>
        </w:rPr>
        <w:t>)</w:t>
      </w:r>
      <w:r w:rsidR="00976A02">
        <w:rPr>
          <w:rFonts w:asciiTheme="minorHAnsi" w:hAnsiTheme="minorHAnsi"/>
          <w:sz w:val="24"/>
          <w:szCs w:val="24"/>
        </w:rPr>
        <w:t xml:space="preserve">  </w:t>
      </w:r>
      <w:r w:rsidRPr="00E63875">
        <w:rPr>
          <w:rFonts w:asciiTheme="minorHAnsi" w:hAnsiTheme="minorHAnsi"/>
          <w:sz w:val="24"/>
          <w:szCs w:val="24"/>
        </w:rPr>
        <w:t xml:space="preserve">na Sukově třídě, v části obce Zelené Předměstí, 530 02 Pardubice. </w:t>
      </w:r>
    </w:p>
    <w:p w14:paraId="2E8CE4A0" w14:textId="77777777" w:rsidR="005F2D57" w:rsidRPr="00E63875" w:rsidRDefault="005F2D57" w:rsidP="00D11143">
      <w:pPr>
        <w:pStyle w:val="Zhlav"/>
        <w:tabs>
          <w:tab w:val="clear" w:pos="4536"/>
          <w:tab w:val="clear" w:pos="9072"/>
        </w:tabs>
        <w:ind w:firstLine="540"/>
        <w:jc w:val="both"/>
        <w:rPr>
          <w:rFonts w:asciiTheme="minorHAnsi" w:hAnsiTheme="minorHAnsi"/>
          <w:sz w:val="24"/>
          <w:szCs w:val="24"/>
        </w:rPr>
      </w:pPr>
    </w:p>
    <w:p w14:paraId="3174E880" w14:textId="77777777" w:rsidR="00F53B51" w:rsidRPr="00E63875" w:rsidRDefault="00F53B51" w:rsidP="008C07AD">
      <w:pPr>
        <w:pStyle w:val="Zhlav"/>
        <w:tabs>
          <w:tab w:val="clear" w:pos="4536"/>
          <w:tab w:val="clear" w:pos="9072"/>
        </w:tabs>
        <w:ind w:firstLine="540"/>
        <w:jc w:val="both"/>
        <w:rPr>
          <w:rFonts w:asciiTheme="minorHAnsi" w:hAnsiTheme="minorHAnsi"/>
          <w:sz w:val="24"/>
          <w:szCs w:val="24"/>
        </w:rPr>
      </w:pPr>
    </w:p>
    <w:p w14:paraId="6D084EC3"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lastRenderedPageBreak/>
        <w:t>II.</w:t>
      </w:r>
    </w:p>
    <w:p w14:paraId="72C28DFE"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Předmět a účel nájmu</w:t>
      </w:r>
    </w:p>
    <w:p w14:paraId="2CCE2C8E"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7C9010FC" w14:textId="77777777" w:rsidR="001A7262" w:rsidRDefault="008C07AD" w:rsidP="001A7262">
      <w:pPr>
        <w:pStyle w:val="Zhlav"/>
        <w:tabs>
          <w:tab w:val="clear" w:pos="4536"/>
          <w:tab w:val="clear" w:pos="9072"/>
        </w:tabs>
        <w:rPr>
          <w:rFonts w:asciiTheme="minorHAnsi" w:hAnsiTheme="minorHAnsi"/>
          <w:sz w:val="24"/>
          <w:szCs w:val="24"/>
        </w:rPr>
      </w:pPr>
      <w:r w:rsidRPr="00E63875">
        <w:rPr>
          <w:rFonts w:asciiTheme="minorHAnsi" w:hAnsiTheme="minorHAnsi"/>
          <w:sz w:val="24"/>
          <w:szCs w:val="24"/>
        </w:rPr>
        <w:t>Pronajímatel to</w:t>
      </w:r>
      <w:r w:rsidR="0051084E" w:rsidRPr="00E63875">
        <w:rPr>
          <w:rFonts w:asciiTheme="minorHAnsi" w:hAnsiTheme="minorHAnsi"/>
          <w:sz w:val="24"/>
          <w:szCs w:val="24"/>
        </w:rPr>
        <w:t xml:space="preserve">uto smlouvou přenechává nájemci </w:t>
      </w:r>
      <w:r w:rsidRPr="00750B6C">
        <w:rPr>
          <w:rFonts w:asciiTheme="minorHAnsi" w:hAnsiTheme="minorHAnsi"/>
          <w:b/>
          <w:sz w:val="24"/>
          <w:szCs w:val="24"/>
          <w:u w:val="single"/>
        </w:rPr>
        <w:t>malou halu</w:t>
      </w:r>
      <w:r w:rsidRPr="00E63875">
        <w:rPr>
          <w:rFonts w:asciiTheme="minorHAnsi" w:hAnsiTheme="minorHAnsi"/>
          <w:sz w:val="24"/>
          <w:szCs w:val="24"/>
        </w:rPr>
        <w:t xml:space="preserve"> </w:t>
      </w:r>
      <w:r w:rsidR="0053774C">
        <w:rPr>
          <w:rFonts w:asciiTheme="minorHAnsi" w:hAnsiTheme="minorHAnsi"/>
          <w:sz w:val="24"/>
          <w:szCs w:val="24"/>
        </w:rPr>
        <w:t>EA</w:t>
      </w:r>
      <w:r w:rsidRPr="00E63875">
        <w:rPr>
          <w:rFonts w:asciiTheme="minorHAnsi" w:hAnsiTheme="minorHAnsi"/>
          <w:sz w:val="24"/>
          <w:szCs w:val="24"/>
        </w:rPr>
        <w:t>, hlediště -  včetně přístupových cest,</w:t>
      </w:r>
      <w:r w:rsidR="00CA4709" w:rsidRPr="00E63875">
        <w:rPr>
          <w:rFonts w:asciiTheme="minorHAnsi" w:hAnsiTheme="minorHAnsi"/>
          <w:sz w:val="24"/>
          <w:szCs w:val="24"/>
        </w:rPr>
        <w:t xml:space="preserve"> </w:t>
      </w:r>
      <w:r w:rsidR="003933AD">
        <w:rPr>
          <w:rFonts w:asciiTheme="minorHAnsi" w:hAnsiTheme="minorHAnsi"/>
          <w:b/>
          <w:sz w:val="24"/>
          <w:szCs w:val="24"/>
        </w:rPr>
        <w:t>4</w:t>
      </w:r>
      <w:r w:rsidRPr="00E63875">
        <w:rPr>
          <w:rFonts w:asciiTheme="minorHAnsi" w:hAnsiTheme="minorHAnsi"/>
          <w:b/>
          <w:sz w:val="24"/>
          <w:szCs w:val="24"/>
        </w:rPr>
        <w:t xml:space="preserve"> šaten ve VH</w:t>
      </w:r>
      <w:r w:rsidR="00750B6C">
        <w:rPr>
          <w:rFonts w:asciiTheme="minorHAnsi" w:hAnsiTheme="minorHAnsi"/>
          <w:b/>
          <w:sz w:val="24"/>
          <w:szCs w:val="24"/>
        </w:rPr>
        <w:t xml:space="preserve">. </w:t>
      </w:r>
      <w:r w:rsidR="0051084E" w:rsidRPr="00E63875">
        <w:rPr>
          <w:rFonts w:asciiTheme="minorHAnsi" w:hAnsiTheme="minorHAnsi"/>
          <w:sz w:val="24"/>
          <w:szCs w:val="24"/>
        </w:rPr>
        <w:t xml:space="preserve"> Účelem nájmu </w:t>
      </w:r>
      <w:r w:rsidR="003933AD" w:rsidRPr="00E63875">
        <w:rPr>
          <w:rFonts w:asciiTheme="minorHAnsi" w:hAnsiTheme="minorHAnsi"/>
          <w:sz w:val="24"/>
          <w:szCs w:val="24"/>
        </w:rPr>
        <w:t>je uskutečnění</w:t>
      </w:r>
      <w:r w:rsidR="0051084E" w:rsidRPr="00E63875">
        <w:rPr>
          <w:rFonts w:asciiTheme="minorHAnsi" w:hAnsiTheme="minorHAnsi"/>
          <w:sz w:val="24"/>
          <w:szCs w:val="24"/>
        </w:rPr>
        <w:t xml:space="preserve"> akce</w:t>
      </w:r>
      <w:r w:rsidR="00D11143">
        <w:rPr>
          <w:rFonts w:asciiTheme="minorHAnsi" w:hAnsiTheme="minorHAnsi"/>
          <w:sz w:val="24"/>
          <w:szCs w:val="24"/>
        </w:rPr>
        <w:t>:</w:t>
      </w:r>
    </w:p>
    <w:p w14:paraId="3DE885BD" w14:textId="77777777" w:rsidR="001A7262" w:rsidRDefault="001A7262" w:rsidP="001A7262">
      <w:pPr>
        <w:pStyle w:val="Zhlav"/>
        <w:tabs>
          <w:tab w:val="clear" w:pos="4536"/>
          <w:tab w:val="clear" w:pos="9072"/>
        </w:tabs>
        <w:rPr>
          <w:rFonts w:asciiTheme="minorHAnsi" w:hAnsiTheme="minorHAnsi"/>
          <w:sz w:val="24"/>
          <w:szCs w:val="24"/>
        </w:rPr>
      </w:pPr>
    </w:p>
    <w:p w14:paraId="1C5F769C" w14:textId="77777777" w:rsidR="001A7262" w:rsidRDefault="001A7262" w:rsidP="001A7262">
      <w:pPr>
        <w:pStyle w:val="Zhlav"/>
        <w:tabs>
          <w:tab w:val="clear" w:pos="4536"/>
          <w:tab w:val="clear" w:pos="9072"/>
        </w:tabs>
        <w:rPr>
          <w:rFonts w:asciiTheme="minorHAnsi" w:hAnsiTheme="minorHAnsi"/>
          <w:sz w:val="24"/>
          <w:szCs w:val="24"/>
        </w:rPr>
      </w:pPr>
    </w:p>
    <w:p w14:paraId="1555F513" w14:textId="77777777" w:rsidR="001A7262" w:rsidRDefault="00CA4709" w:rsidP="006372F4">
      <w:pPr>
        <w:pStyle w:val="Zhlav"/>
        <w:tabs>
          <w:tab w:val="clear" w:pos="4536"/>
          <w:tab w:val="clear" w:pos="9072"/>
        </w:tabs>
        <w:jc w:val="center"/>
        <w:rPr>
          <w:rFonts w:asciiTheme="minorHAnsi" w:hAnsiTheme="minorHAnsi"/>
          <w:b/>
          <w:sz w:val="40"/>
          <w:szCs w:val="40"/>
        </w:rPr>
      </w:pPr>
      <w:r w:rsidRPr="006372F4">
        <w:rPr>
          <w:rFonts w:asciiTheme="minorHAnsi" w:hAnsiTheme="minorHAnsi"/>
          <w:b/>
          <w:sz w:val="40"/>
          <w:szCs w:val="40"/>
        </w:rPr>
        <w:t>„</w:t>
      </w:r>
      <w:r w:rsidR="00596383">
        <w:rPr>
          <w:rFonts w:asciiTheme="minorHAnsi" w:hAnsiTheme="minorHAnsi"/>
          <w:b/>
          <w:sz w:val="40"/>
          <w:szCs w:val="40"/>
        </w:rPr>
        <w:t>Koncert skupiny</w:t>
      </w:r>
      <w:r w:rsidR="006372F4" w:rsidRPr="006372F4">
        <w:rPr>
          <w:rFonts w:asciiTheme="minorHAnsi" w:hAnsiTheme="minorHAnsi"/>
          <w:b/>
          <w:sz w:val="40"/>
          <w:szCs w:val="40"/>
        </w:rPr>
        <w:t xml:space="preserve"> </w:t>
      </w:r>
      <w:r w:rsidR="003933AD">
        <w:rPr>
          <w:rFonts w:asciiTheme="minorHAnsi" w:hAnsiTheme="minorHAnsi"/>
          <w:b/>
          <w:sz w:val="40"/>
          <w:szCs w:val="40"/>
        </w:rPr>
        <w:t>Rybičky48</w:t>
      </w:r>
      <w:r w:rsidR="006372F4" w:rsidRPr="006372F4">
        <w:rPr>
          <w:rFonts w:asciiTheme="minorHAnsi" w:hAnsiTheme="minorHAnsi"/>
          <w:b/>
          <w:sz w:val="40"/>
          <w:szCs w:val="40"/>
        </w:rPr>
        <w:t>“</w:t>
      </w:r>
    </w:p>
    <w:p w14:paraId="1DA7886F" w14:textId="77777777" w:rsidR="006372F4" w:rsidRPr="00E63875" w:rsidRDefault="006372F4" w:rsidP="006372F4">
      <w:pPr>
        <w:pStyle w:val="Zhlav"/>
        <w:tabs>
          <w:tab w:val="clear" w:pos="4536"/>
          <w:tab w:val="clear" w:pos="9072"/>
        </w:tabs>
        <w:jc w:val="center"/>
        <w:rPr>
          <w:rFonts w:asciiTheme="minorHAnsi" w:hAnsiTheme="minorHAnsi"/>
          <w:sz w:val="24"/>
          <w:szCs w:val="24"/>
        </w:rPr>
      </w:pPr>
    </w:p>
    <w:p w14:paraId="3F29DC72" w14:textId="77777777" w:rsidR="008C07AD" w:rsidRPr="00E63875" w:rsidRDefault="0051084E" w:rsidP="0051084E">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Současně s předmětem nájmu pronajímatel předává nájemci </w:t>
      </w:r>
      <w:r w:rsidRPr="00231FE3">
        <w:rPr>
          <w:rFonts w:asciiTheme="minorHAnsi" w:hAnsiTheme="minorHAnsi"/>
          <w:b/>
          <w:i/>
          <w:sz w:val="24"/>
          <w:szCs w:val="24"/>
        </w:rPr>
        <w:t>10 ks parkovacích karet</w:t>
      </w:r>
      <w:r w:rsidRPr="00E63875">
        <w:rPr>
          <w:rFonts w:asciiTheme="minorHAnsi" w:hAnsiTheme="minorHAnsi"/>
          <w:sz w:val="24"/>
          <w:szCs w:val="24"/>
        </w:rPr>
        <w:t xml:space="preserve"> s možností </w:t>
      </w:r>
      <w:r w:rsidR="008C07AD" w:rsidRPr="00E63875">
        <w:rPr>
          <w:rFonts w:asciiTheme="minorHAnsi" w:hAnsiTheme="minorHAnsi"/>
          <w:sz w:val="24"/>
          <w:szCs w:val="24"/>
        </w:rPr>
        <w:t>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r w:rsidR="003933AD" w:rsidRPr="00E63875">
        <w:rPr>
          <w:rFonts w:asciiTheme="minorHAnsi" w:hAnsiTheme="minorHAnsi"/>
          <w:sz w:val="24"/>
          <w:szCs w:val="24"/>
        </w:rPr>
        <w:t>článku III</w:t>
      </w:r>
      <w:r w:rsidR="008C07AD" w:rsidRPr="00E63875">
        <w:rPr>
          <w:rFonts w:asciiTheme="minorHAnsi" w:hAnsiTheme="minorHAnsi"/>
          <w:sz w:val="24"/>
          <w:szCs w:val="24"/>
        </w:rPr>
        <w:t xml:space="preserve">. této smlouvy. </w:t>
      </w:r>
    </w:p>
    <w:p w14:paraId="43FADE40"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7F293B88" w14:textId="33CC0A5D"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 xml:space="preserve">  III.</w:t>
      </w:r>
    </w:p>
    <w:p w14:paraId="6BDDD3FA"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Doba nájmu</w:t>
      </w:r>
    </w:p>
    <w:p w14:paraId="381A1C86"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5CC52083" w14:textId="63FA0EE6" w:rsidR="008C07AD" w:rsidRPr="00DF3598" w:rsidRDefault="008C07AD" w:rsidP="008C07AD">
      <w:pPr>
        <w:pStyle w:val="Zhlav"/>
        <w:numPr>
          <w:ilvl w:val="0"/>
          <w:numId w:val="8"/>
        </w:numPr>
        <w:tabs>
          <w:tab w:val="clear" w:pos="4536"/>
          <w:tab w:val="clear" w:pos="9072"/>
        </w:tabs>
        <w:jc w:val="both"/>
        <w:rPr>
          <w:rFonts w:asciiTheme="minorHAnsi" w:hAnsiTheme="minorHAnsi"/>
          <w:sz w:val="24"/>
          <w:szCs w:val="24"/>
        </w:rPr>
      </w:pPr>
      <w:r w:rsidRPr="00E63875">
        <w:rPr>
          <w:rFonts w:asciiTheme="minorHAnsi" w:hAnsiTheme="minorHAnsi"/>
          <w:sz w:val="24"/>
          <w:szCs w:val="24"/>
        </w:rPr>
        <w:t>Nájem</w:t>
      </w:r>
      <w:r w:rsidR="00596383">
        <w:rPr>
          <w:rFonts w:asciiTheme="minorHAnsi" w:hAnsiTheme="minorHAnsi"/>
          <w:sz w:val="24"/>
          <w:szCs w:val="24"/>
        </w:rPr>
        <w:t xml:space="preserve"> </w:t>
      </w:r>
      <w:r w:rsidRPr="00E63875">
        <w:rPr>
          <w:rFonts w:asciiTheme="minorHAnsi" w:hAnsiTheme="minorHAnsi"/>
          <w:sz w:val="24"/>
          <w:szCs w:val="24"/>
        </w:rPr>
        <w:t xml:space="preserve">prostor se sjednává na </w:t>
      </w:r>
      <w:r w:rsidR="003933AD" w:rsidRPr="00E63875">
        <w:rPr>
          <w:rFonts w:asciiTheme="minorHAnsi" w:hAnsiTheme="minorHAnsi"/>
          <w:sz w:val="24"/>
          <w:szCs w:val="24"/>
        </w:rPr>
        <w:t>dobu určitou</w:t>
      </w:r>
      <w:r w:rsidRPr="00E63875">
        <w:rPr>
          <w:rFonts w:asciiTheme="minorHAnsi" w:hAnsiTheme="minorHAnsi"/>
          <w:sz w:val="24"/>
          <w:szCs w:val="24"/>
        </w:rPr>
        <w:t xml:space="preserve">, a to </w:t>
      </w:r>
      <w:r w:rsidRPr="00DF3598">
        <w:rPr>
          <w:rFonts w:asciiTheme="minorHAnsi" w:hAnsiTheme="minorHAnsi"/>
          <w:sz w:val="24"/>
          <w:szCs w:val="24"/>
        </w:rPr>
        <w:t xml:space="preserve">od </w:t>
      </w:r>
      <w:r w:rsidR="009E61C4">
        <w:rPr>
          <w:rFonts w:asciiTheme="minorHAnsi" w:hAnsiTheme="minorHAnsi"/>
          <w:b/>
          <w:sz w:val="24"/>
          <w:szCs w:val="24"/>
        </w:rPr>
        <w:t>14. února</w:t>
      </w:r>
      <w:r w:rsidR="006372F4" w:rsidRPr="00DF3598">
        <w:rPr>
          <w:rFonts w:asciiTheme="minorHAnsi" w:hAnsiTheme="minorHAnsi"/>
          <w:b/>
          <w:sz w:val="24"/>
          <w:szCs w:val="24"/>
        </w:rPr>
        <w:t xml:space="preserve"> 20</w:t>
      </w:r>
      <w:r w:rsidR="009E61C4">
        <w:rPr>
          <w:rFonts w:asciiTheme="minorHAnsi" w:hAnsiTheme="minorHAnsi"/>
          <w:b/>
          <w:sz w:val="24"/>
          <w:szCs w:val="24"/>
        </w:rPr>
        <w:t>20</w:t>
      </w:r>
      <w:r w:rsidR="00DF3598" w:rsidRPr="00DF3598">
        <w:rPr>
          <w:rFonts w:asciiTheme="minorHAnsi" w:hAnsiTheme="minorHAnsi"/>
          <w:b/>
          <w:sz w:val="24"/>
          <w:szCs w:val="24"/>
        </w:rPr>
        <w:t xml:space="preserve"> 0</w:t>
      </w:r>
      <w:r w:rsidR="00FF37E2">
        <w:rPr>
          <w:rFonts w:asciiTheme="minorHAnsi" w:hAnsiTheme="minorHAnsi"/>
          <w:b/>
          <w:sz w:val="24"/>
          <w:szCs w:val="24"/>
        </w:rPr>
        <w:t>0</w:t>
      </w:r>
      <w:r w:rsidR="00DF3598" w:rsidRPr="00DF3598">
        <w:rPr>
          <w:rFonts w:asciiTheme="minorHAnsi" w:hAnsiTheme="minorHAnsi"/>
          <w:b/>
          <w:sz w:val="24"/>
          <w:szCs w:val="24"/>
        </w:rPr>
        <w:t>:0</w:t>
      </w:r>
      <w:r w:rsidR="00FF37E2">
        <w:rPr>
          <w:rFonts w:asciiTheme="minorHAnsi" w:hAnsiTheme="minorHAnsi"/>
          <w:b/>
          <w:sz w:val="24"/>
          <w:szCs w:val="24"/>
        </w:rPr>
        <w:t>1</w:t>
      </w:r>
      <w:r w:rsidR="00DF3598" w:rsidRPr="00DF3598">
        <w:rPr>
          <w:rFonts w:asciiTheme="minorHAnsi" w:hAnsiTheme="minorHAnsi"/>
          <w:b/>
          <w:sz w:val="24"/>
          <w:szCs w:val="24"/>
        </w:rPr>
        <w:t xml:space="preserve"> hod</w:t>
      </w:r>
      <w:r w:rsidR="00DF3598">
        <w:rPr>
          <w:rFonts w:asciiTheme="minorHAnsi" w:hAnsiTheme="minorHAnsi"/>
          <w:b/>
          <w:sz w:val="24"/>
          <w:szCs w:val="24"/>
        </w:rPr>
        <w:t xml:space="preserve"> </w:t>
      </w:r>
      <w:r w:rsidRPr="00DF3598">
        <w:rPr>
          <w:rFonts w:asciiTheme="minorHAnsi" w:hAnsiTheme="minorHAnsi"/>
          <w:sz w:val="24"/>
          <w:szCs w:val="24"/>
        </w:rPr>
        <w:t>do</w:t>
      </w:r>
      <w:r w:rsidR="00AF797B" w:rsidRPr="00DF3598">
        <w:rPr>
          <w:rFonts w:asciiTheme="minorHAnsi" w:hAnsiTheme="minorHAnsi"/>
          <w:sz w:val="24"/>
          <w:szCs w:val="24"/>
        </w:rPr>
        <w:t xml:space="preserve"> </w:t>
      </w:r>
      <w:r w:rsidR="009E61C4">
        <w:rPr>
          <w:rFonts w:asciiTheme="minorHAnsi" w:hAnsiTheme="minorHAnsi"/>
          <w:b/>
          <w:sz w:val="24"/>
          <w:szCs w:val="24"/>
        </w:rPr>
        <w:t>15</w:t>
      </w:r>
      <w:r w:rsidR="006372F4" w:rsidRPr="00DF3598">
        <w:rPr>
          <w:rFonts w:asciiTheme="minorHAnsi" w:hAnsiTheme="minorHAnsi"/>
          <w:b/>
          <w:sz w:val="24"/>
          <w:szCs w:val="24"/>
        </w:rPr>
        <w:t>.</w:t>
      </w:r>
      <w:r w:rsidR="00596383">
        <w:rPr>
          <w:rFonts w:asciiTheme="minorHAnsi" w:hAnsiTheme="minorHAnsi"/>
          <w:b/>
          <w:sz w:val="24"/>
          <w:szCs w:val="24"/>
        </w:rPr>
        <w:t> ú</w:t>
      </w:r>
      <w:r w:rsidR="009E61C4">
        <w:rPr>
          <w:rFonts w:asciiTheme="minorHAnsi" w:hAnsiTheme="minorHAnsi"/>
          <w:b/>
          <w:sz w:val="24"/>
          <w:szCs w:val="24"/>
        </w:rPr>
        <w:t>nora 2020</w:t>
      </w:r>
      <w:r w:rsidRPr="00DF3598">
        <w:rPr>
          <w:rFonts w:asciiTheme="minorHAnsi" w:hAnsiTheme="minorHAnsi"/>
          <w:sz w:val="24"/>
          <w:szCs w:val="24"/>
        </w:rPr>
        <w:t xml:space="preserve"> do </w:t>
      </w:r>
      <w:r w:rsidR="00DF3598" w:rsidRPr="00DF3598">
        <w:rPr>
          <w:rFonts w:asciiTheme="minorHAnsi" w:hAnsiTheme="minorHAnsi"/>
          <w:b/>
          <w:sz w:val="24"/>
          <w:szCs w:val="24"/>
        </w:rPr>
        <w:t>0</w:t>
      </w:r>
      <w:r w:rsidR="00FF37E2">
        <w:rPr>
          <w:rFonts w:asciiTheme="minorHAnsi" w:hAnsiTheme="minorHAnsi"/>
          <w:b/>
          <w:sz w:val="24"/>
          <w:szCs w:val="24"/>
        </w:rPr>
        <w:t>5</w:t>
      </w:r>
      <w:r w:rsidR="00DF3598" w:rsidRPr="00DF3598">
        <w:rPr>
          <w:rFonts w:asciiTheme="minorHAnsi" w:hAnsiTheme="minorHAnsi"/>
          <w:b/>
          <w:sz w:val="24"/>
          <w:szCs w:val="24"/>
        </w:rPr>
        <w:t>:00</w:t>
      </w:r>
      <w:r w:rsidR="00976A02">
        <w:rPr>
          <w:rFonts w:asciiTheme="minorHAnsi" w:hAnsiTheme="minorHAnsi"/>
          <w:b/>
          <w:sz w:val="24"/>
          <w:szCs w:val="24"/>
        </w:rPr>
        <w:t xml:space="preserve"> hod.</w:t>
      </w:r>
    </w:p>
    <w:p w14:paraId="117D27A5" w14:textId="77777777" w:rsidR="008C07AD" w:rsidRPr="00E63875" w:rsidRDefault="008C07AD" w:rsidP="008C07AD">
      <w:pPr>
        <w:pStyle w:val="Zhlav"/>
        <w:numPr>
          <w:ilvl w:val="0"/>
          <w:numId w:val="8"/>
        </w:numPr>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O předání a převzetí předmětu nájmu bude vyhotoven předávací protokol, který je nájemce povinen podepsat. </w:t>
      </w:r>
    </w:p>
    <w:p w14:paraId="0966A78E" w14:textId="77777777" w:rsidR="008C07AD" w:rsidRPr="00E63875" w:rsidRDefault="008C07AD" w:rsidP="008C07AD">
      <w:pPr>
        <w:pStyle w:val="Zhlav"/>
        <w:tabs>
          <w:tab w:val="clear" w:pos="4536"/>
          <w:tab w:val="clear" w:pos="9072"/>
        </w:tabs>
        <w:jc w:val="both"/>
        <w:rPr>
          <w:rFonts w:asciiTheme="minorHAnsi" w:hAnsiTheme="minorHAnsi"/>
          <w:b/>
          <w:sz w:val="24"/>
          <w:szCs w:val="24"/>
        </w:rPr>
      </w:pPr>
    </w:p>
    <w:p w14:paraId="4236B86B"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IV.</w:t>
      </w:r>
    </w:p>
    <w:p w14:paraId="484DC5CD"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Nájemné, splatnost a způsob platby</w:t>
      </w:r>
    </w:p>
    <w:p w14:paraId="6AAA16A6"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1A33BB98" w14:textId="72CD583C" w:rsidR="008C07AD" w:rsidRPr="00E63875" w:rsidRDefault="008C07AD" w:rsidP="008C07AD">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E63875">
        <w:rPr>
          <w:rFonts w:asciiTheme="minorHAnsi" w:hAnsiTheme="minorHAnsi"/>
          <w:sz w:val="24"/>
          <w:szCs w:val="24"/>
        </w:rPr>
        <w:t xml:space="preserve">Nájemce se zavazuje uhradit pronajímateli nájemné </w:t>
      </w:r>
      <w:r w:rsidR="0051084E" w:rsidRPr="00E63875">
        <w:rPr>
          <w:rFonts w:asciiTheme="minorHAnsi" w:hAnsiTheme="minorHAnsi"/>
          <w:sz w:val="24"/>
          <w:szCs w:val="24"/>
        </w:rPr>
        <w:t xml:space="preserve">předem </w:t>
      </w:r>
      <w:r w:rsidRPr="00E63875">
        <w:rPr>
          <w:rFonts w:asciiTheme="minorHAnsi" w:hAnsiTheme="minorHAnsi"/>
          <w:sz w:val="24"/>
          <w:szCs w:val="24"/>
        </w:rPr>
        <w:t xml:space="preserve">na účet pronajímatele vedený u </w:t>
      </w:r>
      <w:r w:rsidR="00976A02">
        <w:rPr>
          <w:rFonts w:asciiTheme="minorHAnsi" w:hAnsiTheme="minorHAnsi"/>
          <w:sz w:val="24"/>
          <w:szCs w:val="24"/>
        </w:rPr>
        <w:t>KB</w:t>
      </w:r>
      <w:r w:rsidR="00976A02" w:rsidRPr="00E63875">
        <w:rPr>
          <w:rFonts w:asciiTheme="minorHAnsi" w:hAnsiTheme="minorHAnsi"/>
          <w:sz w:val="24"/>
          <w:szCs w:val="24"/>
        </w:rPr>
        <w:t xml:space="preserve"> </w:t>
      </w:r>
      <w:r w:rsidRPr="00E63875">
        <w:rPr>
          <w:rFonts w:asciiTheme="minorHAnsi" w:hAnsiTheme="minorHAnsi"/>
          <w:sz w:val="24"/>
          <w:szCs w:val="24"/>
        </w:rPr>
        <w:t xml:space="preserve">Pardubice, číslo účtu: </w:t>
      </w:r>
    </w:p>
    <w:p w14:paraId="4DB06F2A" w14:textId="77777777" w:rsidR="008C07AD" w:rsidRPr="00E63875" w:rsidRDefault="008C07AD" w:rsidP="008C07AD">
      <w:pPr>
        <w:pStyle w:val="Zhlav"/>
        <w:numPr>
          <w:ilvl w:val="0"/>
          <w:numId w:val="4"/>
        </w:numPr>
        <w:tabs>
          <w:tab w:val="clear" w:pos="720"/>
          <w:tab w:val="clear" w:pos="4536"/>
          <w:tab w:val="clear" w:pos="9072"/>
        </w:tabs>
        <w:ind w:left="360"/>
        <w:jc w:val="both"/>
        <w:rPr>
          <w:rFonts w:asciiTheme="minorHAnsi" w:hAnsiTheme="minorHAnsi"/>
          <w:sz w:val="24"/>
          <w:szCs w:val="24"/>
        </w:rPr>
      </w:pPr>
      <w:r w:rsidRPr="00E63875">
        <w:rPr>
          <w:rFonts w:asciiTheme="minorHAnsi" w:hAnsiTheme="minorHAnsi"/>
          <w:sz w:val="24"/>
          <w:szCs w:val="24"/>
        </w:rPr>
        <w:t xml:space="preserve">Výše </w:t>
      </w:r>
      <w:r w:rsidR="00AF797B" w:rsidRPr="00E63875">
        <w:rPr>
          <w:rFonts w:asciiTheme="minorHAnsi" w:hAnsiTheme="minorHAnsi"/>
          <w:sz w:val="24"/>
          <w:szCs w:val="24"/>
        </w:rPr>
        <w:t>nájemného se</w:t>
      </w:r>
      <w:r w:rsidRPr="00E63875">
        <w:rPr>
          <w:rFonts w:asciiTheme="minorHAnsi" w:hAnsiTheme="minorHAnsi"/>
          <w:sz w:val="24"/>
          <w:szCs w:val="24"/>
        </w:rPr>
        <w:t xml:space="preserve"> sjednává ve výši </w:t>
      </w:r>
      <w:r w:rsidR="009E61C4">
        <w:rPr>
          <w:rFonts w:asciiTheme="minorHAnsi" w:hAnsiTheme="minorHAnsi"/>
          <w:b/>
          <w:sz w:val="24"/>
          <w:szCs w:val="24"/>
          <w:u w:val="single"/>
        </w:rPr>
        <w:t>92</w:t>
      </w:r>
      <w:r w:rsidR="00634CBE">
        <w:rPr>
          <w:rFonts w:asciiTheme="minorHAnsi" w:hAnsiTheme="minorHAnsi"/>
          <w:b/>
          <w:sz w:val="24"/>
          <w:szCs w:val="24"/>
          <w:u w:val="single"/>
        </w:rPr>
        <w:t xml:space="preserve"> 000</w:t>
      </w:r>
      <w:r w:rsidR="001A7E29">
        <w:rPr>
          <w:rFonts w:asciiTheme="minorHAnsi" w:hAnsiTheme="minorHAnsi"/>
          <w:b/>
          <w:sz w:val="24"/>
          <w:szCs w:val="24"/>
          <w:u w:val="single"/>
        </w:rPr>
        <w:t xml:space="preserve"> Kč</w:t>
      </w:r>
      <w:r w:rsidR="006372F4">
        <w:rPr>
          <w:rFonts w:asciiTheme="minorHAnsi" w:hAnsiTheme="minorHAnsi"/>
          <w:b/>
          <w:sz w:val="24"/>
          <w:szCs w:val="24"/>
          <w:u w:val="single"/>
        </w:rPr>
        <w:t xml:space="preserve"> </w:t>
      </w:r>
      <w:r w:rsidRPr="00E63875">
        <w:rPr>
          <w:rFonts w:asciiTheme="minorHAnsi" w:hAnsiTheme="minorHAnsi"/>
          <w:sz w:val="24"/>
          <w:szCs w:val="24"/>
        </w:rPr>
        <w:t xml:space="preserve"> (slovy:</w:t>
      </w:r>
      <w:r w:rsidR="00AF797B" w:rsidRPr="00E63875">
        <w:rPr>
          <w:rFonts w:asciiTheme="minorHAnsi" w:hAnsiTheme="minorHAnsi"/>
          <w:sz w:val="24"/>
          <w:szCs w:val="24"/>
        </w:rPr>
        <w:t xml:space="preserve"> </w:t>
      </w:r>
      <w:r w:rsidR="00634CBE">
        <w:rPr>
          <w:rFonts w:asciiTheme="minorHAnsi" w:hAnsiTheme="minorHAnsi"/>
          <w:sz w:val="24"/>
          <w:szCs w:val="24"/>
        </w:rPr>
        <w:t xml:space="preserve">devadesát </w:t>
      </w:r>
      <w:r w:rsidR="009E61C4">
        <w:rPr>
          <w:rFonts w:asciiTheme="minorHAnsi" w:hAnsiTheme="minorHAnsi"/>
          <w:sz w:val="24"/>
          <w:szCs w:val="24"/>
        </w:rPr>
        <w:t>dva</w:t>
      </w:r>
      <w:r w:rsidR="001A7E29">
        <w:rPr>
          <w:rFonts w:asciiTheme="minorHAnsi" w:hAnsiTheme="minorHAnsi"/>
          <w:sz w:val="24"/>
          <w:szCs w:val="24"/>
        </w:rPr>
        <w:t xml:space="preserve"> tisíc</w:t>
      </w:r>
      <w:r w:rsidR="00634CBE">
        <w:rPr>
          <w:rFonts w:asciiTheme="minorHAnsi" w:hAnsiTheme="minorHAnsi"/>
          <w:sz w:val="24"/>
          <w:szCs w:val="24"/>
        </w:rPr>
        <w:t>e</w:t>
      </w:r>
      <w:r w:rsidR="00AF797B" w:rsidRPr="00E63875">
        <w:rPr>
          <w:rFonts w:asciiTheme="minorHAnsi" w:hAnsiTheme="minorHAnsi"/>
          <w:sz w:val="24"/>
          <w:szCs w:val="24"/>
        </w:rPr>
        <w:t xml:space="preserve"> korun českých</w:t>
      </w:r>
      <w:r w:rsidRPr="00E63875">
        <w:rPr>
          <w:rFonts w:asciiTheme="minorHAnsi" w:hAnsiTheme="minorHAnsi"/>
          <w:sz w:val="24"/>
          <w:szCs w:val="24"/>
        </w:rPr>
        <w:t xml:space="preserve">) </w:t>
      </w:r>
      <w:r w:rsidRPr="00E63875">
        <w:rPr>
          <w:rFonts w:asciiTheme="minorHAnsi" w:hAnsiTheme="minorHAnsi"/>
          <w:b/>
          <w:sz w:val="24"/>
          <w:szCs w:val="24"/>
        </w:rPr>
        <w:t>+ příslušná sazba DPH</w:t>
      </w:r>
      <w:r w:rsidRPr="00E63875">
        <w:rPr>
          <w:rFonts w:asciiTheme="minorHAnsi" w:hAnsiTheme="minorHAnsi"/>
          <w:sz w:val="24"/>
          <w:szCs w:val="24"/>
        </w:rPr>
        <w:t xml:space="preserve">. Nájemné zahrnuje cenu za pronájem prostor uvedených v článku II. a cenu služeb specifikovaných v příloze </w:t>
      </w:r>
      <w:r w:rsidRPr="00E63875">
        <w:rPr>
          <w:rFonts w:asciiTheme="minorHAnsi" w:hAnsiTheme="minorHAnsi"/>
          <w:b/>
          <w:sz w:val="24"/>
          <w:szCs w:val="24"/>
        </w:rPr>
        <w:t>č. 1 této smlouvy.</w:t>
      </w:r>
      <w:r w:rsidRPr="00E63875">
        <w:rPr>
          <w:rFonts w:asciiTheme="minorHAnsi" w:hAnsiTheme="minorHAnsi"/>
          <w:sz w:val="24"/>
          <w:szCs w:val="24"/>
        </w:rPr>
        <w:t xml:space="preserve"> </w:t>
      </w:r>
    </w:p>
    <w:p w14:paraId="04A579E6" w14:textId="79FBA793" w:rsidR="008C07AD" w:rsidRDefault="008C07AD" w:rsidP="009E61C4">
      <w:pPr>
        <w:pStyle w:val="Zhlav"/>
        <w:numPr>
          <w:ilvl w:val="0"/>
          <w:numId w:val="4"/>
        </w:numPr>
        <w:tabs>
          <w:tab w:val="clear" w:pos="720"/>
          <w:tab w:val="clear" w:pos="4536"/>
          <w:tab w:val="clear" w:pos="9072"/>
        </w:tabs>
        <w:ind w:left="360"/>
        <w:jc w:val="both"/>
        <w:rPr>
          <w:rFonts w:asciiTheme="minorHAnsi" w:hAnsiTheme="minorHAnsi"/>
          <w:sz w:val="24"/>
          <w:szCs w:val="24"/>
        </w:rPr>
      </w:pPr>
      <w:r w:rsidRPr="009E61C4">
        <w:rPr>
          <w:rFonts w:asciiTheme="minorHAnsi" w:hAnsiTheme="minorHAnsi"/>
          <w:sz w:val="24"/>
          <w:szCs w:val="24"/>
        </w:rPr>
        <w:t xml:space="preserve">Nájemce se zavazuje uhradit nájemné v plné výši a </w:t>
      </w:r>
      <w:r w:rsidR="00AF797B" w:rsidRPr="009E61C4">
        <w:rPr>
          <w:rFonts w:asciiTheme="minorHAnsi" w:hAnsiTheme="minorHAnsi"/>
          <w:sz w:val="24"/>
          <w:szCs w:val="24"/>
        </w:rPr>
        <w:t>to nejpozději</w:t>
      </w:r>
      <w:r w:rsidRPr="009E61C4">
        <w:rPr>
          <w:rFonts w:asciiTheme="minorHAnsi" w:hAnsiTheme="minorHAnsi"/>
          <w:sz w:val="24"/>
          <w:szCs w:val="24"/>
        </w:rPr>
        <w:t xml:space="preserve"> do</w:t>
      </w:r>
      <w:r w:rsidR="009E61C4" w:rsidRPr="009E61C4">
        <w:rPr>
          <w:rFonts w:asciiTheme="minorHAnsi" w:hAnsiTheme="minorHAnsi"/>
          <w:sz w:val="24"/>
          <w:szCs w:val="24"/>
        </w:rPr>
        <w:t xml:space="preserve"> </w:t>
      </w:r>
      <w:r w:rsidR="009E61C4" w:rsidRPr="009E61C4">
        <w:rPr>
          <w:rFonts w:asciiTheme="minorHAnsi" w:hAnsiTheme="minorHAnsi"/>
          <w:b/>
          <w:sz w:val="24"/>
          <w:szCs w:val="24"/>
          <w:u w:val="single"/>
        </w:rPr>
        <w:t>24. Ledna 2020</w:t>
      </w:r>
      <w:r w:rsidRPr="009E61C4">
        <w:rPr>
          <w:rFonts w:asciiTheme="minorHAnsi" w:hAnsiTheme="minorHAnsi"/>
          <w:sz w:val="24"/>
          <w:szCs w:val="24"/>
        </w:rPr>
        <w:t xml:space="preserve"> na základě zálohové faktury, vystavené pronajímatelem.</w:t>
      </w:r>
    </w:p>
    <w:p w14:paraId="340CAA9D" w14:textId="25105723" w:rsidR="0035186F" w:rsidRPr="0035186F" w:rsidRDefault="0035186F" w:rsidP="0035186F">
      <w:pPr>
        <w:pStyle w:val="Zhlav"/>
        <w:ind w:left="360" w:hanging="360"/>
        <w:jc w:val="both"/>
        <w:rPr>
          <w:rFonts w:asciiTheme="minorHAnsi" w:hAnsiTheme="minorHAnsi"/>
          <w:bCs/>
          <w:sz w:val="24"/>
          <w:szCs w:val="24"/>
        </w:rPr>
      </w:pPr>
      <w:r w:rsidRPr="0035186F">
        <w:rPr>
          <w:rFonts w:asciiTheme="minorHAnsi" w:hAnsiTheme="minorHAnsi"/>
          <w:bCs/>
          <w:sz w:val="24"/>
          <w:szCs w:val="24"/>
        </w:rPr>
        <w:t xml:space="preserve">4. </w:t>
      </w:r>
      <w:r w:rsidRPr="0035186F">
        <w:rPr>
          <w:rFonts w:asciiTheme="minorHAnsi" w:hAnsiTheme="minorHAnsi"/>
          <w:b/>
          <w:sz w:val="24"/>
          <w:szCs w:val="24"/>
        </w:rPr>
        <w:t>Rozvazovací podmínka</w:t>
      </w:r>
      <w:r w:rsidRPr="0035186F">
        <w:rPr>
          <w:rFonts w:asciiTheme="minorHAnsi" w:hAnsiTheme="minorHAnsi"/>
          <w:bCs/>
          <w:sz w:val="24"/>
          <w:szCs w:val="24"/>
        </w:rPr>
        <w:tab/>
      </w:r>
    </w:p>
    <w:p w14:paraId="64FA0ABF" w14:textId="77777777" w:rsidR="0035186F" w:rsidRPr="0035186F" w:rsidRDefault="0035186F" w:rsidP="0035186F">
      <w:pPr>
        <w:pStyle w:val="Zhlav"/>
        <w:ind w:left="360"/>
        <w:jc w:val="both"/>
        <w:rPr>
          <w:rFonts w:asciiTheme="minorHAnsi" w:hAnsiTheme="minorHAnsi"/>
          <w:sz w:val="22"/>
          <w:szCs w:val="22"/>
        </w:rPr>
      </w:pPr>
      <w:r w:rsidRPr="0035186F">
        <w:rPr>
          <w:rFonts w:asciiTheme="minorHAnsi" w:hAnsiTheme="minorHAnsi"/>
          <w:sz w:val="22"/>
          <w:szCs w:val="22"/>
        </w:rPr>
        <w:t xml:space="preserve">Smluvní strany se dohodly, že pokud nebude celé sjednané nájemné uhrazeno (připsáno na účtu pronajímatele) nejpozději dva dny přede dnem uskutečnění akce, právní účinky založené touto nájemní smlouvou zaniknou. </w:t>
      </w:r>
    </w:p>
    <w:p w14:paraId="5B4225A6" w14:textId="3A4199CC" w:rsidR="008C07AD" w:rsidRPr="00E63875" w:rsidRDefault="0035186F" w:rsidP="00356157">
      <w:pPr>
        <w:pStyle w:val="Zhlav"/>
        <w:tabs>
          <w:tab w:val="clear" w:pos="4536"/>
          <w:tab w:val="clear" w:pos="9072"/>
        </w:tabs>
        <w:ind w:left="360"/>
        <w:jc w:val="both"/>
        <w:rPr>
          <w:rFonts w:asciiTheme="minorHAnsi" w:hAnsiTheme="minorHAnsi"/>
          <w:sz w:val="24"/>
          <w:szCs w:val="24"/>
        </w:rPr>
      </w:pPr>
      <w:r w:rsidRPr="0035186F">
        <w:rPr>
          <w:rFonts w:asciiTheme="minorHAnsi" w:hAnsiTheme="minorHAnsi"/>
          <w:sz w:val="22"/>
          <w:szCs w:val="22"/>
        </w:rPr>
        <w:t>Pro tento případ se sjednává smluvní pokuta ve výši neuhrazeného nájemného, kterou je nájemce povinen uhradit na účet pronajímatele do 10 dnů ode dne naplnění této rozvazovací podmínky. Uplatněním této smluvní pokuty pozbývají platnosti všechny ostatní sjednané smluvní pokuty.</w:t>
      </w:r>
      <w:r w:rsidR="00356157">
        <w:rPr>
          <w:rFonts w:asciiTheme="minorHAnsi" w:hAnsiTheme="minorHAnsi"/>
          <w:sz w:val="22"/>
          <w:szCs w:val="22"/>
        </w:rPr>
        <w:t>\</w:t>
      </w:r>
      <w:r w:rsidR="008C07AD" w:rsidRPr="00E63875">
        <w:rPr>
          <w:rFonts w:asciiTheme="minorHAnsi" w:hAnsiTheme="minorHAnsi"/>
          <w:sz w:val="24"/>
          <w:szCs w:val="24"/>
        </w:rPr>
        <w:t xml:space="preserve">      </w:t>
      </w:r>
    </w:p>
    <w:p w14:paraId="13AB3AE2" w14:textId="77777777" w:rsidR="008C07AD" w:rsidRPr="00E63875" w:rsidRDefault="008C07AD" w:rsidP="008C07AD">
      <w:pPr>
        <w:pStyle w:val="Zhlav"/>
        <w:tabs>
          <w:tab w:val="clear" w:pos="4536"/>
          <w:tab w:val="clear" w:pos="9072"/>
        </w:tabs>
        <w:ind w:left="360" w:hanging="360"/>
        <w:jc w:val="both"/>
        <w:rPr>
          <w:rFonts w:asciiTheme="minorHAnsi" w:hAnsiTheme="minorHAnsi"/>
          <w:sz w:val="24"/>
          <w:szCs w:val="24"/>
        </w:rPr>
      </w:pPr>
    </w:p>
    <w:p w14:paraId="2AFEA0F5"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V.</w:t>
      </w:r>
    </w:p>
    <w:p w14:paraId="05719AF8"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Práva a povinnosti smluvních stran</w:t>
      </w:r>
    </w:p>
    <w:p w14:paraId="7252C5E7"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6C7F1664" w14:textId="77777777" w:rsidR="008C07AD" w:rsidRPr="00E63875" w:rsidRDefault="008C07AD" w:rsidP="008C07AD">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E63875">
        <w:rPr>
          <w:rFonts w:asciiTheme="minorHAnsi" w:hAnsiTheme="minorHAnsi"/>
          <w:sz w:val="24"/>
          <w:szCs w:val="24"/>
        </w:rPr>
        <w:t>Práva a povinnosti pronajímatele:</w:t>
      </w:r>
    </w:p>
    <w:p w14:paraId="628AF4AF" w14:textId="77777777" w:rsidR="008C07AD" w:rsidRPr="00E63875" w:rsidRDefault="008C07AD" w:rsidP="008C07AD">
      <w:pPr>
        <w:pStyle w:val="Zhlav"/>
        <w:numPr>
          <w:ilvl w:val="1"/>
          <w:numId w:val="5"/>
        </w:numPr>
        <w:tabs>
          <w:tab w:val="clear" w:pos="1440"/>
          <w:tab w:val="clear" w:pos="4536"/>
          <w:tab w:val="clear" w:pos="9072"/>
          <w:tab w:val="num" w:pos="720"/>
        </w:tabs>
        <w:ind w:left="714" w:hanging="357"/>
        <w:jc w:val="both"/>
        <w:rPr>
          <w:rFonts w:asciiTheme="minorHAnsi" w:hAnsiTheme="minorHAnsi"/>
          <w:sz w:val="24"/>
          <w:szCs w:val="24"/>
        </w:rPr>
      </w:pPr>
      <w:r w:rsidRPr="00E63875">
        <w:rPr>
          <w:rFonts w:asciiTheme="minorHAnsi" w:hAnsiTheme="minorHAnsi"/>
          <w:sz w:val="24"/>
          <w:szCs w:val="24"/>
        </w:rPr>
        <w:t>Pronajímatel se zavazuje předat předmět nájmu nájemci včas a umožnit mu nerušený výkon veškerých jeho práv z této nájemní smlouvy.</w:t>
      </w:r>
    </w:p>
    <w:p w14:paraId="07D9CF3F"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lastRenderedPageBreak/>
        <w:t>Pronajímatel přenechává nájemci k užívání předmět nájmu, uvedený v odstavci II. této smlouvy ve stavu způsobilém k užívání k účelu nájmu uvedenému v odstavci II.</w:t>
      </w:r>
    </w:p>
    <w:p w14:paraId="49F0460E" w14:textId="77777777" w:rsidR="00E63875" w:rsidRPr="00BD6DBF" w:rsidRDefault="008C07AD" w:rsidP="00E63875">
      <w:pPr>
        <w:pStyle w:val="Zhlav"/>
        <w:numPr>
          <w:ilvl w:val="1"/>
          <w:numId w:val="5"/>
        </w:numPr>
        <w:tabs>
          <w:tab w:val="clear" w:pos="1440"/>
          <w:tab w:val="clear" w:pos="4536"/>
          <w:tab w:val="clear" w:pos="9072"/>
          <w:tab w:val="num" w:pos="720"/>
        </w:tabs>
        <w:ind w:left="714" w:hanging="357"/>
        <w:jc w:val="both"/>
        <w:rPr>
          <w:rFonts w:asciiTheme="minorHAnsi" w:hAnsiTheme="minorHAnsi"/>
          <w:sz w:val="24"/>
          <w:szCs w:val="24"/>
        </w:rPr>
      </w:pPr>
      <w:r w:rsidRPr="00BD6DBF">
        <w:rPr>
          <w:rFonts w:asciiTheme="minorHAnsi" w:hAnsiTheme="minorHAnsi"/>
          <w:sz w:val="24"/>
          <w:szCs w:val="24"/>
        </w:rPr>
        <w:t xml:space="preserve">Pronajímatel poskytne </w:t>
      </w:r>
      <w:r w:rsidR="00A05168" w:rsidRPr="00BD6DBF">
        <w:rPr>
          <w:rFonts w:asciiTheme="minorHAnsi" w:hAnsiTheme="minorHAnsi"/>
          <w:sz w:val="24"/>
          <w:szCs w:val="24"/>
        </w:rPr>
        <w:t>nájemci služby</w:t>
      </w:r>
      <w:r w:rsidRPr="00BD6DBF">
        <w:rPr>
          <w:rFonts w:asciiTheme="minorHAnsi" w:hAnsiTheme="minorHAnsi"/>
          <w:sz w:val="24"/>
          <w:szCs w:val="24"/>
        </w:rPr>
        <w:t xml:space="preserve"> specifikované v příloze </w:t>
      </w:r>
      <w:r w:rsidRPr="00BD6DBF">
        <w:rPr>
          <w:rFonts w:asciiTheme="minorHAnsi" w:hAnsiTheme="minorHAnsi"/>
          <w:b/>
          <w:sz w:val="24"/>
          <w:szCs w:val="24"/>
        </w:rPr>
        <w:t>č. 1 této smlouvy</w:t>
      </w:r>
      <w:r w:rsidRPr="00BD6DBF">
        <w:rPr>
          <w:rFonts w:asciiTheme="minorHAnsi" w:hAnsiTheme="minorHAnsi"/>
          <w:sz w:val="24"/>
          <w:szCs w:val="24"/>
        </w:rPr>
        <w:t xml:space="preserve">. Služby písemně objednané nájemcem nad rámec služeb uvedených v příloze č. 1 je </w:t>
      </w:r>
    </w:p>
    <w:p w14:paraId="21BC5A55" w14:textId="77777777" w:rsidR="008C07AD" w:rsidRPr="00E63875" w:rsidRDefault="008C07AD" w:rsidP="00E63875">
      <w:pPr>
        <w:pStyle w:val="Zhlav"/>
        <w:tabs>
          <w:tab w:val="clear" w:pos="4536"/>
          <w:tab w:val="clear" w:pos="9072"/>
        </w:tabs>
        <w:ind w:left="714"/>
        <w:jc w:val="both"/>
        <w:rPr>
          <w:rFonts w:asciiTheme="minorHAnsi" w:hAnsiTheme="minorHAnsi"/>
          <w:sz w:val="24"/>
          <w:szCs w:val="24"/>
        </w:rPr>
      </w:pPr>
      <w:r w:rsidRPr="00E63875">
        <w:rPr>
          <w:rFonts w:asciiTheme="minorHAnsi" w:hAnsiTheme="minorHAnsi"/>
          <w:sz w:val="24"/>
          <w:szCs w:val="24"/>
        </w:rPr>
        <w:t xml:space="preserve">nájemce povinen zaplatit na základě daňového dokladu, vystaveného pronajímatelem do sedmi dnů po ukončení akce. </w:t>
      </w:r>
    </w:p>
    <w:p w14:paraId="51E24126" w14:textId="77777777" w:rsidR="008C07AD" w:rsidRPr="00E63875" w:rsidRDefault="008C07AD" w:rsidP="008C07AD">
      <w:pPr>
        <w:pStyle w:val="Zhlav"/>
        <w:numPr>
          <w:ilvl w:val="1"/>
          <w:numId w:val="5"/>
        </w:numPr>
        <w:tabs>
          <w:tab w:val="clear" w:pos="1440"/>
          <w:tab w:val="clear" w:pos="4536"/>
          <w:tab w:val="clear" w:pos="9072"/>
          <w:tab w:val="num" w:pos="720"/>
        </w:tabs>
        <w:ind w:left="714" w:hanging="357"/>
        <w:jc w:val="both"/>
        <w:rPr>
          <w:rFonts w:asciiTheme="minorHAnsi" w:hAnsiTheme="minorHAnsi"/>
          <w:sz w:val="24"/>
          <w:szCs w:val="24"/>
        </w:rPr>
      </w:pPr>
      <w:r w:rsidRPr="00E63875">
        <w:rPr>
          <w:rFonts w:asciiTheme="minorHAnsi" w:hAnsiTheme="minorHAnsi"/>
          <w:sz w:val="24"/>
          <w:szCs w:val="24"/>
        </w:rPr>
        <w:t>Pronajímatel nenese odpovědnost za škody vzniklé činností nájemce.</w:t>
      </w:r>
    </w:p>
    <w:p w14:paraId="6FEA3993" w14:textId="77777777" w:rsidR="008C07AD" w:rsidRPr="00E63875" w:rsidRDefault="008C07AD" w:rsidP="008C07AD">
      <w:pPr>
        <w:pStyle w:val="Zhlav"/>
        <w:numPr>
          <w:ilvl w:val="1"/>
          <w:numId w:val="5"/>
        </w:numPr>
        <w:tabs>
          <w:tab w:val="clear" w:pos="1440"/>
          <w:tab w:val="clear" w:pos="4536"/>
          <w:tab w:val="clear" w:pos="9072"/>
          <w:tab w:val="num" w:pos="720"/>
        </w:tabs>
        <w:ind w:left="714" w:hanging="357"/>
        <w:jc w:val="both"/>
        <w:rPr>
          <w:rFonts w:asciiTheme="minorHAnsi" w:hAnsiTheme="minorHAnsi"/>
          <w:sz w:val="24"/>
          <w:szCs w:val="24"/>
        </w:rPr>
      </w:pPr>
      <w:r w:rsidRPr="00E63875">
        <w:rPr>
          <w:rFonts w:asciiTheme="minorHAnsi" w:hAnsiTheme="minorHAnsi"/>
          <w:iCs/>
          <w:sz w:val="24"/>
          <w:szCs w:val="24"/>
        </w:rPr>
        <w:t>Pronajímatel má právo přístupu do všech prostor, které tvoří předmět nájmu, za účelem kontroly řádného užívání a dodržování návštěvního řádu.</w:t>
      </w:r>
    </w:p>
    <w:p w14:paraId="07AFB664" w14:textId="77777777" w:rsidR="0051084E" w:rsidRPr="00E63875" w:rsidRDefault="0051084E" w:rsidP="0051084E">
      <w:pPr>
        <w:pStyle w:val="Zhlav"/>
        <w:numPr>
          <w:ilvl w:val="1"/>
          <w:numId w:val="5"/>
        </w:numPr>
        <w:tabs>
          <w:tab w:val="clear" w:pos="1440"/>
          <w:tab w:val="clear" w:pos="4536"/>
          <w:tab w:val="clear" w:pos="9072"/>
          <w:tab w:val="num" w:pos="720"/>
          <w:tab w:val="num" w:pos="900"/>
        </w:tabs>
        <w:ind w:left="714" w:hanging="357"/>
        <w:jc w:val="both"/>
        <w:rPr>
          <w:rFonts w:asciiTheme="minorHAnsi" w:hAnsiTheme="minorHAnsi"/>
          <w:sz w:val="24"/>
          <w:szCs w:val="24"/>
        </w:rPr>
      </w:pPr>
      <w:r w:rsidRPr="00E63875">
        <w:rPr>
          <w:rFonts w:asciiTheme="minorHAnsi" w:hAnsiTheme="minorHAnsi"/>
          <w:iCs/>
          <w:sz w:val="24"/>
          <w:szCs w:val="24"/>
        </w:rPr>
        <w:t>Pronajímatel neodpovídá za vady, o kterých v době uzavření nájemní smlouvy strany věděly a které nebrání užívání věci.</w:t>
      </w:r>
    </w:p>
    <w:p w14:paraId="7AF4C2B6"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1ADEBCA7" w14:textId="77777777" w:rsidR="008C07AD" w:rsidRPr="00E63875" w:rsidRDefault="008C07AD" w:rsidP="008C07AD">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E63875">
        <w:rPr>
          <w:rFonts w:asciiTheme="minorHAnsi" w:hAnsiTheme="minorHAnsi"/>
          <w:sz w:val="24"/>
          <w:szCs w:val="24"/>
        </w:rPr>
        <w:t>Práva a povinnosti nájemce:</w:t>
      </w:r>
    </w:p>
    <w:p w14:paraId="6DF801F2"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je povinen řádně a včas </w:t>
      </w:r>
      <w:r w:rsidR="009E61C4" w:rsidRPr="00E63875">
        <w:rPr>
          <w:rFonts w:asciiTheme="minorHAnsi" w:hAnsiTheme="minorHAnsi"/>
          <w:sz w:val="24"/>
          <w:szCs w:val="24"/>
        </w:rPr>
        <w:t>zaplatit nájemné</w:t>
      </w:r>
      <w:r w:rsidRPr="00E63875">
        <w:rPr>
          <w:rFonts w:asciiTheme="minorHAnsi" w:hAnsiTheme="minorHAnsi"/>
          <w:sz w:val="24"/>
          <w:szCs w:val="24"/>
        </w:rPr>
        <w:t>.</w:t>
      </w:r>
    </w:p>
    <w:p w14:paraId="5E6F925B"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je povinen užívat předmět nájmu </w:t>
      </w:r>
      <w:r w:rsidR="009E61C4" w:rsidRPr="00E63875">
        <w:rPr>
          <w:rFonts w:asciiTheme="minorHAnsi" w:hAnsiTheme="minorHAnsi"/>
          <w:sz w:val="24"/>
          <w:szCs w:val="24"/>
        </w:rPr>
        <w:t>pouze k účelu</w:t>
      </w:r>
      <w:r w:rsidRPr="00E63875">
        <w:rPr>
          <w:rFonts w:asciiTheme="minorHAnsi" w:hAnsiTheme="minorHAnsi"/>
          <w:sz w:val="24"/>
          <w:szCs w:val="24"/>
        </w:rPr>
        <w:t xml:space="preserve">, pro který je tento předmět nájmu dle této nájemní smlouvy pronajat a </w:t>
      </w:r>
      <w:r w:rsidR="00D11143" w:rsidRPr="00E63875">
        <w:rPr>
          <w:rFonts w:asciiTheme="minorHAnsi" w:hAnsiTheme="minorHAnsi"/>
          <w:sz w:val="24"/>
          <w:szCs w:val="24"/>
        </w:rPr>
        <w:t>nesmí dát</w:t>
      </w:r>
      <w:r w:rsidRPr="00E63875">
        <w:rPr>
          <w:rFonts w:asciiTheme="minorHAnsi" w:hAnsiTheme="minorHAnsi"/>
          <w:sz w:val="24"/>
          <w:szCs w:val="24"/>
        </w:rPr>
        <w:t xml:space="preserve"> předmět nájmu do podnájmu či výpůjčky jiné osobě.</w:t>
      </w:r>
    </w:p>
    <w:p w14:paraId="794E8732"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je </w:t>
      </w:r>
      <w:r w:rsidR="0051084E" w:rsidRPr="00E63875">
        <w:rPr>
          <w:rFonts w:asciiTheme="minorHAnsi" w:hAnsiTheme="minorHAnsi"/>
          <w:sz w:val="24"/>
          <w:szCs w:val="24"/>
        </w:rPr>
        <w:t xml:space="preserve">oprávněn i </w:t>
      </w:r>
      <w:r w:rsidRPr="00E63875">
        <w:rPr>
          <w:rFonts w:asciiTheme="minorHAnsi" w:hAnsiTheme="minorHAnsi"/>
          <w:sz w:val="24"/>
          <w:szCs w:val="24"/>
        </w:rPr>
        <w:t>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54A576B5"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w:t>
      </w:r>
      <w:r w:rsidR="00596383">
        <w:rPr>
          <w:rFonts w:asciiTheme="minorHAnsi" w:hAnsiTheme="minorHAnsi"/>
          <w:sz w:val="24"/>
          <w:szCs w:val="24"/>
        </w:rPr>
        <w:t xml:space="preserve">nese odpovědnost </w:t>
      </w:r>
      <w:r w:rsidR="0051084E" w:rsidRPr="00E63875">
        <w:rPr>
          <w:rFonts w:asciiTheme="minorHAnsi" w:hAnsiTheme="minorHAnsi"/>
          <w:sz w:val="24"/>
          <w:szCs w:val="24"/>
        </w:rPr>
        <w:t xml:space="preserve">za všechny škody, které způsobí na předmětu nájmu včetně škod, které způsobí jiné osoby. Takové škody je nájemce povinen na svůj náklad napravit formou uvedení do původního stavu, pokud nebude písemně dohodnuto jinak. Nájemce rovněž odpovídá </w:t>
      </w:r>
      <w:r w:rsidRPr="00E63875">
        <w:rPr>
          <w:rFonts w:asciiTheme="minorHAnsi" w:hAnsiTheme="minorHAnsi"/>
          <w:sz w:val="24"/>
          <w:szCs w:val="24"/>
        </w:rPr>
        <w:t>i za spolupracující osoby.</w:t>
      </w:r>
    </w:p>
    <w:p w14:paraId="6AC7ED2C"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Bez výslovného souhlasu odpovědného pracovníka </w:t>
      </w:r>
      <w:r w:rsidR="009E61C4">
        <w:rPr>
          <w:rFonts w:asciiTheme="minorHAnsi" w:hAnsiTheme="minorHAnsi"/>
          <w:sz w:val="24"/>
          <w:szCs w:val="24"/>
        </w:rPr>
        <w:t>EA</w:t>
      </w:r>
      <w:r w:rsidRPr="00E63875">
        <w:rPr>
          <w:rFonts w:asciiTheme="minorHAnsi" w:hAnsiTheme="minorHAnsi"/>
          <w:sz w:val="24"/>
          <w:szCs w:val="24"/>
        </w:rPr>
        <w:t xml:space="preserve"> (</w:t>
      </w:r>
      <w:r w:rsidR="009E61C4">
        <w:rPr>
          <w:rFonts w:asciiTheme="minorHAnsi" w:hAnsiTheme="minorHAnsi"/>
          <w:sz w:val="24"/>
          <w:szCs w:val="24"/>
        </w:rPr>
        <w:t>vedoucí útvaru MFA</w:t>
      </w:r>
      <w:r w:rsidR="009E61C4" w:rsidRPr="00E63875">
        <w:rPr>
          <w:rFonts w:asciiTheme="minorHAnsi" w:hAnsiTheme="minorHAnsi"/>
          <w:sz w:val="24"/>
          <w:szCs w:val="24"/>
        </w:rPr>
        <w:t>) nesmí</w:t>
      </w:r>
      <w:r w:rsidRPr="00E63875">
        <w:rPr>
          <w:rFonts w:asciiTheme="minorHAnsi" w:hAnsiTheme="minorHAnsi"/>
          <w:sz w:val="24"/>
          <w:szCs w:val="24"/>
        </w:rPr>
        <w:t xml:space="preserve"> nájemce v pronajatých prostorách ani v souvisejících </w:t>
      </w:r>
      <w:r w:rsidR="009E61C4" w:rsidRPr="00E63875">
        <w:rPr>
          <w:rFonts w:asciiTheme="minorHAnsi" w:hAnsiTheme="minorHAnsi"/>
          <w:sz w:val="24"/>
          <w:szCs w:val="24"/>
        </w:rPr>
        <w:t>prostorách instalovat</w:t>
      </w:r>
      <w:r w:rsidRPr="00E63875">
        <w:rPr>
          <w:rFonts w:asciiTheme="minorHAnsi" w:hAnsiTheme="minorHAnsi"/>
          <w:sz w:val="24"/>
          <w:szCs w:val="24"/>
        </w:rPr>
        <w:t xml:space="preserve"> jakákoliv elektrická zařízení.</w:t>
      </w:r>
    </w:p>
    <w:p w14:paraId="12E28EA6"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se zavazuje v pronajatých prostorách </w:t>
      </w:r>
      <w:r w:rsidR="009E61C4" w:rsidRPr="00E63875">
        <w:rPr>
          <w:rFonts w:asciiTheme="minorHAnsi" w:hAnsiTheme="minorHAnsi"/>
          <w:sz w:val="24"/>
          <w:szCs w:val="24"/>
        </w:rPr>
        <w:t>zajistit dodržování</w:t>
      </w:r>
      <w:r w:rsidRPr="00E63875">
        <w:rPr>
          <w:rFonts w:asciiTheme="minorHAnsi" w:hAnsiTheme="minorHAnsi"/>
          <w:sz w:val="24"/>
          <w:szCs w:val="24"/>
        </w:rPr>
        <w:t xml:space="preserve"> přísného </w:t>
      </w:r>
      <w:r w:rsidR="009E61C4" w:rsidRPr="00E63875">
        <w:rPr>
          <w:rFonts w:asciiTheme="minorHAnsi" w:hAnsiTheme="minorHAnsi"/>
          <w:sz w:val="24"/>
          <w:szCs w:val="24"/>
        </w:rPr>
        <w:t>zákazu kouření</w:t>
      </w:r>
      <w:r w:rsidRPr="00E63875">
        <w:rPr>
          <w:rFonts w:asciiTheme="minorHAnsi" w:hAnsiTheme="minorHAnsi"/>
          <w:sz w:val="24"/>
          <w:szCs w:val="24"/>
        </w:rPr>
        <w:t xml:space="preserve">.  </w:t>
      </w:r>
    </w:p>
    <w:p w14:paraId="18872BE2"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Bez předchozího souhlasu pronajímatele jsou zakázány veškeré úpravy nebo zásahy do interiéru a exteriéru pronajatých prostor.</w:t>
      </w:r>
    </w:p>
    <w:p w14:paraId="14AB2BB6"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nesmí skladovat žádné předměty v prostorách určených jako přístupové a únikové cesty, chodby a na schodištích </w:t>
      </w:r>
      <w:r w:rsidR="009E61C4">
        <w:rPr>
          <w:rFonts w:asciiTheme="minorHAnsi" w:hAnsiTheme="minorHAnsi"/>
          <w:sz w:val="24"/>
          <w:szCs w:val="24"/>
        </w:rPr>
        <w:t>EA</w:t>
      </w:r>
      <w:r w:rsidRPr="00E63875">
        <w:rPr>
          <w:rFonts w:asciiTheme="minorHAnsi" w:hAnsiTheme="minorHAnsi"/>
          <w:sz w:val="24"/>
          <w:szCs w:val="24"/>
        </w:rPr>
        <w:t xml:space="preserve">. </w:t>
      </w:r>
      <w:r w:rsidRPr="00E63875">
        <w:rPr>
          <w:rFonts w:asciiTheme="minorHAnsi" w:hAnsiTheme="minorHAnsi"/>
          <w:iCs/>
          <w:sz w:val="24"/>
          <w:szCs w:val="24"/>
        </w:rPr>
        <w:t xml:space="preserve">Nájemce nesmí parkovat vozidla na přístupových komunikacích a nástupních plochách pro požární techniku vně </w:t>
      </w:r>
      <w:r w:rsidR="009E61C4">
        <w:rPr>
          <w:rFonts w:asciiTheme="minorHAnsi" w:hAnsiTheme="minorHAnsi"/>
          <w:iCs/>
          <w:sz w:val="24"/>
          <w:szCs w:val="24"/>
        </w:rPr>
        <w:t>EA</w:t>
      </w:r>
      <w:r w:rsidRPr="00E63875">
        <w:rPr>
          <w:rFonts w:asciiTheme="minorHAnsi" w:hAnsiTheme="minorHAnsi"/>
          <w:iCs/>
          <w:sz w:val="24"/>
          <w:szCs w:val="24"/>
        </w:rPr>
        <w:t>.</w:t>
      </w:r>
    </w:p>
    <w:p w14:paraId="05B897D9"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prohlašuje, že se seznámil s návštěvním a požárním řádem </w:t>
      </w:r>
      <w:r w:rsidR="009E61C4">
        <w:rPr>
          <w:rFonts w:asciiTheme="minorHAnsi" w:hAnsiTheme="minorHAnsi"/>
          <w:sz w:val="24"/>
          <w:szCs w:val="24"/>
        </w:rPr>
        <w:t>EA</w:t>
      </w:r>
      <w:r w:rsidRPr="00E63875">
        <w:rPr>
          <w:rFonts w:asciiTheme="minorHAnsi" w:hAnsiTheme="minorHAnsi"/>
          <w:sz w:val="24"/>
          <w:szCs w:val="24"/>
        </w:rPr>
        <w:t xml:space="preserve">, že s těmito řády seznámil i spolupracující osoby a zavazuje se oba </w:t>
      </w:r>
      <w:r w:rsidR="009E61C4" w:rsidRPr="00E63875">
        <w:rPr>
          <w:rFonts w:asciiTheme="minorHAnsi" w:hAnsiTheme="minorHAnsi"/>
          <w:sz w:val="24"/>
          <w:szCs w:val="24"/>
        </w:rPr>
        <w:t>řády dodržovat</w:t>
      </w:r>
      <w:r w:rsidRPr="00E63875">
        <w:rPr>
          <w:rFonts w:asciiTheme="minorHAnsi" w:hAnsiTheme="minorHAnsi"/>
          <w:sz w:val="24"/>
          <w:szCs w:val="24"/>
        </w:rPr>
        <w:t xml:space="preserve">. </w:t>
      </w:r>
    </w:p>
    <w:p w14:paraId="15A61230"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V případě zneužití požárního hlásiče nebo jiného signálního zařízení osobami, které v souvislosti s předmětem nájmu měli přístup do zázemí </w:t>
      </w:r>
      <w:r w:rsidR="009E61C4">
        <w:rPr>
          <w:rFonts w:asciiTheme="minorHAnsi" w:hAnsiTheme="minorHAnsi"/>
          <w:sz w:val="24"/>
          <w:szCs w:val="24"/>
        </w:rPr>
        <w:t>EA</w:t>
      </w:r>
      <w:r w:rsidRPr="00E63875">
        <w:rPr>
          <w:rFonts w:asciiTheme="minorHAnsi" w:hAnsiTheme="minorHAnsi"/>
          <w:sz w:val="24"/>
          <w:szCs w:val="24"/>
        </w:rPr>
        <w:t>, se nájemce zavazuje uhradit pronajímateli veškeré škody způsobené tímto zneužitím.</w:t>
      </w:r>
      <w:r w:rsidRPr="00E63875">
        <w:rPr>
          <w:rFonts w:asciiTheme="minorHAnsi" w:hAnsiTheme="minorHAnsi"/>
          <w:i/>
          <w:iCs/>
          <w:color w:val="0000FF"/>
          <w:sz w:val="24"/>
          <w:szCs w:val="24"/>
        </w:rPr>
        <w:t xml:space="preserve"> </w:t>
      </w:r>
      <w:r w:rsidRPr="00E63875">
        <w:rPr>
          <w:rFonts w:asciiTheme="minorHAnsi" w:hAnsiTheme="minorHAnsi"/>
          <w:iCs/>
          <w:sz w:val="24"/>
          <w:szCs w:val="24"/>
        </w:rPr>
        <w:t>Nájemce se rovněž zavazuje uhradit škody způsobené ztrátou,</w:t>
      </w:r>
      <w:r w:rsidR="00966FD2">
        <w:rPr>
          <w:rFonts w:asciiTheme="minorHAnsi" w:hAnsiTheme="minorHAnsi"/>
          <w:iCs/>
          <w:sz w:val="24"/>
          <w:szCs w:val="24"/>
        </w:rPr>
        <w:t xml:space="preserve"> </w:t>
      </w:r>
      <w:r w:rsidRPr="00E63875">
        <w:rPr>
          <w:rFonts w:asciiTheme="minorHAnsi" w:hAnsiTheme="minorHAnsi"/>
          <w:iCs/>
          <w:sz w:val="24"/>
          <w:szCs w:val="24"/>
        </w:rPr>
        <w:t>použitím nebo zneužitím požární techniky.</w:t>
      </w:r>
    </w:p>
    <w:p w14:paraId="1F147150"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Instalaci dodatečných předmětů a zařízení nájemce do stěn a podlah </w:t>
      </w:r>
      <w:r w:rsidR="009E61C4">
        <w:rPr>
          <w:rFonts w:asciiTheme="minorHAnsi" w:hAnsiTheme="minorHAnsi"/>
          <w:sz w:val="24"/>
          <w:szCs w:val="24"/>
        </w:rPr>
        <w:t>EA</w:t>
      </w:r>
      <w:r w:rsidRPr="00E63875">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6E4BD48A" w14:textId="77777777" w:rsidR="00E63875" w:rsidRPr="00D11143" w:rsidRDefault="008C07AD" w:rsidP="00E63875">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D11143">
        <w:rPr>
          <w:rFonts w:asciiTheme="minorHAnsi" w:hAnsiTheme="minorHAnsi"/>
          <w:sz w:val="24"/>
          <w:szCs w:val="24"/>
        </w:rPr>
        <w:t xml:space="preserve">Nájemce je oprávněn při své akci v  pronajatých prostorách distribuovat i prodávat své propagační materiály a předměty. </w:t>
      </w:r>
    </w:p>
    <w:p w14:paraId="6E25A119"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lastRenderedPageBreak/>
        <w:t>Nájemce v pronajatých prostorách provozuje v termínu a čase vymezeném touto nájemní smlouvou pouze činnosti, ke kterým má dle platných legislativních předpisů oprávnění</w:t>
      </w:r>
      <w:r w:rsidR="0051084E" w:rsidRPr="00E63875">
        <w:rPr>
          <w:rFonts w:asciiTheme="minorHAnsi" w:hAnsiTheme="minorHAnsi"/>
          <w:sz w:val="24"/>
          <w:szCs w:val="24"/>
        </w:rPr>
        <w:t xml:space="preserve"> a které slouží ke sjednanému účelu.</w:t>
      </w:r>
    </w:p>
    <w:p w14:paraId="34A23CBC"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sdělí pronajímateli veškeré skutečnosti mající vliv na provoz </w:t>
      </w:r>
      <w:r w:rsidR="009E61C4">
        <w:rPr>
          <w:rFonts w:asciiTheme="minorHAnsi" w:hAnsiTheme="minorHAnsi"/>
          <w:sz w:val="24"/>
          <w:szCs w:val="24"/>
        </w:rPr>
        <w:t>EA</w:t>
      </w:r>
      <w:r w:rsidRPr="00E63875">
        <w:rPr>
          <w:rFonts w:asciiTheme="minorHAnsi" w:hAnsiTheme="minorHAnsi"/>
          <w:sz w:val="24"/>
          <w:szCs w:val="24"/>
        </w:rPr>
        <w:t>.</w:t>
      </w:r>
    </w:p>
    <w:p w14:paraId="4F00CD7D" w14:textId="77777777" w:rsidR="008E5522" w:rsidRPr="00E63875" w:rsidRDefault="008E5522"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Nájemce je povinen dodržovat platnou legislativu, zejména pak požární, bezpečnostní, ekologické, hygienické a další předpisy týkající se provozování předmětu nájmu (vyhlášku č.6/2003 Sb.) a hradit případné sankce udělené příslušnými státními a správními orgány.</w:t>
      </w:r>
    </w:p>
    <w:p w14:paraId="6CD82267"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AACBC22" w14:textId="77777777" w:rsidR="008C07AD" w:rsidRPr="00E63875" w:rsidRDefault="008C07AD"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 xml:space="preserve">Nájemce je povinen respektovat personál pronajímatele, který je řádně </w:t>
      </w:r>
      <w:r w:rsidR="009E61C4" w:rsidRPr="00E63875">
        <w:rPr>
          <w:rFonts w:asciiTheme="minorHAnsi" w:hAnsiTheme="minorHAnsi"/>
          <w:sz w:val="24"/>
          <w:szCs w:val="24"/>
        </w:rPr>
        <w:t>označen a zajišťuje</w:t>
      </w:r>
      <w:r w:rsidRPr="00E63875">
        <w:rPr>
          <w:rFonts w:asciiTheme="minorHAnsi" w:hAnsiTheme="minorHAnsi"/>
          <w:sz w:val="24"/>
          <w:szCs w:val="24"/>
        </w:rPr>
        <w:t xml:space="preserve"> provoz </w:t>
      </w:r>
      <w:r w:rsidR="009E61C4">
        <w:rPr>
          <w:rFonts w:asciiTheme="minorHAnsi" w:hAnsiTheme="minorHAnsi"/>
          <w:sz w:val="24"/>
          <w:szCs w:val="24"/>
        </w:rPr>
        <w:t>EA</w:t>
      </w:r>
      <w:r w:rsidRPr="00E63875">
        <w:rPr>
          <w:rFonts w:asciiTheme="minorHAnsi" w:hAnsiTheme="minorHAnsi"/>
          <w:sz w:val="24"/>
          <w:szCs w:val="24"/>
        </w:rPr>
        <w:t>. Jmenný seznam a vzor označení bude nájemci na vyžádání předložen v den konání akce</w:t>
      </w:r>
    </w:p>
    <w:p w14:paraId="0FBA41CA" w14:textId="77777777" w:rsidR="008E5522" w:rsidRPr="00E63875" w:rsidRDefault="008E5522" w:rsidP="008C07AD">
      <w:pPr>
        <w:pStyle w:val="Zhlav"/>
        <w:numPr>
          <w:ilvl w:val="1"/>
          <w:numId w:val="5"/>
        </w:numPr>
        <w:tabs>
          <w:tab w:val="clear" w:pos="1440"/>
          <w:tab w:val="clear" w:pos="4536"/>
          <w:tab w:val="clear" w:pos="9072"/>
          <w:tab w:val="num" w:pos="720"/>
        </w:tabs>
        <w:ind w:left="720"/>
        <w:jc w:val="both"/>
        <w:rPr>
          <w:rFonts w:asciiTheme="minorHAnsi" w:hAnsiTheme="minorHAnsi"/>
          <w:sz w:val="24"/>
          <w:szCs w:val="24"/>
        </w:rPr>
      </w:pPr>
      <w:r w:rsidRPr="00E63875">
        <w:rPr>
          <w:rFonts w:asciiTheme="minorHAnsi" w:hAnsiTheme="minorHAnsi"/>
          <w:sz w:val="24"/>
          <w:szCs w:val="24"/>
        </w:rPr>
        <w:t>Nájemce je povinen umožnit po oznámení pronajímateli kontrolu předmětu nájmu.</w:t>
      </w:r>
    </w:p>
    <w:p w14:paraId="777AA943" w14:textId="77777777" w:rsidR="008C07AD" w:rsidRPr="00E63875" w:rsidRDefault="008C07AD" w:rsidP="00F53B51">
      <w:pPr>
        <w:pStyle w:val="Zhlav"/>
        <w:tabs>
          <w:tab w:val="clear" w:pos="4536"/>
          <w:tab w:val="clear" w:pos="9072"/>
        </w:tabs>
        <w:jc w:val="both"/>
        <w:rPr>
          <w:rFonts w:asciiTheme="minorHAnsi" w:hAnsiTheme="minorHAnsi"/>
          <w:sz w:val="24"/>
          <w:szCs w:val="24"/>
        </w:rPr>
      </w:pPr>
    </w:p>
    <w:p w14:paraId="37BC6919" w14:textId="77777777" w:rsidR="008C07AD" w:rsidRPr="00E63875" w:rsidRDefault="008C07AD" w:rsidP="008C07AD">
      <w:pPr>
        <w:pStyle w:val="Zhlav"/>
        <w:tabs>
          <w:tab w:val="clear" w:pos="4536"/>
          <w:tab w:val="clear" w:pos="9072"/>
          <w:tab w:val="num" w:pos="720"/>
        </w:tabs>
        <w:ind w:left="720" w:hanging="360"/>
        <w:jc w:val="center"/>
        <w:rPr>
          <w:rFonts w:asciiTheme="minorHAnsi" w:hAnsiTheme="minorHAnsi"/>
          <w:b/>
          <w:sz w:val="24"/>
          <w:szCs w:val="24"/>
        </w:rPr>
      </w:pPr>
      <w:r w:rsidRPr="00E63875">
        <w:rPr>
          <w:rFonts w:asciiTheme="minorHAnsi" w:hAnsiTheme="minorHAnsi"/>
          <w:b/>
          <w:sz w:val="24"/>
          <w:szCs w:val="24"/>
        </w:rPr>
        <w:t>VI.</w:t>
      </w:r>
    </w:p>
    <w:p w14:paraId="5218C45D" w14:textId="77777777" w:rsidR="008C07AD" w:rsidRPr="00E63875" w:rsidRDefault="008C07AD" w:rsidP="00F53B51">
      <w:pPr>
        <w:pStyle w:val="Zhlav"/>
        <w:tabs>
          <w:tab w:val="clear" w:pos="4536"/>
          <w:tab w:val="clear" w:pos="9072"/>
          <w:tab w:val="num" w:pos="720"/>
        </w:tabs>
        <w:ind w:left="720" w:hanging="360"/>
        <w:jc w:val="center"/>
        <w:rPr>
          <w:rFonts w:asciiTheme="minorHAnsi" w:hAnsiTheme="minorHAnsi"/>
          <w:b/>
          <w:sz w:val="24"/>
          <w:szCs w:val="24"/>
        </w:rPr>
      </w:pPr>
      <w:r w:rsidRPr="00E63875">
        <w:rPr>
          <w:rFonts w:asciiTheme="minorHAnsi" w:hAnsiTheme="minorHAnsi"/>
          <w:b/>
          <w:sz w:val="24"/>
          <w:szCs w:val="24"/>
        </w:rPr>
        <w:t>Trvání a skončení nájmu</w:t>
      </w:r>
    </w:p>
    <w:p w14:paraId="1B320D49" w14:textId="77777777" w:rsidR="008C07AD" w:rsidRPr="00E63875" w:rsidRDefault="008C07AD" w:rsidP="008C07AD">
      <w:pPr>
        <w:pStyle w:val="Zhlav"/>
        <w:tabs>
          <w:tab w:val="clear" w:pos="4536"/>
          <w:tab w:val="clear" w:pos="9072"/>
          <w:tab w:val="num" w:pos="720"/>
        </w:tabs>
        <w:ind w:left="720" w:hanging="360"/>
        <w:jc w:val="both"/>
        <w:rPr>
          <w:rFonts w:asciiTheme="minorHAnsi" w:hAnsiTheme="minorHAnsi"/>
          <w:sz w:val="24"/>
          <w:szCs w:val="24"/>
        </w:rPr>
      </w:pPr>
    </w:p>
    <w:p w14:paraId="6A3479C4" w14:textId="77777777" w:rsidR="008C07AD" w:rsidRPr="00E63875" w:rsidRDefault="008C07AD" w:rsidP="008C07AD">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E63875">
        <w:rPr>
          <w:rFonts w:asciiTheme="minorHAnsi" w:hAnsiTheme="minorHAnsi"/>
          <w:sz w:val="24"/>
          <w:szCs w:val="24"/>
        </w:rPr>
        <w:t>Nájem zaniká uplynutím doby uvedené v odstavci III. bod 1 smlouvy.</w:t>
      </w:r>
      <w:r w:rsidR="008E5522" w:rsidRPr="00E63875">
        <w:rPr>
          <w:rFonts w:asciiTheme="minorHAnsi" w:hAnsiTheme="minorHAnsi"/>
          <w:sz w:val="24"/>
          <w:szCs w:val="24"/>
        </w:rPr>
        <w:t xml:space="preserve"> </w:t>
      </w:r>
      <w:r w:rsidRPr="00E63875">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8E5522" w:rsidRPr="00E63875">
        <w:rPr>
          <w:rFonts w:asciiTheme="minorHAnsi" w:hAnsiTheme="minorHAnsi"/>
          <w:sz w:val="24"/>
          <w:szCs w:val="24"/>
        </w:rPr>
        <w:t>1</w:t>
      </w:r>
      <w:r w:rsidRPr="00E63875">
        <w:rPr>
          <w:rFonts w:asciiTheme="minorHAnsi" w:hAnsiTheme="minorHAnsi"/>
          <w:sz w:val="24"/>
          <w:szCs w:val="24"/>
        </w:rPr>
        <w:t xml:space="preserve"> smlouvy.</w:t>
      </w:r>
    </w:p>
    <w:p w14:paraId="7A3042A5" w14:textId="77777777" w:rsidR="008C07AD" w:rsidRPr="00E63875" w:rsidRDefault="008C07AD" w:rsidP="008C07AD">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E63875">
        <w:rPr>
          <w:rFonts w:asciiTheme="minorHAnsi" w:hAnsiTheme="minorHAnsi"/>
          <w:sz w:val="24"/>
          <w:szCs w:val="24"/>
        </w:rPr>
        <w:t>Pronajímatel je oprávněn od nájemní smlouvy odstoupit v případě, že nájemce: poruší  povinnost  dle odstavce V. bodu 2 písm. a)</w:t>
      </w:r>
      <w:r w:rsidR="008E5522" w:rsidRPr="00E63875">
        <w:rPr>
          <w:rFonts w:asciiTheme="minorHAnsi" w:hAnsiTheme="minorHAnsi"/>
          <w:sz w:val="24"/>
          <w:szCs w:val="24"/>
        </w:rPr>
        <w:t>,b), g)</w:t>
      </w:r>
      <w:r w:rsidRPr="00E63875">
        <w:rPr>
          <w:rFonts w:asciiTheme="minorHAnsi" w:hAnsiTheme="minorHAnsi"/>
          <w:sz w:val="24"/>
          <w:szCs w:val="24"/>
        </w:rPr>
        <w:t xml:space="preserve">  této nájemní smlouvy </w:t>
      </w:r>
    </w:p>
    <w:p w14:paraId="2879AA1B" w14:textId="77777777" w:rsidR="008E5522" w:rsidRPr="00E63875" w:rsidRDefault="008E5522" w:rsidP="008C07AD">
      <w:pPr>
        <w:pStyle w:val="Zhlav"/>
        <w:tabs>
          <w:tab w:val="clear" w:pos="4536"/>
          <w:tab w:val="clear" w:pos="9072"/>
        </w:tabs>
        <w:ind w:left="360" w:hanging="360"/>
        <w:jc w:val="both"/>
        <w:rPr>
          <w:rFonts w:asciiTheme="minorHAnsi" w:hAnsiTheme="minorHAnsi"/>
          <w:sz w:val="24"/>
          <w:szCs w:val="24"/>
        </w:rPr>
      </w:pPr>
      <w:r w:rsidRPr="00E63875">
        <w:rPr>
          <w:rFonts w:asciiTheme="minorHAnsi" w:hAnsiTheme="minorHAnsi"/>
          <w:sz w:val="24"/>
          <w:szCs w:val="24"/>
        </w:rPr>
        <w:t>3</w:t>
      </w:r>
      <w:r w:rsidR="008C07AD" w:rsidRPr="00E63875">
        <w:rPr>
          <w:rFonts w:asciiTheme="minorHAnsi" w:hAnsiTheme="minorHAnsi"/>
          <w:sz w:val="24"/>
          <w:szCs w:val="24"/>
        </w:rPr>
        <w:t xml:space="preserve">.  </w:t>
      </w:r>
      <w:r w:rsidRPr="00E63875">
        <w:rPr>
          <w:rFonts w:asciiTheme="minorHAnsi" w:hAnsiTheme="minorHAnsi"/>
          <w:sz w:val="24"/>
          <w:szCs w:val="24"/>
        </w:rPr>
        <w:t>P</w:t>
      </w:r>
      <w:r w:rsidR="008C07AD" w:rsidRPr="00E63875">
        <w:rPr>
          <w:rFonts w:asciiTheme="minorHAnsi" w:hAnsiTheme="minorHAnsi"/>
          <w:sz w:val="24"/>
          <w:szCs w:val="24"/>
        </w:rPr>
        <w:t xml:space="preserve">ronajímatel může od smlouvy odstoupit i v případě, kdy z objektivních příčin (zcela nezávislých na vůli pronajímatele) zejména technické povahy (např. výpadky v dodávkách energií od jeho dodavatelů, nezaviněná havárie na řídícím a energetickém systému </w:t>
      </w:r>
      <w:r w:rsidR="009E61C4">
        <w:rPr>
          <w:rFonts w:asciiTheme="minorHAnsi" w:hAnsiTheme="minorHAnsi"/>
          <w:sz w:val="24"/>
          <w:szCs w:val="24"/>
        </w:rPr>
        <w:t>EA</w:t>
      </w:r>
      <w:r w:rsidR="008C07AD" w:rsidRPr="00E63875">
        <w:rPr>
          <w:rFonts w:asciiTheme="minorHAnsi" w:hAnsiTheme="minorHAnsi"/>
          <w:sz w:val="24"/>
          <w:szCs w:val="24"/>
        </w:rPr>
        <w:t xml:space="preserve">, živelná událost apod.) není schopen dostupnými prostředky v termínu a čase uvedeném v této nájemní smlouvě splnit svoje povinnosti.       </w:t>
      </w:r>
    </w:p>
    <w:p w14:paraId="5E7F9284" w14:textId="77777777" w:rsidR="008C07AD" w:rsidRPr="00E63875" w:rsidRDefault="008E5522" w:rsidP="008C07AD">
      <w:pPr>
        <w:pStyle w:val="Zhlav"/>
        <w:tabs>
          <w:tab w:val="clear" w:pos="4536"/>
          <w:tab w:val="clear" w:pos="9072"/>
        </w:tabs>
        <w:ind w:left="360" w:hanging="360"/>
        <w:jc w:val="both"/>
        <w:rPr>
          <w:rFonts w:asciiTheme="minorHAnsi" w:hAnsiTheme="minorHAnsi"/>
          <w:sz w:val="24"/>
          <w:szCs w:val="24"/>
        </w:rPr>
      </w:pPr>
      <w:r w:rsidRPr="00E63875">
        <w:rPr>
          <w:rFonts w:asciiTheme="minorHAnsi" w:hAnsiTheme="minorHAnsi"/>
          <w:sz w:val="24"/>
          <w:szCs w:val="24"/>
        </w:rPr>
        <w:t xml:space="preserve">     </w:t>
      </w:r>
      <w:r w:rsidR="008C07AD" w:rsidRPr="00E63875">
        <w:rPr>
          <w:rFonts w:asciiTheme="minorHAnsi" w:hAnsiTheme="minorHAnsi"/>
          <w:sz w:val="24"/>
          <w:szCs w:val="24"/>
        </w:rPr>
        <w:t>V těchto akutních případech může pronajímatel odstoupení od smlouvy doručit e-mailem, telefonicky, faxem případ</w:t>
      </w:r>
      <w:r w:rsidRPr="00E63875">
        <w:rPr>
          <w:rFonts w:asciiTheme="minorHAnsi" w:hAnsiTheme="minorHAnsi"/>
          <w:sz w:val="24"/>
          <w:szCs w:val="24"/>
        </w:rPr>
        <w:t>n</w:t>
      </w:r>
      <w:r w:rsidR="008C07AD" w:rsidRPr="00E63875">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14:paraId="5F24C172" w14:textId="77777777" w:rsidR="008C07AD" w:rsidRPr="00E63875" w:rsidRDefault="008C07AD" w:rsidP="008C07AD">
      <w:pPr>
        <w:pStyle w:val="Zhlav"/>
        <w:tabs>
          <w:tab w:val="clear" w:pos="4536"/>
          <w:tab w:val="clear" w:pos="9072"/>
        </w:tabs>
        <w:ind w:left="360" w:hanging="360"/>
        <w:jc w:val="both"/>
        <w:rPr>
          <w:rFonts w:asciiTheme="minorHAnsi" w:hAnsiTheme="minorHAnsi"/>
          <w:sz w:val="24"/>
          <w:szCs w:val="24"/>
        </w:rPr>
      </w:pPr>
      <w:r w:rsidRPr="00E63875">
        <w:rPr>
          <w:rFonts w:asciiTheme="minorHAnsi" w:hAnsiTheme="minorHAnsi"/>
          <w:sz w:val="24"/>
          <w:szCs w:val="24"/>
        </w:rPr>
        <w:t xml:space="preserve">      Nájemce v těchto případech nemá nárok na náhradu škody. Má však právo na vrácení dosud uhrazených plateb v rozsahu odstavce IV., této nájemní smlouvy.</w:t>
      </w:r>
    </w:p>
    <w:p w14:paraId="201E170C" w14:textId="77777777" w:rsidR="008C07AD" w:rsidRPr="00E63875" w:rsidRDefault="008C07AD" w:rsidP="008C07AD">
      <w:pPr>
        <w:pStyle w:val="Zhlav"/>
        <w:tabs>
          <w:tab w:val="clear" w:pos="4536"/>
          <w:tab w:val="clear" w:pos="9072"/>
        </w:tabs>
        <w:ind w:left="360"/>
        <w:jc w:val="both"/>
        <w:rPr>
          <w:rFonts w:asciiTheme="minorHAnsi" w:hAnsiTheme="minorHAnsi"/>
          <w:sz w:val="24"/>
          <w:szCs w:val="24"/>
        </w:rPr>
      </w:pPr>
      <w:r w:rsidRPr="00E63875">
        <w:rPr>
          <w:rFonts w:asciiTheme="minorHAnsi" w:hAnsiTheme="minorHAnsi"/>
          <w:sz w:val="24"/>
          <w:szCs w:val="24"/>
        </w:rPr>
        <w:t>Pronajímatel s odvoláním na výše uvedené nabídne nájemci náhradní termín pro uzavření nové nájemní smlouvy.</w:t>
      </w:r>
    </w:p>
    <w:p w14:paraId="3D66D8AA" w14:textId="568D512D" w:rsidR="00E63875" w:rsidRDefault="008C07AD" w:rsidP="00D11143">
      <w:pPr>
        <w:pStyle w:val="Zhlav"/>
        <w:tabs>
          <w:tab w:val="clear" w:pos="4536"/>
          <w:tab w:val="clear" w:pos="9072"/>
        </w:tabs>
        <w:ind w:left="426" w:hanging="426"/>
        <w:jc w:val="both"/>
        <w:rPr>
          <w:rFonts w:asciiTheme="minorHAnsi" w:hAnsiTheme="minorHAnsi"/>
          <w:sz w:val="24"/>
          <w:szCs w:val="24"/>
        </w:rPr>
      </w:pPr>
      <w:r w:rsidRPr="00E63875">
        <w:rPr>
          <w:rFonts w:asciiTheme="minorHAnsi" w:hAnsiTheme="minorHAnsi"/>
          <w:sz w:val="24"/>
          <w:szCs w:val="24"/>
        </w:rPr>
        <w:t xml:space="preserve">  </w:t>
      </w:r>
      <w:r w:rsidR="00A76B70" w:rsidRPr="00E63875">
        <w:rPr>
          <w:rFonts w:asciiTheme="minorHAnsi" w:hAnsiTheme="minorHAnsi"/>
          <w:sz w:val="24"/>
          <w:szCs w:val="24"/>
        </w:rPr>
        <w:t>4.</w:t>
      </w:r>
      <w:r w:rsidRPr="00E63875">
        <w:rPr>
          <w:rFonts w:asciiTheme="minorHAnsi" w:hAnsiTheme="minorHAnsi"/>
          <w:sz w:val="24"/>
          <w:szCs w:val="24"/>
        </w:rPr>
        <w:t xml:space="preserve"> </w:t>
      </w:r>
      <w:r w:rsidR="009E61C4" w:rsidRPr="00356157">
        <w:rPr>
          <w:rFonts w:asciiTheme="minorHAnsi" w:hAnsiTheme="minorHAnsi"/>
          <w:sz w:val="22"/>
          <w:szCs w:val="22"/>
        </w:rPr>
        <w:t>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výši 20 000,-</w:t>
      </w:r>
      <w:r w:rsidR="007A3278" w:rsidRPr="00356157">
        <w:rPr>
          <w:rFonts w:asciiTheme="minorHAnsi" w:hAnsiTheme="minorHAnsi"/>
          <w:sz w:val="22"/>
          <w:szCs w:val="22"/>
        </w:rPr>
        <w:t xml:space="preserve"> </w:t>
      </w:r>
      <w:r w:rsidR="009E61C4" w:rsidRPr="00356157">
        <w:rPr>
          <w:rFonts w:asciiTheme="minorHAnsi" w:hAnsiTheme="minorHAnsi"/>
          <w:sz w:val="22"/>
          <w:szCs w:val="22"/>
        </w:rPr>
        <w:t xml:space="preserve">Kč, pokud nájemce odstoupí od smlouvy nejpozději do 60 dnů před termínem konání akce. Pokud nájemce odstoupí nejpozději 30 dnů před konáním akce, je odstupné ve výši </w:t>
      </w:r>
      <w:r w:rsidR="00307298" w:rsidRPr="00356157">
        <w:rPr>
          <w:rFonts w:asciiTheme="minorHAnsi" w:hAnsiTheme="minorHAnsi"/>
          <w:sz w:val="22"/>
          <w:szCs w:val="22"/>
        </w:rPr>
        <w:t>25</w:t>
      </w:r>
      <w:r w:rsidR="009E61C4" w:rsidRPr="00356157">
        <w:rPr>
          <w:rFonts w:asciiTheme="minorHAnsi" w:hAnsiTheme="minorHAnsi"/>
          <w:sz w:val="22"/>
          <w:szCs w:val="22"/>
        </w:rPr>
        <w:t xml:space="preserve">.000,-Kč. Pokud nájemce odstoupí od smlouvy méně než třicet dnů před konáním akce, je odstupné </w:t>
      </w:r>
      <w:r w:rsidR="00307298" w:rsidRPr="00356157">
        <w:rPr>
          <w:rFonts w:asciiTheme="minorHAnsi" w:hAnsiTheme="minorHAnsi"/>
          <w:sz w:val="22"/>
          <w:szCs w:val="22"/>
        </w:rPr>
        <w:t xml:space="preserve">50 </w:t>
      </w:r>
      <w:r w:rsidR="009E61C4" w:rsidRPr="00356157">
        <w:rPr>
          <w:rFonts w:asciiTheme="minorHAnsi" w:hAnsiTheme="minorHAnsi"/>
          <w:sz w:val="22"/>
          <w:szCs w:val="22"/>
        </w:rPr>
        <w:t>000,-Kč. Vážnost důvodů posuzuje pronajímatel. Odstupné</w:t>
      </w:r>
      <w:r w:rsidR="009E61C4" w:rsidRPr="009E61C4">
        <w:rPr>
          <w:rFonts w:asciiTheme="minorHAnsi" w:hAnsiTheme="minorHAnsi"/>
          <w:sz w:val="24"/>
          <w:szCs w:val="24"/>
        </w:rPr>
        <w:t xml:space="preserve"> je </w:t>
      </w:r>
      <w:r w:rsidR="00D11143" w:rsidRPr="009E61C4">
        <w:rPr>
          <w:rFonts w:asciiTheme="minorHAnsi" w:hAnsiTheme="minorHAnsi"/>
          <w:sz w:val="24"/>
          <w:szCs w:val="24"/>
        </w:rPr>
        <w:t>splatné doručením</w:t>
      </w:r>
      <w:r w:rsidR="009E61C4" w:rsidRPr="009E61C4">
        <w:rPr>
          <w:rFonts w:asciiTheme="minorHAnsi" w:hAnsiTheme="minorHAnsi"/>
          <w:sz w:val="24"/>
          <w:szCs w:val="24"/>
        </w:rPr>
        <w:t xml:space="preserve"> odstoupení </w:t>
      </w:r>
      <w:r w:rsidR="009E61C4" w:rsidRPr="00356157">
        <w:rPr>
          <w:rFonts w:asciiTheme="minorHAnsi" w:hAnsiTheme="minorHAnsi"/>
          <w:sz w:val="22"/>
          <w:szCs w:val="22"/>
        </w:rPr>
        <w:t xml:space="preserve">pronajímateli, který je oprávněn </w:t>
      </w:r>
      <w:r w:rsidR="00D11143" w:rsidRPr="00356157">
        <w:rPr>
          <w:rFonts w:asciiTheme="minorHAnsi" w:hAnsiTheme="minorHAnsi"/>
          <w:sz w:val="22"/>
          <w:szCs w:val="22"/>
        </w:rPr>
        <w:t>odstupné jako</w:t>
      </w:r>
      <w:r w:rsidR="009E61C4" w:rsidRPr="00356157">
        <w:rPr>
          <w:rFonts w:asciiTheme="minorHAnsi" w:hAnsiTheme="minorHAnsi"/>
          <w:sz w:val="22"/>
          <w:szCs w:val="22"/>
        </w:rPr>
        <w:t xml:space="preserve"> svou pohledávku jednostranné započíst na pohledávky nájemce</w:t>
      </w:r>
      <w:r w:rsidR="009E61C4" w:rsidRPr="009E61C4">
        <w:rPr>
          <w:rFonts w:asciiTheme="minorHAnsi" w:hAnsiTheme="minorHAnsi"/>
          <w:sz w:val="24"/>
          <w:szCs w:val="24"/>
        </w:rPr>
        <w:t>.</w:t>
      </w:r>
    </w:p>
    <w:p w14:paraId="2D92B92A"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lastRenderedPageBreak/>
        <w:t>VII.</w:t>
      </w:r>
    </w:p>
    <w:p w14:paraId="70D65E11" w14:textId="77777777" w:rsidR="00E63875" w:rsidRDefault="00E63875" w:rsidP="008C07AD">
      <w:pPr>
        <w:pStyle w:val="Zhlav"/>
        <w:tabs>
          <w:tab w:val="clear" w:pos="4536"/>
          <w:tab w:val="clear" w:pos="9072"/>
        </w:tabs>
        <w:jc w:val="center"/>
        <w:rPr>
          <w:rFonts w:asciiTheme="minorHAnsi" w:hAnsiTheme="minorHAnsi"/>
          <w:b/>
          <w:sz w:val="24"/>
          <w:szCs w:val="24"/>
        </w:rPr>
      </w:pPr>
    </w:p>
    <w:p w14:paraId="6AE39BE6" w14:textId="77777777" w:rsidR="008C07AD" w:rsidRPr="00E63875" w:rsidRDefault="008C07AD" w:rsidP="00E63875">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Smluvní pokuty</w:t>
      </w:r>
    </w:p>
    <w:p w14:paraId="38E0ABC9" w14:textId="77777777" w:rsidR="008C07AD" w:rsidRPr="00E63875" w:rsidRDefault="008C07AD" w:rsidP="008C07AD">
      <w:pPr>
        <w:pStyle w:val="Zhlav"/>
        <w:numPr>
          <w:ilvl w:val="0"/>
          <w:numId w:val="7"/>
        </w:numPr>
        <w:tabs>
          <w:tab w:val="clear" w:pos="4536"/>
          <w:tab w:val="clear" w:pos="9072"/>
          <w:tab w:val="num" w:pos="360"/>
        </w:tabs>
        <w:ind w:left="360"/>
        <w:jc w:val="both"/>
        <w:rPr>
          <w:rFonts w:asciiTheme="minorHAnsi" w:hAnsiTheme="minorHAnsi"/>
          <w:sz w:val="24"/>
          <w:szCs w:val="24"/>
        </w:rPr>
      </w:pPr>
      <w:r w:rsidRPr="00E63875">
        <w:rPr>
          <w:rFonts w:asciiTheme="minorHAnsi" w:hAnsiTheme="minorHAnsi"/>
          <w:sz w:val="24"/>
          <w:szCs w:val="24"/>
        </w:rPr>
        <w:t>Za porušení jakékoliv z povinností uvedených v odstavci V., bod 1, se pronajímatel zavazuje nájemci zaplatit smluvní pokutu ve výši 5.000,-  Kč.</w:t>
      </w:r>
    </w:p>
    <w:p w14:paraId="1E2B00C8" w14:textId="77777777" w:rsidR="008C07AD" w:rsidRPr="00E63875" w:rsidRDefault="008C07AD" w:rsidP="008C07AD">
      <w:pPr>
        <w:pStyle w:val="Zhlav"/>
        <w:numPr>
          <w:ilvl w:val="0"/>
          <w:numId w:val="7"/>
        </w:numPr>
        <w:tabs>
          <w:tab w:val="clear" w:pos="4536"/>
          <w:tab w:val="clear" w:pos="9072"/>
          <w:tab w:val="num" w:pos="360"/>
        </w:tabs>
        <w:ind w:left="360"/>
        <w:jc w:val="both"/>
        <w:rPr>
          <w:rFonts w:asciiTheme="minorHAnsi" w:hAnsiTheme="minorHAnsi"/>
          <w:sz w:val="24"/>
          <w:szCs w:val="24"/>
        </w:rPr>
      </w:pPr>
      <w:r w:rsidRPr="00E63875">
        <w:rPr>
          <w:rFonts w:asciiTheme="minorHAnsi" w:hAnsiTheme="minorHAnsi"/>
          <w:sz w:val="24"/>
          <w:szCs w:val="24"/>
        </w:rPr>
        <w:t xml:space="preserve">Za porušení jakékoliv z povinností uvedených v odstavci V., bod 2 se nájemce zavazuje pronajímateli zaplatit smluvní pokutu ve výši 5.000,- Kč, není-li </w:t>
      </w:r>
      <w:r w:rsidR="00D11143" w:rsidRPr="00E63875">
        <w:rPr>
          <w:rFonts w:asciiTheme="minorHAnsi" w:hAnsiTheme="minorHAnsi"/>
          <w:sz w:val="24"/>
          <w:szCs w:val="24"/>
        </w:rPr>
        <w:t>dále sjednána</w:t>
      </w:r>
      <w:r w:rsidRPr="00E63875">
        <w:rPr>
          <w:rFonts w:asciiTheme="minorHAnsi" w:hAnsiTheme="minorHAnsi"/>
          <w:sz w:val="24"/>
          <w:szCs w:val="24"/>
        </w:rPr>
        <w:t xml:space="preserve"> pro porušení konkrétní  povinnosti  jiná </w:t>
      </w:r>
      <w:r w:rsidR="00D11143" w:rsidRPr="00E63875">
        <w:rPr>
          <w:rFonts w:asciiTheme="minorHAnsi" w:hAnsiTheme="minorHAnsi"/>
          <w:sz w:val="24"/>
          <w:szCs w:val="24"/>
        </w:rPr>
        <w:t>výše smluvní</w:t>
      </w:r>
      <w:r w:rsidRPr="00E63875">
        <w:rPr>
          <w:rFonts w:asciiTheme="minorHAnsi" w:hAnsiTheme="minorHAnsi"/>
          <w:sz w:val="24"/>
          <w:szCs w:val="24"/>
        </w:rPr>
        <w:t xml:space="preserve"> pokuty.</w:t>
      </w:r>
    </w:p>
    <w:p w14:paraId="72C9CC6C" w14:textId="77777777" w:rsidR="008C07AD" w:rsidRPr="00E63875" w:rsidRDefault="008C07AD" w:rsidP="008C07AD">
      <w:pPr>
        <w:pStyle w:val="Zhlav"/>
        <w:numPr>
          <w:ilvl w:val="0"/>
          <w:numId w:val="7"/>
        </w:numPr>
        <w:tabs>
          <w:tab w:val="clear" w:pos="4536"/>
          <w:tab w:val="clear" w:pos="9072"/>
          <w:tab w:val="num" w:pos="360"/>
        </w:tabs>
        <w:ind w:left="360"/>
        <w:jc w:val="both"/>
        <w:rPr>
          <w:rFonts w:asciiTheme="minorHAnsi" w:hAnsiTheme="minorHAnsi"/>
          <w:sz w:val="24"/>
          <w:szCs w:val="24"/>
        </w:rPr>
      </w:pPr>
      <w:r w:rsidRPr="00E63875">
        <w:rPr>
          <w:rFonts w:asciiTheme="minorHAnsi" w:hAnsiTheme="minorHAnsi"/>
          <w:sz w:val="24"/>
          <w:szCs w:val="24"/>
        </w:rPr>
        <w:t>V případě prodlení s úhradou nájemného dle této nájemní smlouvy se nájemce zavazuje uhradit pronajímateli smluvní pokutu ve výši 0,1 % z dlužn</w:t>
      </w:r>
      <w:r w:rsidR="0080064C" w:rsidRPr="00E63875">
        <w:rPr>
          <w:rFonts w:asciiTheme="minorHAnsi" w:hAnsiTheme="minorHAnsi"/>
          <w:sz w:val="24"/>
          <w:szCs w:val="24"/>
        </w:rPr>
        <w:t>é částky za každý den prodlení.</w:t>
      </w:r>
    </w:p>
    <w:p w14:paraId="42B44E49" w14:textId="06701753" w:rsidR="008C07AD" w:rsidRPr="00E63875" w:rsidRDefault="00A76B70" w:rsidP="00E82F9F">
      <w:pPr>
        <w:pStyle w:val="Zhlav"/>
        <w:tabs>
          <w:tab w:val="clear" w:pos="4536"/>
          <w:tab w:val="clear" w:pos="9072"/>
        </w:tabs>
        <w:ind w:left="426" w:hanging="426"/>
        <w:jc w:val="both"/>
        <w:rPr>
          <w:rFonts w:asciiTheme="minorHAnsi" w:hAnsiTheme="minorHAnsi"/>
          <w:sz w:val="24"/>
          <w:szCs w:val="24"/>
        </w:rPr>
      </w:pPr>
      <w:r w:rsidRPr="00E63875">
        <w:rPr>
          <w:rFonts w:asciiTheme="minorHAnsi" w:hAnsiTheme="minorHAnsi"/>
          <w:sz w:val="24"/>
          <w:szCs w:val="24"/>
        </w:rPr>
        <w:t xml:space="preserve">4. </w:t>
      </w:r>
      <w:r w:rsidR="008C07AD" w:rsidRPr="00E63875">
        <w:rPr>
          <w:rFonts w:asciiTheme="minorHAnsi" w:hAnsiTheme="minorHAnsi"/>
          <w:sz w:val="24"/>
          <w:szCs w:val="24"/>
        </w:rPr>
        <w:t xml:space="preserve">Ujednáním o smluvní pokutě v bodech 1 </w:t>
      </w:r>
      <w:r w:rsidR="00D11143" w:rsidRPr="00E63875">
        <w:rPr>
          <w:rFonts w:asciiTheme="minorHAnsi" w:hAnsiTheme="minorHAnsi"/>
          <w:sz w:val="24"/>
          <w:szCs w:val="24"/>
        </w:rPr>
        <w:t>až 4</w:t>
      </w:r>
      <w:r w:rsidR="00D11143">
        <w:rPr>
          <w:rFonts w:asciiTheme="minorHAnsi" w:hAnsiTheme="minorHAnsi"/>
          <w:sz w:val="24"/>
          <w:szCs w:val="24"/>
        </w:rPr>
        <w:t>,</w:t>
      </w:r>
      <w:r w:rsidR="00D11143" w:rsidRPr="00E63875">
        <w:rPr>
          <w:rFonts w:asciiTheme="minorHAnsi" w:hAnsiTheme="minorHAnsi"/>
          <w:sz w:val="24"/>
          <w:szCs w:val="24"/>
        </w:rPr>
        <w:t xml:space="preserve"> není</w:t>
      </w:r>
      <w:r w:rsidR="008C07AD" w:rsidRPr="00E63875">
        <w:rPr>
          <w:rFonts w:asciiTheme="minorHAnsi" w:hAnsiTheme="minorHAnsi"/>
          <w:sz w:val="24"/>
          <w:szCs w:val="24"/>
        </w:rPr>
        <w:t xml:space="preserve"> dotčeno právo pronajímatele požadovat náhradu  škody a to i v případě, kdy výše této škody přesahuje výši smluvní pokuty. </w:t>
      </w:r>
    </w:p>
    <w:p w14:paraId="1A2C1486"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5.   Nájemce se zavazuje za každou i započatou hodinu, která bude překračovat termín </w:t>
      </w:r>
    </w:p>
    <w:p w14:paraId="281C0F87"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      předání pronajatých prostor uvedený v odstavci III., uhradit pokutu ve </w:t>
      </w:r>
      <w:r w:rsidR="00D11143" w:rsidRPr="00E63875">
        <w:rPr>
          <w:rFonts w:asciiTheme="minorHAnsi" w:hAnsiTheme="minorHAnsi"/>
          <w:sz w:val="24"/>
          <w:szCs w:val="24"/>
        </w:rPr>
        <w:t>výši 10 000,</w:t>
      </w:r>
      <w:r w:rsidRPr="00E63875">
        <w:rPr>
          <w:rFonts w:asciiTheme="minorHAnsi" w:hAnsiTheme="minorHAnsi"/>
          <w:sz w:val="24"/>
          <w:szCs w:val="24"/>
        </w:rPr>
        <w:t xml:space="preserve">- Kč. </w:t>
      </w:r>
    </w:p>
    <w:p w14:paraId="578C8662"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6.   Nájemce se zavazuje zaplatit smluvní pokutu ve výši 10.000,- </w:t>
      </w:r>
      <w:r w:rsidR="00D11143" w:rsidRPr="00E63875">
        <w:rPr>
          <w:rFonts w:asciiTheme="minorHAnsi" w:hAnsiTheme="minorHAnsi"/>
          <w:sz w:val="24"/>
          <w:szCs w:val="24"/>
        </w:rPr>
        <w:t>Kč za</w:t>
      </w:r>
      <w:r w:rsidRPr="00E63875">
        <w:rPr>
          <w:rFonts w:asciiTheme="minorHAnsi" w:hAnsiTheme="minorHAnsi"/>
          <w:sz w:val="24"/>
          <w:szCs w:val="24"/>
        </w:rPr>
        <w:t xml:space="preserve"> porušení povinností </w:t>
      </w:r>
    </w:p>
    <w:p w14:paraId="450C3D5C"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      v odstavci V, </w:t>
      </w:r>
      <w:r w:rsidR="00D11143" w:rsidRPr="00E63875">
        <w:rPr>
          <w:rFonts w:asciiTheme="minorHAnsi" w:hAnsiTheme="minorHAnsi"/>
          <w:sz w:val="24"/>
          <w:szCs w:val="24"/>
        </w:rPr>
        <w:t>bod 2. písmeno</w:t>
      </w:r>
      <w:r w:rsidRPr="00E63875">
        <w:rPr>
          <w:rFonts w:asciiTheme="minorHAnsi" w:hAnsiTheme="minorHAnsi"/>
          <w:sz w:val="24"/>
          <w:szCs w:val="24"/>
        </w:rPr>
        <w:t xml:space="preserve"> a), e), f), g), h), j).</w:t>
      </w:r>
    </w:p>
    <w:p w14:paraId="019AD183" w14:textId="77777777" w:rsidR="008C07AD" w:rsidRPr="00E63875" w:rsidRDefault="008C07AD" w:rsidP="008C07AD">
      <w:pPr>
        <w:pStyle w:val="Zhlav"/>
        <w:numPr>
          <w:ilvl w:val="0"/>
          <w:numId w:val="9"/>
        </w:numPr>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 Pronajímatel se zavazuje uhradit nájemci pokutu ve výši 50.000,-Kč v případě, že nepředá nájemci předmět nájmu v </w:t>
      </w:r>
      <w:r w:rsidR="00D11143" w:rsidRPr="00E63875">
        <w:rPr>
          <w:rFonts w:asciiTheme="minorHAnsi" w:hAnsiTheme="minorHAnsi"/>
          <w:sz w:val="24"/>
          <w:szCs w:val="24"/>
        </w:rPr>
        <w:t>termínu nebo</w:t>
      </w:r>
      <w:r w:rsidR="005064F2" w:rsidRPr="00E63875">
        <w:rPr>
          <w:rFonts w:asciiTheme="minorHAnsi" w:hAnsiTheme="minorHAnsi"/>
          <w:sz w:val="24"/>
          <w:szCs w:val="24"/>
        </w:rPr>
        <w:t xml:space="preserve"> způsobem </w:t>
      </w:r>
      <w:r w:rsidRPr="00E63875">
        <w:rPr>
          <w:rFonts w:asciiTheme="minorHAnsi" w:hAnsiTheme="minorHAnsi"/>
          <w:sz w:val="24"/>
          <w:szCs w:val="24"/>
        </w:rPr>
        <w:t xml:space="preserve">dle odstavce III. </w:t>
      </w:r>
    </w:p>
    <w:p w14:paraId="2B642EF6" w14:textId="77777777" w:rsidR="008C07AD" w:rsidRPr="00E63875" w:rsidRDefault="008C07AD" w:rsidP="00F53B51">
      <w:pPr>
        <w:pStyle w:val="Zhlav"/>
        <w:tabs>
          <w:tab w:val="clear" w:pos="4536"/>
          <w:tab w:val="clear" w:pos="9072"/>
        </w:tabs>
        <w:rPr>
          <w:rFonts w:asciiTheme="minorHAnsi" w:hAnsiTheme="minorHAnsi"/>
          <w:b/>
          <w:sz w:val="24"/>
          <w:szCs w:val="24"/>
        </w:rPr>
      </w:pPr>
    </w:p>
    <w:p w14:paraId="3D6A58D4" w14:textId="77777777" w:rsidR="008C07AD" w:rsidRPr="00E63875" w:rsidRDefault="008C07AD" w:rsidP="008C07AD">
      <w:pPr>
        <w:pStyle w:val="Zhlav"/>
        <w:tabs>
          <w:tab w:val="clear" w:pos="4536"/>
          <w:tab w:val="clear" w:pos="9072"/>
        </w:tabs>
        <w:jc w:val="center"/>
        <w:rPr>
          <w:rFonts w:asciiTheme="minorHAnsi" w:hAnsiTheme="minorHAnsi"/>
          <w:b/>
          <w:sz w:val="24"/>
          <w:szCs w:val="24"/>
        </w:rPr>
      </w:pPr>
      <w:r w:rsidRPr="00E63875">
        <w:rPr>
          <w:rFonts w:asciiTheme="minorHAnsi" w:hAnsiTheme="minorHAnsi"/>
          <w:b/>
          <w:sz w:val="24"/>
          <w:szCs w:val="24"/>
        </w:rPr>
        <w:t>VIII.</w:t>
      </w:r>
    </w:p>
    <w:p w14:paraId="33DE8A9B" w14:textId="77777777" w:rsidR="008C07AD" w:rsidRPr="00E63875" w:rsidRDefault="008C07AD" w:rsidP="00E63875">
      <w:pPr>
        <w:pStyle w:val="Zhlav"/>
        <w:tabs>
          <w:tab w:val="clear" w:pos="4536"/>
          <w:tab w:val="clear" w:pos="9072"/>
        </w:tabs>
        <w:jc w:val="center"/>
        <w:rPr>
          <w:rFonts w:asciiTheme="minorHAnsi" w:hAnsiTheme="minorHAnsi"/>
          <w:sz w:val="24"/>
          <w:szCs w:val="24"/>
        </w:rPr>
      </w:pPr>
      <w:r w:rsidRPr="00E63875">
        <w:rPr>
          <w:rFonts w:asciiTheme="minorHAnsi" w:hAnsiTheme="minorHAnsi"/>
          <w:b/>
          <w:sz w:val="24"/>
          <w:szCs w:val="24"/>
        </w:rPr>
        <w:t>Ostatní ujednání</w:t>
      </w:r>
      <w:r w:rsidRPr="00E63875">
        <w:rPr>
          <w:rFonts w:asciiTheme="minorHAnsi" w:hAnsiTheme="minorHAnsi"/>
          <w:sz w:val="24"/>
          <w:szCs w:val="24"/>
        </w:rPr>
        <w:t xml:space="preserve">  </w:t>
      </w:r>
    </w:p>
    <w:p w14:paraId="7B782656" w14:textId="77777777" w:rsidR="008C07AD" w:rsidRDefault="008C07AD" w:rsidP="008C07AD">
      <w:pPr>
        <w:pStyle w:val="Zhlav"/>
        <w:tabs>
          <w:tab w:val="clear" w:pos="4536"/>
          <w:tab w:val="clear" w:pos="9072"/>
        </w:tabs>
        <w:ind w:left="360" w:hanging="360"/>
        <w:jc w:val="both"/>
        <w:rPr>
          <w:rFonts w:asciiTheme="minorHAnsi" w:hAnsiTheme="minorHAnsi"/>
          <w:sz w:val="24"/>
          <w:szCs w:val="24"/>
        </w:rPr>
      </w:pPr>
      <w:r w:rsidRPr="00E63875">
        <w:rPr>
          <w:rFonts w:asciiTheme="minorHAnsi" w:hAnsiTheme="minorHAnsi"/>
          <w:sz w:val="24"/>
          <w:szCs w:val="24"/>
        </w:rPr>
        <w:t xml:space="preserve">1.  Smluvní strany označují obsah této nájemní smlouvy za důvěrný tvořící v daném případě předmět obchodního tajemství. </w:t>
      </w:r>
    </w:p>
    <w:p w14:paraId="4B639CC4" w14:textId="77777777" w:rsidR="00ED3635" w:rsidRPr="00ED3635" w:rsidRDefault="00ED3635" w:rsidP="00ED3635">
      <w:pPr>
        <w:pStyle w:val="Zhlav"/>
        <w:ind w:left="360" w:hanging="360"/>
        <w:jc w:val="both"/>
        <w:rPr>
          <w:rFonts w:asciiTheme="minorHAnsi" w:hAnsiTheme="minorHAnsi"/>
          <w:sz w:val="24"/>
          <w:szCs w:val="24"/>
        </w:rPr>
      </w:pPr>
      <w:r>
        <w:rPr>
          <w:rFonts w:asciiTheme="minorHAnsi" w:hAnsiTheme="minorHAnsi"/>
          <w:sz w:val="24"/>
          <w:szCs w:val="24"/>
        </w:rPr>
        <w:t>2.</w:t>
      </w:r>
      <w:r w:rsidRPr="00ED3635">
        <w:rPr>
          <w:rFonts w:asciiTheme="minorHAnsi" w:hAnsiTheme="minorHAnsi"/>
          <w:sz w:val="24"/>
          <w:szCs w:val="24"/>
        </w:rPr>
        <w:tab/>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81D7DB" w14:textId="77777777" w:rsidR="00ED3635" w:rsidRPr="00ED3635" w:rsidRDefault="00ED3635" w:rsidP="00ED3635">
      <w:pPr>
        <w:pStyle w:val="Zhlav"/>
        <w:ind w:left="360" w:hanging="360"/>
        <w:jc w:val="both"/>
        <w:rPr>
          <w:rFonts w:asciiTheme="minorHAnsi" w:hAnsiTheme="minorHAnsi"/>
          <w:sz w:val="24"/>
          <w:szCs w:val="24"/>
        </w:rPr>
      </w:pPr>
      <w:r>
        <w:rPr>
          <w:rFonts w:asciiTheme="minorHAnsi" w:hAnsiTheme="minorHAnsi"/>
          <w:sz w:val="24"/>
          <w:szCs w:val="24"/>
        </w:rPr>
        <w:t>3.</w:t>
      </w:r>
      <w:r w:rsidRPr="00ED3635">
        <w:rPr>
          <w:rFonts w:asciiTheme="minorHAnsi" w:hAnsiTheme="minorHAnsi"/>
          <w:sz w:val="24"/>
          <w:szCs w:val="24"/>
        </w:rPr>
        <w:tab/>
        <w:t>Smluvní strany prohlašují, že žádná část smlouvy nenaplňuje znaky obchodního tajemství (§ 504 zákona č. 89/2012 Sb., občanský zákoník).</w:t>
      </w:r>
    </w:p>
    <w:p w14:paraId="5B42BF6E" w14:textId="77777777" w:rsidR="00ED3635" w:rsidRPr="00ED3635" w:rsidRDefault="00ED3635" w:rsidP="00ED3635">
      <w:pPr>
        <w:pStyle w:val="Zhlav"/>
        <w:ind w:left="360" w:hanging="360"/>
        <w:jc w:val="both"/>
        <w:rPr>
          <w:rFonts w:asciiTheme="minorHAnsi" w:hAnsiTheme="minorHAnsi"/>
          <w:sz w:val="24"/>
          <w:szCs w:val="24"/>
        </w:rPr>
      </w:pPr>
      <w:r>
        <w:rPr>
          <w:rFonts w:asciiTheme="minorHAnsi" w:hAnsiTheme="minorHAnsi"/>
          <w:sz w:val="24"/>
          <w:szCs w:val="24"/>
        </w:rPr>
        <w:t>4.</w:t>
      </w:r>
      <w:r w:rsidRPr="00ED3635">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2AB6B4C1" w14:textId="77777777" w:rsidR="00ED3635" w:rsidRPr="00E63875" w:rsidRDefault="00ED3635" w:rsidP="00ED3635">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5.</w:t>
      </w:r>
      <w:r w:rsidRPr="00ED3635">
        <w:rPr>
          <w:rFonts w:asciiTheme="minorHAnsi" w:hAnsiTheme="minorHAnsi"/>
          <w:sz w:val="24"/>
          <w:szCs w:val="24"/>
        </w:rPr>
        <w:tab/>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w:t>
      </w:r>
    </w:p>
    <w:p w14:paraId="3E412921" w14:textId="026F497A" w:rsidR="00BD6DBF" w:rsidRDefault="00ED3635" w:rsidP="00D11143">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6.</w:t>
      </w:r>
      <w:r w:rsidR="008C07AD" w:rsidRPr="00E63875">
        <w:rPr>
          <w:rFonts w:asciiTheme="minorHAnsi" w:hAnsiTheme="minorHAnsi"/>
          <w:sz w:val="24"/>
          <w:szCs w:val="24"/>
        </w:rPr>
        <w:t xml:space="preserve">   Jakékoliv obsahové či jiné změny v této nájemní smlouvě lze provádět pouze na základě    </w:t>
      </w:r>
      <w:r w:rsidR="005F2D57" w:rsidRPr="00E63875">
        <w:rPr>
          <w:rFonts w:asciiTheme="minorHAnsi" w:hAnsiTheme="minorHAnsi"/>
          <w:sz w:val="24"/>
          <w:szCs w:val="24"/>
        </w:rPr>
        <w:t>dohody smluvních</w:t>
      </w:r>
      <w:r w:rsidR="008C07AD" w:rsidRPr="00E63875">
        <w:rPr>
          <w:rFonts w:asciiTheme="minorHAnsi" w:hAnsiTheme="minorHAnsi"/>
          <w:sz w:val="24"/>
          <w:szCs w:val="24"/>
        </w:rPr>
        <w:t xml:space="preserve"> stran a to výhradně formou písemných a číslovaných dodatků.</w:t>
      </w:r>
    </w:p>
    <w:p w14:paraId="64D3A8BC" w14:textId="77777777" w:rsidR="001A7262" w:rsidRDefault="00ED3635" w:rsidP="003A2B63">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7</w:t>
      </w:r>
      <w:r w:rsidR="008C07AD" w:rsidRPr="00E63875">
        <w:rPr>
          <w:rFonts w:asciiTheme="minorHAnsi" w:hAnsiTheme="minorHAnsi"/>
          <w:sz w:val="24"/>
          <w:szCs w:val="24"/>
        </w:rPr>
        <w:t>.  Smluvní strany prohlašují, že se seznámily s obsahem smlouvy, a že tato smlouvy byla sepsána dle jejich pravé a svobodné vůle, nikoliv v tísni či za nápadně nevýhodných podmínek.</w:t>
      </w:r>
    </w:p>
    <w:p w14:paraId="26FD14A8" w14:textId="77777777" w:rsidR="008C07AD" w:rsidRDefault="00ED3635" w:rsidP="00E82F9F">
      <w:pPr>
        <w:pStyle w:val="Zhlav"/>
        <w:tabs>
          <w:tab w:val="clear" w:pos="4536"/>
          <w:tab w:val="clear" w:pos="9072"/>
        </w:tabs>
        <w:ind w:left="426" w:hanging="426"/>
        <w:jc w:val="both"/>
        <w:rPr>
          <w:rFonts w:asciiTheme="minorHAnsi" w:hAnsiTheme="minorHAnsi"/>
          <w:sz w:val="24"/>
          <w:szCs w:val="24"/>
        </w:rPr>
      </w:pPr>
      <w:r>
        <w:rPr>
          <w:rFonts w:asciiTheme="minorHAnsi" w:hAnsiTheme="minorHAnsi"/>
          <w:sz w:val="24"/>
          <w:szCs w:val="24"/>
        </w:rPr>
        <w:t>8.</w:t>
      </w:r>
      <w:r w:rsidR="00DE5A5C" w:rsidRPr="00E63875">
        <w:rPr>
          <w:rFonts w:asciiTheme="minorHAnsi" w:hAnsiTheme="minorHAnsi"/>
          <w:sz w:val="24"/>
          <w:szCs w:val="24"/>
        </w:rPr>
        <w:t xml:space="preserve"> </w:t>
      </w:r>
      <w:r w:rsidR="008C07AD" w:rsidRPr="00E63875">
        <w:rPr>
          <w:rFonts w:asciiTheme="minorHAnsi" w:hAnsiTheme="minorHAnsi"/>
          <w:sz w:val="24"/>
          <w:szCs w:val="24"/>
        </w:rPr>
        <w:t xml:space="preserve">Tato nájemní smlouva byla vypracována ve dvou shodných vyhotoveních, z nichž jedno vyhotovení </w:t>
      </w:r>
      <w:r w:rsidR="009E61C4" w:rsidRPr="00E63875">
        <w:rPr>
          <w:rFonts w:asciiTheme="minorHAnsi" w:hAnsiTheme="minorHAnsi"/>
          <w:sz w:val="24"/>
          <w:szCs w:val="24"/>
        </w:rPr>
        <w:t>obdrží pronajímatel</w:t>
      </w:r>
      <w:r w:rsidR="008C07AD" w:rsidRPr="00E63875">
        <w:rPr>
          <w:rFonts w:asciiTheme="minorHAnsi" w:hAnsiTheme="minorHAnsi"/>
          <w:sz w:val="24"/>
          <w:szCs w:val="24"/>
        </w:rPr>
        <w:t xml:space="preserve"> a jedno vyhotovení nájemce.</w:t>
      </w:r>
    </w:p>
    <w:p w14:paraId="560E3B22" w14:textId="77777777" w:rsidR="00D11143" w:rsidRDefault="00D11143" w:rsidP="00E82F9F">
      <w:pPr>
        <w:pStyle w:val="Zhlav"/>
        <w:tabs>
          <w:tab w:val="clear" w:pos="4536"/>
          <w:tab w:val="clear" w:pos="9072"/>
        </w:tabs>
        <w:ind w:left="426" w:hanging="426"/>
        <w:jc w:val="both"/>
        <w:rPr>
          <w:rFonts w:asciiTheme="minorHAnsi" w:hAnsiTheme="minorHAnsi"/>
          <w:sz w:val="24"/>
          <w:szCs w:val="24"/>
        </w:rPr>
      </w:pPr>
    </w:p>
    <w:p w14:paraId="7AFF79D7" w14:textId="77777777" w:rsidR="00D11143" w:rsidRDefault="00D11143" w:rsidP="00E82F9F">
      <w:pPr>
        <w:pStyle w:val="Zhlav"/>
        <w:tabs>
          <w:tab w:val="clear" w:pos="4536"/>
          <w:tab w:val="clear" w:pos="9072"/>
        </w:tabs>
        <w:ind w:left="426" w:hanging="426"/>
        <w:jc w:val="both"/>
        <w:rPr>
          <w:rFonts w:asciiTheme="minorHAnsi" w:hAnsiTheme="minorHAnsi"/>
          <w:sz w:val="24"/>
          <w:szCs w:val="24"/>
        </w:rPr>
      </w:pPr>
    </w:p>
    <w:p w14:paraId="35F21BED" w14:textId="77777777" w:rsidR="00D11143" w:rsidRDefault="00D11143" w:rsidP="00E82F9F">
      <w:pPr>
        <w:pStyle w:val="Zhlav"/>
        <w:tabs>
          <w:tab w:val="clear" w:pos="4536"/>
          <w:tab w:val="clear" w:pos="9072"/>
        </w:tabs>
        <w:ind w:left="426" w:hanging="426"/>
        <w:jc w:val="both"/>
        <w:rPr>
          <w:rFonts w:asciiTheme="minorHAnsi" w:hAnsiTheme="minorHAnsi"/>
          <w:sz w:val="24"/>
          <w:szCs w:val="24"/>
        </w:rPr>
      </w:pPr>
    </w:p>
    <w:p w14:paraId="24261F74" w14:textId="77777777" w:rsidR="00D11143" w:rsidRDefault="00D11143" w:rsidP="00E82F9F">
      <w:pPr>
        <w:pStyle w:val="Zhlav"/>
        <w:tabs>
          <w:tab w:val="clear" w:pos="4536"/>
          <w:tab w:val="clear" w:pos="9072"/>
        </w:tabs>
        <w:ind w:left="426" w:hanging="426"/>
        <w:jc w:val="both"/>
        <w:rPr>
          <w:rFonts w:asciiTheme="minorHAnsi" w:hAnsiTheme="minorHAnsi"/>
          <w:sz w:val="24"/>
          <w:szCs w:val="24"/>
        </w:rPr>
      </w:pPr>
    </w:p>
    <w:p w14:paraId="65915C23" w14:textId="77777777" w:rsidR="00D11143" w:rsidRDefault="00D11143" w:rsidP="00E82F9F">
      <w:pPr>
        <w:pStyle w:val="Zhlav"/>
        <w:tabs>
          <w:tab w:val="clear" w:pos="4536"/>
          <w:tab w:val="clear" w:pos="9072"/>
        </w:tabs>
        <w:ind w:left="426" w:hanging="426"/>
        <w:jc w:val="both"/>
        <w:rPr>
          <w:rFonts w:asciiTheme="minorHAnsi" w:hAnsiTheme="minorHAnsi"/>
          <w:sz w:val="24"/>
          <w:szCs w:val="24"/>
        </w:rPr>
      </w:pPr>
    </w:p>
    <w:p w14:paraId="148890FF" w14:textId="77777777" w:rsidR="00D11143" w:rsidRPr="00E63875" w:rsidRDefault="00D11143" w:rsidP="00E82F9F">
      <w:pPr>
        <w:pStyle w:val="Zhlav"/>
        <w:tabs>
          <w:tab w:val="clear" w:pos="4536"/>
          <w:tab w:val="clear" w:pos="9072"/>
        </w:tabs>
        <w:ind w:left="426" w:hanging="426"/>
        <w:jc w:val="both"/>
        <w:rPr>
          <w:rFonts w:asciiTheme="minorHAnsi" w:hAnsiTheme="minorHAnsi"/>
          <w:sz w:val="24"/>
          <w:szCs w:val="24"/>
        </w:rPr>
      </w:pPr>
    </w:p>
    <w:p w14:paraId="562F37CA" w14:textId="77777777" w:rsidR="008C07AD" w:rsidRPr="00E63875" w:rsidRDefault="001A7262" w:rsidP="008C07AD">
      <w:pPr>
        <w:pStyle w:val="Zhlav"/>
        <w:tabs>
          <w:tab w:val="clear" w:pos="4536"/>
          <w:tab w:val="clear" w:pos="9072"/>
        </w:tabs>
        <w:jc w:val="both"/>
        <w:rPr>
          <w:rFonts w:asciiTheme="minorHAnsi" w:hAnsiTheme="minorHAnsi"/>
          <w:b/>
          <w:sz w:val="24"/>
          <w:szCs w:val="24"/>
        </w:rPr>
      </w:pPr>
      <w:r>
        <w:rPr>
          <w:rFonts w:asciiTheme="minorHAnsi" w:hAnsiTheme="minorHAnsi"/>
          <w:sz w:val="24"/>
          <w:szCs w:val="24"/>
        </w:rPr>
        <w:t>9</w:t>
      </w:r>
      <w:r w:rsidR="008C07AD" w:rsidRPr="00E63875">
        <w:rPr>
          <w:rFonts w:asciiTheme="minorHAnsi" w:hAnsiTheme="minorHAnsi"/>
          <w:sz w:val="24"/>
          <w:szCs w:val="24"/>
        </w:rPr>
        <w:t>.   Nedílnou součástí této smlouvy jsou tyto přílohy:</w:t>
      </w:r>
    </w:p>
    <w:p w14:paraId="6C7C2037"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70ECC408"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č. 1) Závazné technické a organizační podmínky</w:t>
      </w:r>
    </w:p>
    <w:p w14:paraId="46295008" w14:textId="77777777" w:rsidR="008C07AD" w:rsidRPr="00E63875"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č. 2) Návštěvní a požární řád </w:t>
      </w:r>
      <w:r w:rsidR="009E61C4">
        <w:rPr>
          <w:rFonts w:asciiTheme="minorHAnsi" w:hAnsiTheme="minorHAnsi"/>
          <w:sz w:val="24"/>
          <w:szCs w:val="24"/>
        </w:rPr>
        <w:t>EA</w:t>
      </w:r>
    </w:p>
    <w:p w14:paraId="39F016C0" w14:textId="77777777" w:rsidR="008C07AD" w:rsidRDefault="008C07AD" w:rsidP="008C07AD">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č. 3) Výpis z obchodního rejstříku nebo živnostenský list   </w:t>
      </w:r>
    </w:p>
    <w:p w14:paraId="4AA5A768" w14:textId="77777777" w:rsidR="001A7262" w:rsidRDefault="001A7262" w:rsidP="008C07AD">
      <w:pPr>
        <w:pStyle w:val="Zhlav"/>
        <w:tabs>
          <w:tab w:val="clear" w:pos="4536"/>
          <w:tab w:val="clear" w:pos="9072"/>
        </w:tabs>
        <w:jc w:val="both"/>
        <w:rPr>
          <w:rFonts w:asciiTheme="minorHAnsi" w:hAnsiTheme="minorHAnsi"/>
          <w:sz w:val="24"/>
          <w:szCs w:val="24"/>
        </w:rPr>
      </w:pPr>
    </w:p>
    <w:p w14:paraId="50140A96" w14:textId="77777777" w:rsidR="001A7262" w:rsidRDefault="001A7262" w:rsidP="008C07AD">
      <w:pPr>
        <w:pStyle w:val="Zhlav"/>
        <w:tabs>
          <w:tab w:val="clear" w:pos="4536"/>
          <w:tab w:val="clear" w:pos="9072"/>
        </w:tabs>
        <w:jc w:val="both"/>
        <w:rPr>
          <w:rFonts w:asciiTheme="minorHAnsi" w:hAnsiTheme="minorHAnsi"/>
          <w:sz w:val="24"/>
          <w:szCs w:val="24"/>
        </w:rPr>
      </w:pPr>
    </w:p>
    <w:p w14:paraId="2BE6F31C" w14:textId="77777777" w:rsidR="001A7262" w:rsidRDefault="001A7262" w:rsidP="008C07AD">
      <w:pPr>
        <w:pStyle w:val="Zhlav"/>
        <w:tabs>
          <w:tab w:val="clear" w:pos="4536"/>
          <w:tab w:val="clear" w:pos="9072"/>
        </w:tabs>
        <w:jc w:val="both"/>
        <w:rPr>
          <w:rFonts w:asciiTheme="minorHAnsi" w:hAnsiTheme="minorHAnsi"/>
          <w:sz w:val="24"/>
          <w:szCs w:val="24"/>
        </w:rPr>
      </w:pPr>
    </w:p>
    <w:p w14:paraId="5609521C" w14:textId="77777777" w:rsidR="001A7262" w:rsidRDefault="001A7262" w:rsidP="008C07AD">
      <w:pPr>
        <w:pStyle w:val="Zhlav"/>
        <w:tabs>
          <w:tab w:val="clear" w:pos="4536"/>
          <w:tab w:val="clear" w:pos="9072"/>
        </w:tabs>
        <w:jc w:val="both"/>
        <w:rPr>
          <w:rFonts w:asciiTheme="minorHAnsi" w:hAnsiTheme="minorHAnsi"/>
          <w:sz w:val="24"/>
          <w:szCs w:val="24"/>
        </w:rPr>
      </w:pPr>
    </w:p>
    <w:p w14:paraId="3E9FED50" w14:textId="77777777" w:rsidR="001A7262" w:rsidRPr="00E63875" w:rsidRDefault="001A7262" w:rsidP="008C07AD">
      <w:pPr>
        <w:pStyle w:val="Zhlav"/>
        <w:tabs>
          <w:tab w:val="clear" w:pos="4536"/>
          <w:tab w:val="clear" w:pos="9072"/>
        </w:tabs>
        <w:jc w:val="both"/>
        <w:rPr>
          <w:rFonts w:asciiTheme="minorHAnsi" w:hAnsiTheme="minorHAnsi"/>
          <w:sz w:val="24"/>
          <w:szCs w:val="24"/>
        </w:rPr>
      </w:pPr>
    </w:p>
    <w:p w14:paraId="185FFA8B" w14:textId="77777777" w:rsidR="008C07AD" w:rsidRPr="00E63875" w:rsidRDefault="008C07AD" w:rsidP="008C07AD">
      <w:pPr>
        <w:pStyle w:val="Zhlav"/>
        <w:tabs>
          <w:tab w:val="clear" w:pos="4536"/>
          <w:tab w:val="clear" w:pos="9072"/>
        </w:tabs>
        <w:jc w:val="both"/>
        <w:rPr>
          <w:rFonts w:asciiTheme="minorHAnsi" w:hAnsiTheme="minorHAnsi"/>
          <w:sz w:val="24"/>
          <w:szCs w:val="24"/>
        </w:rPr>
      </w:pPr>
    </w:p>
    <w:p w14:paraId="351B703A" w14:textId="6299A3B5" w:rsidR="00FE7B3C" w:rsidRPr="00E63875" w:rsidRDefault="00FE7B3C" w:rsidP="00FE7B3C">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 xml:space="preserve">V Pardubicích, dne </w:t>
      </w:r>
      <w:r w:rsidR="005F2D57">
        <w:rPr>
          <w:rFonts w:asciiTheme="minorHAnsi" w:hAnsiTheme="minorHAnsi"/>
          <w:sz w:val="24"/>
          <w:szCs w:val="24"/>
        </w:rPr>
        <w:t>17. ledna 2020</w:t>
      </w:r>
    </w:p>
    <w:p w14:paraId="78AD30B7" w14:textId="77777777" w:rsidR="00FE7B3C" w:rsidRPr="00E63875" w:rsidRDefault="00FE7B3C" w:rsidP="00FE7B3C">
      <w:pPr>
        <w:pStyle w:val="Zhlav"/>
        <w:tabs>
          <w:tab w:val="clear" w:pos="4536"/>
          <w:tab w:val="clear" w:pos="9072"/>
        </w:tabs>
        <w:jc w:val="both"/>
        <w:rPr>
          <w:rFonts w:asciiTheme="minorHAnsi" w:hAnsiTheme="minorHAnsi"/>
          <w:sz w:val="24"/>
          <w:szCs w:val="24"/>
        </w:rPr>
      </w:pPr>
    </w:p>
    <w:p w14:paraId="2732DFE8" w14:textId="77777777" w:rsidR="00FE7B3C" w:rsidRPr="00E63875" w:rsidRDefault="00FE7B3C" w:rsidP="00FE7B3C">
      <w:pPr>
        <w:pStyle w:val="Zhlav"/>
        <w:tabs>
          <w:tab w:val="clear" w:pos="4536"/>
          <w:tab w:val="clear" w:pos="9072"/>
        </w:tabs>
        <w:jc w:val="both"/>
        <w:rPr>
          <w:rFonts w:asciiTheme="minorHAnsi" w:hAnsiTheme="minorHAnsi"/>
          <w:sz w:val="24"/>
          <w:szCs w:val="24"/>
        </w:rPr>
      </w:pPr>
    </w:p>
    <w:p w14:paraId="65C491D5" w14:textId="77777777" w:rsidR="00FE7B3C" w:rsidRPr="00E63875" w:rsidRDefault="00FE7B3C" w:rsidP="00FE7B3C">
      <w:pPr>
        <w:pStyle w:val="Zhlav"/>
        <w:tabs>
          <w:tab w:val="clear" w:pos="4536"/>
          <w:tab w:val="clear" w:pos="9072"/>
        </w:tabs>
        <w:jc w:val="both"/>
        <w:rPr>
          <w:rFonts w:asciiTheme="minorHAnsi" w:hAnsiTheme="minorHAnsi"/>
          <w:sz w:val="24"/>
          <w:szCs w:val="24"/>
        </w:rPr>
      </w:pPr>
    </w:p>
    <w:p w14:paraId="411B8E51" w14:textId="77777777" w:rsidR="00FE7B3C" w:rsidRPr="00E63875" w:rsidRDefault="00FE7B3C" w:rsidP="00FE7B3C">
      <w:pPr>
        <w:pStyle w:val="Zhlav"/>
        <w:tabs>
          <w:tab w:val="clear" w:pos="4536"/>
          <w:tab w:val="clear" w:pos="9072"/>
        </w:tabs>
        <w:jc w:val="both"/>
        <w:rPr>
          <w:rFonts w:asciiTheme="minorHAnsi" w:hAnsiTheme="minorHAnsi"/>
          <w:sz w:val="24"/>
          <w:szCs w:val="24"/>
        </w:rPr>
      </w:pPr>
    </w:p>
    <w:p w14:paraId="592F8F84" w14:textId="77777777" w:rsidR="00FE7B3C" w:rsidRPr="00E63875" w:rsidRDefault="00FE7B3C" w:rsidP="00FE7B3C">
      <w:pPr>
        <w:pStyle w:val="Zhlav"/>
        <w:tabs>
          <w:tab w:val="clear" w:pos="4536"/>
          <w:tab w:val="clear" w:pos="9072"/>
        </w:tabs>
        <w:jc w:val="both"/>
        <w:rPr>
          <w:rFonts w:asciiTheme="minorHAnsi" w:hAnsiTheme="minorHAnsi"/>
          <w:sz w:val="24"/>
          <w:szCs w:val="24"/>
        </w:rPr>
      </w:pPr>
    </w:p>
    <w:p w14:paraId="10A1AFD8" w14:textId="77777777" w:rsidR="00FE7B3C" w:rsidRPr="00E63875" w:rsidRDefault="00FE7B3C" w:rsidP="00FE7B3C">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w:t>
      </w:r>
      <w:r w:rsidR="00E82F9F" w:rsidRPr="00E63875">
        <w:rPr>
          <w:rFonts w:asciiTheme="minorHAnsi" w:hAnsiTheme="minorHAnsi"/>
          <w:sz w:val="24"/>
          <w:szCs w:val="24"/>
        </w:rPr>
        <w:t>……….</w:t>
      </w:r>
      <w:r w:rsidRPr="00E63875">
        <w:rPr>
          <w:rFonts w:asciiTheme="minorHAnsi" w:hAnsiTheme="minorHAnsi"/>
          <w:sz w:val="24"/>
          <w:szCs w:val="24"/>
        </w:rPr>
        <w:t xml:space="preserve">.                        </w:t>
      </w:r>
      <w:r w:rsidRPr="00E63875">
        <w:rPr>
          <w:rFonts w:asciiTheme="minorHAnsi" w:hAnsiTheme="minorHAnsi"/>
          <w:sz w:val="24"/>
          <w:szCs w:val="24"/>
        </w:rPr>
        <w:tab/>
      </w:r>
      <w:r w:rsidR="00E63875" w:rsidRPr="00E63875">
        <w:rPr>
          <w:rFonts w:asciiTheme="minorHAnsi" w:hAnsiTheme="minorHAnsi"/>
          <w:sz w:val="24"/>
          <w:szCs w:val="24"/>
        </w:rPr>
        <w:t>………………….</w:t>
      </w:r>
      <w:r w:rsidRPr="00E63875">
        <w:rPr>
          <w:rFonts w:asciiTheme="minorHAnsi" w:hAnsiTheme="minorHAnsi"/>
          <w:sz w:val="24"/>
          <w:szCs w:val="24"/>
        </w:rPr>
        <w:t>…………………………</w:t>
      </w:r>
      <w:r w:rsidR="00E63875" w:rsidRPr="00E63875">
        <w:rPr>
          <w:rFonts w:asciiTheme="minorHAnsi" w:hAnsiTheme="minorHAnsi"/>
          <w:sz w:val="24"/>
          <w:szCs w:val="24"/>
        </w:rPr>
        <w:t>……………….</w:t>
      </w:r>
    </w:p>
    <w:p w14:paraId="25E3B2BC" w14:textId="77777777" w:rsidR="00FE7B3C" w:rsidRPr="00E63875" w:rsidRDefault="00FE7B3C" w:rsidP="00FE7B3C">
      <w:pPr>
        <w:rPr>
          <w:rFonts w:asciiTheme="minorHAnsi" w:hAnsiTheme="minorHAnsi"/>
          <w:sz w:val="24"/>
          <w:szCs w:val="24"/>
        </w:rPr>
      </w:pPr>
      <w:r w:rsidRPr="00E63875">
        <w:rPr>
          <w:rFonts w:asciiTheme="minorHAnsi" w:hAnsiTheme="minorHAnsi"/>
          <w:b/>
          <w:sz w:val="24"/>
          <w:szCs w:val="24"/>
        </w:rPr>
        <w:t xml:space="preserve">Rozvojový fond Pardubice a.s. </w:t>
      </w:r>
      <w:r w:rsidRPr="00E63875">
        <w:rPr>
          <w:rFonts w:asciiTheme="minorHAnsi" w:hAnsiTheme="minorHAnsi"/>
          <w:sz w:val="24"/>
          <w:szCs w:val="24"/>
        </w:rPr>
        <w:t xml:space="preserve">                     </w:t>
      </w:r>
      <w:r w:rsidRPr="00E63875">
        <w:rPr>
          <w:rFonts w:asciiTheme="minorHAnsi" w:hAnsiTheme="minorHAnsi"/>
          <w:sz w:val="24"/>
          <w:szCs w:val="24"/>
        </w:rPr>
        <w:tab/>
      </w:r>
      <w:r w:rsidR="00E63875" w:rsidRPr="00E63875">
        <w:rPr>
          <w:rFonts w:asciiTheme="minorHAnsi" w:hAnsiTheme="minorHAnsi"/>
          <w:sz w:val="24"/>
          <w:szCs w:val="24"/>
        </w:rPr>
        <w:tab/>
      </w:r>
      <w:r w:rsidR="004B7933">
        <w:rPr>
          <w:rFonts w:asciiTheme="minorHAnsi" w:hAnsiTheme="minorHAnsi"/>
          <w:sz w:val="24"/>
          <w:szCs w:val="24"/>
        </w:rPr>
        <w:t xml:space="preserve">           </w:t>
      </w:r>
      <w:r w:rsidR="004B7933">
        <w:rPr>
          <w:rFonts w:asciiTheme="minorHAnsi" w:hAnsiTheme="minorHAnsi"/>
          <w:b/>
          <w:sz w:val="24"/>
          <w:szCs w:val="24"/>
        </w:rPr>
        <w:t>R48 Agency s.r.o.</w:t>
      </w:r>
    </w:p>
    <w:p w14:paraId="2B4C91CB" w14:textId="0A971FCB" w:rsidR="00FE7B3C" w:rsidRPr="00E63875" w:rsidRDefault="004B7933" w:rsidP="00FE7B3C">
      <w:pPr>
        <w:rPr>
          <w:rFonts w:asciiTheme="minorHAnsi" w:hAnsiTheme="minorHAnsi"/>
          <w:sz w:val="24"/>
          <w:szCs w:val="24"/>
        </w:rPr>
      </w:pPr>
      <w:r>
        <w:rPr>
          <w:rFonts w:asciiTheme="minorHAnsi" w:hAnsiTheme="minorHAnsi"/>
          <w:sz w:val="24"/>
          <w:szCs w:val="24"/>
        </w:rPr>
        <w:t xml:space="preserve">              </w:t>
      </w:r>
      <w:r w:rsidR="001A7262">
        <w:rPr>
          <w:rFonts w:asciiTheme="minorHAnsi" w:hAnsiTheme="minorHAnsi"/>
          <w:sz w:val="24"/>
          <w:szCs w:val="24"/>
        </w:rPr>
        <w:t>Jiří Komárek</w:t>
      </w:r>
      <w:r w:rsidR="00FE7B3C" w:rsidRPr="00E63875">
        <w:rPr>
          <w:rFonts w:asciiTheme="minorHAnsi" w:hAnsiTheme="minorHAnsi"/>
          <w:sz w:val="24"/>
          <w:szCs w:val="24"/>
        </w:rPr>
        <w:t xml:space="preserve">                               </w:t>
      </w:r>
      <w:r w:rsidR="00E63875" w:rsidRPr="00E63875">
        <w:rPr>
          <w:rFonts w:asciiTheme="minorHAnsi" w:hAnsiTheme="minorHAnsi"/>
          <w:sz w:val="24"/>
          <w:szCs w:val="24"/>
        </w:rPr>
        <w:t xml:space="preserve">                 </w:t>
      </w:r>
      <w:r w:rsidR="006372F4">
        <w:rPr>
          <w:rFonts w:asciiTheme="minorHAnsi" w:hAnsiTheme="minorHAnsi"/>
          <w:sz w:val="24"/>
          <w:szCs w:val="24"/>
        </w:rPr>
        <w:t xml:space="preserve">           </w:t>
      </w:r>
      <w:r w:rsidR="00BD6DBF">
        <w:rPr>
          <w:rFonts w:asciiTheme="minorHAnsi" w:hAnsiTheme="minorHAnsi"/>
          <w:sz w:val="24"/>
          <w:szCs w:val="24"/>
        </w:rPr>
        <w:t xml:space="preserve">        </w:t>
      </w:r>
      <w:r w:rsidR="00E63875" w:rsidRPr="00E63875">
        <w:rPr>
          <w:rFonts w:asciiTheme="minorHAnsi" w:hAnsiTheme="minorHAnsi"/>
          <w:sz w:val="24"/>
          <w:szCs w:val="24"/>
        </w:rPr>
        <w:t xml:space="preserve">  </w:t>
      </w:r>
      <w:r w:rsidR="00077AD0">
        <w:rPr>
          <w:rFonts w:asciiTheme="minorHAnsi" w:hAnsiTheme="minorHAnsi"/>
          <w:sz w:val="24"/>
          <w:szCs w:val="24"/>
        </w:rPr>
        <w:t>Petr Lebeda</w:t>
      </w:r>
    </w:p>
    <w:p w14:paraId="3381D4C4" w14:textId="77777777" w:rsidR="00FE7B3C" w:rsidRPr="00DE1504" w:rsidRDefault="00E82F9F" w:rsidP="00FE7B3C">
      <w:pPr>
        <w:pStyle w:val="Zhlav"/>
        <w:tabs>
          <w:tab w:val="clear" w:pos="4536"/>
          <w:tab w:val="clear" w:pos="9072"/>
        </w:tabs>
        <w:jc w:val="both"/>
        <w:rPr>
          <w:rFonts w:asciiTheme="minorHAnsi" w:hAnsiTheme="minorHAnsi"/>
          <w:sz w:val="24"/>
          <w:szCs w:val="24"/>
        </w:rPr>
      </w:pPr>
      <w:r w:rsidRPr="00E63875">
        <w:rPr>
          <w:rFonts w:asciiTheme="minorHAnsi" w:hAnsiTheme="minorHAnsi"/>
          <w:sz w:val="24"/>
          <w:szCs w:val="24"/>
        </w:rPr>
        <w:t>místopředseda představenstva</w:t>
      </w:r>
      <w:r w:rsidR="00E63875" w:rsidRPr="00E63875">
        <w:rPr>
          <w:rFonts w:asciiTheme="minorHAnsi" w:hAnsiTheme="minorHAnsi"/>
          <w:sz w:val="24"/>
          <w:szCs w:val="24"/>
        </w:rPr>
        <w:tab/>
      </w:r>
      <w:r w:rsidR="00E63875" w:rsidRPr="00E63875">
        <w:rPr>
          <w:rFonts w:asciiTheme="minorHAnsi" w:hAnsiTheme="minorHAnsi"/>
          <w:sz w:val="24"/>
          <w:szCs w:val="24"/>
        </w:rPr>
        <w:tab/>
      </w:r>
      <w:r w:rsidR="00E63875" w:rsidRPr="00E63875">
        <w:rPr>
          <w:rFonts w:asciiTheme="minorHAnsi" w:hAnsiTheme="minorHAnsi"/>
          <w:sz w:val="24"/>
          <w:szCs w:val="24"/>
        </w:rPr>
        <w:tab/>
      </w:r>
      <w:r w:rsidR="00BD6DBF">
        <w:rPr>
          <w:rFonts w:asciiTheme="minorHAnsi" w:hAnsiTheme="minorHAnsi"/>
          <w:sz w:val="24"/>
          <w:szCs w:val="24"/>
        </w:rPr>
        <w:t xml:space="preserve">       </w:t>
      </w:r>
      <w:r w:rsidR="001A7262">
        <w:rPr>
          <w:rFonts w:asciiTheme="minorHAnsi" w:hAnsiTheme="minorHAnsi"/>
          <w:sz w:val="24"/>
          <w:szCs w:val="24"/>
        </w:rPr>
        <w:t>jednatel společnosti</w:t>
      </w:r>
    </w:p>
    <w:sectPr w:rsidR="00FE7B3C" w:rsidRPr="00DE1504" w:rsidSect="009A1DD6">
      <w:headerReference w:type="even" r:id="rId8"/>
      <w:headerReference w:type="default" r:id="rId9"/>
      <w:footerReference w:type="even" r:id="rId10"/>
      <w:footerReference w:type="default" r:id="rId11"/>
      <w:headerReference w:type="first" r:id="rId12"/>
      <w:footerReference w:type="first" r:id="rId13"/>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B7AF" w14:textId="77777777" w:rsidR="00C44377" w:rsidRDefault="00C44377" w:rsidP="00D93547">
      <w:r>
        <w:separator/>
      </w:r>
    </w:p>
  </w:endnote>
  <w:endnote w:type="continuationSeparator" w:id="0">
    <w:p w14:paraId="6C9E5CCD" w14:textId="77777777" w:rsidR="00C44377" w:rsidRDefault="00C44377"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5A92" w14:textId="77777777" w:rsidR="003541F2" w:rsidRDefault="003541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14:paraId="12EAE382"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7933">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7933">
              <w:rPr>
                <w:b/>
                <w:bCs/>
                <w:noProof/>
              </w:rPr>
              <w:t>6</w:t>
            </w:r>
            <w:r>
              <w:rPr>
                <w:b/>
                <w:bCs/>
                <w:sz w:val="24"/>
                <w:szCs w:val="24"/>
              </w:rPr>
              <w:fldChar w:fldCharType="end"/>
            </w:r>
          </w:p>
        </w:sdtContent>
      </w:sdt>
    </w:sdtContent>
  </w:sdt>
  <w:p w14:paraId="58269FC8" w14:textId="77777777" w:rsidR="00CB11B5" w:rsidRDefault="00CB11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8C81" w14:textId="77777777" w:rsidR="00F228CA" w:rsidRDefault="00C44377" w:rsidP="00F228CA">
    <w:pPr>
      <w:pStyle w:val="Zpat"/>
      <w:jc w:val="center"/>
      <w:rPr>
        <w:rStyle w:val="Hypertextovodkaz"/>
        <w:b/>
        <w:color w:val="808080" w:themeColor="background1" w:themeShade="80"/>
        <w:sz w:val="16"/>
        <w:szCs w:val="16"/>
        <w:u w:val="none"/>
      </w:rPr>
    </w:pPr>
    <w:r>
      <w:rPr>
        <w:rStyle w:val="Hypertextovodkaz"/>
        <w:b/>
        <w:noProof/>
        <w:color w:val="808080" w:themeColor="background1" w:themeShade="80"/>
        <w:sz w:val="16"/>
        <w:szCs w:val="16"/>
        <w:u w:val="none"/>
      </w:rPr>
      <w:pict w14:anchorId="18333C46">
        <v:rect id="_x0000_i1025" alt="" style="width:453.6pt;height:.05pt;mso-width-percent:0;mso-height-percent:0;mso-width-percent:0;mso-height-percent:0" o:hralign="center" o:hrstd="t" o:hr="t" fillcolor="#a0a0a0" stroked="f"/>
      </w:pict>
    </w:r>
  </w:p>
  <w:p w14:paraId="579CE709" w14:textId="5573B8B6"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51084E">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bookmarkStart w:id="0" w:name="_GoBack"/>
    <w:bookmarkEnd w:id="0"/>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14:paraId="39582A9F" w14:textId="5234FA50"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0667F440"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D821" w14:textId="77777777" w:rsidR="00C44377" w:rsidRDefault="00C44377" w:rsidP="00D93547">
      <w:r>
        <w:separator/>
      </w:r>
    </w:p>
  </w:footnote>
  <w:footnote w:type="continuationSeparator" w:id="0">
    <w:p w14:paraId="00377DC9" w14:textId="77777777" w:rsidR="00C44377" w:rsidRDefault="00C44377"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B855" w14:textId="77777777" w:rsidR="003541F2" w:rsidRDefault="003541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5D33" w14:textId="77777777" w:rsidR="00D20237" w:rsidRDefault="00D20237" w:rsidP="00AA52F2">
    <w:pPr>
      <w:pStyle w:val="Zhlav"/>
      <w:jc w:val="center"/>
    </w:pPr>
    <w:r>
      <w:rPr>
        <w:noProof/>
      </w:rPr>
      <w:drawing>
        <wp:inline distT="0" distB="0" distL="0" distR="0" wp14:anchorId="29CEA62E" wp14:editId="77CA0A4D">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DDD7" w14:textId="77777777" w:rsidR="00D20237" w:rsidRDefault="00D20237">
    <w:pPr>
      <w:pStyle w:val="Zhlav"/>
    </w:pPr>
    <w:r>
      <w:rPr>
        <w:noProof/>
      </w:rPr>
      <w:drawing>
        <wp:anchor distT="0" distB="0" distL="114300" distR="114300" simplePos="0" relativeHeight="251659264" behindDoc="1" locked="0" layoutInCell="1" allowOverlap="1" wp14:anchorId="1CFA12C7" wp14:editId="40AF17DC">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6"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4BF78E8"/>
    <w:multiLevelType w:val="hybridMultilevel"/>
    <w:tmpl w:val="D7E28B5A"/>
    <w:lvl w:ilvl="0" w:tplc="FFFFFFFF">
      <w:start w:val="1"/>
      <w:numFmt w:val="decimal"/>
      <w:lvlText w:val="%1."/>
      <w:lvlJc w:val="left"/>
      <w:pPr>
        <w:tabs>
          <w:tab w:val="num" w:pos="540"/>
        </w:tabs>
        <w:ind w:left="54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A1F22E6"/>
    <w:multiLevelType w:val="hybridMultilevel"/>
    <w:tmpl w:val="3244C4A4"/>
    <w:lvl w:ilvl="0" w:tplc="6F12757A">
      <w:start w:val="7"/>
      <w:numFmt w:val="decimal"/>
      <w:lvlText w:val="%1."/>
      <w:lvlJc w:val="left"/>
      <w:pPr>
        <w:tabs>
          <w:tab w:val="num" w:pos="315"/>
        </w:tabs>
        <w:ind w:left="315" w:hanging="360"/>
      </w:pPr>
      <w:rPr>
        <w:rFonts w:hint="default"/>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5D"/>
    <w:rsid w:val="00036F26"/>
    <w:rsid w:val="00063937"/>
    <w:rsid w:val="0007642E"/>
    <w:rsid w:val="00077AD0"/>
    <w:rsid w:val="00090103"/>
    <w:rsid w:val="000B1239"/>
    <w:rsid w:val="000B7DD3"/>
    <w:rsid w:val="000C518C"/>
    <w:rsid w:val="000C5592"/>
    <w:rsid w:val="000C6CCD"/>
    <w:rsid w:val="000D46A7"/>
    <w:rsid w:val="0011458D"/>
    <w:rsid w:val="001153E7"/>
    <w:rsid w:val="00125204"/>
    <w:rsid w:val="00133D66"/>
    <w:rsid w:val="001466E4"/>
    <w:rsid w:val="00151630"/>
    <w:rsid w:val="00174FDF"/>
    <w:rsid w:val="00183223"/>
    <w:rsid w:val="001A7262"/>
    <w:rsid w:val="001A7E29"/>
    <w:rsid w:val="001F0705"/>
    <w:rsid w:val="00231FE3"/>
    <w:rsid w:val="002709A4"/>
    <w:rsid w:val="00272D9B"/>
    <w:rsid w:val="002A1AF4"/>
    <w:rsid w:val="002C1EB8"/>
    <w:rsid w:val="002C3C08"/>
    <w:rsid w:val="002D4C0C"/>
    <w:rsid w:val="00307298"/>
    <w:rsid w:val="003101F6"/>
    <w:rsid w:val="00332D6B"/>
    <w:rsid w:val="00342A8B"/>
    <w:rsid w:val="00344DDF"/>
    <w:rsid w:val="00351544"/>
    <w:rsid w:val="0035186F"/>
    <w:rsid w:val="00353B83"/>
    <w:rsid w:val="003541F2"/>
    <w:rsid w:val="00356157"/>
    <w:rsid w:val="0038783A"/>
    <w:rsid w:val="003925E7"/>
    <w:rsid w:val="003933AD"/>
    <w:rsid w:val="003A2B63"/>
    <w:rsid w:val="003A6E35"/>
    <w:rsid w:val="003C6AB1"/>
    <w:rsid w:val="003E79D8"/>
    <w:rsid w:val="00402EB0"/>
    <w:rsid w:val="00426C77"/>
    <w:rsid w:val="00436948"/>
    <w:rsid w:val="004432F9"/>
    <w:rsid w:val="00484EE2"/>
    <w:rsid w:val="004901F5"/>
    <w:rsid w:val="004A1D82"/>
    <w:rsid w:val="004A57A6"/>
    <w:rsid w:val="004B7933"/>
    <w:rsid w:val="004D25CF"/>
    <w:rsid w:val="005064F2"/>
    <w:rsid w:val="0051084E"/>
    <w:rsid w:val="0051747C"/>
    <w:rsid w:val="00522B13"/>
    <w:rsid w:val="0053774C"/>
    <w:rsid w:val="00547530"/>
    <w:rsid w:val="00562280"/>
    <w:rsid w:val="00564230"/>
    <w:rsid w:val="005847E6"/>
    <w:rsid w:val="00596383"/>
    <w:rsid w:val="005A48DD"/>
    <w:rsid w:val="005C27A5"/>
    <w:rsid w:val="005D2D40"/>
    <w:rsid w:val="005F2D57"/>
    <w:rsid w:val="006100F3"/>
    <w:rsid w:val="00611CBD"/>
    <w:rsid w:val="00634CBE"/>
    <w:rsid w:val="006372F4"/>
    <w:rsid w:val="0064574D"/>
    <w:rsid w:val="00660E12"/>
    <w:rsid w:val="00681CAD"/>
    <w:rsid w:val="00683FA6"/>
    <w:rsid w:val="00694AE5"/>
    <w:rsid w:val="00713636"/>
    <w:rsid w:val="00750B6C"/>
    <w:rsid w:val="00757D12"/>
    <w:rsid w:val="007949A1"/>
    <w:rsid w:val="00796177"/>
    <w:rsid w:val="007A3278"/>
    <w:rsid w:val="007C1DB8"/>
    <w:rsid w:val="007D0DA5"/>
    <w:rsid w:val="007D45C9"/>
    <w:rsid w:val="007E73A6"/>
    <w:rsid w:val="0080064C"/>
    <w:rsid w:val="00816496"/>
    <w:rsid w:val="00836F66"/>
    <w:rsid w:val="00881009"/>
    <w:rsid w:val="00895432"/>
    <w:rsid w:val="008B3B8E"/>
    <w:rsid w:val="008C07AD"/>
    <w:rsid w:val="008C41E9"/>
    <w:rsid w:val="008E31DD"/>
    <w:rsid w:val="008E5522"/>
    <w:rsid w:val="008F03A8"/>
    <w:rsid w:val="00903747"/>
    <w:rsid w:val="00966FD2"/>
    <w:rsid w:val="00976A02"/>
    <w:rsid w:val="0098583C"/>
    <w:rsid w:val="009A1DD6"/>
    <w:rsid w:val="009C2780"/>
    <w:rsid w:val="009C7D64"/>
    <w:rsid w:val="009E61C4"/>
    <w:rsid w:val="009F7934"/>
    <w:rsid w:val="00A05168"/>
    <w:rsid w:val="00A075F0"/>
    <w:rsid w:val="00A26AC0"/>
    <w:rsid w:val="00A30544"/>
    <w:rsid w:val="00A51174"/>
    <w:rsid w:val="00A76B70"/>
    <w:rsid w:val="00A84067"/>
    <w:rsid w:val="00A91CD2"/>
    <w:rsid w:val="00A97D18"/>
    <w:rsid w:val="00AA52F2"/>
    <w:rsid w:val="00AD78D6"/>
    <w:rsid w:val="00AD78D7"/>
    <w:rsid w:val="00AE5F78"/>
    <w:rsid w:val="00AF797B"/>
    <w:rsid w:val="00B13529"/>
    <w:rsid w:val="00B41C12"/>
    <w:rsid w:val="00B806FF"/>
    <w:rsid w:val="00BA3B15"/>
    <w:rsid w:val="00BD6DBF"/>
    <w:rsid w:val="00C44377"/>
    <w:rsid w:val="00C45C5F"/>
    <w:rsid w:val="00C61FF5"/>
    <w:rsid w:val="00C82F2E"/>
    <w:rsid w:val="00C97EB7"/>
    <w:rsid w:val="00CA4123"/>
    <w:rsid w:val="00CA4709"/>
    <w:rsid w:val="00CB11B5"/>
    <w:rsid w:val="00CD7539"/>
    <w:rsid w:val="00D11143"/>
    <w:rsid w:val="00D20237"/>
    <w:rsid w:val="00D2575A"/>
    <w:rsid w:val="00D634F5"/>
    <w:rsid w:val="00D837C3"/>
    <w:rsid w:val="00D93547"/>
    <w:rsid w:val="00DB0B84"/>
    <w:rsid w:val="00DB4340"/>
    <w:rsid w:val="00DC17B9"/>
    <w:rsid w:val="00DE5A5C"/>
    <w:rsid w:val="00DF3598"/>
    <w:rsid w:val="00E05784"/>
    <w:rsid w:val="00E33DC1"/>
    <w:rsid w:val="00E63875"/>
    <w:rsid w:val="00E81930"/>
    <w:rsid w:val="00E82F9F"/>
    <w:rsid w:val="00E92204"/>
    <w:rsid w:val="00EB325D"/>
    <w:rsid w:val="00EB7F51"/>
    <w:rsid w:val="00ED3635"/>
    <w:rsid w:val="00F04593"/>
    <w:rsid w:val="00F153CE"/>
    <w:rsid w:val="00F169BB"/>
    <w:rsid w:val="00F228CA"/>
    <w:rsid w:val="00F53B51"/>
    <w:rsid w:val="00FB00FF"/>
    <w:rsid w:val="00FE7B3C"/>
    <w:rsid w:val="00FF1C61"/>
    <w:rsid w:val="00FF3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34D61"/>
  <w15:docId w15:val="{213BC5BA-F03E-CF4F-9C65-BFA7F62C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C07AD"/>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8C07AD"/>
    <w:rPr>
      <w:rFonts w:ascii="Times New Roman" w:eastAsia="Times New Roman" w:hAnsi="Times New Roman" w:cs="Times New Roman"/>
      <w:sz w:val="40"/>
      <w:szCs w:val="24"/>
      <w:lang w:eastAsia="cs-CZ"/>
    </w:rPr>
  </w:style>
  <w:style w:type="character" w:styleId="Odkaznakoment">
    <w:name w:val="annotation reference"/>
    <w:basedOn w:val="Standardnpsmoodstavce"/>
    <w:uiPriority w:val="99"/>
    <w:semiHidden/>
    <w:unhideWhenUsed/>
    <w:rsid w:val="00596383"/>
    <w:rPr>
      <w:sz w:val="16"/>
      <w:szCs w:val="16"/>
    </w:rPr>
  </w:style>
  <w:style w:type="paragraph" w:styleId="Textkomente">
    <w:name w:val="annotation text"/>
    <w:basedOn w:val="Normln"/>
    <w:link w:val="TextkomenteChar"/>
    <w:uiPriority w:val="99"/>
    <w:semiHidden/>
    <w:unhideWhenUsed/>
    <w:rsid w:val="00596383"/>
  </w:style>
  <w:style w:type="character" w:customStyle="1" w:styleId="TextkomenteChar">
    <w:name w:val="Text komentáře Char"/>
    <w:basedOn w:val="Standardnpsmoodstavce"/>
    <w:link w:val="Textkomente"/>
    <w:uiPriority w:val="99"/>
    <w:semiHidden/>
    <w:rsid w:val="00596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6383"/>
    <w:rPr>
      <w:b/>
      <w:bCs/>
    </w:rPr>
  </w:style>
  <w:style w:type="character" w:customStyle="1" w:styleId="PedmtkomenteChar">
    <w:name w:val="Předmět komentáře Char"/>
    <w:basedOn w:val="TextkomenteChar"/>
    <w:link w:val="Pedmtkomente"/>
    <w:uiPriority w:val="99"/>
    <w:semiHidden/>
    <w:rsid w:val="00596383"/>
    <w:rPr>
      <w:rFonts w:ascii="Times New Roman" w:eastAsia="Times New Roman" w:hAnsi="Times New Roman" w:cs="Times New Roman"/>
      <w:b/>
      <w:bCs/>
      <w:sz w:val="20"/>
      <w:szCs w:val="20"/>
      <w:lang w:eastAsia="cs-CZ"/>
    </w:rPr>
  </w:style>
  <w:style w:type="paragraph" w:styleId="Revize">
    <w:name w:val="Revision"/>
    <w:hidden/>
    <w:uiPriority w:val="99"/>
    <w:semiHidden/>
    <w:rsid w:val="00426C77"/>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5772">
      <w:bodyDiv w:val="1"/>
      <w:marLeft w:val="0"/>
      <w:marRight w:val="0"/>
      <w:marTop w:val="0"/>
      <w:marBottom w:val="0"/>
      <w:divBdr>
        <w:top w:val="none" w:sz="0" w:space="0" w:color="auto"/>
        <w:left w:val="none" w:sz="0" w:space="0" w:color="auto"/>
        <w:bottom w:val="none" w:sz="0" w:space="0" w:color="auto"/>
        <w:right w:val="none" w:sz="0" w:space="0" w:color="auto"/>
      </w:divBdr>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254436328">
      <w:bodyDiv w:val="1"/>
      <w:marLeft w:val="0"/>
      <w:marRight w:val="0"/>
      <w:marTop w:val="0"/>
      <w:marBottom w:val="0"/>
      <w:divBdr>
        <w:top w:val="none" w:sz="0" w:space="0" w:color="auto"/>
        <w:left w:val="none" w:sz="0" w:space="0" w:color="auto"/>
        <w:bottom w:val="none" w:sz="0" w:space="0" w:color="auto"/>
        <w:right w:val="none" w:sz="0" w:space="0" w:color="auto"/>
      </w:divBdr>
    </w:div>
    <w:div w:id="1361318069">
      <w:bodyDiv w:val="1"/>
      <w:marLeft w:val="0"/>
      <w:marRight w:val="0"/>
      <w:marTop w:val="0"/>
      <w:marBottom w:val="0"/>
      <w:divBdr>
        <w:top w:val="none" w:sz="0" w:space="0" w:color="auto"/>
        <w:left w:val="none" w:sz="0" w:space="0" w:color="auto"/>
        <w:bottom w:val="none" w:sz="0" w:space="0" w:color="auto"/>
        <w:right w:val="none" w:sz="0" w:space="0" w:color="auto"/>
      </w:divBdr>
    </w:div>
    <w:div w:id="1656033639">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0C85-48D9-4A50-AEE5-4B12A8FC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93</TotalTime>
  <Pages>6</Pages>
  <Words>1902</Words>
  <Characters>11227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11</cp:revision>
  <cp:lastPrinted>2020-01-23T08:06:00Z</cp:lastPrinted>
  <dcterms:created xsi:type="dcterms:W3CDTF">2019-12-19T13:31:00Z</dcterms:created>
  <dcterms:modified xsi:type="dcterms:W3CDTF">2020-01-28T13:17:00Z</dcterms:modified>
</cp:coreProperties>
</file>