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FE" w:rsidRDefault="000E3EFE" w:rsidP="000E3EFE">
      <w:pPr>
        <w:widowControl w:val="0"/>
        <w:tabs>
          <w:tab w:val="right" w:pos="454"/>
          <w:tab w:val="left" w:pos="567"/>
        </w:tabs>
        <w:suppressAutoHyphens/>
        <w:autoSpaceDE w:val="0"/>
        <w:autoSpaceDN w:val="0"/>
        <w:adjustRightInd w:val="0"/>
        <w:spacing w:before="340" w:after="0" w:line="276" w:lineRule="auto"/>
        <w:ind w:left="567" w:hanging="567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SMLOUVA O DÍLO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uzavřená podle § 2586 a násl. zák. č.  89/2012 Sb., občanský zákoník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Pr="00C23740" w:rsidRDefault="000E3EFE" w:rsidP="00C23740">
      <w:pPr>
        <w:pStyle w:val="Odstavecseseznamem"/>
        <w:widowControl w:val="0"/>
        <w:numPr>
          <w:ilvl w:val="0"/>
          <w:numId w:val="1"/>
        </w:numPr>
        <w:tabs>
          <w:tab w:val="left" w:pos="1000"/>
          <w:tab w:val="center" w:pos="1701"/>
          <w:tab w:val="center" w:pos="5102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C23740">
        <w:rPr>
          <w:rFonts w:ascii="Times New Roman" w:hAnsi="Times New Roman" w:cs="Times New Roman"/>
          <w:color w:val="000000"/>
        </w:rPr>
        <w:t xml:space="preserve">ZHOTOVITEL: </w:t>
      </w:r>
      <w:r w:rsidR="00EE73FF" w:rsidRPr="00C23740">
        <w:rPr>
          <w:rFonts w:ascii="Times New Roman" w:hAnsi="Times New Roman" w:cs="Times New Roman"/>
          <w:color w:val="000000"/>
        </w:rPr>
        <w:t>Stavitelství Semtín s.r.o.</w:t>
      </w:r>
    </w:p>
    <w:p w:rsidR="00C23740" w:rsidRDefault="000E3EFE" w:rsidP="00C23740">
      <w:pPr>
        <w:widowControl w:val="0"/>
        <w:tabs>
          <w:tab w:val="left" w:pos="1000"/>
          <w:tab w:val="center" w:pos="1701"/>
          <w:tab w:val="center" w:pos="5102"/>
        </w:tabs>
        <w:suppressAutoHyphens/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C23740">
        <w:rPr>
          <w:rFonts w:ascii="Times New Roman" w:hAnsi="Times New Roman" w:cs="Times New Roman"/>
          <w:color w:val="000000"/>
        </w:rPr>
        <w:t>Stavitelství Semtín s.r.o.</w:t>
      </w:r>
    </w:p>
    <w:p w:rsidR="000E3EFE" w:rsidRDefault="00C23740" w:rsidP="00C23740">
      <w:pPr>
        <w:widowControl w:val="0"/>
        <w:tabs>
          <w:tab w:val="left" w:pos="1000"/>
          <w:tab w:val="center" w:pos="1701"/>
          <w:tab w:val="center" w:pos="5102"/>
        </w:tabs>
        <w:suppressAutoHyphens/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0E3EFE">
        <w:rPr>
          <w:rFonts w:ascii="Times New Roman" w:hAnsi="Times New Roman" w:cs="Times New Roman"/>
          <w:color w:val="000000"/>
        </w:rPr>
        <w:t xml:space="preserve">IČO: </w:t>
      </w:r>
      <w:r w:rsidR="00660828">
        <w:rPr>
          <w:rFonts w:ascii="Times New Roman" w:hAnsi="Times New Roman" w:cs="Times New Roman"/>
          <w:color w:val="000000"/>
        </w:rPr>
        <w:t>275 47 175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suppressAutoHyphens/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Sídlo: </w:t>
      </w:r>
      <w:r w:rsidR="0079600C">
        <w:rPr>
          <w:rFonts w:ascii="Times New Roman" w:hAnsi="Times New Roman" w:cs="Times New Roman"/>
          <w:color w:val="000000"/>
        </w:rPr>
        <w:t>Jahnova 8</w:t>
      </w:r>
      <w:r>
        <w:rPr>
          <w:rFonts w:ascii="Times New Roman" w:hAnsi="Times New Roman" w:cs="Times New Roman"/>
          <w:color w:val="000000"/>
        </w:rPr>
        <w:t xml:space="preserve">, </w:t>
      </w:r>
      <w:r w:rsidR="0079600C">
        <w:rPr>
          <w:rFonts w:ascii="Times New Roman" w:hAnsi="Times New Roman" w:cs="Times New Roman"/>
          <w:color w:val="000000"/>
        </w:rPr>
        <w:t>Pardubice</w:t>
      </w:r>
      <w:r>
        <w:rPr>
          <w:rFonts w:ascii="Times New Roman" w:hAnsi="Times New Roman" w:cs="Times New Roman"/>
          <w:color w:val="000000"/>
        </w:rPr>
        <w:t xml:space="preserve">. 289, PSČ: </w:t>
      </w:r>
      <w:r w:rsidR="0079600C">
        <w:rPr>
          <w:rFonts w:ascii="Times New Roman" w:hAnsi="Times New Roman" w:cs="Times New Roman"/>
          <w:color w:val="000000"/>
        </w:rPr>
        <w:t>530 02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suppressAutoHyphens/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Zastoupena </w:t>
      </w:r>
      <w:r w:rsidR="0079600C">
        <w:rPr>
          <w:rFonts w:ascii="Times New Roman" w:hAnsi="Times New Roman" w:cs="Times New Roman"/>
          <w:color w:val="000000"/>
        </w:rPr>
        <w:t xml:space="preserve">Ing. Karlem </w:t>
      </w:r>
      <w:proofErr w:type="spellStart"/>
      <w:r w:rsidR="0079600C">
        <w:rPr>
          <w:rFonts w:ascii="Times New Roman" w:hAnsi="Times New Roman" w:cs="Times New Roman"/>
          <w:color w:val="000000"/>
        </w:rPr>
        <w:t>Kruckým</w:t>
      </w:r>
      <w:proofErr w:type="spellEnd"/>
      <w:r>
        <w:rPr>
          <w:rFonts w:ascii="Times New Roman" w:hAnsi="Times New Roman" w:cs="Times New Roman"/>
          <w:color w:val="000000"/>
        </w:rPr>
        <w:t>, jednatelem společnosti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suppressAutoHyphens/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suppressAutoHyphens/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 xml:space="preserve">OBJEDNATEL: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suppressAutoHyphens/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79600C">
        <w:rPr>
          <w:rFonts w:ascii="Times New Roman" w:hAnsi="Times New Roman" w:cs="Times New Roman"/>
          <w:color w:val="000000"/>
        </w:rPr>
        <w:t xml:space="preserve">ČR – Státní veterinární správa </w:t>
      </w:r>
    </w:p>
    <w:p w:rsidR="000E3EFE" w:rsidRDefault="00891EEE" w:rsidP="000E3EFE">
      <w:pPr>
        <w:widowControl w:val="0"/>
        <w:tabs>
          <w:tab w:val="left" w:pos="1000"/>
          <w:tab w:val="center" w:pos="1701"/>
          <w:tab w:val="center" w:pos="5102"/>
        </w:tabs>
        <w:suppressAutoHyphens/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Krajská veterinární správa pro Pardubický kraj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suppressAutoHyphens/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IČO: </w:t>
      </w:r>
      <w:r w:rsidR="00891EEE">
        <w:rPr>
          <w:rFonts w:ascii="Times New Roman" w:hAnsi="Times New Roman" w:cs="Times New Roman"/>
          <w:color w:val="000000"/>
        </w:rPr>
        <w:t>00</w:t>
      </w:r>
      <w:r w:rsidR="00266ED1">
        <w:rPr>
          <w:rFonts w:ascii="Times New Roman" w:hAnsi="Times New Roman" w:cs="Times New Roman"/>
          <w:color w:val="000000"/>
        </w:rPr>
        <w:t>0 18 562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suppressAutoHyphens/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Sídlo: </w:t>
      </w:r>
      <w:r w:rsidR="008332FB" w:rsidRPr="00891EEE">
        <w:rPr>
          <w:rFonts w:ascii="Times New Roman" w:hAnsi="Times New Roman" w:cs="Times New Roman"/>
          <w:color w:val="000000"/>
        </w:rPr>
        <w:t>Slezská 100/7, 120 56 Praha</w:t>
      </w:r>
      <w:r w:rsidR="008332FB">
        <w:t xml:space="preserve">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uzavírají níže uvedeného dne, měsíce a roku tuto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smlo</w:t>
      </w:r>
      <w:r w:rsidR="00660828">
        <w:rPr>
          <w:rFonts w:ascii="Times New Roman" w:hAnsi="Times New Roman" w:cs="Times New Roman"/>
          <w:b/>
          <w:bCs/>
          <w:color w:val="000000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vu o dílo: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I. Předmět smlouvy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>Zhotovitel se zavazuje provést pro objednatele na svůj náklad a nebezpečí dílo spočívající v</w:t>
      </w:r>
      <w:r w:rsidR="007A68A8">
        <w:rPr>
          <w:rFonts w:ascii="Times New Roman" w:hAnsi="Times New Roman" w:cs="Times New Roman"/>
          <w:color w:val="000000"/>
        </w:rPr>
        <w:t xml:space="preserve"> opravě obvodového pláště chaty ev. č. 233 a jeho zateplení v obci Seč, </w:t>
      </w:r>
      <w:proofErr w:type="spellStart"/>
      <w:proofErr w:type="gramStart"/>
      <w:r w:rsidR="007A68A8">
        <w:rPr>
          <w:rFonts w:ascii="Times New Roman" w:hAnsi="Times New Roman" w:cs="Times New Roman"/>
          <w:color w:val="000000"/>
        </w:rPr>
        <w:t>k.ú</w:t>
      </w:r>
      <w:proofErr w:type="spellEnd"/>
      <w:r w:rsidR="007A68A8">
        <w:rPr>
          <w:rFonts w:ascii="Times New Roman" w:hAnsi="Times New Roman" w:cs="Times New Roman"/>
          <w:color w:val="000000"/>
        </w:rPr>
        <w:t>.</w:t>
      </w:r>
      <w:proofErr w:type="gramEnd"/>
      <w:r w:rsidR="007A68A8">
        <w:rPr>
          <w:rFonts w:ascii="Times New Roman" w:hAnsi="Times New Roman" w:cs="Times New Roman"/>
          <w:color w:val="000000"/>
        </w:rPr>
        <w:t xml:space="preserve"> Proseč u Seče</w:t>
      </w:r>
      <w:r>
        <w:rPr>
          <w:rFonts w:ascii="Times New Roman" w:hAnsi="Times New Roman" w:cs="Times New Roman"/>
          <w:color w:val="000000"/>
        </w:rPr>
        <w:t xml:space="preserve"> dle projektové dokumentace objednatele.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>Objednatel se zavazuje dílo převzít a zaplatit cenu díla.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ab/>
        <w:t>Objednatel prohlašuje a dokládá, že má vlastnické právo ke stavební parcele dle odst. 1, a dále, že má pro stavbu všechna příslušná povolení.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ab/>
        <w:t>Zhotovitel prohlašuje a dokládá, že má živnostenské oprávnění pro provádění staveb, jejich změn a odstraňování.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II. Cena díla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>Cena díla se sjednává mezi smluvními stranami</w:t>
      </w:r>
      <w:r w:rsidR="00F97A6B">
        <w:rPr>
          <w:rFonts w:ascii="Times New Roman" w:hAnsi="Times New Roman" w:cs="Times New Roman"/>
          <w:color w:val="000000"/>
        </w:rPr>
        <w:t xml:space="preserve"> dohodou pevnou částkou </w:t>
      </w:r>
      <w:r w:rsidR="00F46379">
        <w:rPr>
          <w:rFonts w:ascii="Times New Roman" w:hAnsi="Times New Roman" w:cs="Times New Roman"/>
          <w:color w:val="000000"/>
        </w:rPr>
        <w:t>7</w:t>
      </w:r>
      <w:r w:rsidR="00BF5374">
        <w:rPr>
          <w:rFonts w:ascii="Times New Roman" w:hAnsi="Times New Roman" w:cs="Times New Roman"/>
          <w:color w:val="000000"/>
        </w:rPr>
        <w:t>83</w:t>
      </w:r>
      <w:r w:rsidR="00F46379">
        <w:rPr>
          <w:rFonts w:ascii="Times New Roman" w:hAnsi="Times New Roman" w:cs="Times New Roman"/>
          <w:color w:val="000000"/>
        </w:rPr>
        <w:t xml:space="preserve"> 000</w:t>
      </w:r>
      <w:r>
        <w:rPr>
          <w:rFonts w:ascii="Times New Roman" w:hAnsi="Times New Roman" w:cs="Times New Roman"/>
          <w:color w:val="000000"/>
        </w:rPr>
        <w:t xml:space="preserve"> Kč </w:t>
      </w:r>
      <w:r w:rsidR="00F46379">
        <w:rPr>
          <w:rFonts w:ascii="Times New Roman" w:hAnsi="Times New Roman" w:cs="Times New Roman"/>
          <w:color w:val="000000"/>
        </w:rPr>
        <w:t xml:space="preserve">včetně DPH </w:t>
      </w:r>
      <w:r>
        <w:rPr>
          <w:rFonts w:ascii="Times New Roman" w:hAnsi="Times New Roman" w:cs="Times New Roman"/>
          <w:color w:val="000000"/>
        </w:rPr>
        <w:t xml:space="preserve">(slovy </w:t>
      </w:r>
      <w:r w:rsidR="00F46379">
        <w:rPr>
          <w:rFonts w:ascii="Times New Roman" w:hAnsi="Times New Roman" w:cs="Times New Roman"/>
          <w:color w:val="000000"/>
        </w:rPr>
        <w:t>sedm set</w:t>
      </w:r>
      <w:r>
        <w:rPr>
          <w:rFonts w:ascii="Times New Roman" w:hAnsi="Times New Roman" w:cs="Times New Roman"/>
          <w:color w:val="000000"/>
        </w:rPr>
        <w:t xml:space="preserve"> </w:t>
      </w:r>
      <w:r w:rsidR="00F46379">
        <w:rPr>
          <w:rFonts w:ascii="Times New Roman" w:hAnsi="Times New Roman" w:cs="Times New Roman"/>
          <w:color w:val="000000"/>
        </w:rPr>
        <w:t>padesát pět</w:t>
      </w:r>
      <w:r>
        <w:rPr>
          <w:rFonts w:ascii="Times New Roman" w:hAnsi="Times New Roman" w:cs="Times New Roman"/>
          <w:color w:val="000000"/>
        </w:rPr>
        <w:t xml:space="preserve"> tisíc korun českých).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 xml:space="preserve">Pro placení ceny díla dle bodu 1 sjednávají smluvní strany tento platební kalendář: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2.1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 xml:space="preserve">záloha objednatele na cenu díla ve výši </w:t>
      </w:r>
      <w:r w:rsidR="009F58E9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0 000 Kč </w:t>
      </w:r>
      <w:r w:rsidR="00897546">
        <w:rPr>
          <w:rFonts w:ascii="Times New Roman" w:hAnsi="Times New Roman" w:cs="Times New Roman"/>
          <w:color w:val="000000"/>
        </w:rPr>
        <w:t xml:space="preserve">včetně DPH </w:t>
      </w:r>
      <w:r>
        <w:rPr>
          <w:rFonts w:ascii="Times New Roman" w:hAnsi="Times New Roman" w:cs="Times New Roman"/>
          <w:color w:val="000000"/>
        </w:rPr>
        <w:t xml:space="preserve">(slovy </w:t>
      </w:r>
      <w:r w:rsidR="009F58E9">
        <w:rPr>
          <w:rFonts w:ascii="Times New Roman" w:hAnsi="Times New Roman" w:cs="Times New Roman"/>
          <w:color w:val="000000"/>
        </w:rPr>
        <w:t>sedmdesát</w:t>
      </w:r>
      <w:r>
        <w:rPr>
          <w:rFonts w:ascii="Times New Roman" w:hAnsi="Times New Roman" w:cs="Times New Roman"/>
          <w:color w:val="000000"/>
        </w:rPr>
        <w:t xml:space="preserve"> tisíc korun českých) d</w:t>
      </w:r>
      <w:r w:rsidR="009F58E9">
        <w:rPr>
          <w:rFonts w:ascii="Times New Roman" w:hAnsi="Times New Roman" w:cs="Times New Roman"/>
          <w:color w:val="000000"/>
        </w:rPr>
        <w:t>le vystavené zálohové faktury od zhotovitele</w:t>
      </w:r>
      <w:r>
        <w:rPr>
          <w:rFonts w:ascii="Times New Roman" w:hAnsi="Times New Roman" w:cs="Times New Roman"/>
          <w:color w:val="000000"/>
        </w:rPr>
        <w:t>.</w:t>
      </w:r>
    </w:p>
    <w:p w:rsidR="000E3EFE" w:rsidRDefault="000E3EFE" w:rsidP="003957A4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2.2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</w:r>
      <w:r w:rsidR="00897546">
        <w:rPr>
          <w:rFonts w:ascii="Times New Roman" w:hAnsi="Times New Roman" w:cs="Times New Roman"/>
          <w:color w:val="000000"/>
        </w:rPr>
        <w:t xml:space="preserve">další </w:t>
      </w:r>
      <w:r w:rsidR="0065201E">
        <w:rPr>
          <w:rFonts w:ascii="Times New Roman" w:hAnsi="Times New Roman" w:cs="Times New Roman"/>
          <w:color w:val="000000"/>
        </w:rPr>
        <w:t xml:space="preserve">dílčí </w:t>
      </w:r>
      <w:r>
        <w:rPr>
          <w:rFonts w:ascii="Times New Roman" w:hAnsi="Times New Roman" w:cs="Times New Roman"/>
          <w:color w:val="000000"/>
        </w:rPr>
        <w:t>platb</w:t>
      </w:r>
      <w:r w:rsidR="00897546"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 xml:space="preserve"> při </w:t>
      </w:r>
      <w:r w:rsidR="003957A4">
        <w:rPr>
          <w:rFonts w:ascii="Times New Roman" w:hAnsi="Times New Roman" w:cs="Times New Roman"/>
          <w:color w:val="000000"/>
        </w:rPr>
        <w:t xml:space="preserve">měsíčním </w:t>
      </w:r>
      <w:r>
        <w:rPr>
          <w:rFonts w:ascii="Times New Roman" w:hAnsi="Times New Roman" w:cs="Times New Roman"/>
          <w:color w:val="000000"/>
        </w:rPr>
        <w:t xml:space="preserve">dokončení </w:t>
      </w:r>
      <w:r w:rsidR="003957A4">
        <w:rPr>
          <w:rFonts w:ascii="Times New Roman" w:hAnsi="Times New Roman" w:cs="Times New Roman"/>
          <w:color w:val="000000"/>
        </w:rPr>
        <w:t xml:space="preserve">a </w:t>
      </w:r>
      <w:r w:rsidR="0065201E">
        <w:rPr>
          <w:rFonts w:ascii="Times New Roman" w:hAnsi="Times New Roman" w:cs="Times New Roman"/>
          <w:color w:val="000000"/>
        </w:rPr>
        <w:t xml:space="preserve">dílčího </w:t>
      </w:r>
      <w:r w:rsidR="003957A4">
        <w:rPr>
          <w:rFonts w:ascii="Times New Roman" w:hAnsi="Times New Roman" w:cs="Times New Roman"/>
          <w:color w:val="000000"/>
        </w:rPr>
        <w:t xml:space="preserve">převzetí </w:t>
      </w:r>
      <w:r>
        <w:rPr>
          <w:rFonts w:ascii="Times New Roman" w:hAnsi="Times New Roman" w:cs="Times New Roman"/>
          <w:color w:val="000000"/>
        </w:rPr>
        <w:t>díla</w:t>
      </w:r>
      <w:r w:rsidR="0065201E">
        <w:rPr>
          <w:rFonts w:ascii="Times New Roman" w:hAnsi="Times New Roman" w:cs="Times New Roman"/>
          <w:color w:val="000000"/>
        </w:rPr>
        <w:t>.</w:t>
      </w:r>
      <w:r w:rsidR="003957A4">
        <w:rPr>
          <w:rFonts w:ascii="Times New Roman" w:hAnsi="Times New Roman" w:cs="Times New Roman"/>
          <w:color w:val="000000"/>
        </w:rPr>
        <w:t xml:space="preserve">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ab/>
        <w:t>Platby dle odst. 2 budou zhotovitelem objednateli fakturovány samostatnými fakturami se lhůtou splatnosti 1</w:t>
      </w:r>
      <w:r w:rsidR="00981D4A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dní.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ab/>
        <w:t>Všechny platby podle této smlouvy provede objednatel bezhotovostně na účet zhotovitele</w:t>
      </w:r>
      <w:r w:rsidR="00981D4A">
        <w:rPr>
          <w:rFonts w:ascii="Times New Roman" w:hAnsi="Times New Roman" w:cs="Times New Roman"/>
          <w:color w:val="000000"/>
        </w:rPr>
        <w:t xml:space="preserve"> dle daňového dokladu</w:t>
      </w:r>
      <w:r>
        <w:rPr>
          <w:rFonts w:ascii="Times New Roman" w:hAnsi="Times New Roman" w:cs="Times New Roman"/>
          <w:color w:val="000000"/>
        </w:rPr>
        <w:t>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III. Doba trvání smlouvy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 xml:space="preserve">Zhotovitel se zavazuje dílo dle této smlouvy zhotovit a objednateli řádně předat do </w:t>
      </w:r>
      <w:r w:rsidR="00A725B7">
        <w:rPr>
          <w:rFonts w:ascii="Times New Roman" w:hAnsi="Times New Roman" w:cs="Times New Roman"/>
          <w:color w:val="000000"/>
        </w:rPr>
        <w:t>30. 6. 2020</w:t>
      </w:r>
      <w:r>
        <w:rPr>
          <w:rFonts w:ascii="Times New Roman" w:hAnsi="Times New Roman" w:cs="Times New Roman"/>
          <w:color w:val="000000"/>
        </w:rPr>
        <w:t>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 xml:space="preserve">Pro zhotovení díla se sjednávají tyto závazné etapy: </w:t>
      </w:r>
    </w:p>
    <w:p w:rsidR="000E3EFE" w:rsidRPr="0061378D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  <w:r w:rsidRPr="0061378D">
        <w:rPr>
          <w:rFonts w:ascii="Times New Roman" w:hAnsi="Times New Roman" w:cs="Times New Roman"/>
          <w:color w:val="000000"/>
        </w:rPr>
        <w:lastRenderedPageBreak/>
        <w:t xml:space="preserve">2.1. - </w:t>
      </w:r>
      <w:bookmarkStart w:id="0" w:name="_GoBack"/>
      <w:bookmarkEnd w:id="0"/>
      <w:r w:rsidRPr="0061378D">
        <w:rPr>
          <w:rFonts w:ascii="Times New Roman" w:hAnsi="Times New Roman" w:cs="Times New Roman"/>
          <w:color w:val="000000"/>
        </w:rPr>
        <w:t xml:space="preserve">Zhotovení hrubé stavby do 31. </w:t>
      </w:r>
      <w:r w:rsidR="0061378D" w:rsidRPr="0061378D">
        <w:rPr>
          <w:rFonts w:ascii="Times New Roman" w:hAnsi="Times New Roman" w:cs="Times New Roman"/>
          <w:color w:val="000000"/>
        </w:rPr>
        <w:t>5</w:t>
      </w:r>
      <w:r w:rsidRPr="0061378D">
        <w:rPr>
          <w:rFonts w:ascii="Times New Roman" w:hAnsi="Times New Roman" w:cs="Times New Roman"/>
          <w:color w:val="000000"/>
        </w:rPr>
        <w:t>. 20</w:t>
      </w:r>
      <w:r w:rsidR="0061378D" w:rsidRPr="0061378D">
        <w:rPr>
          <w:rFonts w:ascii="Times New Roman" w:hAnsi="Times New Roman" w:cs="Times New Roman"/>
          <w:color w:val="000000"/>
        </w:rPr>
        <w:t>20</w:t>
      </w:r>
    </w:p>
    <w:p w:rsidR="000E3EFE" w:rsidRDefault="000E3EFE" w:rsidP="0061378D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  <w:r w:rsidRPr="0061378D">
        <w:rPr>
          <w:rFonts w:ascii="Times New Roman" w:hAnsi="Times New Roman" w:cs="Times New Roman"/>
          <w:color w:val="000000"/>
        </w:rPr>
        <w:t xml:space="preserve">2.2. - Dokončení díla - do </w:t>
      </w:r>
      <w:r w:rsidR="0061378D" w:rsidRPr="0061378D">
        <w:rPr>
          <w:rFonts w:ascii="Times New Roman" w:hAnsi="Times New Roman" w:cs="Times New Roman"/>
          <w:color w:val="000000"/>
        </w:rPr>
        <w:t>30</w:t>
      </w:r>
      <w:r w:rsidRPr="0061378D">
        <w:rPr>
          <w:rFonts w:ascii="Times New Roman" w:hAnsi="Times New Roman" w:cs="Times New Roman"/>
          <w:color w:val="000000"/>
        </w:rPr>
        <w:t xml:space="preserve">. </w:t>
      </w:r>
      <w:r w:rsidR="0061378D" w:rsidRPr="0061378D">
        <w:rPr>
          <w:rFonts w:ascii="Times New Roman" w:hAnsi="Times New Roman" w:cs="Times New Roman"/>
          <w:color w:val="000000"/>
        </w:rPr>
        <w:t>6</w:t>
      </w:r>
      <w:r w:rsidRPr="0061378D">
        <w:rPr>
          <w:rFonts w:ascii="Times New Roman" w:hAnsi="Times New Roman" w:cs="Times New Roman"/>
          <w:color w:val="000000"/>
        </w:rPr>
        <w:t>. 20</w:t>
      </w:r>
      <w:r w:rsidR="0061378D" w:rsidRPr="0061378D">
        <w:rPr>
          <w:rFonts w:ascii="Times New Roman" w:hAnsi="Times New Roman" w:cs="Times New Roman"/>
          <w:color w:val="000000"/>
        </w:rPr>
        <w:t>20</w:t>
      </w:r>
    </w:p>
    <w:p w:rsidR="0061378D" w:rsidRDefault="0061378D" w:rsidP="0061378D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IV. Práva a povinnos</w:t>
      </w:r>
      <w:r w:rsidR="00A725B7"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i smluvních stran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Objednatel: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>je povinen předat zhotoviteli do 3 dnů po uzavření této smlouvy stavební parcelu ve stavu, způsobilém k zařízení staveniště a řádnému provádění díla,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>je povinen předat při podpisu této smlouvy zhotoviteli projektovou dokumentaci na dílo,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ab/>
        <w:t>je oprávněn kontrolovat dílo. Pokud zjistí, že zhotovitel neprovádí dílo dle povinností, vyplývajících z této smlouvy, nebo v případě zjištění vad díla, je oprávněn žádat zhotovitele o odstranění zjištěných nedostatků, v ostatním platí ujednání bodu VII o smluvních pokutách. Zjištěné skutečnosti se zaznamenají ve stavebním deníku.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Zhotovitel: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>je povinen provést dílo s potřebnou péči a v době ujednané v bodě III,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>obstará vše, co je ke zhotovení díla potřebné,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ab/>
        <w:t>je povinen nejpozději 5 dnů předem vyzvat objednatele k prohlídce prací, které v souladu s projektovou dokumentací mají být zakryty. Náklady pozdějšího odkrytí hradí objednatel mimo cenu díla, pokud nevyužil možnosti, dané mu zhotovitelem ve smyslu výše uvedeném,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ab/>
        <w:t xml:space="preserve">má povinnost vést ode dne předání staveniště stavební deník a to až do případného odstranění vad díla.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Times New Roman" w:hAnsi="Times New Roman" w:cs="Times New Roman"/>
          <w:color w:val="000000"/>
        </w:rPr>
        <w:tab/>
        <w:t>nese nebezpečí škody nebo zničení stavby až do jejího předání, ledaže by ke škodě došlo i jinak.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V. Předání a převzetí díla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>Zhotovitel je povinen alespoň 1 týden předem vyzvat doporučeným dopisem objednatele k předání a převzetí díla.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>Předání a převzetí se uskuteční v místě plnění. Řádné předání a převzetí, jehož součástí je vytknutí případných vad a nedodělků díla, se zaznamená v zápise o převzetí, který musí být podepsán oprávněnými zástupci obou smluvních stran.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ab/>
        <w:t>Dílo je provedeno, je-li dokončeno a předáno.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ab/>
        <w:t>Ke dni předání a převzetí díla vyklidí zhotovitel a předá objednateli staveniště.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VI. Odpovědnost zhotovitele za vady díla a záruka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>Zhotovitel odpovídá za bezvadnost díla a jeho řádné provedení v souladu s právní úpravou a projektovou dokumentací, předanou mu objednatelem.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>Zhotovitel poskytuje objednateli smluvní záruku za bezvadnost díla v délce 36 měsíců ode dne protokolárního převzetí díla.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VII. Smluvní pokuty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 xml:space="preserve">Zhotovitel je povinen zaplatit objednateli smluvní pokuty v případě nedodržení povinností vyplývajících z této smlouvy: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1.1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 xml:space="preserve">Ve výši 500 Kč za každý den prodlení s dokončením hrubé stavby podle bodu III - 2 - 2.1.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1.2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Ve výši 1 % z celkové ceny díla za každý započatý den prodlení s předáním díla dle bodu III -2 -2.2.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1.3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 xml:space="preserve">Ve výši 1 000 Kč za každý započatý den prodlení s vyklizením a předáním staveniště podle bodu </w:t>
      </w:r>
      <w:r>
        <w:rPr>
          <w:rFonts w:ascii="Times New Roman" w:hAnsi="Times New Roman" w:cs="Times New Roman"/>
          <w:color w:val="000000"/>
        </w:rPr>
        <w:lastRenderedPageBreak/>
        <w:t>V/4.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 xml:space="preserve">Objednatel je povinen zaplatit zhotoviteli smluvní pokuty v případě nedodržení svých povinností, vyplývajících z této smlouvy: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2.1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 xml:space="preserve">Za každý den prodlení s předáním staveniště dle bodu IV/1 - 1 000 Kč.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2.2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Za každý den prodlení s platbami dle bodu II ve výši 0,05 % z fakturované částky.</w:t>
      </w:r>
    </w:p>
    <w:p w:rsidR="00717DA0" w:rsidRDefault="00717DA0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VIII. Ostatní ujednání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>Práva a povinnosti smluvních stran, touto smlouvou výslovně neujednané, se řídí příslušnými ustanovení občanského zákoníku a dalších právních předpisů České republiky.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>Obsah této smlouvy je možné změnit nebo doplnit pouze písemnými vzestupně číslovanými dodatky, podepsanými oběma smluvními stranami.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ab/>
        <w:t xml:space="preserve">Kterákoliv ze smluvních stran může od smlouvy odstoupit pouze v případě, pokud druhá strana poruší smlouvu podstatným způsobem. Za podstatné porušení smlouvy se považuje: 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3.1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nedodržení termínu zhotovitelem dle bodu III/2,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3.2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prodlení objednatele se zaplacením zálohy na cenu díla dle bodu II/2-2.1.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ab/>
        <w:t>Smlouva se vyhotovuje ve dvou výtiscích, z nichž každá ze smluvních stran obdrží po jednom vyhotovení. Každý z výtisků má platnost originálu.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Times New Roman" w:hAnsi="Times New Roman" w:cs="Times New Roman"/>
          <w:color w:val="000000"/>
        </w:rPr>
        <w:tab/>
        <w:t>Smlouva nabývá platnosti a účinnosti dnem současného podpisu oprávněných zástupců obou smluvních stran.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Times New Roman" w:hAnsi="Times New Roman" w:cs="Times New Roman"/>
          <w:color w:val="000000"/>
        </w:rPr>
        <w:tab/>
        <w:t>Smluvní strany prohlašují, že podmínky této smlouvy byly mezi nimi před jejím uzavřením řádně projednány, že smlouvu uzavírají na základě své vážné a svobodné vůle a že s jejím obsahem bezvýhradně souhlasí.</w:t>
      </w:r>
    </w:p>
    <w:p w:rsidR="00724A64" w:rsidRDefault="00724A64" w:rsidP="00724A64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Times New Roman" w:hAnsi="Times New Roman" w:cs="Times New Roman"/>
          <w:color w:val="000000"/>
        </w:rPr>
        <w:tab/>
      </w:r>
      <w:r w:rsidRPr="007E0371">
        <w:rPr>
          <w:rFonts w:ascii="Times New Roman" w:hAnsi="Times New Roman" w:cs="Times New Roman"/>
          <w:color w:val="000000"/>
        </w:rPr>
        <w:t>Zhotovitel bere na vědomí, že tato smlouva podléhá režimu uveřejnění dle zákona č. 340/2015 Sb., o zvláštních podmínkách účinnosti některých smluv, uveřejňování těchto smluv a o registru smluv (zákon o registru smluv), ve znění pozdějších předpisů. Uveřejnění této smlouvy zajistí objednatel.</w:t>
      </w:r>
    </w:p>
    <w:p w:rsidR="00724A64" w:rsidRDefault="00724A64" w:rsidP="00724A64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Times New Roman" w:hAnsi="Times New Roman" w:cs="Times New Roman"/>
          <w:color w:val="000000"/>
        </w:rPr>
        <w:tab/>
      </w:r>
      <w:r w:rsidRPr="008520B3">
        <w:rPr>
          <w:rFonts w:ascii="Times New Roman" w:hAnsi="Times New Roman" w:cs="Times New Roman"/>
          <w:color w:val="000000"/>
        </w:rPr>
        <w:t>Smlouva nabývá platnosti dnem podpisu oprávněných zástupců obou smluvních stran a účinnosti dnem uveřejnění.</w:t>
      </w:r>
    </w:p>
    <w:p w:rsidR="004C55AA" w:rsidRDefault="004C55AA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</w:p>
    <w:p w:rsidR="004C55AA" w:rsidRDefault="004C55AA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</w:t>
      </w:r>
      <w:r w:rsidR="00717DA0">
        <w:rPr>
          <w:rFonts w:ascii="Times New Roman" w:hAnsi="Times New Roman" w:cs="Times New Roman"/>
          <w:color w:val="000000"/>
        </w:rPr>
        <w:t xml:space="preserve"> Pardubicích </w:t>
      </w:r>
      <w:r>
        <w:rPr>
          <w:rFonts w:ascii="Times New Roman" w:hAnsi="Times New Roman" w:cs="Times New Roman"/>
          <w:color w:val="000000"/>
        </w:rPr>
        <w:t xml:space="preserve">dne </w:t>
      </w:r>
    </w:p>
    <w:p w:rsidR="000E3EFE" w:rsidRDefault="000E3EFE" w:rsidP="000E3EFE">
      <w:pPr>
        <w:widowControl w:val="0"/>
        <w:tabs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Zhotovitel: </w:t>
      </w:r>
      <w:r>
        <w:rPr>
          <w:rFonts w:ascii="Times New Roman" w:hAnsi="Times New Roman" w:cs="Times New Roman"/>
          <w:color w:val="000000"/>
        </w:rPr>
        <w:tab/>
      </w:r>
      <w:r w:rsidR="00653E91">
        <w:rPr>
          <w:rFonts w:ascii="Times New Roman" w:hAnsi="Times New Roman" w:cs="Times New Roman"/>
          <w:color w:val="000000"/>
        </w:rPr>
        <w:tab/>
      </w:r>
      <w:r w:rsidR="00F97A6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Objednatel: </w:t>
      </w:r>
    </w:p>
    <w:p w:rsidR="000E3EFE" w:rsidRDefault="00717DA0" w:rsidP="000E3EFE">
      <w:pPr>
        <w:widowControl w:val="0"/>
        <w:tabs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Stavitelství Semtín s.r.o.</w:t>
      </w:r>
      <w:r w:rsidR="000E3EFE">
        <w:rPr>
          <w:rFonts w:ascii="Times New Roman" w:hAnsi="Times New Roman" w:cs="Times New Roman"/>
          <w:color w:val="000000"/>
        </w:rPr>
        <w:t xml:space="preserve"> </w:t>
      </w:r>
      <w:r w:rsidR="000E3EFE">
        <w:rPr>
          <w:rFonts w:ascii="Times New Roman" w:hAnsi="Times New Roman" w:cs="Times New Roman"/>
          <w:color w:val="000000"/>
        </w:rPr>
        <w:tab/>
      </w:r>
      <w:r w:rsidR="00653E91">
        <w:rPr>
          <w:rFonts w:ascii="Times New Roman" w:hAnsi="Times New Roman" w:cs="Times New Roman"/>
          <w:color w:val="000000"/>
        </w:rPr>
        <w:tab/>
        <w:t xml:space="preserve">SVS KVS pro Pardubický kraj </w:t>
      </w:r>
    </w:p>
    <w:p w:rsidR="000E3EFE" w:rsidRDefault="00717DA0" w:rsidP="000E3EFE">
      <w:pPr>
        <w:widowControl w:val="0"/>
        <w:tabs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Ing. Karel </w:t>
      </w:r>
      <w:proofErr w:type="spellStart"/>
      <w:r>
        <w:rPr>
          <w:rFonts w:ascii="Times New Roman" w:hAnsi="Times New Roman" w:cs="Times New Roman"/>
          <w:color w:val="000000"/>
        </w:rPr>
        <w:t>Krucký</w:t>
      </w:r>
      <w:proofErr w:type="spellEnd"/>
      <w:r w:rsidR="000E3EFE">
        <w:rPr>
          <w:rFonts w:ascii="Times New Roman" w:hAnsi="Times New Roman" w:cs="Times New Roman"/>
          <w:color w:val="000000"/>
        </w:rPr>
        <w:t xml:space="preserve"> </w:t>
      </w:r>
      <w:r w:rsidR="000E3EFE">
        <w:rPr>
          <w:rFonts w:ascii="Times New Roman" w:hAnsi="Times New Roman" w:cs="Times New Roman"/>
          <w:color w:val="000000"/>
        </w:rPr>
        <w:tab/>
      </w:r>
      <w:r w:rsidR="00653E91">
        <w:rPr>
          <w:rFonts w:ascii="Times New Roman" w:hAnsi="Times New Roman" w:cs="Times New Roman"/>
          <w:color w:val="000000"/>
        </w:rPr>
        <w:tab/>
      </w:r>
      <w:r w:rsidR="004C55AA">
        <w:rPr>
          <w:rFonts w:ascii="Times New Roman" w:hAnsi="Times New Roman" w:cs="Times New Roman"/>
          <w:color w:val="000000"/>
        </w:rPr>
        <w:t>MVDr. Josef Boháč</w:t>
      </w:r>
    </w:p>
    <w:p w:rsidR="00F97A6B" w:rsidRDefault="00F97A6B" w:rsidP="000E3EFE">
      <w:pPr>
        <w:widowControl w:val="0"/>
        <w:tabs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F97A6B" w:rsidRDefault="00F97A6B" w:rsidP="000E3EFE">
      <w:pPr>
        <w:widowControl w:val="0"/>
        <w:tabs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0E3EFE" w:rsidRDefault="000E3EFE" w:rsidP="000E3EFE">
      <w:pPr>
        <w:widowControl w:val="0"/>
        <w:tabs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</w:t>
      </w:r>
      <w:r>
        <w:rPr>
          <w:rFonts w:ascii="Times New Roman" w:hAnsi="Times New Roman" w:cs="Times New Roman"/>
          <w:color w:val="000000"/>
        </w:rPr>
        <w:tab/>
      </w:r>
      <w:r w:rsidR="00653E91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…………………………</w:t>
      </w:r>
    </w:p>
    <w:p w:rsidR="000E3EFE" w:rsidRDefault="000E3EFE" w:rsidP="000E3EFE">
      <w:pPr>
        <w:widowControl w:val="0"/>
        <w:tabs>
          <w:tab w:val="left" w:pos="1000"/>
          <w:tab w:val="center" w:pos="1701"/>
          <w:tab w:val="center" w:pos="5102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</w:p>
    <w:p w:rsidR="00D53DC7" w:rsidRDefault="0061378D"/>
    <w:sectPr w:rsidR="00D53DC7" w:rsidSect="00ED24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35165"/>
    <w:multiLevelType w:val="hybridMultilevel"/>
    <w:tmpl w:val="E5F229C0"/>
    <w:lvl w:ilvl="0" w:tplc="7062F3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FE"/>
    <w:rsid w:val="000E3EFE"/>
    <w:rsid w:val="000E649B"/>
    <w:rsid w:val="002165B2"/>
    <w:rsid w:val="00266ED1"/>
    <w:rsid w:val="003957A4"/>
    <w:rsid w:val="0042057A"/>
    <w:rsid w:val="004C55AA"/>
    <w:rsid w:val="005D1568"/>
    <w:rsid w:val="0061378D"/>
    <w:rsid w:val="0065201E"/>
    <w:rsid w:val="00653E91"/>
    <w:rsid w:val="00660828"/>
    <w:rsid w:val="00717DA0"/>
    <w:rsid w:val="00724A64"/>
    <w:rsid w:val="0079600C"/>
    <w:rsid w:val="007A68A8"/>
    <w:rsid w:val="008332FB"/>
    <w:rsid w:val="00837029"/>
    <w:rsid w:val="00891EEE"/>
    <w:rsid w:val="00897546"/>
    <w:rsid w:val="00981D4A"/>
    <w:rsid w:val="009C2897"/>
    <w:rsid w:val="009F58E9"/>
    <w:rsid w:val="00A725B7"/>
    <w:rsid w:val="00AD794A"/>
    <w:rsid w:val="00BC39D5"/>
    <w:rsid w:val="00BF5374"/>
    <w:rsid w:val="00C23740"/>
    <w:rsid w:val="00D904CC"/>
    <w:rsid w:val="00EE73FF"/>
    <w:rsid w:val="00F46379"/>
    <w:rsid w:val="00F9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412DF-10C1-4B0B-AF6A-FE7B1D37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1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Šimůnková</dc:creator>
  <cp:keywords/>
  <dc:description/>
  <cp:lastModifiedBy>Iva Šimůnková</cp:lastModifiedBy>
  <cp:revision>3</cp:revision>
  <cp:lastPrinted>2020-01-10T11:52:00Z</cp:lastPrinted>
  <dcterms:created xsi:type="dcterms:W3CDTF">2020-01-13T07:06:00Z</dcterms:created>
  <dcterms:modified xsi:type="dcterms:W3CDTF">2020-01-28T13:17:00Z</dcterms:modified>
</cp:coreProperties>
</file>