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3E" w:rsidRDefault="00EA1B1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pt;margin-top:.1pt;width:530.8pt;height:214.75pt;z-index:251654144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Heading1"/>
                    <w:keepNext/>
                    <w:keepLines/>
                    <w:shd w:val="clear" w:color="auto" w:fill="auto"/>
                    <w:spacing w:after="322" w:line="240" w:lineRule="exact"/>
                  </w:pPr>
                  <w:bookmarkStart w:id="0" w:name="bookmark0"/>
                  <w:r>
                    <w:t>Nemocnice Třinec, příspěvková organizace Kaštanová 268, Dolní Líštná, 739 61 Třinec</w:t>
                  </w:r>
                  <w:bookmarkEnd w:id="0"/>
                </w:p>
                <w:p w:rsidR="0037733E" w:rsidRDefault="00EA1B17">
                  <w:pPr>
                    <w:pStyle w:val="Heading2"/>
                    <w:keepNext/>
                    <w:keepLines/>
                    <w:shd w:val="clear" w:color="auto" w:fill="auto"/>
                    <w:tabs>
                      <w:tab w:val="left" w:pos="1224"/>
                    </w:tabs>
                    <w:spacing w:before="0"/>
                  </w:pPr>
                  <w:bookmarkStart w:id="1" w:name="bookmark1"/>
                  <w:r>
                    <w:rPr>
                      <w:rStyle w:val="Heading2NotBoldExact"/>
                    </w:rPr>
                    <w:t>Inkasní data:</w:t>
                  </w:r>
                  <w:r>
                    <w:rPr>
                      <w:rStyle w:val="Heading2NotBoldExact"/>
                    </w:rPr>
                    <w:tab/>
                  </w:r>
                  <w:r>
                    <w:t>Komerční banka Třinec</w:t>
                  </w:r>
                  <w:bookmarkEnd w:id="1"/>
                </w:p>
                <w:p w:rsidR="0037733E" w:rsidRDefault="00EA1B17">
                  <w:pPr>
                    <w:pStyle w:val="Heading2"/>
                    <w:keepNext/>
                    <w:keepLines/>
                    <w:shd w:val="clear" w:color="auto" w:fill="auto"/>
                    <w:tabs>
                      <w:tab w:val="left" w:pos="1163"/>
                    </w:tabs>
                    <w:spacing w:before="0"/>
                    <w:ind w:right="7440" w:firstLine="1260"/>
                    <w:jc w:val="left"/>
                  </w:pPr>
                  <w:bookmarkStart w:id="2" w:name="bookmark2"/>
                  <w:r>
                    <w:t xml:space="preserve">č. ú. 29034-781 / 0100 </w:t>
                  </w:r>
                  <w:r>
                    <w:rPr>
                      <w:rStyle w:val="Heading2NotBoldExact"/>
                    </w:rPr>
                    <w:t>DIČ:</w:t>
                  </w:r>
                  <w:r>
                    <w:rPr>
                      <w:rStyle w:val="Heading2NotBoldExact"/>
                    </w:rPr>
                    <w:tab/>
                  </w:r>
                  <w:r>
                    <w:t>CZ00534242</w:t>
                  </w:r>
                  <w:bookmarkEnd w:id="2"/>
                </w:p>
                <w:p w:rsidR="0037733E" w:rsidRDefault="00EA1B17">
                  <w:pPr>
                    <w:pStyle w:val="Heading2"/>
                    <w:keepNext/>
                    <w:keepLines/>
                    <w:shd w:val="clear" w:color="auto" w:fill="auto"/>
                    <w:tabs>
                      <w:tab w:val="left" w:pos="1163"/>
                    </w:tabs>
                    <w:spacing w:before="0"/>
                  </w:pPr>
                  <w:bookmarkStart w:id="3" w:name="bookmark3"/>
                  <w:r>
                    <w:rPr>
                      <w:rStyle w:val="Heading2NotBoldExact"/>
                    </w:rPr>
                    <w:t>IČO:</w:t>
                  </w:r>
                  <w:r>
                    <w:rPr>
                      <w:rStyle w:val="Heading2NotBoldExact"/>
                    </w:rPr>
                    <w:tab/>
                  </w:r>
                  <w:r>
                    <w:t>00534242</w:t>
                  </w:r>
                  <w:bookmarkEnd w:id="3"/>
                </w:p>
                <w:p w:rsidR="0037733E" w:rsidRDefault="00EA1B17">
                  <w:pPr>
                    <w:pStyle w:val="Bodytext2"/>
                    <w:shd w:val="clear" w:color="auto" w:fill="auto"/>
                    <w:spacing w:after="199"/>
                    <w:ind w:right="5960"/>
                  </w:pPr>
                  <w:r>
                    <w:t xml:space="preserve">Organizace je zapsána v obchodním rejstříku vedeném u Krajského soudu v </w:t>
                  </w:r>
                  <w:r>
                    <w:t>Ostravě v oddílu PR, vložce číslo 908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tabs>
                      <w:tab w:val="left" w:pos="2614"/>
                    </w:tabs>
                    <w:spacing w:line="200" w:lineRule="exact"/>
                    <w:jc w:val="both"/>
                  </w:pPr>
                  <w:r>
                    <w:t>Telefon: 558 309111</w:t>
                  </w:r>
                  <w:r>
                    <w:tab/>
                    <w:t>Fax: 558 309100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spacing w:after="128" w:line="200" w:lineRule="exact"/>
                    <w:jc w:val="both"/>
                  </w:pPr>
                  <w:r>
                    <w:t>Dopravní dispozice: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tabs>
                      <w:tab w:val="left" w:pos="1292"/>
                    </w:tabs>
                    <w:spacing w:after="313" w:line="200" w:lineRule="exact"/>
                    <w:jc w:val="both"/>
                  </w:pPr>
                  <w:r>
                    <w:t>Dodací lhůta:</w:t>
                  </w:r>
                  <w:r>
                    <w:tab/>
                    <w:t>do 15.2. 2020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tabs>
                      <w:tab w:val="left" w:pos="8852"/>
                    </w:tabs>
                    <w:spacing w:after="0" w:line="220" w:lineRule="exact"/>
                    <w:jc w:val="both"/>
                  </w:pPr>
                  <w:r>
                    <w:rPr>
                      <w:rStyle w:val="Bodytext211ptSpacing3ptExact"/>
                    </w:rPr>
                    <w:t>Specifikace</w:t>
                  </w:r>
                  <w:r>
                    <w:rPr>
                      <w:rStyle w:val="Bodytext211ptSpacing3ptExact"/>
                    </w:rPr>
                    <w:tab/>
                  </w:r>
                  <w:r>
                    <w:t>Ze dne: 21.01.2020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1.4pt;margin-top:31.05pt;width:204.85pt;height:16.1pt;z-index:251656192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Heading1"/>
                    <w:keepNext/>
                    <w:keepLines/>
                    <w:shd w:val="clear" w:color="auto" w:fill="auto"/>
                    <w:spacing w:after="0" w:line="240" w:lineRule="exact"/>
                    <w:jc w:val="left"/>
                  </w:pPr>
                  <w:bookmarkStart w:id="4" w:name="bookmark4"/>
                  <w:r>
                    <w:t>Objednávka číslo: TNts00041/2020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3.35pt;margin-top:81.7pt;width:122.4pt;height:78.9pt;z-index:251657216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Body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ALWIL Medical s.r.o.</w:t>
                  </w:r>
                </w:p>
                <w:p w:rsidR="0037733E" w:rsidRDefault="00EA1B17">
                  <w:pPr>
                    <w:pStyle w:val="Body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V Podhájí 776/30</w:t>
                  </w:r>
                </w:p>
                <w:p w:rsidR="0037733E" w:rsidRDefault="00EA1B17">
                  <w:pPr>
                    <w:pStyle w:val="Body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18"/>
                  </w:pPr>
                  <w:r>
                    <w:t>400 01 Ústí nad Labem</w:t>
                  </w:r>
                </w:p>
                <w:p w:rsidR="0037733E" w:rsidRDefault="00EA1B17">
                  <w:pPr>
                    <w:pStyle w:val="Body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20" w:lineRule="exact"/>
                  </w:pPr>
                  <w:r>
                    <w:t>IČO:</w:t>
                  </w:r>
                  <w:r>
                    <w:t xml:space="preserve"> 43227791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229.05pt;width:373.15pt;height:69.65pt;z-index:251658240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Bodytext2"/>
                    <w:shd w:val="clear" w:color="auto" w:fill="auto"/>
                    <w:spacing w:after="4" w:line="200" w:lineRule="exact"/>
                    <w:jc w:val="both"/>
                  </w:pPr>
                  <w:r>
                    <w:t>Objednáváme BTK přístrojů dle zákona 268/2014 Sb., ve znění pozdějších předpisů: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spacing w:after="166" w:line="200" w:lineRule="exact"/>
                    <w:jc w:val="both"/>
                  </w:pPr>
                  <w:r>
                    <w:t>BCI, KTPS-01, Oxyplus, PM-60, UT 100, MD300.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spacing w:after="0"/>
                    <w:jc w:val="both"/>
                  </w:pPr>
                  <w:r>
                    <w:t>Objednatel požaduje zaslání akceptace objednávky a ceníku BTK včetně cestovních náhrad. Termín kontrol nahlaste prosí</w:t>
                  </w:r>
                  <w:r>
                    <w:t>m předem.</w:t>
                  </w:r>
                </w:p>
                <w:p w:rsidR="0037733E" w:rsidRDefault="00EA1B17">
                  <w:pPr>
                    <w:pStyle w:val="Bodytext2"/>
                    <w:shd w:val="clear" w:color="auto" w:fill="auto"/>
                    <w:spacing w:after="0"/>
                    <w:jc w:val="both"/>
                  </w:pPr>
                  <w:r>
                    <w:t>Kontakt: Sikorová Marie, 558 309 763, 724 648 740.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38.6pt;margin-top:679.85pt;width:124.9pt;height:47.95pt;z-index:251659264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Bodytext4"/>
                    <w:shd w:val="clear" w:color="auto" w:fill="auto"/>
                  </w:pPr>
                  <w:r>
                    <w:t>NEMOCNICE TŘINEC,</w:t>
                  </w:r>
                </w:p>
                <w:p w:rsidR="0037733E" w:rsidRDefault="00EA1B17">
                  <w:pPr>
                    <w:pStyle w:val="Bodytext5"/>
                    <w:shd w:val="clear" w:color="auto" w:fill="auto"/>
                  </w:pPr>
                  <w:r>
                    <w:t>příspěvková organizace</w:t>
                  </w:r>
                </w:p>
                <w:p w:rsidR="0037733E" w:rsidRDefault="00EA1B17">
                  <w:pPr>
                    <w:pStyle w:val="Bodytext6"/>
                    <w:shd w:val="clear" w:color="auto" w:fill="auto"/>
                  </w:pPr>
                  <w:r>
                    <w:t>Caštanová 268, Dolhf Líštná, 739 61 Třinec</w:t>
                  </w:r>
                  <w:r>
                    <w:br/>
                    <w:t>provozně-techijický úsek - servis</w:t>
                  </w:r>
                  <w:r>
                    <w:br/>
                    <w:t>tel. 558 309 7E3,724 648 740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.8pt;margin-top:743.5pt;width:109.1pt;height:13.05pt;z-index:251660288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Bodytext2"/>
                    <w:shd w:val="clear" w:color="auto" w:fill="auto"/>
                    <w:spacing w:after="0" w:line="200" w:lineRule="exact"/>
                  </w:pPr>
                  <w:r>
                    <w:t>Vyhotovil: Sikorová Marie</w:t>
                  </w:r>
                </w:p>
              </w:txbxContent>
            </v:textbox>
            <w10:wrap anchorx="margin"/>
          </v:shape>
        </w:pict>
      </w:r>
      <w:bookmarkStart w:id="5" w:name="_GoBack"/>
      <w:bookmarkEnd w:id="5"/>
      <w:r>
        <w:pict>
          <v:shape id="_x0000_s1033" type="#_x0000_t202" style="position:absolute;margin-left:340pt;margin-top:742.95pt;width:132.5pt;height:31.5pt;z-index:251661312;mso-wrap-distance-left:5pt;mso-wrap-distance-right:5pt;mso-position-horizontal-relative:margin" filled="f" stroked="f">
            <v:textbox style="mso-fit-shape-to-text:t" inset="0,0,0,0">
              <w:txbxContent>
                <w:p w:rsidR="0037733E" w:rsidRDefault="00EA1B17">
                  <w:pPr>
                    <w:pStyle w:val="Heading2"/>
                    <w:keepNext/>
                    <w:keepLines/>
                    <w:shd w:val="clear" w:color="auto" w:fill="auto"/>
                    <w:spacing w:before="0"/>
                    <w:ind w:right="160"/>
                  </w:pPr>
                  <w:bookmarkStart w:id="6" w:name="bookmark5"/>
                  <w:r>
                    <w:t>Bc. Jaroslav</w:t>
                  </w:r>
                  <w:r>
                    <w:t xml:space="preserve"> ^Brzyszkowski provozně-tec^inicky náměstek</w:t>
                  </w:r>
                  <w:bookmarkEnd w:id="6"/>
                </w:p>
              </w:txbxContent>
            </v:textbox>
            <w10:wrap anchorx="margin"/>
          </v:shape>
        </w:pict>
      </w: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360" w:lineRule="exact"/>
      </w:pPr>
    </w:p>
    <w:p w:rsidR="0037733E" w:rsidRDefault="0037733E">
      <w:pPr>
        <w:spacing w:line="716" w:lineRule="exact"/>
      </w:pPr>
    </w:p>
    <w:p w:rsidR="0037733E" w:rsidRDefault="0037733E">
      <w:pPr>
        <w:rPr>
          <w:sz w:val="2"/>
          <w:szCs w:val="2"/>
        </w:rPr>
      </w:pPr>
    </w:p>
    <w:sectPr w:rsidR="0037733E">
      <w:type w:val="continuous"/>
      <w:pgSz w:w="11900" w:h="16840"/>
      <w:pgMar w:top="723" w:right="852" w:bottom="583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1B17">
      <w:r>
        <w:separator/>
      </w:r>
    </w:p>
  </w:endnote>
  <w:endnote w:type="continuationSeparator" w:id="0">
    <w:p w:rsidR="00000000" w:rsidRDefault="00E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3E" w:rsidRDefault="0037733E"/>
  </w:footnote>
  <w:footnote w:type="continuationSeparator" w:id="0">
    <w:p w:rsidR="0037733E" w:rsidRDefault="003773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733E"/>
    <w:rsid w:val="0037733E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78A69F9-416C-477C-B54E-77FFF41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NotBoldExact">
    <w:name w:val="Heading #2 + Not Bold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Spacing3ptExact">
    <w:name w:val="Body text (2) + 11 pt;Spacing 3 pt Exact"/>
    <w:basedOn w:val="Body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480" w:line="313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after="180"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173" w:lineRule="exact"/>
      <w:jc w:val="center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73" w:lineRule="exact"/>
      <w:jc w:val="center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2020-01-29T06:13:00Z</dcterms:created>
  <dcterms:modified xsi:type="dcterms:W3CDTF">2020-01-29T06:13:00Z</dcterms:modified>
</cp:coreProperties>
</file>